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A1" w:rsidRPr="00811A50" w:rsidRDefault="001038A1" w:rsidP="001038A1">
      <w:pPr>
        <w:pStyle w:val="a5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bCs/>
          <w:color w:val="333333"/>
          <w:sz w:val="28"/>
          <w:szCs w:val="28"/>
        </w:rPr>
        <w:t>Анализ праздничного мероприятия «</w:t>
      </w:r>
      <w:r>
        <w:rPr>
          <w:b/>
          <w:bCs/>
          <w:color w:val="333333"/>
          <w:sz w:val="28"/>
          <w:szCs w:val="28"/>
        </w:rPr>
        <w:t>Золотая осень</w:t>
      </w:r>
      <w:r w:rsidRPr="00811A50">
        <w:rPr>
          <w:b/>
          <w:bCs/>
          <w:color w:val="333333"/>
          <w:sz w:val="28"/>
          <w:szCs w:val="28"/>
        </w:rPr>
        <w:t>!»</w:t>
      </w:r>
    </w:p>
    <w:p w:rsidR="001038A1" w:rsidRPr="00811A50" w:rsidRDefault="001038A1" w:rsidP="001038A1">
      <w:pPr>
        <w:pStyle w:val="a5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color w:val="333333"/>
          <w:sz w:val="28"/>
          <w:szCs w:val="28"/>
        </w:rPr>
        <w:t>Дата проведения</w:t>
      </w:r>
      <w:r w:rsidRPr="00811A50"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>31</w:t>
      </w:r>
      <w:r w:rsidRPr="00811A50">
        <w:rPr>
          <w:color w:val="333333"/>
          <w:sz w:val="28"/>
          <w:szCs w:val="28"/>
        </w:rPr>
        <w:t xml:space="preserve"> октября 2019 учебный год.</w:t>
      </w:r>
    </w:p>
    <w:p w:rsidR="001038A1" w:rsidRPr="00811A50" w:rsidRDefault="001038A1" w:rsidP="001038A1">
      <w:pPr>
        <w:pStyle w:val="a5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color w:val="333333"/>
          <w:sz w:val="28"/>
          <w:szCs w:val="28"/>
        </w:rPr>
        <w:t>Ответственный</w:t>
      </w:r>
      <w:r w:rsidRPr="00811A50">
        <w:rPr>
          <w:color w:val="333333"/>
          <w:sz w:val="28"/>
          <w:szCs w:val="28"/>
        </w:rPr>
        <w:t xml:space="preserve">: </w:t>
      </w:r>
      <w:proofErr w:type="spellStart"/>
      <w:r>
        <w:rPr>
          <w:color w:val="333333"/>
          <w:sz w:val="28"/>
          <w:szCs w:val="28"/>
        </w:rPr>
        <w:t>Старишко</w:t>
      </w:r>
      <w:proofErr w:type="spellEnd"/>
      <w:r>
        <w:rPr>
          <w:color w:val="333333"/>
          <w:sz w:val="28"/>
          <w:szCs w:val="28"/>
        </w:rPr>
        <w:t xml:space="preserve"> Н.И.</w:t>
      </w:r>
    </w:p>
    <w:p w:rsidR="001038A1" w:rsidRDefault="001038A1" w:rsidP="001038A1">
      <w:pPr>
        <w:pStyle w:val="a5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color w:val="333333"/>
          <w:sz w:val="28"/>
          <w:szCs w:val="28"/>
        </w:rPr>
        <w:t>Количество участников</w:t>
      </w:r>
      <w:r>
        <w:rPr>
          <w:color w:val="333333"/>
          <w:sz w:val="28"/>
          <w:szCs w:val="28"/>
        </w:rPr>
        <w:t>: 25</w:t>
      </w:r>
      <w:r w:rsidRPr="00811A50">
        <w:rPr>
          <w:color w:val="333333"/>
          <w:sz w:val="28"/>
          <w:szCs w:val="28"/>
        </w:rPr>
        <w:t xml:space="preserve"> чел.</w:t>
      </w:r>
    </w:p>
    <w:p w:rsidR="001038A1" w:rsidRDefault="001038A1" w:rsidP="001038A1">
      <w:pPr>
        <w:pStyle w:val="a5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1038A1">
        <w:rPr>
          <w:b/>
          <w:color w:val="333333"/>
          <w:sz w:val="28"/>
          <w:szCs w:val="28"/>
        </w:rPr>
        <w:t>Цель</w:t>
      </w:r>
      <w:r>
        <w:rPr>
          <w:color w:val="333333"/>
          <w:sz w:val="28"/>
          <w:szCs w:val="28"/>
        </w:rPr>
        <w:t>:</w:t>
      </w:r>
      <w:r w:rsidR="004A6496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создать радостное настроение детям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вызвать положительные эмоции у присутствующих. Развивать интерес к этому времени года.</w:t>
      </w:r>
    </w:p>
    <w:p w:rsidR="001038A1" w:rsidRDefault="00236E59" w:rsidP="00236E59">
      <w:pPr>
        <w:pStyle w:val="a5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="001038A1">
        <w:rPr>
          <w:color w:val="333333"/>
          <w:sz w:val="28"/>
          <w:szCs w:val="28"/>
        </w:rPr>
        <w:t>31 октября 2019г.</w:t>
      </w:r>
      <w:r w:rsidR="004A6496">
        <w:rPr>
          <w:color w:val="333333"/>
          <w:sz w:val="28"/>
          <w:szCs w:val="28"/>
        </w:rPr>
        <w:t xml:space="preserve"> В</w:t>
      </w:r>
      <w:r w:rsidR="001038A1">
        <w:rPr>
          <w:color w:val="333333"/>
          <w:sz w:val="28"/>
          <w:szCs w:val="28"/>
        </w:rPr>
        <w:t xml:space="preserve"> 1В классе прошел праздник «</w:t>
      </w:r>
      <w:r w:rsidR="004A6496" w:rsidRPr="004A6496">
        <w:rPr>
          <w:b/>
          <w:color w:val="333333"/>
          <w:sz w:val="28"/>
          <w:szCs w:val="28"/>
        </w:rPr>
        <w:t>З</w:t>
      </w:r>
      <w:r w:rsidR="001038A1" w:rsidRPr="004A6496">
        <w:rPr>
          <w:b/>
          <w:color w:val="333333"/>
          <w:sz w:val="28"/>
          <w:szCs w:val="28"/>
        </w:rPr>
        <w:t>олотая осень</w:t>
      </w:r>
      <w:r w:rsidR="001038A1">
        <w:rPr>
          <w:color w:val="333333"/>
          <w:sz w:val="28"/>
          <w:szCs w:val="28"/>
        </w:rPr>
        <w:t xml:space="preserve">» </w:t>
      </w:r>
    </w:p>
    <w:p w:rsidR="00AE0F25" w:rsidRDefault="001038A1" w:rsidP="00236E59">
      <w:r w:rsidRPr="00236E59">
        <w:rPr>
          <w:rFonts w:ascii="Times New Roman" w:hAnsi="Times New Roman" w:cs="Times New Roman"/>
          <w:sz w:val="28"/>
        </w:rPr>
        <w:t xml:space="preserve"> </w:t>
      </w:r>
      <w:r w:rsidR="00236E59">
        <w:rPr>
          <w:rFonts w:ascii="Times New Roman" w:hAnsi="Times New Roman" w:cs="Times New Roman"/>
          <w:sz w:val="28"/>
        </w:rPr>
        <w:t xml:space="preserve">  </w:t>
      </w:r>
      <w:r w:rsidRPr="00236E59">
        <w:rPr>
          <w:rFonts w:ascii="Times New Roman" w:hAnsi="Times New Roman" w:cs="Times New Roman"/>
          <w:sz w:val="28"/>
        </w:rPr>
        <w:t>Пра</w:t>
      </w:r>
      <w:r w:rsidR="004A6496">
        <w:rPr>
          <w:rFonts w:ascii="Times New Roman" w:hAnsi="Times New Roman" w:cs="Times New Roman"/>
          <w:sz w:val="28"/>
        </w:rPr>
        <w:t>здник прошел весело и интересно</w:t>
      </w:r>
      <w:r w:rsidRPr="00236E59">
        <w:rPr>
          <w:rFonts w:ascii="Times New Roman" w:hAnsi="Times New Roman" w:cs="Times New Roman"/>
          <w:sz w:val="28"/>
        </w:rPr>
        <w:t>. Дети активно готовились к празднику: готовили сценки</w:t>
      </w:r>
      <w:proofErr w:type="gramStart"/>
      <w:r w:rsidRPr="00236E59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36E59">
        <w:rPr>
          <w:rFonts w:ascii="Times New Roman" w:hAnsi="Times New Roman" w:cs="Times New Roman"/>
          <w:sz w:val="28"/>
        </w:rPr>
        <w:t xml:space="preserve"> учили стихи </w:t>
      </w:r>
      <w:r w:rsidR="00236E59" w:rsidRPr="00236E59">
        <w:rPr>
          <w:rFonts w:ascii="Times New Roman" w:hAnsi="Times New Roman" w:cs="Times New Roman"/>
          <w:sz w:val="28"/>
        </w:rPr>
        <w:t>,</w:t>
      </w:r>
      <w:r w:rsidR="004A6496">
        <w:rPr>
          <w:rFonts w:ascii="Times New Roman" w:hAnsi="Times New Roman" w:cs="Times New Roman"/>
          <w:sz w:val="28"/>
        </w:rPr>
        <w:t xml:space="preserve"> исполнили</w:t>
      </w:r>
      <w:r w:rsidR="00236E59" w:rsidRPr="00236E59">
        <w:rPr>
          <w:rFonts w:ascii="Times New Roman" w:hAnsi="Times New Roman" w:cs="Times New Roman"/>
          <w:sz w:val="28"/>
        </w:rPr>
        <w:t xml:space="preserve"> песни ,</w:t>
      </w:r>
      <w:r w:rsidR="004A6496">
        <w:rPr>
          <w:rFonts w:ascii="Times New Roman" w:hAnsi="Times New Roman" w:cs="Times New Roman"/>
          <w:sz w:val="28"/>
        </w:rPr>
        <w:t xml:space="preserve"> </w:t>
      </w:r>
      <w:r w:rsidR="00236E59">
        <w:rPr>
          <w:rFonts w:ascii="Times New Roman" w:hAnsi="Times New Roman" w:cs="Times New Roman"/>
          <w:sz w:val="28"/>
        </w:rPr>
        <w:t xml:space="preserve">делали </w:t>
      </w:r>
      <w:r w:rsidR="00236E59" w:rsidRPr="00236E59">
        <w:rPr>
          <w:rFonts w:ascii="Times New Roman" w:hAnsi="Times New Roman" w:cs="Times New Roman"/>
          <w:sz w:val="28"/>
        </w:rPr>
        <w:t xml:space="preserve"> поделки из природного материала.</w:t>
      </w:r>
      <w:r w:rsidR="00236E59">
        <w:rPr>
          <w:rFonts w:ascii="Times New Roman" w:hAnsi="Times New Roman" w:cs="Times New Roman"/>
          <w:sz w:val="28"/>
        </w:rPr>
        <w:t xml:space="preserve"> На празднике б</w:t>
      </w:r>
      <w:r w:rsidR="004A6496">
        <w:rPr>
          <w:rFonts w:ascii="Times New Roman" w:hAnsi="Times New Roman" w:cs="Times New Roman"/>
          <w:sz w:val="28"/>
        </w:rPr>
        <w:t>ыли проведены конкурсы и игры</w:t>
      </w:r>
      <w:r w:rsidR="00236E59" w:rsidRPr="00236E59">
        <w:rPr>
          <w:rFonts w:ascii="Times New Roman" w:hAnsi="Times New Roman" w:cs="Times New Roman"/>
          <w:sz w:val="28"/>
        </w:rPr>
        <w:t xml:space="preserve">. </w:t>
      </w:r>
      <w:r w:rsidR="00566AC5">
        <w:rPr>
          <w:rFonts w:ascii="Times New Roman" w:hAnsi="Times New Roman" w:cs="Times New Roman"/>
          <w:sz w:val="28"/>
        </w:rPr>
        <w:t xml:space="preserve">         </w:t>
      </w:r>
      <w:r w:rsidR="00236E59" w:rsidRPr="00236E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 успехом была показана сценка «</w:t>
      </w:r>
      <w:r w:rsidR="00566AC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Зонтик </w:t>
      </w:r>
      <w:r w:rsidR="00236E59" w:rsidRPr="00236E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», где  при распределении ролей   использовался  личностно </w:t>
      </w:r>
      <w:r w:rsidR="00236E59" w:rsidRPr="00236E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ориентированный подход в обучении, который  способствовал  раскрытию талантов каждого ребенка. Эстетическое оформление класса: презентация «Осенняя мозаика»,  фонограммы для песен и танцев, обстановка осени  с ее дарами, костюмы  участников способствовали   развитию речевой культуры  учащихся.                 Влияние личности учителя на подготовку и проведение мероприятия  прослеживалось в ходе мероприятия – это направление деятельности учащихся,  создание ситуации успеха,  реализация  идеи сотрудничества</w:t>
      </w:r>
      <w:proofErr w:type="gramStart"/>
      <w:r w:rsidR="00236E59" w:rsidRPr="00236E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proofErr w:type="gramEnd"/>
      <w:r w:rsidR="00236E59" w:rsidRPr="00236E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  </w:t>
      </w:r>
      <w:proofErr w:type="gramStart"/>
      <w:r w:rsidR="00236E59" w:rsidRPr="00236E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</w:t>
      </w:r>
      <w:proofErr w:type="gramEnd"/>
      <w:r w:rsidR="00236E59" w:rsidRPr="00236E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кружающему миру, познавательной активности, развитию творческих  способностей. </w:t>
      </w:r>
      <w:r w:rsidR="00566AC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236E59" w:rsidRPr="00236E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Поставленным целям соответствовали все приемы, способы и  формы проведения мероприятия. На мероприятии царила атмосфера дружбы и  взаимовыручки. Все поставленные цели и задачи были успешно реализованы.    Проведенное  мероприятие сп</w:t>
      </w:r>
      <w:r w:rsidR="004A649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особствовало повышению интереса</w:t>
      </w:r>
      <w:r w:rsidR="00236E59" w:rsidRPr="00236E5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r w:rsidR="00236E59" w:rsidRPr="00236E59">
        <w:rPr>
          <w:rFonts w:ascii="Times New Roman" w:hAnsi="Times New Roman" w:cs="Times New Roman"/>
          <w:sz w:val="28"/>
          <w:szCs w:val="28"/>
        </w:rPr>
        <w:t xml:space="preserve"> Всем участникам праздника были вручены небольшие призы</w:t>
      </w:r>
      <w:r w:rsidR="004A6496">
        <w:rPr>
          <w:rFonts w:ascii="Times New Roman" w:hAnsi="Times New Roman" w:cs="Times New Roman"/>
          <w:sz w:val="28"/>
          <w:szCs w:val="28"/>
        </w:rPr>
        <w:t xml:space="preserve"> -</w:t>
      </w:r>
      <w:r w:rsidR="00236E59" w:rsidRPr="00236E59">
        <w:rPr>
          <w:rFonts w:ascii="Times New Roman" w:hAnsi="Times New Roman" w:cs="Times New Roman"/>
          <w:sz w:val="28"/>
          <w:szCs w:val="28"/>
        </w:rPr>
        <w:t xml:space="preserve"> дары осени</w:t>
      </w:r>
      <w:r w:rsidR="00566AC5">
        <w:rPr>
          <w:color w:val="111115"/>
          <w:shd w:val="clear" w:color="auto" w:fill="FFFFFF"/>
        </w:rPr>
        <w:t>.</w:t>
      </w:r>
      <w:r>
        <w:rPr>
          <w:noProof/>
          <w:lang w:eastAsia="ru-RU"/>
        </w:rPr>
        <w:lastRenderedPageBreak/>
        <w:drawing>
          <wp:inline distT="0" distB="0" distL="0" distR="0">
            <wp:extent cx="6007979" cy="4168580"/>
            <wp:effectExtent l="95250" t="95250" r="88021" b="98620"/>
            <wp:docPr id="5" name="Рисунок 5" descr="C:\Users\1\Downloads\IMG_9166-18-12-19-02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IMG_9166-18-12-19-02-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743" r="1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29" cy="41686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010319" cy="5092211"/>
            <wp:effectExtent l="95250" t="95250" r="104731" b="89389"/>
            <wp:docPr id="4" name="Рисунок 4" descr="C:\Users\1\Downloads\IMG_9165-18-12-19-02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IMG_9165-18-12-19-02-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346" t="4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509701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768044" cy="5030771"/>
            <wp:effectExtent l="114300" t="95250" r="99106" b="93679"/>
            <wp:docPr id="6" name="Рисунок 1" descr="C:\Users\1\Downloads\IMG_9162-18-12-19-02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9162-18-12-19-02-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974" cy="503067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878873" cy="4166039"/>
            <wp:effectExtent l="95250" t="95250" r="102577" b="101161"/>
            <wp:docPr id="3" name="Рисунок 3" descr="C:\Users\1\Downloads\IMG_9164-18-12-19-02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IMG_9164-18-12-19-02-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984" cy="41747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146867" cy="5536543"/>
            <wp:effectExtent l="114300" t="95250" r="101283" b="102257"/>
            <wp:docPr id="2" name="Рисунок 2" descr="C:\Users\1\Downloads\IMG_9163-18-12-19-02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9163-18-12-19-02-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790" cy="553644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AE0F25" w:rsidSect="001038A1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038A1"/>
    <w:rsid w:val="001038A1"/>
    <w:rsid w:val="00151C66"/>
    <w:rsid w:val="00236E59"/>
    <w:rsid w:val="004A6496"/>
    <w:rsid w:val="00566AC5"/>
    <w:rsid w:val="00AE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8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3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36E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4</cp:revision>
  <dcterms:created xsi:type="dcterms:W3CDTF">2019-12-18T11:53:00Z</dcterms:created>
  <dcterms:modified xsi:type="dcterms:W3CDTF">2019-12-18T13:00:00Z</dcterms:modified>
</cp:coreProperties>
</file>