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6"/>
          <w:szCs w:val="26"/>
        </w:rPr>
        <w:t>Аналитический отчет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6"/>
          <w:szCs w:val="26"/>
        </w:rPr>
        <w:t>о деятельности педагога-психолога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6"/>
          <w:szCs w:val="26"/>
        </w:rPr>
        <w:t>МКОУ «</w:t>
      </w:r>
      <w:proofErr w:type="spellStart"/>
      <w:r>
        <w:rPr>
          <w:b/>
          <w:bCs/>
          <w:color w:val="000000"/>
          <w:sz w:val="26"/>
          <w:szCs w:val="26"/>
        </w:rPr>
        <w:t>Аверьяновская</w:t>
      </w:r>
      <w:proofErr w:type="spellEnd"/>
      <w:r>
        <w:rPr>
          <w:b/>
          <w:bCs/>
          <w:color w:val="000000"/>
          <w:sz w:val="26"/>
          <w:szCs w:val="26"/>
        </w:rPr>
        <w:t xml:space="preserve"> СОШ» 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6"/>
          <w:szCs w:val="26"/>
        </w:rPr>
        <w:t>за 2018-2019 учебный год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color w:val="000000"/>
          <w:sz w:val="26"/>
          <w:szCs w:val="26"/>
        </w:rPr>
        <w:t>Деятельность педагога-психолога строилась в соответствии с утверждённым годовым планом и должностными обязанностями, с учётом цели и задач, определённых планом воспитательной работы школы.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6"/>
          <w:szCs w:val="26"/>
        </w:rPr>
        <w:t>Цели работы:</w:t>
      </w:r>
      <w:r>
        <w:rPr>
          <w:color w:val="000000"/>
          <w:sz w:val="26"/>
          <w:szCs w:val="26"/>
        </w:rPr>
        <w:t> Психолого-педагогическое сопровождение образовательного процесса. Способствование созданию оптимальных условий для развития личности учащихся и их успешного обучения.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В сохранении психического здоровья участников образовательного процесса, психологом решаются следующие </w:t>
      </w:r>
      <w:r>
        <w:rPr>
          <w:b/>
          <w:bCs/>
          <w:color w:val="000000"/>
          <w:sz w:val="26"/>
          <w:szCs w:val="26"/>
        </w:rPr>
        <w:t>задачи:</w:t>
      </w:r>
    </w:p>
    <w:p w:rsidR="00FA6AC9" w:rsidRDefault="00FA6AC9" w:rsidP="00FA6A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Сохранение психического здоровья обучающихся и педагогов;</w:t>
      </w:r>
    </w:p>
    <w:p w:rsidR="00FA6AC9" w:rsidRDefault="00FA6AC9" w:rsidP="00FA6A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Создание комфортных условий для индивидуального развития личности в рамках школьного процесса и вне учебной деятельности;</w:t>
      </w:r>
    </w:p>
    <w:p w:rsidR="00FA6AC9" w:rsidRDefault="00FA6AC9" w:rsidP="00FA6A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Оказание психологической поддержки участникам образовательного процесса в реализации задач школы;</w:t>
      </w:r>
    </w:p>
    <w:p w:rsidR="00FA6AC9" w:rsidRDefault="00FA6AC9" w:rsidP="00FA6A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 xml:space="preserve">Формирование мотивации </w:t>
      </w:r>
      <w:proofErr w:type="gramStart"/>
      <w:r>
        <w:rPr>
          <w:color w:val="000000"/>
          <w:sz w:val="26"/>
          <w:szCs w:val="26"/>
        </w:rPr>
        <w:t>обучающихся</w:t>
      </w:r>
      <w:proofErr w:type="gramEnd"/>
      <w:r>
        <w:rPr>
          <w:color w:val="000000"/>
          <w:sz w:val="26"/>
          <w:szCs w:val="26"/>
        </w:rPr>
        <w:t xml:space="preserve"> к сохранению своего здоровья;</w:t>
      </w:r>
    </w:p>
    <w:p w:rsidR="00FA6AC9" w:rsidRDefault="00FA6AC9" w:rsidP="00FA6A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Психологическое просвещение участников образовательного процесса;</w:t>
      </w:r>
    </w:p>
    <w:p w:rsidR="00FA6AC9" w:rsidRDefault="00FA6AC9" w:rsidP="00FA6A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 xml:space="preserve">Содействие профессиональному самоопределению </w:t>
      </w:r>
      <w:proofErr w:type="gramStart"/>
      <w:r>
        <w:rPr>
          <w:color w:val="000000"/>
          <w:sz w:val="26"/>
          <w:szCs w:val="26"/>
        </w:rPr>
        <w:t>обучающихся</w:t>
      </w:r>
      <w:proofErr w:type="gramEnd"/>
      <w:r>
        <w:rPr>
          <w:color w:val="000000"/>
          <w:sz w:val="26"/>
          <w:szCs w:val="26"/>
        </w:rPr>
        <w:t>;</w:t>
      </w:r>
    </w:p>
    <w:p w:rsidR="00FA6AC9" w:rsidRDefault="00FA6AC9" w:rsidP="00FA6A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Ранняя профилактика и коррекция отклонений в развитии на каждом возрастном этапе.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Для решения профессиональных задач и достижения основных целей психологической деятельности в этом учебном году работа велась по основным направлениям: консультативное, диагностическое, коррекционно-развивающее, просветительское и методическое, в соответствии с перспективным планом работы.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6"/>
          <w:szCs w:val="26"/>
        </w:rPr>
        <w:t>Консультативное направление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За прошедший период было проведено 105 консультации (индивидуальных и групповых): 41 для учащихся, а также 53 – для педагогов школы и родителей учащихся. Увеличилось число обращений за консультацией, по сравнению с прошлым годом, со стороны учителей и родителей, что говорит в пользу принятых мер по пропаганде психологии и о росте доверия к психологической службе.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Процесс консультирования обычно проходил в два этапа: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 xml:space="preserve">а) первичное консультирование – во </w:t>
      </w:r>
      <w:proofErr w:type="gramStart"/>
      <w:r>
        <w:rPr>
          <w:color w:val="000000"/>
          <w:sz w:val="26"/>
          <w:szCs w:val="26"/>
        </w:rPr>
        <w:t>время</w:t>
      </w:r>
      <w:proofErr w:type="gramEnd"/>
      <w:r>
        <w:rPr>
          <w:color w:val="000000"/>
          <w:sz w:val="26"/>
          <w:szCs w:val="26"/>
        </w:rPr>
        <w:t xml:space="preserve"> которого собираются основные данные и уточняется запрос;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б) повторное консультирование – для получения более объективной информации с помощью диагностических методов, определение плана дальнейшей работы по проблеме;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в) кроме того, родителям и учителям давались рекомендации по взаимодействию с ребенком и способам преодоления трудностей.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В связи с тем, что основной контингент – это дети подросткового возраста и родители учащихся, большинство запросов связаны с проблемами межличностного общения.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Основная тематика консультаций:</w:t>
      </w:r>
    </w:p>
    <w:p w:rsidR="00FA6AC9" w:rsidRDefault="00FA6AC9" w:rsidP="00FA6A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35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трудности в общении со сверстниками;</w:t>
      </w:r>
    </w:p>
    <w:p w:rsidR="00FA6AC9" w:rsidRDefault="00FA6AC9" w:rsidP="00FA6A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35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lastRenderedPageBreak/>
        <w:t xml:space="preserve">эмоционально-поведенческие трудности (агрессивность, тревожность, </w:t>
      </w:r>
      <w:proofErr w:type="spellStart"/>
      <w:r>
        <w:rPr>
          <w:color w:val="000000"/>
          <w:sz w:val="26"/>
          <w:szCs w:val="26"/>
        </w:rPr>
        <w:t>демонстративность</w:t>
      </w:r>
      <w:proofErr w:type="spellEnd"/>
      <w:r>
        <w:rPr>
          <w:color w:val="000000"/>
          <w:sz w:val="26"/>
          <w:szCs w:val="26"/>
        </w:rPr>
        <w:t xml:space="preserve"> и т.п.);</w:t>
      </w:r>
    </w:p>
    <w:p w:rsidR="00FA6AC9" w:rsidRDefault="00FA6AC9" w:rsidP="00FA6A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35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проблемы в детско-родительских отношениях;</w:t>
      </w:r>
    </w:p>
    <w:p w:rsidR="00FA6AC9" w:rsidRDefault="00FA6AC9" w:rsidP="00FA6A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35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трудности в профессиональном самоопределении;</w:t>
      </w:r>
    </w:p>
    <w:p w:rsidR="00FA6AC9" w:rsidRDefault="00FA6AC9" w:rsidP="00FA6A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35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трудности обучения;</w:t>
      </w:r>
    </w:p>
    <w:p w:rsidR="00FA6AC9" w:rsidRDefault="00FA6AC9" w:rsidP="00FA6A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35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трудности в отношениях между учащимися, родителями и педагогами;</w:t>
      </w:r>
    </w:p>
    <w:p w:rsidR="00FA6AC9" w:rsidRDefault="00FA6AC9" w:rsidP="00FA6A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35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консультации по результатам диагностики.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В целом можно считать, что проведенная за истекший период консультативная работа была достаточно эффективной и позволяла решить все необходимые задачи консультативной деятельности. Однако</w:t>
      </w:r>
      <w:proofErr w:type="gramStart"/>
      <w:r>
        <w:rPr>
          <w:color w:val="000000"/>
          <w:sz w:val="26"/>
          <w:szCs w:val="26"/>
        </w:rPr>
        <w:t>,</w:t>
      </w:r>
      <w:proofErr w:type="gramEnd"/>
      <w:r>
        <w:rPr>
          <w:color w:val="000000"/>
          <w:sz w:val="26"/>
          <w:szCs w:val="26"/>
        </w:rPr>
        <w:t xml:space="preserve"> часть консультаций носили разовый характер.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6"/>
          <w:szCs w:val="26"/>
        </w:rPr>
        <w:t>Диагностическое направление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В течение года диагностическая деятельность была представлена как отдельный вид работы (с целью анализа развития познавательных способностей, анализа проблем личностного развития, дальнейшего формирования групп для коррекционно-развивающей деятельности), а так же как составляющая индивидуальных консультаций.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Для проведения психологической диагностики имелся достаточный набор диагностических методик, которые соответствовали предъявляемым запросам и позволяли дифференцировать трудности и определять их причины. Что, в свою очередь, позволяло планировать дальнейшую развивающую и консультативную работу, а также давать рекомендации по преодолению трудностей.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 xml:space="preserve">Диагностическая работа проводилась </w:t>
      </w:r>
      <w:proofErr w:type="gramStart"/>
      <w:r>
        <w:rPr>
          <w:color w:val="000000"/>
          <w:sz w:val="26"/>
          <w:szCs w:val="26"/>
        </w:rPr>
        <w:t>согласно плана</w:t>
      </w:r>
      <w:proofErr w:type="gramEnd"/>
      <w:r>
        <w:rPr>
          <w:color w:val="000000"/>
          <w:sz w:val="26"/>
          <w:szCs w:val="26"/>
        </w:rPr>
        <w:t xml:space="preserve"> работы психолога, запросам администрации, классных руководителей, родителей на протяжении всего учебного года.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В равной мере использовались групповые и индивидуальные формы обследования учащихся.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6"/>
          <w:szCs w:val="26"/>
        </w:rPr>
        <w:t>Общие групповые исследования были проведены в следующих классах: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6"/>
          <w:szCs w:val="26"/>
        </w:rPr>
        <w:t>1-е классы. </w:t>
      </w:r>
      <w:r>
        <w:rPr>
          <w:color w:val="000000"/>
          <w:sz w:val="26"/>
          <w:szCs w:val="26"/>
        </w:rPr>
        <w:t xml:space="preserve">Целевые исследования по выявлению проблем в адаптации детей к новым жизненным условиям на первоначальном этапе школьного обучения. Использовались: </w:t>
      </w:r>
      <w:proofErr w:type="spellStart"/>
      <w:r>
        <w:rPr>
          <w:color w:val="000000"/>
          <w:sz w:val="26"/>
          <w:szCs w:val="26"/>
        </w:rPr>
        <w:t>опросник</w:t>
      </w:r>
      <w:proofErr w:type="spellEnd"/>
      <w:r>
        <w:rPr>
          <w:color w:val="000000"/>
          <w:sz w:val="26"/>
          <w:szCs w:val="26"/>
        </w:rPr>
        <w:t xml:space="preserve"> школьной мотивации, методика исследования </w:t>
      </w:r>
      <w:proofErr w:type="spellStart"/>
      <w:r>
        <w:rPr>
          <w:color w:val="000000"/>
          <w:sz w:val="26"/>
          <w:szCs w:val="26"/>
        </w:rPr>
        <w:t>вербально-логического</w:t>
      </w:r>
      <w:proofErr w:type="spellEnd"/>
      <w:r>
        <w:rPr>
          <w:color w:val="000000"/>
          <w:sz w:val="26"/>
          <w:szCs w:val="26"/>
        </w:rPr>
        <w:t xml:space="preserve"> мышления и диагностика готовности детей к школьному обучению, изучение адаптационных возможностей учащихся, посещение уроков. По результатам исследования составлена справочная документация в помощь учителю. С каждым из учителей проведено обсуждение полученных результатов. Определены уровни подготовленности первоклассников к обучению, выявлены дети с угрозой риска школьной </w:t>
      </w:r>
      <w:proofErr w:type="spellStart"/>
      <w:r>
        <w:rPr>
          <w:color w:val="000000"/>
          <w:sz w:val="26"/>
          <w:szCs w:val="26"/>
        </w:rPr>
        <w:t>дезадаптации</w:t>
      </w:r>
      <w:proofErr w:type="spellEnd"/>
      <w:r>
        <w:rPr>
          <w:color w:val="000000"/>
          <w:sz w:val="26"/>
          <w:szCs w:val="26"/>
        </w:rPr>
        <w:t xml:space="preserve">. Практиковались беседы с родителями, интересующимися результатами обследования. Проведено углубленное обследование детей с угрозой риска школьной </w:t>
      </w:r>
      <w:proofErr w:type="spellStart"/>
      <w:r>
        <w:rPr>
          <w:color w:val="000000"/>
          <w:sz w:val="26"/>
          <w:szCs w:val="26"/>
        </w:rPr>
        <w:t>дезадаптации</w:t>
      </w:r>
      <w:proofErr w:type="spellEnd"/>
      <w:r>
        <w:rPr>
          <w:color w:val="000000"/>
          <w:sz w:val="26"/>
          <w:szCs w:val="26"/>
        </w:rPr>
        <w:t>, на основании которого составлены рекомендации по дальнейшему психолого-педагогическому сопровождению. Проведенные исследования позволили определить особенности индивидуального развития детей и послужили практическим материалом для повышения эффективности педагогического процесса. Признана целесообразность их проведения и в дальнейшем.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6"/>
          <w:szCs w:val="26"/>
        </w:rPr>
        <w:t>5-й класс.</w:t>
      </w:r>
      <w:r>
        <w:rPr>
          <w:color w:val="000000"/>
          <w:sz w:val="26"/>
          <w:szCs w:val="26"/>
        </w:rPr>
        <w:t> Нужно отметить диагностическую работу в 5 классе. Переход в среднее звено часто является стрессом для детей, в результате чего у них в 5 классе снижаются успеваемость, память, внимание, школьная мотивация, повышается утомляемость.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lastRenderedPageBreak/>
        <w:t xml:space="preserve">Так по результатам диагностики процесса адаптации пятиклассников можно сделать вывод о том, что учащиеся привыкли к новым условиям обучения, новым учителям. Большинство учащихся оценивают изменения в их школьной жизни в связи с переходом из начальной школы в </w:t>
      </w:r>
      <w:proofErr w:type="gramStart"/>
      <w:r>
        <w:rPr>
          <w:color w:val="000000"/>
          <w:sz w:val="26"/>
          <w:szCs w:val="26"/>
        </w:rPr>
        <w:t>среднюю</w:t>
      </w:r>
      <w:proofErr w:type="gramEnd"/>
      <w:r>
        <w:rPr>
          <w:color w:val="000000"/>
          <w:sz w:val="26"/>
          <w:szCs w:val="26"/>
        </w:rPr>
        <w:t xml:space="preserve"> как позитивные: "Стало учиться интереснее, появились новые предметы, больше узнаешь новой информации", "Здесь хорошо, уроки интересные и познавательные", "Появились новые интересные предметы, изменился подход к учебе", "Очень нравится учиться, много хороших учителей".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Безусловно, есть и ребята, которые считают нагрузку в 5 классе достаточно серьезной: "Трудные уроки, учиться стало сложнее", Стало труднее".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Классный руководитель 5-го класса старается создать атмосферу доброжелательности и сотрудничества с детьми, что в дальнейшем будет способствовать повышению интереса к предметам и качеству знаний.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Для своевременного выявления проблем во взаимоотношениях с преподавателями и учащимися </w:t>
      </w:r>
      <w:r>
        <w:rPr>
          <w:b/>
          <w:bCs/>
          <w:color w:val="000000"/>
          <w:sz w:val="26"/>
          <w:szCs w:val="26"/>
        </w:rPr>
        <w:t>в 10-11 классах</w:t>
      </w:r>
      <w:r>
        <w:rPr>
          <w:color w:val="000000"/>
          <w:sz w:val="26"/>
          <w:szCs w:val="26"/>
        </w:rPr>
        <w:t>, а также для выявления уровня адаптации, было проведено психологическое исследование – изучение адаптационных возможностей учащихся 10-х классов, выявление уровня школьной тревожности.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Наблюдения за учащимися во время уроков показали также, что в классах есть достаточное количество учащихся, имеющих хорошую мотивацию к обучению на уровне среднего образования. В 10-ом классе работают все те педагоги, которые учили детей в основной школе, поэтому преемственность соблюдалась и в методике преподавания, и в стиле общения. Отношения с классом учителя выстраивают на основе взаимопонимания и уважения, конфликтные ситуации разрешают умело и профессионально, поддерживают доброжелательные и доверительные отношения, что является важным аспектом в процессе адаптации. Классный руководитель эмоционально принимаем и не вызывает у учащихся негативного отношения. В основном все учащиеся подготовлены к изучению учебного материала на новом уровне обучения. В классе преобладает бодрый, жизнерадостный тон взаимоотношений между ребятами, оптимизм в настроении; отношения строятся на принципах сотрудничества, взаимной помощи, доброжелательности.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Далее была проведена диагностика интеллектуального развития учащихся </w:t>
      </w:r>
      <w:r>
        <w:rPr>
          <w:b/>
          <w:bCs/>
          <w:color w:val="000000"/>
          <w:sz w:val="26"/>
          <w:szCs w:val="26"/>
        </w:rPr>
        <w:t>4-х классов</w:t>
      </w:r>
      <w:r>
        <w:rPr>
          <w:color w:val="000000"/>
          <w:sz w:val="26"/>
          <w:szCs w:val="26"/>
        </w:rPr>
        <w:t xml:space="preserve"> (Тест Э.Ф. </w:t>
      </w:r>
      <w:proofErr w:type="spellStart"/>
      <w:r>
        <w:rPr>
          <w:color w:val="000000"/>
          <w:sz w:val="26"/>
          <w:szCs w:val="26"/>
        </w:rPr>
        <w:t>Зямбицевичеве</w:t>
      </w:r>
      <w:proofErr w:type="spellEnd"/>
      <w:r>
        <w:rPr>
          <w:color w:val="000000"/>
          <w:sz w:val="26"/>
          <w:szCs w:val="26"/>
        </w:rPr>
        <w:t>), данная диагностика показала следующие результаты: 6 % (2 человека) – низкий уровень развития словесно-логического мышления; 9 человек - высокий уровень развития словесно-логического мышления; 21 человек - средний уровень развития словесно-логического мышления. Все данные были проанализированы и доведены до классных руководителей, а также для будущих классных руководителей. С результатами учащиеся были ознакомлены в рамках группового консультирования.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Ведется индивидуальная диагностическая работа по подготовке к школе </w:t>
      </w:r>
      <w:r>
        <w:rPr>
          <w:b/>
          <w:bCs/>
          <w:color w:val="000000"/>
          <w:sz w:val="26"/>
          <w:szCs w:val="26"/>
        </w:rPr>
        <w:t>будущих первоклассников, посещающих «Школу будущего первоклассника»</w:t>
      </w:r>
      <w:proofErr w:type="gramStart"/>
      <w:r>
        <w:rPr>
          <w:b/>
          <w:bCs/>
          <w:color w:val="000000"/>
          <w:sz w:val="26"/>
          <w:szCs w:val="26"/>
        </w:rPr>
        <w:t xml:space="preserve"> .</w:t>
      </w:r>
      <w:proofErr w:type="gramEnd"/>
      <w:r>
        <w:rPr>
          <w:b/>
          <w:bCs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Дети были обследованы, родители ознакомлены с рекомендациями психолога, педагоги получили рекомендации по сопровождению, исходя из индивидуальных особенностей обучающихся.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В течение учебного года проводилась </w:t>
      </w:r>
      <w:r>
        <w:rPr>
          <w:b/>
          <w:bCs/>
          <w:color w:val="000000"/>
          <w:sz w:val="26"/>
          <w:szCs w:val="26"/>
        </w:rPr>
        <w:t>индивидуальная диагностика с 2, 3, 6, 7, 8, 9</w:t>
      </w:r>
      <w:r>
        <w:rPr>
          <w:color w:val="000000"/>
          <w:sz w:val="26"/>
          <w:szCs w:val="26"/>
        </w:rPr>
        <w:t xml:space="preserve"> классами по различным направлениям: изучение индивидуальных особенностей (тревожность, темперамент, характер, самооценка, САН и т. д.), развитие познавательных процессов по запросу, при личном обращении обучающихся и </w:t>
      </w:r>
      <w:r>
        <w:rPr>
          <w:color w:val="000000"/>
          <w:sz w:val="26"/>
          <w:szCs w:val="26"/>
        </w:rPr>
        <w:lastRenderedPageBreak/>
        <w:t xml:space="preserve">родителей, выявление склонностей. Особенно часто в индивидуальной диагностической работе использовались проективные методики – «Рисунок семьи», «Дом-Дерево-Человек», цветовой тест </w:t>
      </w:r>
      <w:proofErr w:type="spellStart"/>
      <w:r>
        <w:rPr>
          <w:color w:val="000000"/>
          <w:sz w:val="26"/>
          <w:szCs w:val="26"/>
        </w:rPr>
        <w:t>Люшера</w:t>
      </w:r>
      <w:proofErr w:type="spellEnd"/>
      <w:r>
        <w:rPr>
          <w:color w:val="000000"/>
          <w:sz w:val="26"/>
          <w:szCs w:val="26"/>
        </w:rPr>
        <w:t>. По всем диагностическим результатам проведено индивидуальное консультирование с запрашиваемым и рецензентом.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Оценивая проведенную диагностическую работу, можно сделать вывод о том, что имеющиеся в распоряжении методики и собственные профессиональные знания позволяют достаточно точно и полно определять различные проблемы и нарушения, имеющиеся у клиентов. В дальнейшем необходимо пополнять и обновлять банк диагностических методов для более эффективной диагностики.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6"/>
          <w:szCs w:val="26"/>
        </w:rPr>
        <w:t>Коррекционно-развивающее направление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 xml:space="preserve">Индивидуальная, подгрупповая коррекционно-развивающая работа велась с учащимися 1, 2, 3, 4. 5, 6, 7 </w:t>
      </w:r>
      <w:proofErr w:type="gramStart"/>
      <w:r>
        <w:rPr>
          <w:color w:val="000000"/>
          <w:sz w:val="26"/>
          <w:szCs w:val="26"/>
        </w:rPr>
        <w:t>классах</w:t>
      </w:r>
      <w:proofErr w:type="gramEnd"/>
      <w:r>
        <w:rPr>
          <w:color w:val="000000"/>
          <w:sz w:val="26"/>
          <w:szCs w:val="26"/>
        </w:rPr>
        <w:t>, в соответствии с расписанием работы.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proofErr w:type="gramStart"/>
      <w:r>
        <w:rPr>
          <w:color w:val="000000"/>
          <w:sz w:val="26"/>
          <w:szCs w:val="26"/>
        </w:rPr>
        <w:t>Коррекционно-развивающая работа была направлена на развитие у учащихся качеств, необходимых для более успешной адаптации и преодоления трудностей в когнитивной, эмоционально-поведенческой и коммуникативной сферах.</w:t>
      </w:r>
      <w:proofErr w:type="gramEnd"/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 xml:space="preserve">Групповые занятия проводились с учащимися 5, 6, 7 классов. Тематика занятий была очень разнообразной в течение года, это были и практические и теоретические занятия с элементами тренинга. </w:t>
      </w:r>
      <w:proofErr w:type="gramStart"/>
      <w:r>
        <w:rPr>
          <w:color w:val="000000"/>
          <w:sz w:val="26"/>
          <w:szCs w:val="26"/>
        </w:rPr>
        <w:t>Проведено 245 групповых и 735 индивидуальных занятий с детьми, в частности с детьми, обучающимся по адаптированным образовательным программам, согласно расписанию на неделю.</w:t>
      </w:r>
      <w:proofErr w:type="gramEnd"/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В 9, 10 и 11 классах проводились занятия, «Готовимся к экзаменам» направленные на снижение тревожности старшеклассников перед сдачей экзаменов.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С детьми </w:t>
      </w:r>
      <w:r>
        <w:rPr>
          <w:b/>
          <w:bCs/>
          <w:color w:val="000000"/>
          <w:sz w:val="26"/>
          <w:szCs w:val="26"/>
        </w:rPr>
        <w:t>«группы риска»</w:t>
      </w:r>
      <w:r>
        <w:rPr>
          <w:color w:val="000000"/>
          <w:sz w:val="26"/>
          <w:szCs w:val="26"/>
        </w:rPr>
        <w:t> по заявкам классных руководителей и администрации проводилась следующая работа: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1) исследование личностных особенностей детей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2) диагностика эмоционального состояния, настроения и самочувствия (методика «Эмоциональные сферы» - индивидуально);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3) диагностика детско-родительских отношений в семье;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4) формирование положительной учебной мотивации;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5) изучение склонностей и интересов, учащихся в формировании активной жизненной позиции;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6) коррекционные занятия с детьми «группы риска»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7) консультирование родителей и педагогов.     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Работа </w:t>
      </w:r>
      <w:r>
        <w:rPr>
          <w:b/>
          <w:bCs/>
          <w:color w:val="000000"/>
          <w:sz w:val="26"/>
          <w:szCs w:val="26"/>
        </w:rPr>
        <w:t>просветительского направления</w:t>
      </w:r>
      <w:r>
        <w:rPr>
          <w:color w:val="000000"/>
          <w:sz w:val="26"/>
          <w:szCs w:val="26"/>
        </w:rPr>
        <w:t> включала в себя следующие мероприятия: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- Тренинг с привлечением родителей в 7 классах: «Мы и конфликт» (22. 10.2018);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 xml:space="preserve">- Школьный семинар «Мониторинг </w:t>
      </w:r>
      <w:proofErr w:type="spellStart"/>
      <w:r>
        <w:rPr>
          <w:color w:val="000000"/>
          <w:sz w:val="26"/>
          <w:szCs w:val="26"/>
        </w:rPr>
        <w:t>сформированности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личностных</w:t>
      </w:r>
      <w:proofErr w:type="gramEnd"/>
      <w:r>
        <w:rPr>
          <w:color w:val="000000"/>
          <w:sz w:val="26"/>
          <w:szCs w:val="26"/>
        </w:rPr>
        <w:t xml:space="preserve"> УУД»;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-   </w:t>
      </w:r>
      <w:proofErr w:type="gramStart"/>
      <w:r>
        <w:rPr>
          <w:color w:val="000000"/>
          <w:sz w:val="26"/>
          <w:szCs w:val="26"/>
        </w:rPr>
        <w:t>Общешкольное</w:t>
      </w:r>
      <w:proofErr w:type="gramEnd"/>
      <w:r>
        <w:rPr>
          <w:color w:val="000000"/>
          <w:sz w:val="26"/>
          <w:szCs w:val="26"/>
        </w:rPr>
        <w:t xml:space="preserve"> родительское собрании «Счастливый ребенок?...»;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-   Консультация для родителей в группе МБОУ «Гимназия» в социальной сети «</w:t>
      </w:r>
      <w:proofErr w:type="spellStart"/>
      <w:r>
        <w:rPr>
          <w:color w:val="000000"/>
          <w:sz w:val="26"/>
          <w:szCs w:val="26"/>
        </w:rPr>
        <w:t>ВКонтакте</w:t>
      </w:r>
      <w:proofErr w:type="spellEnd"/>
      <w:r>
        <w:rPr>
          <w:color w:val="000000"/>
          <w:sz w:val="26"/>
          <w:szCs w:val="26"/>
        </w:rPr>
        <w:t xml:space="preserve">» на тему «Родительский контроль» как форма профилактики </w:t>
      </w:r>
      <w:proofErr w:type="spellStart"/>
      <w:r>
        <w:rPr>
          <w:color w:val="000000"/>
          <w:sz w:val="26"/>
          <w:szCs w:val="26"/>
        </w:rPr>
        <w:t>девиантного</w:t>
      </w:r>
      <w:proofErr w:type="spellEnd"/>
      <w:r>
        <w:rPr>
          <w:color w:val="000000"/>
          <w:sz w:val="26"/>
          <w:szCs w:val="26"/>
        </w:rPr>
        <w:t xml:space="preserve"> поведения подростков в сети Интернет».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6"/>
          <w:szCs w:val="26"/>
        </w:rPr>
        <w:t>Вывод.</w:t>
      </w:r>
      <w:r>
        <w:rPr>
          <w:color w:val="000000"/>
          <w:sz w:val="26"/>
          <w:szCs w:val="26"/>
        </w:rPr>
        <w:t xml:space="preserve"> Организация просветительской деятельности реализовывалась согласно плану и запросов, поступающих </w:t>
      </w:r>
      <w:proofErr w:type="gramStart"/>
      <w:r>
        <w:rPr>
          <w:color w:val="000000"/>
          <w:sz w:val="26"/>
          <w:szCs w:val="26"/>
        </w:rPr>
        <w:t>из</w:t>
      </w:r>
      <w:proofErr w:type="gramEnd"/>
      <w:r>
        <w:rPr>
          <w:color w:val="000000"/>
          <w:sz w:val="26"/>
          <w:szCs w:val="26"/>
        </w:rPr>
        <w:t xml:space="preserve"> вне. Особое внимание уделялось таким моментам, как информационная оснащённость, а так же совершенствование способов подачи информации на родительских собраниях, семинарах и др.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lastRenderedPageBreak/>
        <w:br/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6"/>
          <w:szCs w:val="26"/>
        </w:rPr>
        <w:t>Методическая работа</w:t>
      </w:r>
      <w:r>
        <w:rPr>
          <w:color w:val="000000"/>
          <w:sz w:val="26"/>
          <w:szCs w:val="26"/>
        </w:rPr>
        <w:t> осуществлялась по следующим направлениям:</w:t>
      </w:r>
    </w:p>
    <w:p w:rsidR="00FA6AC9" w:rsidRDefault="00FA6AC9" w:rsidP="00FA6AC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35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 xml:space="preserve">Разработка развивающих, коррекционных и просветительских программ. Результатами методической работы за этот год стали: а) подбор, анализ и систематизация материалов для написания программ; б) составление программ для групповой и индивидуальной коррекционно-развивающей работы; в) разработка тематических общешкольных занятий для обучающихся; г) разработка выступлений на родительских собраниях и педагогических советах; </w:t>
      </w:r>
      <w:proofErr w:type="spellStart"/>
      <w:r>
        <w:rPr>
          <w:color w:val="000000"/>
          <w:sz w:val="26"/>
          <w:szCs w:val="26"/>
        </w:rPr>
        <w:t>д</w:t>
      </w:r>
      <w:proofErr w:type="spellEnd"/>
      <w:r>
        <w:rPr>
          <w:color w:val="000000"/>
          <w:sz w:val="26"/>
          <w:szCs w:val="26"/>
        </w:rPr>
        <w:t>) создание базы диагностических методик.</w:t>
      </w:r>
    </w:p>
    <w:p w:rsidR="00FA6AC9" w:rsidRDefault="00FA6AC9" w:rsidP="00FA6AC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35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Обработка и анализ результатов диагностики, подготовка рекомендаций для учащихся, педагогов и родителей.</w:t>
      </w:r>
    </w:p>
    <w:p w:rsidR="00FA6AC9" w:rsidRDefault="00FA6AC9" w:rsidP="00FA6AC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35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Анализ литературы по проблемам развития и воспитания детей.</w:t>
      </w:r>
    </w:p>
    <w:p w:rsidR="00FA6AC9" w:rsidRDefault="00FA6AC9" w:rsidP="00FA6AC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35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Оформление документации педагога-психолога.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В целом, методическую деятельность за истекший период можно оценить как достаточно продуктивную. В дальнейшем необходимо на основании анализа деятельности скорректировать новые программы с учетом потребностей участников образовательного процесса (дети с ОВЗ). Усилить помощь классным руководителям в методическом плане.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Анализируя проведенную за истекший период работу можно утверждать, что вся деятельность осуществлялась в соответствии с перспективным планом работы и по всем направлениям. Проведенная работа позволила выявить собственные профессиональные возможности, а также определить основные пути для реализации собственной деятельности и профессионального роста в дальнейшем.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В следующем учебном году необходимо:</w:t>
      </w:r>
    </w:p>
    <w:p w:rsidR="00FA6AC9" w:rsidRDefault="00FA6AC9" w:rsidP="00FA6AC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35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Спланировать работу с учётом анализа деятельности за прошедший год, усовершенствовать план работы с педагогическим составом, расширяя формы и методы по сохранению ресурсного состояния педагогических работников.</w:t>
      </w:r>
    </w:p>
    <w:p w:rsidR="00FA6AC9" w:rsidRDefault="00FA6AC9" w:rsidP="00FA6AC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35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Стремиться к отвлечению учащихся, особенно «группы риска», в форме занятий по интересам, в кружках, на факультативах, выступление на сцене, соревнования и т.д.</w:t>
      </w:r>
    </w:p>
    <w:p w:rsidR="00FA6AC9" w:rsidRDefault="00FA6AC9" w:rsidP="00FA6AC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35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Продолжать вести мониторинг здорового образа жизни учащихся, учитывать мнение родителей (законных представителей).</w:t>
      </w:r>
    </w:p>
    <w:p w:rsidR="00FA6AC9" w:rsidRDefault="00FA6AC9" w:rsidP="00FA6AC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35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Продолжить работу по поддержанию устойчивого благоприятного психологического климата в школе.</w:t>
      </w:r>
    </w:p>
    <w:p w:rsidR="00FA6AC9" w:rsidRDefault="00FA6AC9" w:rsidP="00FA6A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6760E" w:rsidRDefault="0096760E"/>
    <w:sectPr w:rsidR="0096760E" w:rsidSect="0096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02E9B"/>
    <w:multiLevelType w:val="multilevel"/>
    <w:tmpl w:val="4F28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C17676"/>
    <w:multiLevelType w:val="multilevel"/>
    <w:tmpl w:val="D8C0E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A05EA0"/>
    <w:multiLevelType w:val="multilevel"/>
    <w:tmpl w:val="BEE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BE57B2"/>
    <w:multiLevelType w:val="multilevel"/>
    <w:tmpl w:val="F24C1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AC9"/>
    <w:rsid w:val="0096760E"/>
    <w:rsid w:val="00FA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6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0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2027</Words>
  <Characters>11559</Characters>
  <Application>Microsoft Office Word</Application>
  <DocSecurity>0</DocSecurity>
  <Lines>96</Lines>
  <Paragraphs>27</Paragraphs>
  <ScaleCrop>false</ScaleCrop>
  <Company/>
  <LinksUpToDate>false</LinksUpToDate>
  <CharactersWithSpaces>13559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2019-06-24T07:06:00Z</dcterms:created>
  <dcterms:modified xsi:type="dcterms:W3CDTF">2019-06-24T07:14:00Z</dcterms:modified>
</cp:coreProperties>
</file>