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DC6" w:rsidRDefault="004C4214">
      <w:pPr>
        <w:spacing w:after="87" w:line="253" w:lineRule="auto"/>
        <w:ind w:left="271" w:right="0" w:firstLine="377"/>
      </w:pPr>
      <w:r>
        <w:rPr>
          <w:b/>
        </w:rPr>
        <w:t xml:space="preserve">МЕТОДИЧЕСКИЕ РЕКОМЕНДАЦИИ ДЛЯ УЧАЩИХСЯ </w:t>
      </w:r>
      <w:r>
        <w:rPr>
          <w:b/>
          <w:sz w:val="32"/>
        </w:rPr>
        <w:t xml:space="preserve"> </w:t>
      </w:r>
      <w:r>
        <w:rPr>
          <w:b/>
        </w:rPr>
        <w:t xml:space="preserve"> ПО ПРОВЕДЕНИЮ УРОКОВ С ПРИМЕНЕНИЕМ ДИСТАНЦИОННЫХ </w:t>
      </w:r>
    </w:p>
    <w:p w:rsidR="00E15DC6" w:rsidRPr="000F6901" w:rsidRDefault="004C4214">
      <w:pPr>
        <w:pStyle w:val="1"/>
        <w:rPr>
          <w:sz w:val="28"/>
        </w:rPr>
      </w:pPr>
      <w:r w:rsidRPr="000F6901">
        <w:rPr>
          <w:sz w:val="28"/>
        </w:rPr>
        <w:t xml:space="preserve">ОБРАЗОВАТЕЛЬНЫХ ТЕХНОЛОГИЙ  </w:t>
      </w:r>
    </w:p>
    <w:p w:rsidR="00E15DC6" w:rsidRDefault="00E15DC6">
      <w:pPr>
        <w:spacing w:after="0" w:line="259" w:lineRule="auto"/>
        <w:ind w:left="60" w:right="0" w:firstLine="0"/>
        <w:jc w:val="left"/>
      </w:pPr>
      <w:bookmarkStart w:id="0" w:name="_GoBack"/>
      <w:bookmarkEnd w:id="0"/>
    </w:p>
    <w:p w:rsidR="00E15DC6" w:rsidRDefault="004C4214">
      <w:pPr>
        <w:ind w:right="0"/>
      </w:pPr>
      <w:r>
        <w:t xml:space="preserve">        Настоящие методические рекомендации разработаны с целью оказания методического сопровождения перехода учащихся на дистанционное обучение при внедрении в образовательный процесс дистанционных образовательных </w:t>
      </w:r>
      <w:proofErr w:type="gramStart"/>
      <w:r>
        <w:t>технологий  в</w:t>
      </w:r>
      <w:proofErr w:type="gramEnd"/>
      <w:r>
        <w:t xml:space="preserve"> процессе реализации образовательных программ начального общего, основного общего, среднего общего образования, </w:t>
      </w:r>
    </w:p>
    <w:p w:rsidR="00E15DC6" w:rsidRDefault="004C4214">
      <w:pPr>
        <w:ind w:left="60" w:right="0" w:firstLine="566"/>
      </w:pPr>
      <w:r>
        <w:t xml:space="preserve">Дистанционные образовательные технологии – образовательные технологии, реализуемые в основном с применением информационно- телекоммуникационных сетей при опосредованном (на расстоянии) взаимодействии обучающихся и педагогических работников. </w:t>
      </w:r>
    </w:p>
    <w:p w:rsidR="00E15DC6" w:rsidRDefault="004C4214">
      <w:pPr>
        <w:ind w:left="60" w:right="0" w:firstLine="566"/>
      </w:pPr>
      <w:r>
        <w:t xml:space="preserve">Цифровые образовательные ресурсы (далее – ЦОР) – это представленные в цифровой форме фотографии, видеофрагменты и </w:t>
      </w:r>
      <w:proofErr w:type="spellStart"/>
      <w:r>
        <w:t>видеоруководства</w:t>
      </w:r>
      <w:proofErr w:type="spellEnd"/>
      <w:r>
        <w:t xml:space="preserve">, статические и динамические модели, объекты виртуальной реальности и интерактивного моделирования, графические и картографические материалы, звукозаписи, аудиокниги, различные символьные объекты и деловая графика, текстовые бумаги и другие учебные материалы, необходимые для организации учебного процесса. </w:t>
      </w:r>
    </w:p>
    <w:p w:rsidR="00E15DC6" w:rsidRDefault="004C4214" w:rsidP="004C4214">
      <w:pPr>
        <w:spacing w:after="24" w:line="259" w:lineRule="auto"/>
        <w:ind w:left="626" w:right="0" w:firstLine="0"/>
        <w:jc w:val="left"/>
      </w:pPr>
      <w:r>
        <w:rPr>
          <w:sz w:val="26"/>
        </w:rPr>
        <w:t xml:space="preserve"> </w:t>
      </w:r>
      <w:r>
        <w:t xml:space="preserve"> </w:t>
      </w:r>
    </w:p>
    <w:p w:rsidR="00E15DC6" w:rsidRDefault="004C4214">
      <w:pPr>
        <w:ind w:left="60" w:right="0" w:firstLine="540"/>
      </w:pPr>
      <w:r>
        <w:t xml:space="preserve">Дистанционное обучение организуется по расписанию, оптимизированному в соответствии с программой (календарно-тематическим планированием) и недельной учебной нагрузкой используя все возможности дистанционных и </w:t>
      </w:r>
      <w:proofErr w:type="gramStart"/>
      <w:r>
        <w:t>цифровых образовательных технологий</w:t>
      </w:r>
      <w:proofErr w:type="gramEnd"/>
      <w:r>
        <w:t xml:space="preserve"> и ресурсов </w:t>
      </w:r>
    </w:p>
    <w:p w:rsidR="00E15DC6" w:rsidRDefault="004C4214">
      <w:pPr>
        <w:ind w:left="60" w:right="0" w:firstLine="540"/>
      </w:pPr>
      <w:r>
        <w:t xml:space="preserve">Просим предельно ответственно отнестись к данной форме обучения, а также неукоснительно соблюдать рекомендации </w:t>
      </w:r>
      <w:proofErr w:type="spellStart"/>
      <w:r>
        <w:t>Роспотребнадзора</w:t>
      </w:r>
      <w:proofErr w:type="spellEnd"/>
      <w:r>
        <w:t xml:space="preserve"> по соблюдению правил профилактики вирусных заболеваний. </w:t>
      </w:r>
    </w:p>
    <w:p w:rsidR="00E15DC6" w:rsidRDefault="004C4214">
      <w:pPr>
        <w:ind w:left="60" w:right="0" w:firstLine="540"/>
      </w:pPr>
      <w:proofErr w:type="gramStart"/>
      <w:r>
        <w:t>Для  реализации</w:t>
      </w:r>
      <w:proofErr w:type="gramEnd"/>
      <w:r>
        <w:t xml:space="preserve"> дистанционного обучения в 1-11 классах школа  предполагает использовать  </w:t>
      </w:r>
    </w:p>
    <w:p w:rsidR="00E15DC6" w:rsidRDefault="004C4214" w:rsidP="004C4214">
      <w:pPr>
        <w:numPr>
          <w:ilvl w:val="0"/>
          <w:numId w:val="1"/>
        </w:numPr>
        <w:spacing w:after="46"/>
        <w:ind w:right="0" w:hanging="360"/>
      </w:pPr>
      <w:r>
        <w:t xml:space="preserve">Онлайн-платформу </w:t>
      </w:r>
      <w:proofErr w:type="spellStart"/>
      <w:r>
        <w:t>Учи.ру</w:t>
      </w:r>
      <w:proofErr w:type="spellEnd"/>
      <w:r>
        <w:t xml:space="preserve">, образовательный </w:t>
      </w:r>
      <w:proofErr w:type="spellStart"/>
      <w:r>
        <w:t>интернет-ресурс</w:t>
      </w:r>
      <w:proofErr w:type="spellEnd"/>
      <w:r>
        <w:t xml:space="preserve"> для школьников, учителей и родителей «</w:t>
      </w:r>
      <w:proofErr w:type="spellStart"/>
      <w:r>
        <w:t>ЯКласс</w:t>
      </w:r>
      <w:proofErr w:type="spellEnd"/>
      <w:r>
        <w:t xml:space="preserve">», «Российскую электронную </w:t>
      </w:r>
      <w:r>
        <w:tab/>
        <w:t xml:space="preserve">школу», </w:t>
      </w:r>
      <w:r>
        <w:tab/>
        <w:t xml:space="preserve">«Московскую </w:t>
      </w:r>
      <w:r>
        <w:tab/>
        <w:t xml:space="preserve">электронную школу», </w:t>
      </w:r>
      <w:proofErr w:type="spellStart"/>
      <w:r>
        <w:t>Яндекс.Уроки</w:t>
      </w:r>
      <w:proofErr w:type="spellEnd"/>
      <w:r>
        <w:t xml:space="preserve"> и </w:t>
      </w:r>
      <w:proofErr w:type="spellStart"/>
      <w:r>
        <w:t>др</w:t>
      </w:r>
      <w:proofErr w:type="spellEnd"/>
      <w:r>
        <w:t xml:space="preserve"> </w:t>
      </w:r>
    </w:p>
    <w:p w:rsidR="00E15DC6" w:rsidRDefault="004C4214">
      <w:pPr>
        <w:numPr>
          <w:ilvl w:val="0"/>
          <w:numId w:val="1"/>
        </w:numPr>
        <w:ind w:right="0" w:hanging="360"/>
      </w:pPr>
      <w:r>
        <w:t xml:space="preserve">Мессенджер </w:t>
      </w:r>
      <w:proofErr w:type="spellStart"/>
      <w:r>
        <w:t>WhatsApp</w:t>
      </w:r>
      <w:proofErr w:type="spellEnd"/>
      <w:r>
        <w:t xml:space="preserve">, </w:t>
      </w:r>
      <w:r>
        <w:rPr>
          <w:rFonts w:ascii="Segoe UI" w:eastAsia="Segoe UI" w:hAnsi="Segoe UI" w:cs="Segoe UI"/>
          <w:color w:val="2B2B30"/>
          <w:sz w:val="27"/>
        </w:rPr>
        <w:t xml:space="preserve">программы </w:t>
      </w:r>
      <w:proofErr w:type="spellStart"/>
      <w:r>
        <w:rPr>
          <w:rFonts w:ascii="Segoe UI" w:eastAsia="Segoe UI" w:hAnsi="Segoe UI" w:cs="Segoe UI"/>
          <w:color w:val="2B2B30"/>
          <w:sz w:val="27"/>
        </w:rPr>
        <w:t>Skype</w:t>
      </w:r>
      <w:proofErr w:type="spellEnd"/>
      <w:r>
        <w:rPr>
          <w:rFonts w:ascii="Segoe UI" w:eastAsia="Segoe UI" w:hAnsi="Segoe UI" w:cs="Segoe UI"/>
          <w:color w:val="2B2B30"/>
          <w:sz w:val="27"/>
        </w:rPr>
        <w:t xml:space="preserve"> и</w:t>
      </w:r>
      <w:r>
        <w:t xml:space="preserve"> </w:t>
      </w:r>
      <w:proofErr w:type="spellStart"/>
      <w:r>
        <w:t>Zoom</w:t>
      </w:r>
      <w:proofErr w:type="spellEnd"/>
      <w:r>
        <w:t xml:space="preserve"> – для организации </w:t>
      </w:r>
      <w:proofErr w:type="gramStart"/>
      <w:r>
        <w:t>он-</w:t>
      </w:r>
      <w:proofErr w:type="spellStart"/>
      <w:r>
        <w:t>лайн</w:t>
      </w:r>
      <w:proofErr w:type="spellEnd"/>
      <w:proofErr w:type="gramEnd"/>
      <w:r>
        <w:t xml:space="preserve"> уроков и консультаций. </w:t>
      </w:r>
    </w:p>
    <w:p w:rsidR="00E15DC6" w:rsidRDefault="004C4214">
      <w:pPr>
        <w:numPr>
          <w:ilvl w:val="0"/>
          <w:numId w:val="1"/>
        </w:numPr>
        <w:ind w:right="0" w:hanging="360"/>
      </w:pPr>
      <w:r>
        <w:t xml:space="preserve">Видеоролики от учителей предметников по ключевым вопросам каждой темы.  </w:t>
      </w:r>
    </w:p>
    <w:p w:rsidR="00E15DC6" w:rsidRDefault="004C4214">
      <w:pPr>
        <w:spacing w:after="22" w:line="259" w:lineRule="auto"/>
        <w:ind w:left="626" w:right="0" w:firstLine="0"/>
        <w:jc w:val="left"/>
      </w:pPr>
      <w:r>
        <w:lastRenderedPageBreak/>
        <w:t xml:space="preserve"> </w:t>
      </w:r>
    </w:p>
    <w:p w:rsidR="00E15DC6" w:rsidRDefault="004C4214">
      <w:pPr>
        <w:ind w:right="0"/>
      </w:pPr>
      <w:r>
        <w:t xml:space="preserve">       Обучающийся и его родители (законные представители) получает информацию о реализации образовательных программ или их частей с применением электронного обучения и дистанционных технологий, в том числе знакомится с расписанием занятий, графиком проведения текущего контроля и итогового контроля по учебным дисциплинам, графиком консультаций;</w:t>
      </w:r>
      <w:r>
        <w:rPr>
          <w:b/>
        </w:rPr>
        <w:t xml:space="preserve"> </w:t>
      </w:r>
    </w:p>
    <w:p w:rsidR="00E15DC6" w:rsidRDefault="004C4214">
      <w:pPr>
        <w:ind w:left="60" w:right="0" w:firstLine="566"/>
      </w:pPr>
      <w:proofErr w:type="gramStart"/>
      <w:r>
        <w:t>Обучающийся  сообщает</w:t>
      </w:r>
      <w:proofErr w:type="gramEnd"/>
      <w:r>
        <w:t xml:space="preserve"> классному руководителю о  своем необходимом техническом обеспечении  для организации образовательного процесса с применением дистанционных образовательных технологий (наличие компьютера-ноутбука- планшета-телефона с выходом в интернет; электронной почты обучающегося и родителей; адрес скайпа либо другого ресурса для видео-взаимодействия); </w:t>
      </w:r>
    </w:p>
    <w:p w:rsidR="00E15DC6" w:rsidRDefault="004C4214">
      <w:pPr>
        <w:ind w:left="60" w:right="0" w:firstLine="566"/>
      </w:pPr>
      <w:r>
        <w:t xml:space="preserve"> </w:t>
      </w:r>
      <w:proofErr w:type="gramStart"/>
      <w:r>
        <w:t>Обучающемуся  в</w:t>
      </w:r>
      <w:proofErr w:type="gramEnd"/>
      <w:r>
        <w:t xml:space="preserve"> режиме дня необходимо выделить специальное время для учебы. Лучше, если это будет обычное школьное время (первая половина дня, пропорционально возрасту, учебной нагрузке, количеству домашних заданий).  Режим дня не только поможет в организации учебы, но позволит освободить время для отдыха и развлечений. Длительность </w:t>
      </w:r>
      <w:proofErr w:type="gramStart"/>
      <w:r>
        <w:t>урока  в</w:t>
      </w:r>
      <w:proofErr w:type="gramEnd"/>
      <w:r>
        <w:t xml:space="preserve"> этом режиме составляет 30 минут и занятия для первой и второй смены начинаются с 9.00. </w:t>
      </w:r>
    </w:p>
    <w:p w:rsidR="00E15DC6" w:rsidRDefault="004C4214">
      <w:pPr>
        <w:ind w:left="60" w:right="0" w:firstLine="566"/>
      </w:pPr>
      <w:r>
        <w:t xml:space="preserve">Определена длительность урока (нахождение ученика за компьютером), исходя из возрастной категории обучающихся, соблюдая нормативные требования (СанПиН): </w:t>
      </w:r>
    </w:p>
    <w:p w:rsidR="00E15DC6" w:rsidRDefault="004C4214">
      <w:pPr>
        <w:ind w:left="621" w:right="0"/>
      </w:pPr>
      <w:r>
        <w:t xml:space="preserve">1-х классов – 10 мин.; </w:t>
      </w:r>
    </w:p>
    <w:p w:rsidR="00E15DC6" w:rsidRDefault="004C4214">
      <w:pPr>
        <w:ind w:left="621" w:right="0"/>
      </w:pPr>
      <w:r>
        <w:t xml:space="preserve">2-5-х классов – 15 мин.; </w:t>
      </w:r>
    </w:p>
    <w:p w:rsidR="00E15DC6" w:rsidRDefault="004C4214">
      <w:pPr>
        <w:ind w:left="621" w:right="0"/>
      </w:pPr>
      <w:r>
        <w:t xml:space="preserve">6-7-х классов – 20 мин.; </w:t>
      </w:r>
    </w:p>
    <w:p w:rsidR="00E15DC6" w:rsidRDefault="004C4214">
      <w:pPr>
        <w:spacing w:after="290"/>
        <w:ind w:left="621" w:right="4984"/>
      </w:pPr>
      <w:r>
        <w:t xml:space="preserve">8-9-х классов – 25 мин.; 10-11-х классов – 30 мин. </w:t>
      </w:r>
    </w:p>
    <w:p w:rsidR="00E15DC6" w:rsidRDefault="004C4214">
      <w:pPr>
        <w:spacing w:after="252" w:line="259" w:lineRule="auto"/>
        <w:ind w:left="55" w:right="-8"/>
      </w:pPr>
      <w:r>
        <w:rPr>
          <w:color w:val="414141"/>
        </w:rPr>
        <w:t xml:space="preserve">      Обратите внимание на техническое обеспечение образовательного процесса. Проверьте, как работают предложенные вам обучающие электронные площадки, достаточно ли ресурсов вашей техники для их использования. Кстати, это хороший способ проверить свои навыки работы в интернете (т.к. ваши навыки игры и общения в </w:t>
      </w:r>
      <w:proofErr w:type="spellStart"/>
      <w:r>
        <w:rPr>
          <w:color w:val="414141"/>
        </w:rPr>
        <w:t>соцсетях</w:t>
      </w:r>
      <w:proofErr w:type="spellEnd"/>
      <w:r>
        <w:rPr>
          <w:color w:val="414141"/>
        </w:rPr>
        <w:t xml:space="preserve"> могут не совпадать </w:t>
      </w:r>
      <w:proofErr w:type="gramStart"/>
      <w:r>
        <w:rPr>
          <w:color w:val="414141"/>
        </w:rPr>
        <w:t>с ваши навыками</w:t>
      </w:r>
      <w:proofErr w:type="gramEnd"/>
      <w:r>
        <w:rPr>
          <w:color w:val="414141"/>
        </w:rPr>
        <w:t xml:space="preserve"> работы в интернете). Если у вас что-то не получается- обратитесь за технической поддержкой к родителям, учителям или другим взрослым. </w:t>
      </w:r>
    </w:p>
    <w:p w:rsidR="00E15DC6" w:rsidRDefault="004C4214">
      <w:pPr>
        <w:spacing w:after="0" w:line="259" w:lineRule="auto"/>
        <w:ind w:left="60" w:right="0" w:firstLine="0"/>
        <w:jc w:val="left"/>
      </w:pPr>
      <w:r>
        <w:rPr>
          <w:color w:val="414141"/>
        </w:rPr>
        <w:t xml:space="preserve">     </w:t>
      </w:r>
    </w:p>
    <w:p w:rsidR="00E15DC6" w:rsidRDefault="004C4214">
      <w:pPr>
        <w:spacing w:after="305" w:line="259" w:lineRule="auto"/>
        <w:ind w:left="55" w:right="-8"/>
      </w:pPr>
      <w:r>
        <w:rPr>
          <w:color w:val="414141"/>
        </w:rPr>
        <w:lastRenderedPageBreak/>
        <w:t xml:space="preserve">      Если у </w:t>
      </w:r>
      <w:proofErr w:type="gramStart"/>
      <w:r>
        <w:rPr>
          <w:color w:val="414141"/>
        </w:rPr>
        <w:t>обучающегося  не</w:t>
      </w:r>
      <w:proofErr w:type="gramEnd"/>
      <w:r>
        <w:rPr>
          <w:color w:val="414141"/>
        </w:rPr>
        <w:t xml:space="preserve"> получается решить какие–либо технические вопросы, не можете воспользоваться каким-то ресурсом, посмотреть </w:t>
      </w:r>
      <w:proofErr w:type="spellStart"/>
      <w:r>
        <w:rPr>
          <w:color w:val="414141"/>
        </w:rPr>
        <w:t>видеоурок</w:t>
      </w:r>
      <w:proofErr w:type="spellEnd"/>
      <w:r>
        <w:rPr>
          <w:color w:val="414141"/>
        </w:rPr>
        <w:t xml:space="preserve"> или презентацию - не отчаивайтесь! У вас всегда под рукой есть верный помощник – учебник! Там все написано- читайте параграф, делайте конспекты, таблицы, схемы, формулируйте непонятные вопросы, задавайте их вашему верному помощнику </w:t>
      </w:r>
      <w:proofErr w:type="spellStart"/>
      <w:r>
        <w:rPr>
          <w:color w:val="414141"/>
        </w:rPr>
        <w:t>Google</w:t>
      </w:r>
      <w:proofErr w:type="spellEnd"/>
      <w:r>
        <w:rPr>
          <w:color w:val="414141"/>
        </w:rPr>
        <w:t xml:space="preserve"> (вы же всегда им </w:t>
      </w:r>
      <w:proofErr w:type="spellStart"/>
      <w:r>
        <w:rPr>
          <w:color w:val="414141"/>
        </w:rPr>
        <w:t>пользуетесьв</w:t>
      </w:r>
      <w:proofErr w:type="spellEnd"/>
      <w:r>
        <w:rPr>
          <w:color w:val="414141"/>
        </w:rPr>
        <w:t xml:space="preserve"> любой бытовой ситуации), приглашайте к сотрудничеству родителей. </w:t>
      </w:r>
    </w:p>
    <w:p w:rsidR="00E15DC6" w:rsidRDefault="004C4214">
      <w:pPr>
        <w:spacing w:after="305" w:line="259" w:lineRule="auto"/>
        <w:ind w:left="55" w:right="-8"/>
      </w:pPr>
      <w:r>
        <w:rPr>
          <w:color w:val="414141"/>
        </w:rPr>
        <w:t xml:space="preserve">     Помните, что ваши учителя всегда готовы дистанционно прийти на помощь. Узнайте заранее, в какое время и как вы можете связаться с учителем, задать ему вопрос, получить разъяснения. </w:t>
      </w:r>
    </w:p>
    <w:p w:rsidR="00E15DC6" w:rsidRDefault="004C4214">
      <w:pPr>
        <w:spacing w:after="309" w:line="258" w:lineRule="auto"/>
        <w:ind w:left="55" w:right="-9"/>
        <w:jc w:val="left"/>
      </w:pPr>
      <w:r>
        <w:rPr>
          <w:color w:val="414141"/>
        </w:rPr>
        <w:t xml:space="preserve">     И, наконец, не забывайте, что результат дистанционного обучения напрямую зависит от вашей способности к самоорганизации! Впереди у вас не месяц каникул, а месяц обучения, просто в необычной форме. </w:t>
      </w:r>
    </w:p>
    <w:p w:rsidR="004C4214" w:rsidRDefault="004C4214">
      <w:pPr>
        <w:spacing w:after="0" w:line="381" w:lineRule="auto"/>
        <w:ind w:left="55" w:right="-9"/>
        <w:jc w:val="left"/>
        <w:rPr>
          <w:color w:val="414141"/>
        </w:rPr>
      </w:pPr>
      <w:r>
        <w:rPr>
          <w:color w:val="414141"/>
        </w:rPr>
        <w:t xml:space="preserve">     Перед тем, как начать что-то новое всегда волнительно и тревожно. И есть один способ справиться с этим состоянием – начать!</w:t>
      </w:r>
    </w:p>
    <w:p w:rsidR="004C4214" w:rsidRDefault="004C4214">
      <w:pPr>
        <w:spacing w:after="0" w:line="381" w:lineRule="auto"/>
        <w:ind w:left="55" w:right="-9"/>
        <w:jc w:val="left"/>
        <w:rPr>
          <w:color w:val="414141"/>
        </w:rPr>
      </w:pPr>
    </w:p>
    <w:p w:rsidR="00E15DC6" w:rsidRDefault="004C4214">
      <w:pPr>
        <w:spacing w:after="0" w:line="381" w:lineRule="auto"/>
        <w:ind w:left="55" w:right="-9"/>
        <w:jc w:val="left"/>
      </w:pPr>
      <w:r>
        <w:rPr>
          <w:color w:val="414141"/>
        </w:rPr>
        <w:t xml:space="preserve">                    </w:t>
      </w:r>
      <w:r>
        <w:rPr>
          <w:b/>
        </w:rPr>
        <w:t>Памятка для учащегося на каждый день</w:t>
      </w:r>
      <w:r>
        <w:t xml:space="preserve">:  </w:t>
      </w:r>
    </w:p>
    <w:p w:rsidR="00E15DC6" w:rsidRDefault="004C4214">
      <w:pPr>
        <w:numPr>
          <w:ilvl w:val="0"/>
          <w:numId w:val="2"/>
        </w:numPr>
        <w:spacing w:after="37"/>
        <w:ind w:right="0" w:hanging="430"/>
      </w:pPr>
      <w:r>
        <w:t xml:space="preserve">Просматривайте </w:t>
      </w:r>
      <w:r>
        <w:tab/>
        <w:t xml:space="preserve">уроки </w:t>
      </w:r>
      <w:r>
        <w:tab/>
        <w:t xml:space="preserve">в </w:t>
      </w:r>
      <w:r>
        <w:tab/>
        <w:t xml:space="preserve">соответствии </w:t>
      </w:r>
      <w:r>
        <w:tab/>
        <w:t xml:space="preserve">с </w:t>
      </w:r>
      <w:r>
        <w:tab/>
        <w:t xml:space="preserve">рекомендованным расписанием. </w:t>
      </w:r>
    </w:p>
    <w:p w:rsidR="00E15DC6" w:rsidRDefault="004C4214">
      <w:pPr>
        <w:numPr>
          <w:ilvl w:val="0"/>
          <w:numId w:val="2"/>
        </w:numPr>
        <w:spacing w:after="35"/>
        <w:ind w:right="0" w:hanging="430"/>
      </w:pPr>
      <w:r>
        <w:t xml:space="preserve">Заведите по каждому уроку тетрадь, либо разделите одну на предметы.  </w:t>
      </w:r>
    </w:p>
    <w:p w:rsidR="00E15DC6" w:rsidRDefault="004C4214">
      <w:pPr>
        <w:numPr>
          <w:ilvl w:val="0"/>
          <w:numId w:val="2"/>
        </w:numPr>
        <w:spacing w:after="44"/>
        <w:ind w:right="0" w:hanging="430"/>
      </w:pPr>
      <w:r>
        <w:t xml:space="preserve">Записывайте число и тему урока.  </w:t>
      </w:r>
    </w:p>
    <w:p w:rsidR="00E15DC6" w:rsidRDefault="004C4214">
      <w:pPr>
        <w:numPr>
          <w:ilvl w:val="0"/>
          <w:numId w:val="2"/>
        </w:numPr>
        <w:spacing w:after="37"/>
        <w:ind w:right="0" w:hanging="430"/>
      </w:pPr>
      <w:r>
        <w:t xml:space="preserve">Отмечайте в тетради важные моменты урока, рисуйте схемы, связи между терминами в свободном формате.  </w:t>
      </w:r>
    </w:p>
    <w:p w:rsidR="00E15DC6" w:rsidRDefault="004C4214">
      <w:pPr>
        <w:numPr>
          <w:ilvl w:val="0"/>
          <w:numId w:val="2"/>
        </w:numPr>
        <w:spacing w:after="42"/>
        <w:ind w:right="0" w:hanging="430"/>
      </w:pPr>
      <w:r>
        <w:t xml:space="preserve">Если скорость подачи материала высокая и вы не успеваете за темпом, то вы можете поменять скорость изменив на плеере скорость воспроизведения (внизу видео нажать на 1х, и поменять на 0.5х (например, по английскому, уменьшив скорость вы можете лучше различать слова и в целом речь на английском языке).  </w:t>
      </w:r>
    </w:p>
    <w:p w:rsidR="00E15DC6" w:rsidRDefault="004C4214">
      <w:pPr>
        <w:numPr>
          <w:ilvl w:val="0"/>
          <w:numId w:val="2"/>
        </w:numPr>
        <w:spacing w:after="36"/>
        <w:ind w:right="0" w:hanging="430"/>
      </w:pPr>
      <w:r>
        <w:t xml:space="preserve">Останавливайте видео, если встречаются непонятные слова. Определите значение слова по словарю или в интернете.  </w:t>
      </w:r>
    </w:p>
    <w:p w:rsidR="00E15DC6" w:rsidRDefault="004C4214">
      <w:pPr>
        <w:numPr>
          <w:ilvl w:val="0"/>
          <w:numId w:val="2"/>
        </w:numPr>
        <w:spacing w:after="37"/>
        <w:ind w:right="0" w:hanging="430"/>
      </w:pPr>
      <w:r>
        <w:t xml:space="preserve">Если что-то не понятно, сформулируйте свой вопрос по тому, что не понятно. Задумайтесь может вы знаете ответ, и надо его вспомнить.  </w:t>
      </w:r>
    </w:p>
    <w:p w:rsidR="00E15DC6" w:rsidRDefault="004C4214">
      <w:pPr>
        <w:numPr>
          <w:ilvl w:val="0"/>
          <w:numId w:val="2"/>
        </w:numPr>
        <w:spacing w:after="38"/>
        <w:ind w:right="0" w:hanging="430"/>
      </w:pPr>
      <w:r>
        <w:lastRenderedPageBreak/>
        <w:t xml:space="preserve">Продолжайте просмотр, делая паузы для того, чтобы проанализировать полученные сведения (если в этом есть необходимость).  </w:t>
      </w:r>
    </w:p>
    <w:p w:rsidR="00E15DC6" w:rsidRDefault="004C4214">
      <w:pPr>
        <w:numPr>
          <w:ilvl w:val="0"/>
          <w:numId w:val="2"/>
        </w:numPr>
        <w:spacing w:after="33"/>
        <w:ind w:right="0" w:hanging="430"/>
      </w:pPr>
      <w:r>
        <w:t xml:space="preserve">Если Вы были недостаточно внимательны, просмотрите урок еще раз.  </w:t>
      </w:r>
    </w:p>
    <w:p w:rsidR="00E15DC6" w:rsidRDefault="004C4214">
      <w:pPr>
        <w:numPr>
          <w:ilvl w:val="0"/>
          <w:numId w:val="2"/>
        </w:numPr>
        <w:spacing w:after="32"/>
        <w:ind w:right="0" w:hanging="430"/>
      </w:pPr>
      <w:r>
        <w:t xml:space="preserve">После просмотра урока, проведите анализ. Вы нашли ответы на свои вопросы?  </w:t>
      </w:r>
    </w:p>
    <w:p w:rsidR="00E15DC6" w:rsidRDefault="004C4214">
      <w:pPr>
        <w:numPr>
          <w:ilvl w:val="0"/>
          <w:numId w:val="2"/>
        </w:numPr>
        <w:spacing w:after="44"/>
        <w:ind w:right="0" w:hanging="430"/>
      </w:pPr>
      <w:r>
        <w:t xml:space="preserve">Если ответ не найден Вы можете:  </w:t>
      </w:r>
    </w:p>
    <w:p w:rsidR="00E15DC6" w:rsidRDefault="004C4214">
      <w:pPr>
        <w:numPr>
          <w:ilvl w:val="0"/>
          <w:numId w:val="3"/>
        </w:numPr>
        <w:spacing w:after="44"/>
        <w:ind w:right="0" w:hanging="348"/>
      </w:pPr>
      <w:r>
        <w:t xml:space="preserve">посмотреть в рекомендованном к уроку учебнике;  </w:t>
      </w:r>
    </w:p>
    <w:p w:rsidR="00E15DC6" w:rsidRDefault="004C4214">
      <w:pPr>
        <w:numPr>
          <w:ilvl w:val="0"/>
          <w:numId w:val="3"/>
        </w:numPr>
        <w:spacing w:after="43"/>
        <w:ind w:right="0" w:hanging="348"/>
      </w:pPr>
      <w:r>
        <w:t xml:space="preserve">прослушать предыдущие уроки;  </w:t>
      </w:r>
    </w:p>
    <w:p w:rsidR="00E15DC6" w:rsidRDefault="004C4214">
      <w:pPr>
        <w:numPr>
          <w:ilvl w:val="0"/>
          <w:numId w:val="3"/>
        </w:numPr>
        <w:spacing w:after="43"/>
        <w:ind w:right="0" w:hanging="348"/>
      </w:pPr>
      <w:r>
        <w:t xml:space="preserve">попробовать разобраться самому;  </w:t>
      </w:r>
    </w:p>
    <w:p w:rsidR="00E15DC6" w:rsidRDefault="004C4214">
      <w:pPr>
        <w:numPr>
          <w:ilvl w:val="0"/>
          <w:numId w:val="3"/>
        </w:numPr>
        <w:spacing w:after="40"/>
        <w:ind w:right="0" w:hanging="348"/>
      </w:pPr>
      <w:r>
        <w:t xml:space="preserve">поискать ответ в интернете;  </w:t>
      </w:r>
    </w:p>
    <w:p w:rsidR="00E15DC6" w:rsidRDefault="004C4214">
      <w:pPr>
        <w:numPr>
          <w:ilvl w:val="0"/>
          <w:numId w:val="3"/>
        </w:numPr>
        <w:spacing w:after="44"/>
        <w:ind w:right="0" w:hanging="348"/>
      </w:pPr>
      <w:r>
        <w:t xml:space="preserve">спросить у старших;  </w:t>
      </w:r>
    </w:p>
    <w:p w:rsidR="00E15DC6" w:rsidRDefault="004C4214">
      <w:pPr>
        <w:numPr>
          <w:ilvl w:val="0"/>
          <w:numId w:val="3"/>
        </w:numPr>
        <w:spacing w:after="39"/>
        <w:ind w:right="0" w:hanging="348"/>
      </w:pPr>
      <w:r>
        <w:t xml:space="preserve">записать вопрос, чтобы спросить у учителя. </w:t>
      </w:r>
    </w:p>
    <w:p w:rsidR="00E15DC6" w:rsidRDefault="004C4214">
      <w:pPr>
        <w:spacing w:after="36"/>
        <w:ind w:left="971" w:right="0" w:hanging="360"/>
      </w:pPr>
      <w:r>
        <w:t xml:space="preserve">12.  Для закрепления материала, приступайте к выполнению домашнего задания.  </w:t>
      </w:r>
    </w:p>
    <w:p w:rsidR="00E15DC6" w:rsidRDefault="004C4214">
      <w:pPr>
        <w:numPr>
          <w:ilvl w:val="0"/>
          <w:numId w:val="4"/>
        </w:numPr>
        <w:spacing w:after="40"/>
        <w:ind w:right="0" w:hanging="348"/>
      </w:pPr>
      <w:r>
        <w:t xml:space="preserve">Подготовьте </w:t>
      </w:r>
      <w:r>
        <w:tab/>
        <w:t xml:space="preserve">список </w:t>
      </w:r>
      <w:r>
        <w:tab/>
        <w:t xml:space="preserve">оставшихся </w:t>
      </w:r>
      <w:r>
        <w:tab/>
        <w:t xml:space="preserve">вопросов </w:t>
      </w:r>
      <w:r>
        <w:tab/>
        <w:t xml:space="preserve">до </w:t>
      </w:r>
      <w:r>
        <w:tab/>
        <w:t xml:space="preserve">встречи </w:t>
      </w:r>
      <w:r>
        <w:tab/>
        <w:t xml:space="preserve">с преподавателем.  </w:t>
      </w:r>
    </w:p>
    <w:p w:rsidR="00E15DC6" w:rsidRDefault="004C4214">
      <w:pPr>
        <w:numPr>
          <w:ilvl w:val="0"/>
          <w:numId w:val="4"/>
        </w:numPr>
        <w:spacing w:after="38"/>
        <w:ind w:right="0" w:hanging="348"/>
      </w:pPr>
      <w:r>
        <w:t xml:space="preserve">Проявляйте смелость, задавайте все вопросы. Единственный     неправильный вопрос - это тот, который не сформулирован и не задан.  </w:t>
      </w:r>
    </w:p>
    <w:p w:rsidR="00E15DC6" w:rsidRDefault="004C4214">
      <w:pPr>
        <w:numPr>
          <w:ilvl w:val="0"/>
          <w:numId w:val="4"/>
        </w:numPr>
        <w:spacing w:after="265"/>
        <w:ind w:right="0" w:hanging="348"/>
      </w:pPr>
      <w:r>
        <w:t xml:space="preserve">Проявляйте активность и инициативу на встрече с учителем. </w:t>
      </w:r>
    </w:p>
    <w:p w:rsidR="00E15DC6" w:rsidRDefault="004C4214">
      <w:pPr>
        <w:spacing w:after="318" w:line="259" w:lineRule="auto"/>
        <w:ind w:left="60" w:right="0" w:firstLine="0"/>
        <w:jc w:val="left"/>
      </w:pPr>
      <w:r>
        <w:rPr>
          <w:color w:val="414141"/>
        </w:rPr>
        <w:t xml:space="preserve"> </w:t>
      </w:r>
    </w:p>
    <w:p w:rsidR="00E15DC6" w:rsidRDefault="004C4214">
      <w:pPr>
        <w:spacing w:after="313" w:line="259" w:lineRule="auto"/>
        <w:ind w:left="55" w:right="0"/>
        <w:jc w:val="left"/>
      </w:pPr>
      <w:r>
        <w:rPr>
          <w:b/>
          <w:i/>
          <w:color w:val="414141"/>
        </w:rPr>
        <w:t xml:space="preserve">Дорогие ученики, начинайте учиться в новом, интересном формате! </w:t>
      </w:r>
    </w:p>
    <w:p w:rsidR="00E15DC6" w:rsidRDefault="004C4214">
      <w:pPr>
        <w:spacing w:after="249" w:line="259" w:lineRule="auto"/>
        <w:ind w:left="55" w:right="0"/>
        <w:jc w:val="left"/>
      </w:pPr>
      <w:r>
        <w:rPr>
          <w:b/>
          <w:i/>
          <w:color w:val="414141"/>
        </w:rPr>
        <w:t>И, конечно, берегите себя и будьте здоровы</w:t>
      </w:r>
      <w:r>
        <w:rPr>
          <w:rFonts w:ascii="Arial" w:eastAsia="Arial" w:hAnsi="Arial" w:cs="Arial"/>
          <w:b/>
          <w:i/>
          <w:color w:val="414141"/>
        </w:rPr>
        <w:t xml:space="preserve">! </w:t>
      </w:r>
    </w:p>
    <w:p w:rsidR="00E15DC6" w:rsidRDefault="004C4214">
      <w:pPr>
        <w:spacing w:after="0" w:line="448" w:lineRule="auto"/>
        <w:ind w:left="60" w:right="9281" w:firstLine="0"/>
        <w:jc w:val="left"/>
      </w:pPr>
      <w:r>
        <w:rPr>
          <w:rFonts w:ascii="Arial" w:eastAsia="Arial" w:hAnsi="Arial" w:cs="Arial"/>
          <w:color w:val="414141"/>
        </w:rPr>
        <w:t xml:space="preserve">             </w:t>
      </w:r>
    </w:p>
    <w:p w:rsidR="00E15DC6" w:rsidRDefault="004C4214">
      <w:pPr>
        <w:spacing w:after="23" w:line="259" w:lineRule="auto"/>
        <w:ind w:left="56" w:right="0" w:firstLine="0"/>
        <w:jc w:val="center"/>
      </w:pPr>
      <w:r>
        <w:rPr>
          <w:b/>
        </w:rPr>
        <w:t>Уважаемые родители!</w:t>
      </w:r>
      <w:r>
        <w:rPr>
          <w:b/>
          <w:sz w:val="24"/>
        </w:rPr>
        <w:t xml:space="preserve"> </w:t>
      </w:r>
    </w:p>
    <w:p w:rsidR="00E15DC6" w:rsidRDefault="004C4214">
      <w:pPr>
        <w:ind w:left="60" w:right="0" w:firstLine="720"/>
      </w:pPr>
      <w:r>
        <w:t xml:space="preserve">Просим предельно ответственно отнестись к данной форме обучения, контролировать выполнение домашних заданий, а также неукоснительно соблюдать рекомендации </w:t>
      </w:r>
      <w:proofErr w:type="spellStart"/>
      <w:r>
        <w:t>Роспотребнадзора</w:t>
      </w:r>
      <w:proofErr w:type="spellEnd"/>
      <w:r>
        <w:t xml:space="preserve"> по соблюдению правил профилактики вирусных заболеваний. </w:t>
      </w:r>
      <w:r>
        <w:rPr>
          <w:b/>
          <w:i/>
        </w:rPr>
        <w:t>В том числе исключить пребывание детей в местах массового скопления людей.</w:t>
      </w:r>
      <w:r>
        <w:rPr>
          <w:sz w:val="24"/>
        </w:rPr>
        <w:t xml:space="preserve"> </w:t>
      </w:r>
    </w:p>
    <w:p w:rsidR="00E15DC6" w:rsidRDefault="004C4214">
      <w:pPr>
        <w:ind w:left="790" w:right="0"/>
      </w:pPr>
      <w:r>
        <w:t>Уважаемые родители!</w:t>
      </w:r>
      <w:r>
        <w:rPr>
          <w:sz w:val="24"/>
        </w:rPr>
        <w:t xml:space="preserve"> </w:t>
      </w:r>
    </w:p>
    <w:p w:rsidR="004C4214" w:rsidRDefault="004C4214">
      <w:pPr>
        <w:ind w:left="0" w:right="0" w:firstLine="780"/>
      </w:pPr>
      <w:r>
        <w:t>Мы собрали вопросы, которые чаще всего возникают у родителей при переходе на дистанционное обучение и в период освоения учебных программ в дистанционной форме.</w:t>
      </w:r>
    </w:p>
    <w:p w:rsidR="00E15DC6" w:rsidRDefault="004C4214">
      <w:pPr>
        <w:ind w:left="0" w:right="0" w:firstLine="780"/>
      </w:pPr>
      <w:r>
        <w:rPr>
          <w:sz w:val="24"/>
        </w:rPr>
        <w:t xml:space="preserve"> 1.</w:t>
      </w:r>
      <w:r>
        <w:rPr>
          <w:rFonts w:ascii="Arial" w:eastAsia="Arial" w:hAnsi="Arial" w:cs="Arial"/>
          <w:sz w:val="24"/>
        </w:rPr>
        <w:t xml:space="preserve"> </w:t>
      </w:r>
      <w:r>
        <w:rPr>
          <w:b/>
          <w:u w:val="single" w:color="000000"/>
        </w:rPr>
        <w:t>Как будет выстроен учебный процесс дистанционного обучения?</w:t>
      </w:r>
      <w:r>
        <w:rPr>
          <w:sz w:val="24"/>
        </w:rPr>
        <w:t xml:space="preserve"> </w:t>
      </w:r>
    </w:p>
    <w:p w:rsidR="00E15DC6" w:rsidRDefault="004C4214">
      <w:pPr>
        <w:ind w:left="60" w:right="0" w:firstLine="540"/>
      </w:pPr>
      <w:r>
        <w:lastRenderedPageBreak/>
        <w:t xml:space="preserve"> </w:t>
      </w:r>
      <w:proofErr w:type="gramStart"/>
      <w:r>
        <w:t>Для  реализации</w:t>
      </w:r>
      <w:proofErr w:type="gramEnd"/>
      <w:r>
        <w:t xml:space="preserve"> дистанционного обучения в 1-11 классах школа  предполагает использовать  </w:t>
      </w:r>
    </w:p>
    <w:p w:rsidR="00E15DC6" w:rsidRDefault="004C4214">
      <w:pPr>
        <w:numPr>
          <w:ilvl w:val="0"/>
          <w:numId w:val="5"/>
        </w:numPr>
        <w:spacing w:after="41"/>
        <w:ind w:right="0" w:hanging="360"/>
      </w:pPr>
      <w:r>
        <w:t xml:space="preserve">Онлайн-платформу </w:t>
      </w:r>
      <w:proofErr w:type="spellStart"/>
      <w:r>
        <w:t>Учи.ру</w:t>
      </w:r>
      <w:proofErr w:type="spellEnd"/>
      <w:r>
        <w:t xml:space="preserve">, образовательный </w:t>
      </w:r>
      <w:proofErr w:type="spellStart"/>
      <w:r>
        <w:t>интернет-ресурс</w:t>
      </w:r>
      <w:proofErr w:type="spellEnd"/>
      <w:r>
        <w:t xml:space="preserve"> для школьников, учителей и родителей «</w:t>
      </w:r>
      <w:proofErr w:type="spellStart"/>
      <w:r>
        <w:t>ЯКласс</w:t>
      </w:r>
      <w:proofErr w:type="spellEnd"/>
      <w:r>
        <w:t xml:space="preserve">», «Российскую электронную школу», «Московскую электронную школу» </w:t>
      </w:r>
    </w:p>
    <w:p w:rsidR="00E15DC6" w:rsidRDefault="004C4214">
      <w:pPr>
        <w:numPr>
          <w:ilvl w:val="0"/>
          <w:numId w:val="5"/>
        </w:numPr>
        <w:ind w:right="0" w:hanging="360"/>
      </w:pPr>
      <w:r>
        <w:t xml:space="preserve">Мессенджер </w:t>
      </w:r>
      <w:proofErr w:type="spellStart"/>
      <w:r>
        <w:t>WhatsApp</w:t>
      </w:r>
      <w:proofErr w:type="spellEnd"/>
      <w:r>
        <w:t xml:space="preserve">, </w:t>
      </w:r>
      <w:r>
        <w:rPr>
          <w:rFonts w:ascii="Segoe UI" w:eastAsia="Segoe UI" w:hAnsi="Segoe UI" w:cs="Segoe UI"/>
          <w:color w:val="2B2B30"/>
          <w:sz w:val="27"/>
        </w:rPr>
        <w:t xml:space="preserve">программы </w:t>
      </w:r>
      <w:proofErr w:type="spellStart"/>
      <w:r>
        <w:rPr>
          <w:rFonts w:ascii="Segoe UI" w:eastAsia="Segoe UI" w:hAnsi="Segoe UI" w:cs="Segoe UI"/>
          <w:color w:val="2B2B30"/>
          <w:sz w:val="27"/>
        </w:rPr>
        <w:t>Skype</w:t>
      </w:r>
      <w:proofErr w:type="spellEnd"/>
      <w:r>
        <w:rPr>
          <w:rFonts w:ascii="Segoe UI" w:eastAsia="Segoe UI" w:hAnsi="Segoe UI" w:cs="Segoe UI"/>
          <w:color w:val="2B2B30"/>
          <w:sz w:val="27"/>
        </w:rPr>
        <w:t xml:space="preserve"> и</w:t>
      </w:r>
      <w:r>
        <w:t xml:space="preserve"> </w:t>
      </w:r>
      <w:proofErr w:type="spellStart"/>
      <w:r>
        <w:t>Zoom</w:t>
      </w:r>
      <w:proofErr w:type="spellEnd"/>
      <w:r>
        <w:t xml:space="preserve"> – для организации </w:t>
      </w:r>
      <w:proofErr w:type="gramStart"/>
      <w:r>
        <w:t>он-</w:t>
      </w:r>
      <w:proofErr w:type="spellStart"/>
      <w:r>
        <w:t>лайн</w:t>
      </w:r>
      <w:proofErr w:type="spellEnd"/>
      <w:proofErr w:type="gramEnd"/>
      <w:r>
        <w:t xml:space="preserve"> уроков и консультаций. </w:t>
      </w:r>
    </w:p>
    <w:p w:rsidR="00E15DC6" w:rsidRDefault="004C4214">
      <w:pPr>
        <w:numPr>
          <w:ilvl w:val="0"/>
          <w:numId w:val="5"/>
        </w:numPr>
        <w:ind w:right="0" w:hanging="360"/>
      </w:pPr>
      <w:r>
        <w:t xml:space="preserve">Видеоролики от учителей предметников по ключевым вопросам каждой темы.  </w:t>
      </w:r>
    </w:p>
    <w:p w:rsidR="00E15DC6" w:rsidRDefault="004C4214">
      <w:pPr>
        <w:spacing w:line="263" w:lineRule="auto"/>
        <w:ind w:left="55" w:right="0"/>
      </w:pPr>
      <w:r>
        <w:rPr>
          <w:b/>
        </w:rPr>
        <w:t xml:space="preserve"> 2.</w:t>
      </w:r>
      <w:r>
        <w:rPr>
          <w:b/>
          <w:u w:val="single" w:color="000000"/>
        </w:rPr>
        <w:t>Во сколько начинается учебный день?</w:t>
      </w:r>
      <w:r>
        <w:rPr>
          <w:sz w:val="24"/>
        </w:rPr>
        <w:t xml:space="preserve"> </w:t>
      </w:r>
    </w:p>
    <w:p w:rsidR="00E15DC6" w:rsidRDefault="004C4214">
      <w:pPr>
        <w:ind w:right="0"/>
      </w:pPr>
      <w:r>
        <w:t xml:space="preserve">Оптимальное время — первая половина дня. Мы помним, что детям тяжело вставать по утрам, </w:t>
      </w:r>
      <w:proofErr w:type="gramStart"/>
      <w:r>
        <w:t>поэтому  ввели</w:t>
      </w:r>
      <w:proofErr w:type="gramEnd"/>
      <w:r>
        <w:t xml:space="preserve"> время </w:t>
      </w:r>
      <w:r>
        <w:rPr>
          <w:b/>
        </w:rPr>
        <w:t>начало занятий в 9.00.</w:t>
      </w:r>
      <w:r>
        <w:t xml:space="preserve">  </w:t>
      </w:r>
      <w:r>
        <w:rPr>
          <w:sz w:val="24"/>
        </w:rPr>
        <w:t xml:space="preserve"> </w:t>
      </w:r>
    </w:p>
    <w:p w:rsidR="00E15DC6" w:rsidRDefault="004C4214">
      <w:pPr>
        <w:numPr>
          <w:ilvl w:val="0"/>
          <w:numId w:val="6"/>
        </w:numPr>
        <w:spacing w:line="263" w:lineRule="auto"/>
        <w:ind w:right="0" w:hanging="780"/>
      </w:pPr>
      <w:r>
        <w:rPr>
          <w:b/>
          <w:u w:val="single" w:color="000000"/>
        </w:rPr>
        <w:t>Изменится ли расписание?</w:t>
      </w:r>
      <w:r>
        <w:rPr>
          <w:sz w:val="24"/>
        </w:rPr>
        <w:t xml:space="preserve"> </w:t>
      </w:r>
    </w:p>
    <w:p w:rsidR="00E15DC6" w:rsidRDefault="004C4214">
      <w:pPr>
        <w:spacing w:after="9" w:line="253" w:lineRule="auto"/>
        <w:ind w:left="55" w:right="0"/>
      </w:pPr>
      <w:r>
        <w:rPr>
          <w:b/>
        </w:rPr>
        <w:t xml:space="preserve">— </w:t>
      </w:r>
      <w:r>
        <w:t xml:space="preserve">Нет, расписание при переходе на дистанционное обучение не изменится. </w:t>
      </w:r>
      <w:r>
        <w:rPr>
          <w:b/>
        </w:rPr>
        <w:t>Расписание для дистанционного обучения размещено на официальном сайте школы.</w:t>
      </w:r>
      <w:r>
        <w:rPr>
          <w:sz w:val="24"/>
        </w:rPr>
        <w:t xml:space="preserve"> </w:t>
      </w:r>
    </w:p>
    <w:p w:rsidR="00E15DC6" w:rsidRDefault="004C4214">
      <w:pPr>
        <w:spacing w:after="0" w:line="259" w:lineRule="auto"/>
        <w:ind w:left="60" w:right="0" w:firstLine="0"/>
        <w:jc w:val="left"/>
      </w:pPr>
      <w:r>
        <w:rPr>
          <w:b/>
        </w:rPr>
        <w:t xml:space="preserve"> </w:t>
      </w:r>
      <w:r>
        <w:rPr>
          <w:sz w:val="24"/>
        </w:rPr>
        <w:t xml:space="preserve"> </w:t>
      </w:r>
    </w:p>
    <w:p w:rsidR="00E15DC6" w:rsidRDefault="004C4214">
      <w:pPr>
        <w:numPr>
          <w:ilvl w:val="0"/>
          <w:numId w:val="6"/>
        </w:numPr>
        <w:spacing w:line="263" w:lineRule="auto"/>
        <w:ind w:right="0" w:hanging="780"/>
      </w:pPr>
      <w:r>
        <w:rPr>
          <w:b/>
          <w:u w:val="single" w:color="000000"/>
        </w:rPr>
        <w:t>Сколько будет длиться урок?</w:t>
      </w:r>
      <w:r>
        <w:rPr>
          <w:sz w:val="24"/>
        </w:rPr>
        <w:t xml:space="preserve"> </w:t>
      </w:r>
    </w:p>
    <w:p w:rsidR="00E15DC6" w:rsidRDefault="004C4214">
      <w:pPr>
        <w:ind w:left="60" w:right="0" w:firstLine="566"/>
      </w:pPr>
      <w:r>
        <w:t xml:space="preserve">Определена длительность урока (нахождение ученика за компьютером), исходя из возрастной категории обучающихся, соблюдая нормативные требования (СанПиН): </w:t>
      </w:r>
    </w:p>
    <w:p w:rsidR="00E15DC6" w:rsidRDefault="004C4214">
      <w:pPr>
        <w:ind w:left="621" w:right="0"/>
      </w:pPr>
      <w:r>
        <w:t xml:space="preserve">1-х классов – 10 мин.; </w:t>
      </w:r>
    </w:p>
    <w:p w:rsidR="00E15DC6" w:rsidRDefault="004C4214">
      <w:pPr>
        <w:ind w:left="621" w:right="0"/>
      </w:pPr>
      <w:r>
        <w:t xml:space="preserve">2-5-х классов – 15 мин.; </w:t>
      </w:r>
    </w:p>
    <w:p w:rsidR="00E15DC6" w:rsidRDefault="004C4214">
      <w:pPr>
        <w:ind w:left="621" w:right="0"/>
      </w:pPr>
      <w:r>
        <w:t xml:space="preserve">6-7-х классов – 20 мин.; </w:t>
      </w:r>
    </w:p>
    <w:p w:rsidR="00E15DC6" w:rsidRDefault="004C4214">
      <w:pPr>
        <w:ind w:left="621" w:right="0"/>
      </w:pPr>
      <w:r>
        <w:t xml:space="preserve">8-9-х классов – 25 мин.; </w:t>
      </w:r>
    </w:p>
    <w:p w:rsidR="00E15DC6" w:rsidRDefault="004C4214">
      <w:pPr>
        <w:ind w:right="0"/>
      </w:pPr>
      <w:r>
        <w:t xml:space="preserve">        10-11-х классов – 30 мин. </w:t>
      </w:r>
    </w:p>
    <w:p w:rsidR="00E15DC6" w:rsidRDefault="004C4214">
      <w:pPr>
        <w:spacing w:after="0" w:line="259" w:lineRule="auto"/>
        <w:ind w:left="60" w:right="0" w:firstLine="0"/>
        <w:jc w:val="left"/>
      </w:pPr>
      <w:r>
        <w:rPr>
          <w:sz w:val="24"/>
        </w:rPr>
        <w:t xml:space="preserve"> </w:t>
      </w:r>
    </w:p>
    <w:p w:rsidR="00E15DC6" w:rsidRDefault="004C4214">
      <w:pPr>
        <w:numPr>
          <w:ilvl w:val="0"/>
          <w:numId w:val="6"/>
        </w:numPr>
        <w:spacing w:line="263" w:lineRule="auto"/>
        <w:ind w:right="0" w:hanging="780"/>
      </w:pPr>
      <w:r>
        <w:rPr>
          <w:b/>
          <w:u w:val="single" w:color="000000"/>
        </w:rPr>
        <w:t>Предполагает ли дистанционное обучение перемены между</w:t>
      </w:r>
      <w:r>
        <w:rPr>
          <w:b/>
        </w:rPr>
        <w:t xml:space="preserve"> </w:t>
      </w:r>
      <w:r>
        <w:rPr>
          <w:b/>
          <w:u w:val="single" w:color="000000"/>
        </w:rPr>
        <w:t>уроками?</w:t>
      </w:r>
      <w:r>
        <w:rPr>
          <w:sz w:val="24"/>
        </w:rPr>
        <w:t xml:space="preserve"> </w:t>
      </w:r>
    </w:p>
    <w:p w:rsidR="00E15DC6" w:rsidRDefault="004C4214">
      <w:pPr>
        <w:spacing w:line="256" w:lineRule="auto"/>
        <w:ind w:left="60" w:right="1" w:firstLine="0"/>
      </w:pPr>
      <w:r>
        <w:t xml:space="preserve">Продолжительность перемен между занятиями составляют 5 минут, после 2 и 3 урока –  20 минут </w:t>
      </w:r>
      <w:r>
        <w:rPr>
          <w:i/>
        </w:rPr>
        <w:t>(Постановление Главного государственного санитарного врача Российской Федерации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r>
        <w:rPr>
          <w:sz w:val="24"/>
        </w:rPr>
        <w:t xml:space="preserve"> </w:t>
      </w:r>
    </w:p>
    <w:p w:rsidR="00E15DC6" w:rsidRDefault="004C4214">
      <w:pPr>
        <w:numPr>
          <w:ilvl w:val="0"/>
          <w:numId w:val="6"/>
        </w:numPr>
        <w:spacing w:line="263" w:lineRule="auto"/>
        <w:ind w:right="0" w:hanging="780"/>
      </w:pPr>
      <w:r>
        <w:rPr>
          <w:b/>
          <w:u w:val="single" w:color="000000"/>
        </w:rPr>
        <w:t>Где и как ребенок будет получать задания?</w:t>
      </w:r>
      <w:r>
        <w:rPr>
          <w:sz w:val="24"/>
        </w:rPr>
        <w:t xml:space="preserve"> </w:t>
      </w:r>
    </w:p>
    <w:p w:rsidR="00E15DC6" w:rsidRDefault="004C4214">
      <w:pPr>
        <w:ind w:right="0"/>
      </w:pPr>
      <w:r>
        <w:t xml:space="preserve">Тренировочные задания ребенок получает после </w:t>
      </w:r>
      <w:proofErr w:type="spellStart"/>
      <w:r>
        <w:t>видеоурока</w:t>
      </w:r>
      <w:proofErr w:type="spellEnd"/>
      <w:r>
        <w:t xml:space="preserve"> во вкладке «Задание к уроку».</w:t>
      </w:r>
      <w:r>
        <w:rPr>
          <w:sz w:val="24"/>
        </w:rPr>
        <w:t xml:space="preserve"> </w:t>
      </w:r>
    </w:p>
    <w:p w:rsidR="00E15DC6" w:rsidRDefault="004C4214">
      <w:pPr>
        <w:ind w:right="0"/>
      </w:pPr>
      <w:r>
        <w:t>Учитель-предметник также может высылать домашнее задание для более детального закрепления тем.</w:t>
      </w:r>
      <w:r>
        <w:rPr>
          <w:sz w:val="24"/>
        </w:rPr>
        <w:t xml:space="preserve"> </w:t>
      </w:r>
    </w:p>
    <w:p w:rsidR="00E15DC6" w:rsidRDefault="004C4214">
      <w:pPr>
        <w:numPr>
          <w:ilvl w:val="0"/>
          <w:numId w:val="6"/>
        </w:numPr>
        <w:spacing w:line="263" w:lineRule="auto"/>
        <w:ind w:right="0" w:hanging="780"/>
      </w:pPr>
      <w:r>
        <w:rPr>
          <w:b/>
          <w:u w:val="single" w:color="000000"/>
        </w:rPr>
        <w:lastRenderedPageBreak/>
        <w:t>Как я должен контролировать учебный процесс?</w:t>
      </w:r>
      <w:r>
        <w:rPr>
          <w:sz w:val="24"/>
        </w:rPr>
        <w:t xml:space="preserve"> </w:t>
      </w:r>
    </w:p>
    <w:p w:rsidR="00E15DC6" w:rsidRDefault="004C4214">
      <w:pPr>
        <w:ind w:right="0"/>
      </w:pPr>
      <w:r>
        <w:t xml:space="preserve">Просим предельно ответственно отнестись к дистанционной форме обучения, необходимо ЕЖЕДНЕВНО контролировать режим обучения, </w:t>
      </w:r>
      <w:proofErr w:type="gramStart"/>
      <w:r>
        <w:t>выполнение  заданий</w:t>
      </w:r>
      <w:proofErr w:type="gramEnd"/>
      <w:r>
        <w:t xml:space="preserve"> ребенком и посещать видеоконференции. Окажите посильную помощь ребенку в изучении нового материала и/или выполнении домашнего задания. Контролируйте обучение ребёнка и выполнение им контрольных заданий.</w:t>
      </w:r>
      <w:r>
        <w:rPr>
          <w:sz w:val="24"/>
        </w:rPr>
        <w:t xml:space="preserve"> </w:t>
      </w:r>
    </w:p>
    <w:p w:rsidR="00E15DC6" w:rsidRDefault="004C4214">
      <w:pPr>
        <w:numPr>
          <w:ilvl w:val="0"/>
          <w:numId w:val="6"/>
        </w:numPr>
        <w:spacing w:line="263" w:lineRule="auto"/>
        <w:ind w:right="0" w:hanging="780"/>
      </w:pPr>
      <w:r>
        <w:rPr>
          <w:b/>
          <w:u w:val="single" w:color="000000"/>
        </w:rPr>
        <w:t>Предполагаются ли консультации для детей 1 -11 классов учителями предметниками в он-</w:t>
      </w:r>
      <w:proofErr w:type="spellStart"/>
      <w:r>
        <w:rPr>
          <w:b/>
          <w:u w:val="single" w:color="000000"/>
        </w:rPr>
        <w:t>лайн</w:t>
      </w:r>
      <w:proofErr w:type="spellEnd"/>
      <w:r>
        <w:rPr>
          <w:b/>
          <w:u w:val="single" w:color="000000"/>
        </w:rPr>
        <w:t xml:space="preserve"> режиме (видео</w:t>
      </w:r>
      <w:proofErr w:type="gramStart"/>
      <w:r>
        <w:rPr>
          <w:b/>
          <w:u w:val="single" w:color="000000"/>
        </w:rPr>
        <w:t>) ,</w:t>
      </w:r>
      <w:proofErr w:type="gramEnd"/>
      <w:r>
        <w:rPr>
          <w:b/>
          <w:u w:val="single" w:color="000000"/>
        </w:rPr>
        <w:t xml:space="preserve"> если да, то сколько</w:t>
      </w:r>
      <w:r>
        <w:rPr>
          <w:b/>
        </w:rPr>
        <w:t xml:space="preserve"> </w:t>
      </w:r>
      <w:r>
        <w:rPr>
          <w:b/>
          <w:u w:val="single" w:color="000000"/>
        </w:rPr>
        <w:t>консультаций в день?</w:t>
      </w:r>
      <w:r>
        <w:rPr>
          <w:sz w:val="24"/>
        </w:rPr>
        <w:t xml:space="preserve"> </w:t>
      </w:r>
    </w:p>
    <w:p w:rsidR="00E15DC6" w:rsidRDefault="004C4214">
      <w:pPr>
        <w:numPr>
          <w:ilvl w:val="1"/>
          <w:numId w:val="6"/>
        </w:numPr>
        <w:ind w:right="0" w:hanging="360"/>
      </w:pPr>
      <w:r>
        <w:t xml:space="preserve">Видеоконференцсвязь </w:t>
      </w:r>
      <w:proofErr w:type="spellStart"/>
      <w:proofErr w:type="gramStart"/>
      <w:r>
        <w:t>Zoom</w:t>
      </w:r>
      <w:proofErr w:type="spellEnd"/>
      <w:r>
        <w:t xml:space="preserve">  обучающихся</w:t>
      </w:r>
      <w:proofErr w:type="gramEnd"/>
      <w:r>
        <w:t xml:space="preserve"> с классными руководителями 1-11 классы ежедневно в дневное время.</w:t>
      </w:r>
      <w:r>
        <w:rPr>
          <w:sz w:val="24"/>
        </w:rPr>
        <w:t xml:space="preserve"> </w:t>
      </w:r>
    </w:p>
    <w:p w:rsidR="00E15DC6" w:rsidRDefault="004C4214">
      <w:pPr>
        <w:numPr>
          <w:ilvl w:val="1"/>
          <w:numId w:val="6"/>
        </w:numPr>
        <w:ind w:right="0" w:hanging="360"/>
      </w:pPr>
      <w:r>
        <w:t xml:space="preserve">Для родителей 1-11классы видеоконференцсвязь </w:t>
      </w:r>
      <w:proofErr w:type="spellStart"/>
      <w:r>
        <w:t>Zoom</w:t>
      </w:r>
      <w:proofErr w:type="spellEnd"/>
      <w:r>
        <w:t xml:space="preserve"> с учителями, учителями-предметниками в вечернее время с 18.30 до 19.00.</w:t>
      </w:r>
      <w:r>
        <w:rPr>
          <w:sz w:val="24"/>
        </w:rPr>
        <w:t xml:space="preserve"> </w:t>
      </w:r>
    </w:p>
    <w:p w:rsidR="00E15DC6" w:rsidRDefault="004C4214">
      <w:pPr>
        <w:numPr>
          <w:ilvl w:val="0"/>
          <w:numId w:val="6"/>
        </w:numPr>
        <w:spacing w:line="263" w:lineRule="auto"/>
        <w:ind w:right="0" w:hanging="780"/>
      </w:pPr>
      <w:r>
        <w:rPr>
          <w:b/>
          <w:u w:val="single" w:color="000000"/>
        </w:rPr>
        <w:t>Как учителя будут оценивать моего ребенка?</w:t>
      </w:r>
      <w:r>
        <w:rPr>
          <w:sz w:val="24"/>
        </w:rPr>
        <w:t xml:space="preserve"> </w:t>
      </w:r>
    </w:p>
    <w:p w:rsidR="00E15DC6" w:rsidRDefault="004C4214">
      <w:pPr>
        <w:ind w:right="0"/>
      </w:pPr>
      <w:r>
        <w:t>Ребенок получает оценку за выполненное задание:</w:t>
      </w:r>
      <w:r>
        <w:rPr>
          <w:sz w:val="24"/>
        </w:rPr>
        <w:t xml:space="preserve"> </w:t>
      </w:r>
    </w:p>
    <w:p w:rsidR="00E15DC6" w:rsidRDefault="004C4214">
      <w:pPr>
        <w:ind w:right="0"/>
      </w:pPr>
      <w:r>
        <w:t>— на электронной платформе;</w:t>
      </w:r>
      <w:r>
        <w:rPr>
          <w:sz w:val="24"/>
        </w:rPr>
        <w:t xml:space="preserve"> </w:t>
      </w:r>
    </w:p>
    <w:p w:rsidR="00E15DC6" w:rsidRDefault="004C4214">
      <w:pPr>
        <w:ind w:right="0"/>
      </w:pPr>
      <w:r>
        <w:t>— в тетради (</w:t>
      </w:r>
      <w:r>
        <w:rPr>
          <w:b/>
        </w:rPr>
        <w:t>если</w:t>
      </w:r>
      <w:r>
        <w:t xml:space="preserve"> задание предполагалось выполнить в тетради).</w:t>
      </w:r>
      <w:r>
        <w:rPr>
          <w:sz w:val="24"/>
        </w:rPr>
        <w:t xml:space="preserve"> </w:t>
      </w:r>
    </w:p>
    <w:p w:rsidR="00E15DC6" w:rsidRDefault="004C4214">
      <w:pPr>
        <w:ind w:right="0"/>
      </w:pPr>
      <w:r>
        <w:t xml:space="preserve">Выполненную работу необходимо предоставить в указанные сроки учителям в соответствии с их требованиями (в файле формата </w:t>
      </w:r>
      <w:proofErr w:type="spellStart"/>
      <w:r>
        <w:t>Word</w:t>
      </w:r>
      <w:proofErr w:type="spellEnd"/>
      <w:r>
        <w:t>, PDF, в виде фотографий и т.п. по обратной связи (сообщение учителю) для проверки и оценки.</w:t>
      </w:r>
      <w:r>
        <w:rPr>
          <w:sz w:val="24"/>
        </w:rPr>
        <w:t xml:space="preserve"> </w:t>
      </w:r>
    </w:p>
    <w:p w:rsidR="00E15DC6" w:rsidRDefault="004C4214">
      <w:pPr>
        <w:numPr>
          <w:ilvl w:val="0"/>
          <w:numId w:val="6"/>
        </w:numPr>
        <w:spacing w:line="263" w:lineRule="auto"/>
        <w:ind w:right="0" w:hanging="780"/>
      </w:pPr>
      <w:r>
        <w:rPr>
          <w:b/>
          <w:u w:val="single" w:color="000000"/>
        </w:rPr>
        <w:t>Как будет осуществляться подготовка к ГИА, ЕГЭ?</w:t>
      </w:r>
      <w:r>
        <w:rPr>
          <w:sz w:val="24"/>
        </w:rPr>
        <w:t xml:space="preserve"> </w:t>
      </w:r>
    </w:p>
    <w:p w:rsidR="00E15DC6" w:rsidRDefault="004C4214">
      <w:pPr>
        <w:ind w:right="0"/>
      </w:pPr>
      <w:r>
        <w:t>Подготовка к ГИА, ЕГЭ осуществляется с помощью дистанционного обучения на сайте Решу ЕГЭ, с помощью видео-консультаций, решения тестовых работ.</w:t>
      </w:r>
      <w:r>
        <w:rPr>
          <w:sz w:val="24"/>
        </w:rPr>
        <w:t xml:space="preserve"> </w:t>
      </w:r>
    </w:p>
    <w:p w:rsidR="00E15DC6" w:rsidRDefault="004C4214">
      <w:pPr>
        <w:spacing w:after="257" w:line="253" w:lineRule="auto"/>
        <w:ind w:left="55" w:right="0"/>
      </w:pPr>
      <w:r>
        <w:rPr>
          <w:b/>
        </w:rPr>
        <w:t>Уважаемые родители! Если у Вас остались вопросы, задайте их своему классному руководителю.</w:t>
      </w:r>
      <w:r>
        <w:rPr>
          <w:sz w:val="24"/>
        </w:rPr>
        <w:t xml:space="preserve"> </w:t>
      </w:r>
    </w:p>
    <w:p w:rsidR="00E15DC6" w:rsidRDefault="004C4214">
      <w:pPr>
        <w:spacing w:after="0" w:line="446" w:lineRule="auto"/>
        <w:ind w:left="60" w:right="9281" w:firstLine="0"/>
        <w:jc w:val="left"/>
      </w:pPr>
      <w:r>
        <w:rPr>
          <w:rFonts w:ascii="Arial" w:eastAsia="Arial" w:hAnsi="Arial" w:cs="Arial"/>
          <w:color w:val="414141"/>
        </w:rPr>
        <w:t xml:space="preserve">  </w:t>
      </w:r>
    </w:p>
    <w:sectPr w:rsidR="00E15DC6">
      <w:pgSz w:w="11906" w:h="16838"/>
      <w:pgMar w:top="1184" w:right="845" w:bottom="1211" w:left="16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Segoe UI">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665C8"/>
    <w:multiLevelType w:val="hybridMultilevel"/>
    <w:tmpl w:val="125CC816"/>
    <w:lvl w:ilvl="0" w:tplc="6BF4FAF2">
      <w:start w:val="4"/>
      <w:numFmt w:val="decimal"/>
      <w:lvlText w:val="%1."/>
      <w:lvlJc w:val="left"/>
      <w:pPr>
        <w:ind w:left="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1E6790">
      <w:start w:val="1"/>
      <w:numFmt w:val="lowerLetter"/>
      <w:lvlText w:val="%2"/>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8A93B8">
      <w:start w:val="1"/>
      <w:numFmt w:val="lowerRoman"/>
      <w:lvlText w:val="%3"/>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3EC05C">
      <w:start w:val="1"/>
      <w:numFmt w:val="decimal"/>
      <w:lvlText w:val="%4"/>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4AF14">
      <w:start w:val="1"/>
      <w:numFmt w:val="lowerLetter"/>
      <w:lvlText w:val="%5"/>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869860">
      <w:start w:val="1"/>
      <w:numFmt w:val="lowerRoman"/>
      <w:lvlText w:val="%6"/>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EAA2FA">
      <w:start w:val="1"/>
      <w:numFmt w:val="decimal"/>
      <w:lvlText w:val="%7"/>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A409F6">
      <w:start w:val="1"/>
      <w:numFmt w:val="lowerLetter"/>
      <w:lvlText w:val="%8"/>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C2B33E">
      <w:start w:val="1"/>
      <w:numFmt w:val="lowerRoman"/>
      <w:lvlText w:val="%9"/>
      <w:lvlJc w:val="left"/>
      <w:pPr>
        <w:ind w:left="6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9F25AFD"/>
    <w:multiLevelType w:val="hybridMultilevel"/>
    <w:tmpl w:val="C3DC63E0"/>
    <w:lvl w:ilvl="0" w:tplc="DD9674A2">
      <w:start w:val="1"/>
      <w:numFmt w:val="decimal"/>
      <w:lvlText w:val="%1."/>
      <w:lvlJc w:val="left"/>
      <w:pPr>
        <w:ind w:left="1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A6580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7A67FC">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5CBFB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3A8E8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C64508">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6C7B5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365F6E">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CAD1B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75A2E7C"/>
    <w:multiLevelType w:val="hybridMultilevel"/>
    <w:tmpl w:val="F4C23EB6"/>
    <w:lvl w:ilvl="0" w:tplc="4712F112">
      <w:start w:val="1"/>
      <w:numFmt w:val="bullet"/>
      <w:lvlText w:val=""/>
      <w:lvlJc w:val="left"/>
      <w:pPr>
        <w:ind w:left="7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C4FA29F4">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DFCE3B6">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F3A7398">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86C02D6">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07B05DD0">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D3865E0">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3BAB71C">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512F71A">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9077346"/>
    <w:multiLevelType w:val="hybridMultilevel"/>
    <w:tmpl w:val="10AE33B2"/>
    <w:lvl w:ilvl="0" w:tplc="9874137A">
      <w:start w:val="3"/>
      <w:numFmt w:val="decimal"/>
      <w:lvlText w:val="%1."/>
      <w:lvlJc w:val="left"/>
      <w:pPr>
        <w:ind w:left="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63AD2">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C4E904">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4CDCFE">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8A09D8">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04676E">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7C336E">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B202A8">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CEEB7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4FD520F"/>
    <w:multiLevelType w:val="hybridMultilevel"/>
    <w:tmpl w:val="9982A4BA"/>
    <w:lvl w:ilvl="0" w:tplc="24FE94DA">
      <w:start w:val="1"/>
      <w:numFmt w:val="bullet"/>
      <w:lvlText w:val=""/>
      <w:lvlJc w:val="left"/>
      <w:pPr>
        <w:ind w:left="7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DBDC17F8">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BBC98AC">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77846CA">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0581848">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C823F6A">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998AA82">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D8DCEDAA">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2626038E">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A363161"/>
    <w:multiLevelType w:val="hybridMultilevel"/>
    <w:tmpl w:val="2EEEBF0E"/>
    <w:lvl w:ilvl="0" w:tplc="02B88A0A">
      <w:start w:val="1"/>
      <w:numFmt w:val="decimal"/>
      <w:lvlText w:val="%1."/>
      <w:lvlJc w:val="left"/>
      <w:pPr>
        <w:ind w:left="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760FCC">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CC044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04BCF2">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1A846A">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46774C">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8838A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5AE15A">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960AC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DC6"/>
    <w:rsid w:val="000F6901"/>
    <w:rsid w:val="004C4214"/>
    <w:rsid w:val="00E15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E0389"/>
  <w15:docId w15:val="{417D24C5-4FE3-4609-B6CB-9B5FA004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70" w:right="2"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8"/>
      <w:ind w:left="47"/>
      <w:jc w:val="center"/>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1584</Words>
  <Characters>9034</Characters>
  <Application>Microsoft Office Word</Application>
  <DocSecurity>0</DocSecurity>
  <Lines>75</Lines>
  <Paragraphs>21</Paragraphs>
  <ScaleCrop>false</ScaleCrop>
  <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cp:lastModifiedBy>
  <cp:revision>5</cp:revision>
  <dcterms:created xsi:type="dcterms:W3CDTF">2020-04-09T15:20:00Z</dcterms:created>
  <dcterms:modified xsi:type="dcterms:W3CDTF">2020-04-09T15:24:00Z</dcterms:modified>
</cp:coreProperties>
</file>