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D7" w:rsidRDefault="00712AD7" w:rsidP="00A80C22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Справка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На заседании МО учителей-предметников гуманитарного цикла был обсуждён вопрос «Использование инновационных технологий педагогами как фактор повышения качества образовательного процесса».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Все члены МО обратили внимание на то, что происходящие в настоящее время изменения в общественной жизни и задачи модернизации российского образования требуют развития новых подходов в использовании инновационных педагогических технологий, направленных на развитие творческой, инициативной личности, имеющей навык самостоятельного продвижения в информационных потоках, умение ставить и решать задачи для реализации возникающих проблем в профессиональной деятельности, в повседневной жизни.</w:t>
      </w:r>
      <w:proofErr w:type="gramEnd"/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ходе заседания учителя делились опытом применения инновационных технологий в своей работе.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На уроках русского языка в 11 классе </w:t>
      </w:r>
      <w:r w:rsidR="00A80C22">
        <w:rPr>
          <w:rFonts w:ascii="Segoe UI" w:hAnsi="Segoe UI" w:cs="Segoe UI"/>
          <w:color w:val="000000"/>
        </w:rPr>
        <w:t xml:space="preserve">Алиева П.Р. </w:t>
      </w:r>
      <w:r>
        <w:rPr>
          <w:rFonts w:ascii="Segoe UI" w:hAnsi="Segoe UI" w:cs="Segoe UI"/>
          <w:color w:val="000000"/>
        </w:rPr>
        <w:t>использует диск, содержащий различного вида задания с выставлением отметки. Для подготовки к изложению используются аудиозаписи текстов.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По литературе ребята делают проекты, составляя презентации по творчеству писателей. В форме защиты проектов провела открытый урок </w:t>
      </w:r>
      <w:r w:rsidR="00A80C22">
        <w:rPr>
          <w:rFonts w:ascii="Segoe UI" w:hAnsi="Segoe UI" w:cs="Segoe UI"/>
          <w:color w:val="000000"/>
        </w:rPr>
        <w:t>Расулова Г.Р.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В этом учебном году чаще </w:t>
      </w:r>
      <w:proofErr w:type="gramStart"/>
      <w:r>
        <w:rPr>
          <w:rFonts w:ascii="Segoe UI" w:hAnsi="Segoe UI" w:cs="Segoe UI"/>
          <w:color w:val="000000"/>
        </w:rPr>
        <w:t xml:space="preserve">стала использовать на уроках ИКТ </w:t>
      </w:r>
      <w:proofErr w:type="spellStart"/>
      <w:r w:rsidR="00A80C22">
        <w:rPr>
          <w:rFonts w:ascii="Segoe UI" w:hAnsi="Segoe UI" w:cs="Segoe UI"/>
          <w:color w:val="000000"/>
        </w:rPr>
        <w:t>Закарьяева</w:t>
      </w:r>
      <w:proofErr w:type="spellEnd"/>
      <w:r w:rsidR="00A80C22">
        <w:rPr>
          <w:rFonts w:ascii="Segoe UI" w:hAnsi="Segoe UI" w:cs="Segoe UI"/>
          <w:color w:val="000000"/>
        </w:rPr>
        <w:t xml:space="preserve"> З.Ш. </w:t>
      </w:r>
      <w:r>
        <w:rPr>
          <w:rFonts w:ascii="Segoe UI" w:hAnsi="Segoe UI" w:cs="Segoe UI"/>
          <w:color w:val="000000"/>
        </w:rPr>
        <w:t xml:space="preserve">Особое внимание </w:t>
      </w:r>
      <w:r w:rsidR="00A80C22">
        <w:rPr>
          <w:rFonts w:ascii="Segoe UI" w:hAnsi="Segoe UI" w:cs="Segoe UI"/>
          <w:color w:val="000000"/>
        </w:rPr>
        <w:t>она</w:t>
      </w:r>
      <w:r>
        <w:rPr>
          <w:rFonts w:ascii="Segoe UI" w:hAnsi="Segoe UI" w:cs="Segoe UI"/>
          <w:color w:val="000000"/>
        </w:rPr>
        <w:t xml:space="preserve"> уделяет</w:t>
      </w:r>
      <w:proofErr w:type="gramEnd"/>
      <w:r>
        <w:rPr>
          <w:rFonts w:ascii="Segoe UI" w:hAnsi="Segoe UI" w:cs="Segoe UI"/>
          <w:color w:val="000000"/>
        </w:rPr>
        <w:t xml:space="preserve"> работе над краткостью и логически правильной последовательностью построения ответа учащегося, постановке грамотной речи с использованием исторических терминов.</w:t>
      </w:r>
    </w:p>
    <w:p w:rsidR="00A80C22" w:rsidRDefault="00A80C22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Бекмурзаева</w:t>
      </w:r>
      <w:proofErr w:type="spellEnd"/>
      <w:r>
        <w:rPr>
          <w:rFonts w:ascii="Segoe UI" w:hAnsi="Segoe UI" w:cs="Segoe UI"/>
          <w:color w:val="000000"/>
        </w:rPr>
        <w:t xml:space="preserve"> Ф.А.</w:t>
      </w:r>
      <w:r w:rsidR="00712AD7">
        <w:rPr>
          <w:rFonts w:ascii="Segoe UI" w:hAnsi="Segoe UI" w:cs="Segoe UI"/>
          <w:color w:val="000000"/>
        </w:rPr>
        <w:t xml:space="preserve"> использует для обучения </w:t>
      </w:r>
      <w:r>
        <w:rPr>
          <w:rFonts w:ascii="Segoe UI" w:hAnsi="Segoe UI" w:cs="Segoe UI"/>
          <w:color w:val="000000"/>
        </w:rPr>
        <w:t>английскому</w:t>
      </w:r>
      <w:r w:rsidR="00712AD7">
        <w:rPr>
          <w:rFonts w:ascii="Segoe UI" w:hAnsi="Segoe UI" w:cs="Segoe UI"/>
          <w:color w:val="000000"/>
        </w:rPr>
        <w:t xml:space="preserve"> языку дидактические игры, на уроках в младших классах – </w:t>
      </w:r>
      <w:proofErr w:type="spellStart"/>
      <w:r w:rsidR="00712AD7">
        <w:rPr>
          <w:rFonts w:ascii="Segoe UI" w:hAnsi="Segoe UI" w:cs="Segoe UI"/>
          <w:color w:val="000000"/>
        </w:rPr>
        <w:t>физминутки</w:t>
      </w:r>
      <w:proofErr w:type="spellEnd"/>
      <w:r w:rsidR="00712AD7">
        <w:rPr>
          <w:rFonts w:ascii="Segoe UI" w:hAnsi="Segoe UI" w:cs="Segoe UI"/>
          <w:color w:val="000000"/>
        </w:rPr>
        <w:t xml:space="preserve">, созданные на компьютере. 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При обсуждении вопросов были выявлены актуальные проблемы по повышению качества образования: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не каждая новая технология может использоваться в учебном процессе без учёта индивидуальных и психофизиологических особенностей детей;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не все инновационные технологии приемлемы в условиях малокомплектных школ;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ещё не достаточно укомплектована материально-техническая база образовательного процесса для использования новых технологий.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Члены МО считают, что необходимо:</w:t>
      </w:r>
    </w:p>
    <w:p w:rsidR="00712AD7" w:rsidRDefault="00712AD7" w:rsidP="00712AD7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- применять инновационные технологии в работе педагога, что позволит изменить состояние учебно-воспитательного процесса и его результат, сохраняя здоровье детей;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повышать профессиональную компетентность, уровень теоретической подготовки педагогов для внедрения инноваций;</w:t>
      </w:r>
    </w:p>
    <w:p w:rsidR="00712AD7" w:rsidRDefault="00712AD7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обобщать передовой опыт работы в целях сохранения и повышения педагогического мастерства.</w:t>
      </w:r>
    </w:p>
    <w:p w:rsidR="00712AD7" w:rsidRDefault="00A80C22" w:rsidP="00712AD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14</w:t>
      </w:r>
      <w:r w:rsidR="00712AD7">
        <w:rPr>
          <w:rFonts w:ascii="Segoe UI" w:hAnsi="Segoe UI" w:cs="Segoe UI"/>
          <w:color w:val="000000"/>
        </w:rPr>
        <w:t>.0</w:t>
      </w:r>
      <w:r>
        <w:rPr>
          <w:rFonts w:ascii="Segoe UI" w:hAnsi="Segoe UI" w:cs="Segoe UI"/>
          <w:color w:val="000000"/>
        </w:rPr>
        <w:t>3</w:t>
      </w:r>
      <w:r w:rsidR="00712AD7">
        <w:rPr>
          <w:rFonts w:ascii="Segoe UI" w:hAnsi="Segoe UI" w:cs="Segoe UI"/>
          <w:color w:val="000000"/>
        </w:rPr>
        <w:t>.20</w:t>
      </w:r>
      <w:r>
        <w:rPr>
          <w:rFonts w:ascii="Segoe UI" w:hAnsi="Segoe UI" w:cs="Segoe UI"/>
          <w:color w:val="000000"/>
        </w:rPr>
        <w:t>20</w:t>
      </w:r>
      <w:r w:rsidR="00712AD7">
        <w:rPr>
          <w:rFonts w:ascii="Segoe UI" w:hAnsi="Segoe UI" w:cs="Segoe UI"/>
          <w:color w:val="000000"/>
        </w:rPr>
        <w:t xml:space="preserve"> г.</w:t>
      </w:r>
    </w:p>
    <w:p w:rsidR="00712AD7" w:rsidRDefault="00A80C22" w:rsidP="00712AD7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Зам. директора по УВР </w:t>
      </w:r>
      <w:proofErr w:type="spellStart"/>
      <w:r>
        <w:rPr>
          <w:rFonts w:ascii="Segoe UI" w:hAnsi="Segoe UI" w:cs="Segoe UI"/>
          <w:color w:val="000000"/>
        </w:rPr>
        <w:t>______________Аюбова</w:t>
      </w:r>
      <w:proofErr w:type="spellEnd"/>
      <w:r>
        <w:rPr>
          <w:rFonts w:ascii="Segoe UI" w:hAnsi="Segoe UI" w:cs="Segoe UI"/>
          <w:color w:val="000000"/>
        </w:rPr>
        <w:t xml:space="preserve"> Р.С.</w:t>
      </w:r>
    </w:p>
    <w:p w:rsidR="004C41A8" w:rsidRDefault="004C41A8"/>
    <w:sectPr w:rsidR="004C41A8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AD7"/>
    <w:rsid w:val="0022515B"/>
    <w:rsid w:val="004C41A8"/>
    <w:rsid w:val="00712AD7"/>
    <w:rsid w:val="00A8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19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cp:lastPrinted>2020-03-14T11:32:00Z</cp:lastPrinted>
  <dcterms:created xsi:type="dcterms:W3CDTF">2020-03-14T11:22:00Z</dcterms:created>
  <dcterms:modified xsi:type="dcterms:W3CDTF">2020-03-14T11:32:00Z</dcterms:modified>
</cp:coreProperties>
</file>