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114" w:rsidRDefault="00CB2114" w:rsidP="00CB211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2625725</wp:posOffset>
            </wp:positionH>
            <wp:positionV relativeFrom="paragraph">
              <wp:posOffset>-60325</wp:posOffset>
            </wp:positionV>
            <wp:extent cx="695325" cy="650875"/>
            <wp:effectExtent l="19050" t="0" r="9525" b="0"/>
            <wp:wrapNone/>
            <wp:docPr id="811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2114" w:rsidRDefault="00CB2114" w:rsidP="00CB2114">
      <w:pPr>
        <w:tabs>
          <w:tab w:val="left" w:pos="4140"/>
        </w:tabs>
      </w:pPr>
    </w:p>
    <w:p w:rsidR="00CB2114" w:rsidRDefault="00CB2114" w:rsidP="00CB211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-6250305</wp:posOffset>
            </wp:positionH>
            <wp:positionV relativeFrom="paragraph">
              <wp:posOffset>4808855</wp:posOffset>
            </wp:positionV>
            <wp:extent cx="695325" cy="647700"/>
            <wp:effectExtent l="19050" t="0" r="9525" b="0"/>
            <wp:wrapNone/>
            <wp:docPr id="81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2114" w:rsidRDefault="00CB2114" w:rsidP="00CB2114">
      <w:pPr>
        <w:jc w:val="center"/>
        <w:rPr>
          <w:sz w:val="28"/>
          <w:szCs w:val="28"/>
        </w:rPr>
      </w:pPr>
    </w:p>
    <w:p w:rsidR="00CB2114" w:rsidRPr="00AC6C5F" w:rsidRDefault="00CB2114" w:rsidP="00CB2114">
      <w:pPr>
        <w:jc w:val="center"/>
        <w:rPr>
          <w:b/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10313670</wp:posOffset>
            </wp:positionH>
            <wp:positionV relativeFrom="paragraph">
              <wp:posOffset>-891540</wp:posOffset>
            </wp:positionV>
            <wp:extent cx="676275" cy="647700"/>
            <wp:effectExtent l="19050" t="0" r="0" b="0"/>
            <wp:wrapNone/>
            <wp:docPr id="812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6C5F">
        <w:rPr>
          <w:b/>
          <w:color w:val="000000"/>
          <w:sz w:val="28"/>
          <w:szCs w:val="28"/>
        </w:rPr>
        <w:t>РЕСПУБЛИКА ДАГЕСТАН</w:t>
      </w:r>
    </w:p>
    <w:p w:rsidR="00CB2114" w:rsidRPr="00AC6C5F" w:rsidRDefault="00CB2114" w:rsidP="00CB2114">
      <w:pPr>
        <w:jc w:val="center"/>
        <w:rPr>
          <w:b/>
          <w:color w:val="000000"/>
          <w:sz w:val="28"/>
          <w:szCs w:val="28"/>
        </w:rPr>
      </w:pPr>
      <w:r w:rsidRPr="00AC6C5F">
        <w:rPr>
          <w:b/>
          <w:color w:val="000000"/>
          <w:sz w:val="28"/>
          <w:szCs w:val="28"/>
        </w:rPr>
        <w:t>МУНИЦИПАЛЬНОЕ КАЗЕННОЕ ОБЩЕОБРАЗОВАТЕЛЬНОЕ УЧРЕЖДЕНИЕ «АВЕРЬЯНОВСКАЯ СРЕДНЯЯ ОБЩЕОБРАЗОВАТЕЛЬНАЯ ШКОЛА»</w:t>
      </w:r>
    </w:p>
    <w:p w:rsidR="00CB2114" w:rsidRPr="00AC6C5F" w:rsidRDefault="00CB2114" w:rsidP="00CB2114">
      <w:pPr>
        <w:spacing w:after="200" w:line="276" w:lineRule="auto"/>
        <w:rPr>
          <w:sz w:val="22"/>
          <w:szCs w:val="22"/>
          <w:u w:val="single"/>
        </w:rPr>
      </w:pPr>
    </w:p>
    <w:p w:rsidR="00CB2114" w:rsidRPr="007D115A" w:rsidRDefault="00CB2114" w:rsidP="00CB2114">
      <w:pPr>
        <w:rPr>
          <w:sz w:val="18"/>
          <w:szCs w:val="18"/>
        </w:rPr>
      </w:pPr>
      <w:r w:rsidRPr="007D115A">
        <w:rPr>
          <w:sz w:val="18"/>
          <w:szCs w:val="18"/>
        </w:rPr>
        <w:t xml:space="preserve">368814,  ул. Пархоменко, д. 4,  </w:t>
      </w:r>
      <w:proofErr w:type="spellStart"/>
      <w:r w:rsidRPr="007D115A">
        <w:rPr>
          <w:sz w:val="18"/>
          <w:szCs w:val="18"/>
        </w:rPr>
        <w:t>с</w:t>
      </w:r>
      <w:proofErr w:type="gramStart"/>
      <w:r w:rsidRPr="007D115A">
        <w:rPr>
          <w:sz w:val="18"/>
          <w:szCs w:val="18"/>
        </w:rPr>
        <w:t>.А</w:t>
      </w:r>
      <w:proofErr w:type="gramEnd"/>
      <w:r w:rsidRPr="007D115A">
        <w:rPr>
          <w:sz w:val="18"/>
          <w:szCs w:val="18"/>
        </w:rPr>
        <w:t>верьяновка</w:t>
      </w:r>
      <w:proofErr w:type="spellEnd"/>
      <w:r w:rsidRPr="007D115A">
        <w:rPr>
          <w:sz w:val="18"/>
          <w:szCs w:val="18"/>
        </w:rPr>
        <w:t xml:space="preserve">, </w:t>
      </w:r>
      <w:proofErr w:type="spellStart"/>
      <w:r w:rsidRPr="007D115A">
        <w:rPr>
          <w:sz w:val="18"/>
          <w:szCs w:val="18"/>
        </w:rPr>
        <w:t>Кизлярского</w:t>
      </w:r>
      <w:proofErr w:type="spellEnd"/>
      <w:r w:rsidRPr="007D115A">
        <w:rPr>
          <w:sz w:val="18"/>
          <w:szCs w:val="18"/>
        </w:rPr>
        <w:t xml:space="preserve"> района,  Республики Дагестан</w:t>
      </w:r>
    </w:p>
    <w:p w:rsidR="00CB2114" w:rsidRDefault="00CB2114" w:rsidP="00CB2114">
      <w:pPr>
        <w:spacing w:after="200" w:line="276" w:lineRule="auto"/>
        <w:jc w:val="center"/>
        <w:rPr>
          <w:rFonts w:eastAsiaTheme="minorHAnsi"/>
          <w:sz w:val="32"/>
          <w:szCs w:val="32"/>
          <w:lang w:eastAsia="en-US"/>
        </w:rPr>
      </w:pPr>
      <w:r w:rsidRPr="007D115A">
        <w:rPr>
          <w:sz w:val="18"/>
          <w:szCs w:val="18"/>
          <w:u w:val="single"/>
          <w:lang w:val="en-US"/>
        </w:rPr>
        <w:t>E</w:t>
      </w:r>
      <w:r w:rsidRPr="007D115A">
        <w:rPr>
          <w:sz w:val="18"/>
          <w:szCs w:val="18"/>
          <w:u w:val="single"/>
        </w:rPr>
        <w:t>-</w:t>
      </w:r>
      <w:r w:rsidRPr="007D115A">
        <w:rPr>
          <w:sz w:val="18"/>
          <w:szCs w:val="18"/>
          <w:u w:val="single"/>
          <w:lang w:val="en-US"/>
        </w:rPr>
        <w:t>mail</w:t>
      </w:r>
      <w:r w:rsidRPr="007D115A">
        <w:rPr>
          <w:sz w:val="18"/>
          <w:szCs w:val="18"/>
          <w:u w:val="single"/>
        </w:rPr>
        <w:t xml:space="preserve">: </w:t>
      </w:r>
      <w:hyperlink r:id="rId5" w:history="1">
        <w:r w:rsidRPr="007D115A">
          <w:rPr>
            <w:rStyle w:val="a3"/>
            <w:sz w:val="18"/>
            <w:szCs w:val="18"/>
            <w:lang w:val="en-US"/>
          </w:rPr>
          <w:t>school</w:t>
        </w:r>
        <w:r w:rsidRPr="007D115A">
          <w:rPr>
            <w:rStyle w:val="a3"/>
            <w:sz w:val="18"/>
            <w:szCs w:val="18"/>
          </w:rPr>
          <w:t>_</w:t>
        </w:r>
        <w:r w:rsidRPr="007D115A">
          <w:rPr>
            <w:rStyle w:val="a3"/>
            <w:sz w:val="18"/>
            <w:szCs w:val="18"/>
            <w:lang w:val="en-US"/>
          </w:rPr>
          <w:t>aver</w:t>
        </w:r>
        <w:r w:rsidRPr="007D115A">
          <w:rPr>
            <w:rStyle w:val="a3"/>
            <w:sz w:val="18"/>
            <w:szCs w:val="18"/>
          </w:rPr>
          <w:t>@</w:t>
        </w:r>
        <w:r w:rsidRPr="007D115A">
          <w:rPr>
            <w:rStyle w:val="a3"/>
            <w:sz w:val="18"/>
            <w:szCs w:val="18"/>
            <w:lang w:val="en-US"/>
          </w:rPr>
          <w:t>mail</w:t>
        </w:r>
        <w:r w:rsidRPr="007D115A">
          <w:rPr>
            <w:rStyle w:val="a3"/>
            <w:sz w:val="18"/>
            <w:szCs w:val="18"/>
          </w:rPr>
          <w:t>.</w:t>
        </w:r>
        <w:proofErr w:type="spellStart"/>
        <w:r w:rsidRPr="007D115A">
          <w:rPr>
            <w:rStyle w:val="a3"/>
            <w:sz w:val="18"/>
            <w:szCs w:val="18"/>
            <w:lang w:val="en-US"/>
          </w:rPr>
          <w:t>ru</w:t>
        </w:r>
        <w:proofErr w:type="spellEnd"/>
      </w:hyperlink>
      <w:r w:rsidRPr="007D115A">
        <w:rPr>
          <w:sz w:val="18"/>
          <w:szCs w:val="18"/>
          <w:u w:val="single"/>
        </w:rPr>
        <w:t xml:space="preserve"> ОКПО 86080296, ОГРН 1040501099077, ОКАТО 82227805001, ИНН/КПП 0517000102</w:t>
      </w:r>
      <w:proofErr w:type="gramStart"/>
      <w:r w:rsidRPr="007D115A">
        <w:rPr>
          <w:sz w:val="18"/>
          <w:szCs w:val="18"/>
          <w:u w:val="single"/>
        </w:rPr>
        <w:t xml:space="preserve">/  </w:t>
      </w:r>
      <w:r w:rsidRPr="007D115A">
        <w:rPr>
          <w:rFonts w:eastAsiaTheme="minorHAnsi"/>
          <w:sz w:val="18"/>
          <w:szCs w:val="18"/>
          <w:u w:val="single"/>
          <w:lang w:eastAsia="en-US"/>
        </w:rPr>
        <w:t>051701001</w:t>
      </w:r>
      <w:proofErr w:type="gramEnd"/>
    </w:p>
    <w:p w:rsidR="00CB2114" w:rsidRDefault="00CB2114" w:rsidP="00CB2114">
      <w:pPr>
        <w:jc w:val="center"/>
        <w:rPr>
          <w:sz w:val="28"/>
          <w:szCs w:val="28"/>
        </w:rPr>
      </w:pPr>
    </w:p>
    <w:p w:rsidR="00CB2114" w:rsidRPr="00184B6E" w:rsidRDefault="00CB2114" w:rsidP="00CB2114">
      <w:pPr>
        <w:tabs>
          <w:tab w:val="left" w:pos="4140"/>
        </w:tabs>
        <w:jc w:val="center"/>
        <w:rPr>
          <w:sz w:val="28"/>
          <w:szCs w:val="28"/>
        </w:rPr>
      </w:pPr>
      <w:r w:rsidRPr="00184B6E">
        <w:rPr>
          <w:sz w:val="28"/>
          <w:szCs w:val="28"/>
        </w:rPr>
        <w:t xml:space="preserve">Приказ </w:t>
      </w:r>
    </w:p>
    <w:p w:rsidR="00CB2114" w:rsidRDefault="00CB2114" w:rsidP="00CB2114">
      <w:pPr>
        <w:jc w:val="center"/>
        <w:rPr>
          <w:sz w:val="28"/>
          <w:szCs w:val="28"/>
        </w:rPr>
      </w:pPr>
    </w:p>
    <w:p w:rsidR="00CB2114" w:rsidRPr="000F0550" w:rsidRDefault="00CB2114" w:rsidP="00CB2114">
      <w:pPr>
        <w:jc w:val="center"/>
        <w:rPr>
          <w:color w:val="00B050"/>
          <w:sz w:val="28"/>
          <w:szCs w:val="28"/>
        </w:rPr>
      </w:pPr>
    </w:p>
    <w:p w:rsidR="00CB2114" w:rsidRDefault="00CB2114" w:rsidP="00CB2114">
      <w:pPr>
        <w:tabs>
          <w:tab w:val="left" w:pos="4140"/>
        </w:tabs>
      </w:pPr>
      <w:r>
        <w:t xml:space="preserve">  12 мая</w:t>
      </w:r>
      <w:r w:rsidRPr="000F0550">
        <w:t xml:space="preserve">  2020г.                                                                                           </w:t>
      </w:r>
      <w:r>
        <w:t xml:space="preserve">                             №22</w:t>
      </w:r>
    </w:p>
    <w:p w:rsidR="00CB2114" w:rsidRDefault="00CB2114" w:rsidP="00CB2114">
      <w:pPr>
        <w:tabs>
          <w:tab w:val="left" w:pos="4140"/>
        </w:tabs>
      </w:pPr>
    </w:p>
    <w:p w:rsidR="00CB2114" w:rsidRPr="00170DBA" w:rsidRDefault="00CB2114" w:rsidP="00CB2114">
      <w:pPr>
        <w:tabs>
          <w:tab w:val="left" w:pos="4140"/>
        </w:tabs>
        <w:rPr>
          <w:b/>
        </w:rPr>
      </w:pPr>
      <w:r>
        <w:rPr>
          <w:b/>
          <w:shd w:val="clear" w:color="auto" w:fill="FFFFFF"/>
        </w:rPr>
        <w:t>О завершении 2019/2020 учебного года</w:t>
      </w:r>
    </w:p>
    <w:p w:rsidR="00CB2114" w:rsidRDefault="00CB2114" w:rsidP="00CB2114">
      <w:pPr>
        <w:jc w:val="both"/>
        <w:rPr>
          <w:color w:val="333333"/>
          <w:sz w:val="28"/>
          <w:szCs w:val="28"/>
        </w:rPr>
      </w:pPr>
    </w:p>
    <w:p w:rsidR="00CB2114" w:rsidRPr="00FE02F3" w:rsidRDefault="00CB2114" w:rsidP="00CB2114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 xml:space="preserve">Во исполнение Указа Президента Российской Федерации от 2 апреля 2020г. №239 «О мерах по </w:t>
      </w:r>
      <w:r w:rsidRPr="00AC4E4C">
        <w:rPr>
          <w:color w:val="333333"/>
          <w:sz w:val="28"/>
          <w:szCs w:val="28"/>
        </w:rPr>
        <w:t>обеспечени</w:t>
      </w:r>
      <w:r>
        <w:rPr>
          <w:color w:val="333333"/>
          <w:sz w:val="28"/>
          <w:szCs w:val="28"/>
        </w:rPr>
        <w:t xml:space="preserve">ю </w:t>
      </w:r>
      <w:r w:rsidRPr="00AC4E4C">
        <w:rPr>
          <w:color w:val="333333"/>
          <w:sz w:val="28"/>
          <w:szCs w:val="28"/>
        </w:rPr>
        <w:t xml:space="preserve"> санитарно-эпидемиологическо</w:t>
      </w:r>
      <w:r>
        <w:rPr>
          <w:color w:val="333333"/>
          <w:sz w:val="28"/>
          <w:szCs w:val="28"/>
        </w:rPr>
        <w:t>го</w:t>
      </w:r>
      <w:r w:rsidRPr="000C0732">
        <w:rPr>
          <w:color w:val="333333"/>
          <w:sz w:val="28"/>
          <w:szCs w:val="28"/>
        </w:rPr>
        <w:t xml:space="preserve"> </w:t>
      </w:r>
      <w:r w:rsidRPr="00AC4E4C">
        <w:rPr>
          <w:color w:val="333333"/>
          <w:sz w:val="28"/>
          <w:szCs w:val="28"/>
        </w:rPr>
        <w:t>благополучии населения</w:t>
      </w:r>
      <w:r>
        <w:rPr>
          <w:color w:val="333333"/>
          <w:sz w:val="28"/>
          <w:szCs w:val="28"/>
        </w:rPr>
        <w:t xml:space="preserve"> на территории Российской Федерации в связи с </w:t>
      </w:r>
      <w:r w:rsidRPr="00AC4E4C">
        <w:rPr>
          <w:color w:val="333333"/>
          <w:sz w:val="28"/>
          <w:szCs w:val="28"/>
        </w:rPr>
        <w:t>распространени</w:t>
      </w:r>
      <w:r>
        <w:rPr>
          <w:color w:val="333333"/>
          <w:sz w:val="28"/>
          <w:szCs w:val="28"/>
        </w:rPr>
        <w:t xml:space="preserve">ем </w:t>
      </w:r>
      <w:r w:rsidRPr="00AC4E4C">
        <w:rPr>
          <w:color w:val="333333"/>
          <w:sz w:val="28"/>
          <w:szCs w:val="28"/>
        </w:rPr>
        <w:t xml:space="preserve">новой </w:t>
      </w:r>
      <w:proofErr w:type="spellStart"/>
      <w:r w:rsidRPr="00AC4E4C">
        <w:rPr>
          <w:color w:val="333333"/>
          <w:sz w:val="28"/>
          <w:szCs w:val="28"/>
        </w:rPr>
        <w:t>коронавирусной</w:t>
      </w:r>
      <w:proofErr w:type="spellEnd"/>
      <w:r w:rsidRPr="00AC4E4C">
        <w:rPr>
          <w:color w:val="333333"/>
          <w:sz w:val="28"/>
          <w:szCs w:val="28"/>
        </w:rPr>
        <w:t xml:space="preserve"> инфекции, вызванной 2019-nCoV</w:t>
      </w:r>
      <w:r>
        <w:rPr>
          <w:color w:val="333333"/>
          <w:sz w:val="28"/>
          <w:szCs w:val="28"/>
        </w:rPr>
        <w:t>» и в</w:t>
      </w:r>
      <w:r w:rsidRPr="00AC4E4C">
        <w:rPr>
          <w:color w:val="333333"/>
          <w:sz w:val="28"/>
          <w:szCs w:val="28"/>
        </w:rPr>
        <w:t xml:space="preserve"> целях обеспечения </w:t>
      </w:r>
      <w:r>
        <w:rPr>
          <w:color w:val="333333"/>
          <w:sz w:val="28"/>
          <w:szCs w:val="28"/>
        </w:rPr>
        <w:t xml:space="preserve">оптимальных условий реализации основных образовательных программ начального общего, основного общего, среднего общего образования Министерство образования и науки Республики Дагестан, </w:t>
      </w:r>
      <w:r w:rsidRPr="00E20D8C">
        <w:rPr>
          <w:sz w:val="28"/>
          <w:szCs w:val="28"/>
        </w:rPr>
        <w:t>на  основании Постановления администрации муниципального района</w:t>
      </w:r>
      <w:proofErr w:type="gramEnd"/>
      <w:r w:rsidRPr="00E20D8C">
        <w:rPr>
          <w:sz w:val="28"/>
          <w:szCs w:val="28"/>
        </w:rPr>
        <w:t xml:space="preserve"> «</w:t>
      </w:r>
      <w:proofErr w:type="spellStart"/>
      <w:r w:rsidRPr="00E20D8C">
        <w:rPr>
          <w:sz w:val="28"/>
          <w:szCs w:val="28"/>
        </w:rPr>
        <w:t>Кизлярский</w:t>
      </w:r>
      <w:proofErr w:type="spellEnd"/>
      <w:r w:rsidRPr="00E20D8C">
        <w:rPr>
          <w:sz w:val="28"/>
          <w:szCs w:val="28"/>
        </w:rPr>
        <w:t xml:space="preserve"> район» №</w:t>
      </w:r>
      <w:r>
        <w:rPr>
          <w:sz w:val="28"/>
          <w:szCs w:val="28"/>
        </w:rPr>
        <w:t xml:space="preserve">543 от 10 апреля </w:t>
      </w:r>
      <w:r w:rsidRPr="00E20D8C">
        <w:rPr>
          <w:sz w:val="28"/>
          <w:szCs w:val="28"/>
        </w:rPr>
        <w:t xml:space="preserve"> 2020 года «О</w:t>
      </w:r>
      <w:r>
        <w:rPr>
          <w:sz w:val="28"/>
          <w:szCs w:val="28"/>
        </w:rPr>
        <w:t xml:space="preserve"> внесении изменений в постановление администрации муниципального района «</w:t>
      </w:r>
      <w:proofErr w:type="spellStart"/>
      <w:r>
        <w:rPr>
          <w:sz w:val="28"/>
          <w:szCs w:val="28"/>
        </w:rPr>
        <w:t>Кизлярский</w:t>
      </w:r>
      <w:proofErr w:type="spellEnd"/>
      <w:r>
        <w:rPr>
          <w:sz w:val="28"/>
          <w:szCs w:val="28"/>
        </w:rPr>
        <w:t xml:space="preserve"> район» </w:t>
      </w:r>
      <w:r>
        <w:rPr>
          <w:color w:val="333333"/>
          <w:sz w:val="28"/>
          <w:szCs w:val="28"/>
        </w:rPr>
        <w:t xml:space="preserve">Республики Дагестан от 6 апреля 2020года </w:t>
      </w:r>
      <w:r w:rsidRPr="00E20D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№537 «О работе </w:t>
      </w:r>
      <w:r w:rsidRPr="00E20D8C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ых учреждений и организаций </w:t>
      </w:r>
      <w:r w:rsidRPr="00E20D8C">
        <w:rPr>
          <w:sz w:val="28"/>
          <w:szCs w:val="28"/>
        </w:rPr>
        <w:t>муниципального района «</w:t>
      </w:r>
      <w:proofErr w:type="spellStart"/>
      <w:r w:rsidRPr="00E20D8C">
        <w:rPr>
          <w:sz w:val="28"/>
          <w:szCs w:val="28"/>
        </w:rPr>
        <w:t>Кизлярский</w:t>
      </w:r>
      <w:proofErr w:type="spellEnd"/>
      <w:r w:rsidRPr="00E20D8C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» </w:t>
      </w:r>
      <w:r>
        <w:rPr>
          <w:color w:val="333333"/>
          <w:sz w:val="28"/>
          <w:szCs w:val="28"/>
        </w:rPr>
        <w:t>Республики Дагестан в условиях режима повышенной готовности»</w:t>
      </w:r>
    </w:p>
    <w:p w:rsidR="00CB2114" w:rsidRPr="00170DBA" w:rsidRDefault="00CB2114" w:rsidP="00CB2114">
      <w:pPr>
        <w:tabs>
          <w:tab w:val="left" w:pos="4140"/>
        </w:tabs>
      </w:pPr>
    </w:p>
    <w:p w:rsidR="00CB2114" w:rsidRDefault="00CB2114" w:rsidP="00CB2114">
      <w:pPr>
        <w:tabs>
          <w:tab w:val="left" w:pos="4140"/>
        </w:tabs>
      </w:pPr>
    </w:p>
    <w:p w:rsidR="00CB2114" w:rsidRDefault="00CB2114" w:rsidP="00CB2114">
      <w:pPr>
        <w:tabs>
          <w:tab w:val="left" w:pos="4140"/>
        </w:tabs>
      </w:pPr>
      <w:r w:rsidRPr="00170DBA">
        <w:t xml:space="preserve"> ПРИКАЗЫВАЮ:</w:t>
      </w:r>
    </w:p>
    <w:p w:rsidR="00CB2114" w:rsidRDefault="00CB2114" w:rsidP="00CB2114">
      <w:pPr>
        <w:tabs>
          <w:tab w:val="left" w:pos="4140"/>
        </w:tabs>
      </w:pPr>
    </w:p>
    <w:p w:rsidR="00CB2114" w:rsidRDefault="00CB2114" w:rsidP="00CB2114">
      <w:pPr>
        <w:tabs>
          <w:tab w:val="left" w:pos="4140"/>
        </w:tabs>
        <w:rPr>
          <w:sz w:val="28"/>
          <w:szCs w:val="28"/>
          <w:shd w:val="clear" w:color="auto" w:fill="FFFFFF"/>
        </w:rPr>
      </w:pPr>
      <w:r w:rsidRPr="00170DBA">
        <w:t xml:space="preserve"> </w:t>
      </w:r>
      <w:r>
        <w:t xml:space="preserve">1. </w:t>
      </w:r>
      <w:r w:rsidRPr="00ED6A25">
        <w:rPr>
          <w:sz w:val="28"/>
          <w:szCs w:val="28"/>
        </w:rPr>
        <w:t>З</w:t>
      </w:r>
      <w:r>
        <w:rPr>
          <w:sz w:val="28"/>
          <w:szCs w:val="28"/>
          <w:shd w:val="clear" w:color="auto" w:fill="FFFFFF"/>
        </w:rPr>
        <w:t xml:space="preserve">авершить </w:t>
      </w:r>
      <w:r w:rsidRPr="00ED6A25">
        <w:rPr>
          <w:sz w:val="28"/>
          <w:szCs w:val="28"/>
          <w:shd w:val="clear" w:color="auto" w:fill="FFFFFF"/>
        </w:rPr>
        <w:t xml:space="preserve"> 2019/2020 учебн</w:t>
      </w:r>
      <w:r>
        <w:rPr>
          <w:sz w:val="28"/>
          <w:szCs w:val="28"/>
          <w:shd w:val="clear" w:color="auto" w:fill="FFFFFF"/>
        </w:rPr>
        <w:t>ый</w:t>
      </w:r>
      <w:r w:rsidRPr="00ED6A25">
        <w:rPr>
          <w:sz w:val="28"/>
          <w:szCs w:val="28"/>
          <w:shd w:val="clear" w:color="auto" w:fill="FFFFFF"/>
        </w:rPr>
        <w:t xml:space="preserve"> год</w:t>
      </w:r>
      <w:r>
        <w:rPr>
          <w:sz w:val="28"/>
          <w:szCs w:val="28"/>
          <w:shd w:val="clear" w:color="auto" w:fill="FFFFFF"/>
        </w:rPr>
        <w:t xml:space="preserve"> для 1-11 классов 25 мая 2020 года.</w:t>
      </w:r>
    </w:p>
    <w:p w:rsidR="00CB2114" w:rsidRDefault="00CB2114" w:rsidP="00CB2114">
      <w:pPr>
        <w:tabs>
          <w:tab w:val="left" w:pos="4140"/>
        </w:tabs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2. В </w:t>
      </w:r>
      <w:r>
        <w:rPr>
          <w:color w:val="333333"/>
          <w:sz w:val="28"/>
          <w:szCs w:val="28"/>
        </w:rPr>
        <w:t>установленном порядке в</w:t>
      </w:r>
      <w:r>
        <w:rPr>
          <w:bCs/>
          <w:color w:val="333333"/>
          <w:sz w:val="28"/>
          <w:szCs w:val="28"/>
        </w:rPr>
        <w:t xml:space="preserve">нести изменения в основные </w:t>
      </w:r>
      <w:r>
        <w:rPr>
          <w:color w:val="333333"/>
          <w:sz w:val="28"/>
          <w:szCs w:val="28"/>
        </w:rPr>
        <w:t xml:space="preserve">образовательные программы, в том числе </w:t>
      </w:r>
      <w:r>
        <w:rPr>
          <w:bCs/>
          <w:color w:val="333333"/>
          <w:sz w:val="28"/>
          <w:szCs w:val="28"/>
        </w:rPr>
        <w:t xml:space="preserve"> в учебные планы, календарный учебный график  </w:t>
      </w:r>
      <w:r>
        <w:rPr>
          <w:color w:val="333333"/>
          <w:sz w:val="28"/>
          <w:szCs w:val="28"/>
        </w:rPr>
        <w:t>МКОУ «</w:t>
      </w:r>
      <w:proofErr w:type="spellStart"/>
      <w:r>
        <w:rPr>
          <w:color w:val="333333"/>
          <w:sz w:val="28"/>
          <w:szCs w:val="28"/>
        </w:rPr>
        <w:t>Аверьяновская</w:t>
      </w:r>
      <w:proofErr w:type="spellEnd"/>
      <w:r>
        <w:rPr>
          <w:color w:val="333333"/>
          <w:sz w:val="28"/>
          <w:szCs w:val="28"/>
        </w:rPr>
        <w:t xml:space="preserve"> СОШ», учитывая деятельность в условиях режима повышенной готовности и действий ограничительных мероприятий  по противодействию </w:t>
      </w:r>
      <w:r w:rsidRPr="00AC4E4C">
        <w:rPr>
          <w:color w:val="333333"/>
          <w:sz w:val="28"/>
          <w:szCs w:val="28"/>
        </w:rPr>
        <w:t>распространени</w:t>
      </w:r>
      <w:r>
        <w:rPr>
          <w:color w:val="333333"/>
          <w:sz w:val="28"/>
          <w:szCs w:val="28"/>
        </w:rPr>
        <w:t xml:space="preserve">ю </w:t>
      </w:r>
      <w:r w:rsidRPr="00AC4E4C">
        <w:rPr>
          <w:color w:val="333333"/>
          <w:sz w:val="28"/>
          <w:szCs w:val="28"/>
        </w:rPr>
        <w:t xml:space="preserve">новой </w:t>
      </w:r>
      <w:proofErr w:type="spellStart"/>
      <w:r w:rsidRPr="00AC4E4C">
        <w:rPr>
          <w:color w:val="333333"/>
          <w:sz w:val="28"/>
          <w:szCs w:val="28"/>
        </w:rPr>
        <w:t>коронавирусной</w:t>
      </w:r>
      <w:proofErr w:type="spellEnd"/>
      <w:r w:rsidRPr="00AC4E4C">
        <w:rPr>
          <w:color w:val="333333"/>
          <w:sz w:val="28"/>
          <w:szCs w:val="28"/>
        </w:rPr>
        <w:t xml:space="preserve"> инфекции</w:t>
      </w:r>
      <w:r>
        <w:rPr>
          <w:color w:val="333333"/>
          <w:sz w:val="28"/>
          <w:szCs w:val="28"/>
        </w:rPr>
        <w:t xml:space="preserve"> (Приложение №1).</w:t>
      </w:r>
    </w:p>
    <w:p w:rsidR="00CB2114" w:rsidRDefault="00CB2114" w:rsidP="00CB2114">
      <w:pPr>
        <w:tabs>
          <w:tab w:val="left" w:pos="4140"/>
        </w:tabs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3.</w:t>
      </w:r>
      <w:r w:rsidRPr="0001330A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До конца учебного года продолжить дистанционное обучение в МКОУ «</w:t>
      </w:r>
      <w:proofErr w:type="spellStart"/>
      <w:r>
        <w:rPr>
          <w:color w:val="333333"/>
          <w:sz w:val="28"/>
          <w:szCs w:val="28"/>
        </w:rPr>
        <w:t>Аверьяновская</w:t>
      </w:r>
      <w:proofErr w:type="spellEnd"/>
      <w:r>
        <w:rPr>
          <w:color w:val="333333"/>
          <w:sz w:val="28"/>
          <w:szCs w:val="28"/>
        </w:rPr>
        <w:t xml:space="preserve"> СОШ», соблюдая  все установленные нормы: реализацию дифференцированного подхода, индивидуализацию образовательного процесса, недопущения перегрузки заданиями обучающихся, обеспечения сохранности здоровья детей, соблюдения требований применений технических средств обучения.</w:t>
      </w:r>
    </w:p>
    <w:p w:rsidR="00CB2114" w:rsidRDefault="00CB2114" w:rsidP="00CB2114">
      <w:pPr>
        <w:tabs>
          <w:tab w:val="left" w:pos="4140"/>
        </w:tabs>
        <w:rPr>
          <w:bCs/>
          <w:color w:val="333333"/>
          <w:sz w:val="28"/>
          <w:szCs w:val="28"/>
        </w:rPr>
      </w:pPr>
      <w:r w:rsidRPr="00170DBA">
        <w:t xml:space="preserve">4. </w:t>
      </w:r>
      <w:r>
        <w:t xml:space="preserve">Ответственность за реализацию в полном объеме </w:t>
      </w:r>
      <w:r>
        <w:rPr>
          <w:color w:val="333333"/>
          <w:sz w:val="28"/>
          <w:szCs w:val="28"/>
        </w:rPr>
        <w:t xml:space="preserve">образовательных программ и федеральных государственных стандартов в соответствии с частью 7 статьи 28 Федерального закона от 29 декабря 2012 года «Об образовании в Российской Федерации» несут </w:t>
      </w:r>
      <w:r>
        <w:rPr>
          <w:bCs/>
          <w:color w:val="333333"/>
          <w:sz w:val="28"/>
          <w:szCs w:val="28"/>
        </w:rPr>
        <w:t xml:space="preserve">заместители директора по учебно-воспитательной работе </w:t>
      </w:r>
      <w:proofErr w:type="spellStart"/>
      <w:r>
        <w:rPr>
          <w:bCs/>
          <w:color w:val="333333"/>
          <w:sz w:val="28"/>
          <w:szCs w:val="28"/>
        </w:rPr>
        <w:t>Аюбова</w:t>
      </w:r>
      <w:proofErr w:type="spellEnd"/>
      <w:r>
        <w:rPr>
          <w:bCs/>
          <w:color w:val="333333"/>
          <w:sz w:val="28"/>
          <w:szCs w:val="28"/>
        </w:rPr>
        <w:t xml:space="preserve"> </w:t>
      </w:r>
      <w:proofErr w:type="spellStart"/>
      <w:r>
        <w:rPr>
          <w:bCs/>
          <w:color w:val="333333"/>
          <w:sz w:val="28"/>
          <w:szCs w:val="28"/>
        </w:rPr>
        <w:t>Рабият</w:t>
      </w:r>
      <w:proofErr w:type="spellEnd"/>
      <w:r>
        <w:rPr>
          <w:bCs/>
          <w:color w:val="333333"/>
          <w:sz w:val="28"/>
          <w:szCs w:val="28"/>
        </w:rPr>
        <w:t xml:space="preserve"> </w:t>
      </w:r>
      <w:proofErr w:type="spellStart"/>
      <w:r>
        <w:rPr>
          <w:bCs/>
          <w:color w:val="333333"/>
          <w:sz w:val="28"/>
          <w:szCs w:val="28"/>
        </w:rPr>
        <w:t>Садыковна</w:t>
      </w:r>
      <w:proofErr w:type="spellEnd"/>
      <w:r>
        <w:rPr>
          <w:bCs/>
          <w:color w:val="333333"/>
          <w:sz w:val="28"/>
          <w:szCs w:val="28"/>
        </w:rPr>
        <w:t xml:space="preserve"> и Дмитриенко Наталья Алексеевна.</w:t>
      </w:r>
    </w:p>
    <w:p w:rsidR="00CB2114" w:rsidRPr="00F9249A" w:rsidRDefault="00CB2114" w:rsidP="00CB2114">
      <w:pPr>
        <w:tabs>
          <w:tab w:val="left" w:pos="4140"/>
        </w:tabs>
        <w:rPr>
          <w:sz w:val="28"/>
          <w:szCs w:val="28"/>
        </w:rPr>
      </w:pPr>
      <w:r w:rsidRPr="00F9249A">
        <w:rPr>
          <w:sz w:val="28"/>
          <w:szCs w:val="28"/>
        </w:rPr>
        <w:t xml:space="preserve">5. Секретарю по учебной части </w:t>
      </w:r>
      <w:proofErr w:type="spellStart"/>
      <w:r w:rsidRPr="00F9249A">
        <w:rPr>
          <w:sz w:val="28"/>
          <w:szCs w:val="28"/>
        </w:rPr>
        <w:t>Джабаевой</w:t>
      </w:r>
      <w:proofErr w:type="spellEnd"/>
      <w:r w:rsidRPr="00F9249A">
        <w:rPr>
          <w:sz w:val="28"/>
          <w:szCs w:val="28"/>
        </w:rPr>
        <w:t xml:space="preserve"> </w:t>
      </w:r>
      <w:proofErr w:type="spellStart"/>
      <w:r w:rsidRPr="00F9249A">
        <w:rPr>
          <w:sz w:val="28"/>
          <w:szCs w:val="28"/>
        </w:rPr>
        <w:t>Зухре</w:t>
      </w:r>
      <w:proofErr w:type="spellEnd"/>
      <w:r w:rsidRPr="00F9249A">
        <w:rPr>
          <w:sz w:val="28"/>
          <w:szCs w:val="28"/>
        </w:rPr>
        <w:t xml:space="preserve"> Магомедовне ознакомить с настоящим приказом всех работников образовательной организации в день его подписания, путем направления по телекоммуникационным каналам связи – рассылка по электронной почте.</w:t>
      </w:r>
    </w:p>
    <w:p w:rsidR="00CB2114" w:rsidRPr="00F9249A" w:rsidRDefault="00CB2114" w:rsidP="00CB2114">
      <w:pPr>
        <w:tabs>
          <w:tab w:val="left" w:pos="4140"/>
        </w:tabs>
        <w:rPr>
          <w:b/>
          <w:sz w:val="28"/>
          <w:szCs w:val="28"/>
        </w:rPr>
      </w:pPr>
      <w:r w:rsidRPr="00F9249A">
        <w:rPr>
          <w:sz w:val="28"/>
          <w:szCs w:val="28"/>
        </w:rPr>
        <w:t xml:space="preserve"> 6. Контроль исполнения настоящего приказа оставляю за собой</w:t>
      </w:r>
    </w:p>
    <w:p w:rsidR="00CB2114" w:rsidRPr="00F9249A" w:rsidRDefault="00CB2114" w:rsidP="00CB2114">
      <w:pPr>
        <w:tabs>
          <w:tab w:val="left" w:pos="4140"/>
        </w:tabs>
        <w:jc w:val="center"/>
        <w:rPr>
          <w:b/>
          <w:sz w:val="28"/>
          <w:szCs w:val="28"/>
        </w:rPr>
      </w:pPr>
    </w:p>
    <w:p w:rsidR="00CB2114" w:rsidRDefault="00CB2114" w:rsidP="00CB2114">
      <w:pPr>
        <w:tabs>
          <w:tab w:val="left" w:pos="4140"/>
        </w:tabs>
        <w:jc w:val="center"/>
        <w:rPr>
          <w:b/>
          <w:sz w:val="28"/>
          <w:szCs w:val="28"/>
        </w:rPr>
      </w:pPr>
    </w:p>
    <w:p w:rsidR="00CB2114" w:rsidRDefault="00CB2114" w:rsidP="00CB2114">
      <w:pPr>
        <w:tabs>
          <w:tab w:val="left" w:pos="4140"/>
        </w:tabs>
        <w:jc w:val="center"/>
        <w:rPr>
          <w:b/>
          <w:sz w:val="28"/>
          <w:szCs w:val="28"/>
        </w:rPr>
      </w:pPr>
    </w:p>
    <w:p w:rsidR="00CB2114" w:rsidRDefault="00CB2114" w:rsidP="00CB2114">
      <w:pPr>
        <w:tabs>
          <w:tab w:val="left" w:pos="4140"/>
        </w:tabs>
        <w:jc w:val="center"/>
        <w:rPr>
          <w:b/>
          <w:sz w:val="28"/>
          <w:szCs w:val="28"/>
        </w:rPr>
      </w:pPr>
    </w:p>
    <w:p w:rsidR="00CB2114" w:rsidRDefault="00CB2114" w:rsidP="00CB2114">
      <w:pPr>
        <w:tabs>
          <w:tab w:val="left" w:pos="4140"/>
        </w:tabs>
        <w:jc w:val="center"/>
        <w:rPr>
          <w:b/>
          <w:sz w:val="28"/>
          <w:szCs w:val="28"/>
        </w:rPr>
      </w:pPr>
    </w:p>
    <w:p w:rsidR="00CB2114" w:rsidRDefault="00CB2114" w:rsidP="00CB2114">
      <w:pPr>
        <w:tabs>
          <w:tab w:val="left" w:pos="4140"/>
        </w:tabs>
        <w:jc w:val="center"/>
        <w:rPr>
          <w:b/>
          <w:sz w:val="28"/>
          <w:szCs w:val="28"/>
        </w:rPr>
      </w:pPr>
    </w:p>
    <w:p w:rsidR="00CB2114" w:rsidRPr="00D917E6" w:rsidRDefault="00CB2114" w:rsidP="00CB2114">
      <w:pPr>
        <w:tabs>
          <w:tab w:val="left" w:pos="4140"/>
        </w:tabs>
      </w:pPr>
      <w:r w:rsidRPr="00D917E6">
        <w:t>Директор  МКОУ</w:t>
      </w:r>
    </w:p>
    <w:p w:rsidR="00CB2114" w:rsidRDefault="00CB2114" w:rsidP="00CB2114">
      <w:pPr>
        <w:tabs>
          <w:tab w:val="left" w:pos="4140"/>
        </w:tabs>
      </w:pPr>
      <w:r w:rsidRPr="00D917E6">
        <w:t>«</w:t>
      </w:r>
      <w:proofErr w:type="spellStart"/>
      <w:r w:rsidRPr="00D917E6">
        <w:t>Аверьяновская</w:t>
      </w:r>
      <w:proofErr w:type="spellEnd"/>
      <w:r w:rsidRPr="00D917E6">
        <w:t xml:space="preserve"> СОШ»                                                                     </w:t>
      </w:r>
      <w:proofErr w:type="spellStart"/>
      <w:r w:rsidRPr="00D917E6">
        <w:t>З.О.Махтаева</w:t>
      </w:r>
      <w:proofErr w:type="spellEnd"/>
      <w:r w:rsidRPr="00D917E6">
        <w:t xml:space="preserve"> </w:t>
      </w:r>
    </w:p>
    <w:p w:rsidR="00CB2114" w:rsidRDefault="00CB2114" w:rsidP="00CB2114">
      <w:pPr>
        <w:tabs>
          <w:tab w:val="left" w:pos="4140"/>
        </w:tabs>
      </w:pPr>
    </w:p>
    <w:p w:rsidR="00AF393F" w:rsidRDefault="00AF393F"/>
    <w:sectPr w:rsidR="00AF393F" w:rsidSect="00CB211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B2114"/>
    <w:rsid w:val="00AF393F"/>
    <w:rsid w:val="00CB2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21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_aver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мах</cp:lastModifiedBy>
  <cp:revision>1</cp:revision>
  <dcterms:created xsi:type="dcterms:W3CDTF">2020-05-27T20:51:00Z</dcterms:created>
  <dcterms:modified xsi:type="dcterms:W3CDTF">2020-05-27T20:52:00Z</dcterms:modified>
</cp:coreProperties>
</file>