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6C2" w:rsidRPr="005A6D06" w:rsidRDefault="00CA56C2" w:rsidP="00CA56C2">
      <w:pPr>
        <w:pStyle w:val="1"/>
        <w:jc w:val="right"/>
        <w:rPr>
          <w:rFonts w:ascii="Bookman Old Style" w:hAnsi="Bookman Old Style"/>
          <w:sz w:val="28"/>
          <w:szCs w:val="28"/>
        </w:rPr>
      </w:pPr>
      <w:r w:rsidRPr="005A6D06">
        <w:rPr>
          <w:rStyle w:val="a3"/>
          <w:color w:val="666666"/>
          <w:sz w:val="28"/>
          <w:szCs w:val="28"/>
          <w:shd w:val="clear" w:color="auto" w:fill="FBFCFC"/>
        </w:rPr>
        <w:t>“Дети – прирождённые художники, учёные, изобретатели –</w:t>
      </w:r>
      <w:r w:rsidRPr="005A6D06">
        <w:rPr>
          <w:i/>
          <w:iCs/>
          <w:color w:val="666666"/>
          <w:sz w:val="28"/>
          <w:szCs w:val="28"/>
          <w:shd w:val="clear" w:color="auto" w:fill="FBFCFC"/>
        </w:rPr>
        <w:br/>
      </w:r>
      <w:r w:rsidRPr="005A6D06">
        <w:rPr>
          <w:rStyle w:val="a3"/>
          <w:color w:val="666666"/>
          <w:sz w:val="28"/>
          <w:szCs w:val="28"/>
          <w:shd w:val="clear" w:color="auto" w:fill="FBFCFC"/>
        </w:rPr>
        <w:t>видят мир во всей его свежести и первозданности; каждый</w:t>
      </w:r>
      <w:r w:rsidRPr="005A6D06">
        <w:rPr>
          <w:rStyle w:val="apple-converted-space"/>
          <w:i/>
          <w:iCs/>
          <w:color w:val="666666"/>
          <w:sz w:val="28"/>
          <w:szCs w:val="28"/>
          <w:shd w:val="clear" w:color="auto" w:fill="FBFCFC"/>
        </w:rPr>
        <w:t> </w:t>
      </w:r>
      <w:r w:rsidRPr="005A6D06">
        <w:rPr>
          <w:i/>
          <w:iCs/>
          <w:color w:val="666666"/>
          <w:sz w:val="28"/>
          <w:szCs w:val="28"/>
          <w:shd w:val="clear" w:color="auto" w:fill="FBFCFC"/>
        </w:rPr>
        <w:br/>
      </w:r>
      <w:r w:rsidRPr="005A6D06">
        <w:rPr>
          <w:rStyle w:val="a3"/>
          <w:color w:val="666666"/>
          <w:sz w:val="28"/>
          <w:szCs w:val="28"/>
          <w:shd w:val="clear" w:color="auto" w:fill="FBFCFC"/>
        </w:rPr>
        <w:t>день они заново придумывают свою жизнь. Они любят</w:t>
      </w:r>
      <w:r w:rsidRPr="005A6D06">
        <w:rPr>
          <w:rStyle w:val="apple-converted-space"/>
          <w:i/>
          <w:iCs/>
          <w:color w:val="666666"/>
          <w:sz w:val="28"/>
          <w:szCs w:val="28"/>
          <w:shd w:val="clear" w:color="auto" w:fill="FBFCFC"/>
        </w:rPr>
        <w:t> </w:t>
      </w:r>
      <w:r w:rsidRPr="005A6D06">
        <w:rPr>
          <w:i/>
          <w:iCs/>
          <w:color w:val="666666"/>
          <w:sz w:val="28"/>
          <w:szCs w:val="28"/>
          <w:shd w:val="clear" w:color="auto" w:fill="FBFCFC"/>
        </w:rPr>
        <w:br/>
      </w:r>
      <w:r w:rsidRPr="005A6D06">
        <w:rPr>
          <w:rStyle w:val="a3"/>
          <w:color w:val="666666"/>
          <w:sz w:val="28"/>
          <w:szCs w:val="28"/>
          <w:shd w:val="clear" w:color="auto" w:fill="FBFCFC"/>
        </w:rPr>
        <w:t>экспериментировать, и смотрят на чудеса окружающего</w:t>
      </w:r>
      <w:r w:rsidRPr="005A6D06">
        <w:rPr>
          <w:rStyle w:val="apple-converted-space"/>
          <w:i/>
          <w:iCs/>
          <w:color w:val="666666"/>
          <w:sz w:val="28"/>
          <w:szCs w:val="28"/>
          <w:shd w:val="clear" w:color="auto" w:fill="FBFCFC"/>
        </w:rPr>
        <w:t> </w:t>
      </w:r>
      <w:r w:rsidRPr="005A6D06">
        <w:rPr>
          <w:i/>
          <w:iCs/>
          <w:color w:val="666666"/>
          <w:sz w:val="28"/>
          <w:szCs w:val="28"/>
          <w:shd w:val="clear" w:color="auto" w:fill="FBFCFC"/>
        </w:rPr>
        <w:br/>
      </w:r>
      <w:r w:rsidRPr="005A6D06">
        <w:rPr>
          <w:rStyle w:val="a3"/>
          <w:color w:val="666666"/>
          <w:sz w:val="28"/>
          <w:szCs w:val="28"/>
          <w:shd w:val="clear" w:color="auto" w:fill="FBFCFC"/>
        </w:rPr>
        <w:t>мира с удивлением и восторгом”.</w:t>
      </w:r>
      <w:r w:rsidRPr="005A6D06">
        <w:rPr>
          <w:rStyle w:val="apple-converted-space"/>
          <w:i/>
          <w:iCs/>
          <w:color w:val="666666"/>
          <w:sz w:val="28"/>
          <w:szCs w:val="28"/>
          <w:shd w:val="clear" w:color="auto" w:fill="FBFCFC"/>
        </w:rPr>
        <w:t> </w:t>
      </w:r>
      <w:r w:rsidRPr="005A6D06">
        <w:rPr>
          <w:rStyle w:val="a3"/>
          <w:color w:val="666666"/>
          <w:sz w:val="28"/>
          <w:szCs w:val="28"/>
          <w:shd w:val="clear" w:color="auto" w:fill="FBFCFC"/>
        </w:rPr>
        <w:t>(</w:t>
      </w:r>
      <w:proofErr w:type="spellStart"/>
      <w:r w:rsidRPr="005A6D06">
        <w:rPr>
          <w:rStyle w:val="a3"/>
          <w:color w:val="666666"/>
          <w:sz w:val="28"/>
          <w:szCs w:val="28"/>
          <w:shd w:val="clear" w:color="auto" w:fill="FBFCFC"/>
        </w:rPr>
        <w:t>П.Вайнцвайг</w:t>
      </w:r>
      <w:proofErr w:type="spellEnd"/>
      <w:r w:rsidRPr="005A6D06">
        <w:rPr>
          <w:rStyle w:val="a3"/>
          <w:color w:val="666666"/>
          <w:sz w:val="28"/>
          <w:szCs w:val="28"/>
          <w:shd w:val="clear" w:color="auto" w:fill="FBFCFC"/>
        </w:rPr>
        <w:t>)</w:t>
      </w:r>
    </w:p>
    <w:p w:rsidR="00CA56C2" w:rsidRDefault="00705842" w:rsidP="00CA56C2">
      <w:pPr>
        <w:pStyle w:val="1"/>
        <w:rPr>
          <w:rFonts w:ascii="Bookman Old Style" w:hAnsi="Bookman Old Style"/>
          <w:sz w:val="40"/>
          <w:szCs w:val="40"/>
        </w:rPr>
      </w:pPr>
      <w:r w:rsidRPr="00705842">
        <w:rPr>
          <w:noProof/>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29" type="#_x0000_t170" style="position:absolute;margin-left:95.1pt;margin-top:19.2pt;width:279pt;height:90pt;z-index:-251654144" wrapcoords="2032 -180 1684 2700 1916 5580 813 17100 290 18000 0 19080 -116 21780 523 21960 10916 21960 13877 21960 18929 21960 18871 19260 18581 18000 18116 17100 17884 14220 18058 5940 17477 5760 12252 5580 6503 2700 6619 -180 2032 -180" adj="2158" fillcolor="#7030a0" strokeweight="1pt">
            <v:fill color2="#fc0"/>
            <v:shadow on="t" type="perspective" color="#875b0d" opacity="45875f" origin=",.5" matrix=",,,.5,,-4768371582e-16"/>
            <v:textpath style="font-family:&quot;Bookman Old Style&quot;;font-weight:bold;v-text-kern:t" trim="t" fitpath="t" string="План "/>
            <w10:wrap type="tight"/>
          </v:shape>
        </w:pict>
      </w:r>
    </w:p>
    <w:p w:rsidR="00CA56C2" w:rsidRDefault="00CA56C2" w:rsidP="00CA56C2">
      <w:pPr>
        <w:pStyle w:val="1"/>
        <w:rPr>
          <w:rFonts w:ascii="Bookman Old Style" w:hAnsi="Bookman Old Style"/>
          <w:sz w:val="40"/>
          <w:szCs w:val="40"/>
        </w:rPr>
      </w:pPr>
    </w:p>
    <w:p w:rsidR="00CA56C2" w:rsidRDefault="00CA56C2" w:rsidP="00CA56C2">
      <w:pPr>
        <w:pStyle w:val="1"/>
        <w:rPr>
          <w:rFonts w:ascii="Bookman Old Style" w:hAnsi="Bookman Old Style"/>
          <w:sz w:val="40"/>
          <w:szCs w:val="40"/>
        </w:rPr>
      </w:pPr>
    </w:p>
    <w:p w:rsidR="00CA56C2" w:rsidRDefault="00705842" w:rsidP="00CA56C2">
      <w:pPr>
        <w:pStyle w:val="1"/>
        <w:jc w:val="center"/>
        <w:rPr>
          <w:rFonts w:ascii="Bookman Old Style" w:hAnsi="Bookman Old Style"/>
          <w:sz w:val="40"/>
          <w:szCs w:val="40"/>
        </w:rPr>
      </w:pPr>
      <w:r w:rsidRPr="0070584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0;margin-top:8.5pt;width:495pt;height:88.05pt;z-index:251663360;mso-position-horizontal:center" fillcolor="#339" strokeweight="1pt">
            <v:shadow on="t" color="#b2b2b2" opacity="52429f" offset="3pt"/>
            <v:textpath style="font-family:&quot;Times New Roman&quot;;font-weight:bold;v-text-kern:t" trim="t" fitpath="t" string="работы с отличниками и одарёнными детьми&#10;МКОУ &quot;Аверьяновская СОШ&quot;&#10;"/>
          </v:shape>
        </w:pict>
      </w:r>
    </w:p>
    <w:p w:rsidR="00CA56C2" w:rsidRDefault="00CA56C2" w:rsidP="00CA56C2">
      <w:pPr>
        <w:pStyle w:val="1"/>
        <w:jc w:val="center"/>
        <w:rPr>
          <w:rFonts w:ascii="Bookman Old Style" w:hAnsi="Bookman Old Style"/>
          <w:sz w:val="40"/>
          <w:szCs w:val="40"/>
        </w:rPr>
      </w:pPr>
    </w:p>
    <w:p w:rsidR="00CA56C2" w:rsidRDefault="00CA56C2" w:rsidP="00CA56C2">
      <w:pPr>
        <w:pStyle w:val="1"/>
        <w:jc w:val="center"/>
        <w:rPr>
          <w:rFonts w:ascii="Bookman Old Style" w:hAnsi="Bookman Old Style"/>
          <w:sz w:val="40"/>
          <w:szCs w:val="40"/>
        </w:rPr>
      </w:pPr>
    </w:p>
    <w:p w:rsidR="00CA56C2" w:rsidRDefault="00705842" w:rsidP="00CA56C2">
      <w:pPr>
        <w:pStyle w:val="1"/>
        <w:jc w:val="center"/>
        <w:rPr>
          <w:rFonts w:ascii="Bookman Old Style" w:hAnsi="Bookman Old Style"/>
          <w:sz w:val="40"/>
          <w:szCs w:val="40"/>
        </w:rPr>
      </w:pPr>
      <w:r w:rsidRPr="00705842">
        <w:rPr>
          <w:noProof/>
        </w:rPr>
        <w:pict>
          <v:shape id="_x0000_s1031" type="#_x0000_t136" style="position:absolute;left:0;text-align:left;margin-left:0;margin-top:22.7pt;width:450pt;height:37.65pt;z-index:251664384;mso-position-horizontal:center" fillcolor="#369" strokeweight="1pt">
            <v:shadow on="t" color="#b2b2b2" opacity="52429f" offset="3pt"/>
            <v:textpath style="font-family:&quot;Times New Roman&quot;;font-weight:bold;v-text-kern:t" trim="t" fitpath="t" string="на 2021-2022 учебный год"/>
          </v:shape>
        </w:pict>
      </w:r>
    </w:p>
    <w:p w:rsidR="00CA56C2" w:rsidRDefault="00CA56C2" w:rsidP="00CA56C2">
      <w:pPr>
        <w:pStyle w:val="1"/>
        <w:jc w:val="center"/>
        <w:rPr>
          <w:rFonts w:ascii="Bookman Old Style" w:hAnsi="Bookman Old Style"/>
          <w:sz w:val="40"/>
          <w:szCs w:val="40"/>
        </w:rPr>
      </w:pPr>
    </w:p>
    <w:p w:rsidR="00CA56C2" w:rsidRPr="00D35430" w:rsidRDefault="00CA56C2" w:rsidP="00CA56C2">
      <w:pPr>
        <w:pStyle w:val="1"/>
        <w:jc w:val="center"/>
        <w:rPr>
          <w:rFonts w:ascii="Bookman Old Style" w:hAnsi="Bookman Old Style"/>
          <w:sz w:val="40"/>
          <w:szCs w:val="40"/>
        </w:rPr>
      </w:pPr>
      <w:r>
        <w:rPr>
          <w:noProof/>
        </w:rPr>
        <w:drawing>
          <wp:anchor distT="0" distB="0" distL="114300" distR="114300" simplePos="0" relativeHeight="251665408" behindDoc="0" locked="0" layoutInCell="1" allowOverlap="1">
            <wp:simplePos x="0" y="0"/>
            <wp:positionH relativeFrom="column">
              <wp:posOffset>928370</wp:posOffset>
            </wp:positionH>
            <wp:positionV relativeFrom="paragraph">
              <wp:posOffset>411480</wp:posOffset>
            </wp:positionV>
            <wp:extent cx="3808095" cy="3808095"/>
            <wp:effectExtent l="0" t="0" r="1905" b="1905"/>
            <wp:wrapNone/>
            <wp:docPr id="2" name="Рисунок 2" descr="Описание: http://im0-tub-ru.yandex.net/i?id=28b0c84c08f5dfbeefab8a9823f53515-136-144&amp;n=33&amp;h=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http://im0-tub-ru.yandex.net/i?id=28b0c84c08f5dfbeefab8a9823f53515-136-144&amp;n=33&amp;h=210"/>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08095" cy="3808095"/>
                    </a:xfrm>
                    <a:prstGeom prst="rect">
                      <a:avLst/>
                    </a:prstGeom>
                    <a:noFill/>
                    <a:ln>
                      <a:noFill/>
                    </a:ln>
                  </pic:spPr>
                </pic:pic>
              </a:graphicData>
            </a:graphic>
          </wp:anchor>
        </w:drawing>
      </w:r>
    </w:p>
    <w:p w:rsidR="00CA56C2" w:rsidRDefault="00CA56C2" w:rsidP="00CA56C2">
      <w:pPr>
        <w:pStyle w:val="1"/>
        <w:jc w:val="center"/>
        <w:rPr>
          <w:rFonts w:ascii="Bookman Old Style" w:hAnsi="Bookman Old Style"/>
          <w:sz w:val="40"/>
          <w:szCs w:val="40"/>
        </w:rPr>
      </w:pPr>
    </w:p>
    <w:p w:rsidR="00CA56C2" w:rsidRDefault="00CA56C2" w:rsidP="00CA56C2">
      <w:pPr>
        <w:pStyle w:val="1"/>
        <w:jc w:val="center"/>
        <w:rPr>
          <w:rFonts w:ascii="Bookman Old Style" w:hAnsi="Bookman Old Style"/>
          <w:sz w:val="40"/>
          <w:szCs w:val="40"/>
        </w:rPr>
      </w:pPr>
    </w:p>
    <w:p w:rsidR="00CA56C2" w:rsidRDefault="00CA56C2" w:rsidP="00CA56C2">
      <w:pPr>
        <w:pStyle w:val="1"/>
        <w:jc w:val="center"/>
        <w:rPr>
          <w:rFonts w:ascii="Bookman Old Style" w:hAnsi="Bookman Old Style"/>
          <w:sz w:val="40"/>
          <w:szCs w:val="40"/>
        </w:rPr>
      </w:pPr>
    </w:p>
    <w:p w:rsidR="00CA56C2" w:rsidRDefault="00CA56C2" w:rsidP="00CA56C2">
      <w:pPr>
        <w:pStyle w:val="1"/>
        <w:jc w:val="center"/>
        <w:rPr>
          <w:rFonts w:ascii="Bookman Old Style" w:hAnsi="Bookman Old Style"/>
          <w:sz w:val="40"/>
          <w:szCs w:val="40"/>
        </w:rPr>
      </w:pPr>
    </w:p>
    <w:p w:rsidR="00CA56C2" w:rsidRDefault="00CA56C2" w:rsidP="00CA56C2">
      <w:pPr>
        <w:pStyle w:val="1"/>
        <w:jc w:val="center"/>
        <w:rPr>
          <w:rFonts w:ascii="Bookman Old Style" w:hAnsi="Bookman Old Style"/>
          <w:sz w:val="40"/>
          <w:szCs w:val="40"/>
        </w:rPr>
      </w:pPr>
    </w:p>
    <w:p w:rsidR="00CA56C2" w:rsidRDefault="00CA56C2" w:rsidP="00CA56C2">
      <w:pPr>
        <w:pStyle w:val="1"/>
        <w:jc w:val="center"/>
        <w:rPr>
          <w:rFonts w:ascii="Bookman Old Style" w:hAnsi="Bookman Old Style"/>
          <w:sz w:val="40"/>
          <w:szCs w:val="40"/>
        </w:rPr>
      </w:pPr>
    </w:p>
    <w:p w:rsidR="00CA56C2" w:rsidRDefault="00CA56C2" w:rsidP="00CA56C2">
      <w:pPr>
        <w:pStyle w:val="1"/>
        <w:rPr>
          <w:rFonts w:ascii="Bookman Old Style" w:hAnsi="Bookman Old Style"/>
          <w:sz w:val="40"/>
          <w:szCs w:val="40"/>
        </w:rPr>
      </w:pPr>
    </w:p>
    <w:p w:rsidR="00CA56C2" w:rsidRDefault="00CA56C2" w:rsidP="00CA56C2">
      <w:pPr>
        <w:pStyle w:val="1"/>
        <w:jc w:val="center"/>
        <w:rPr>
          <w:rFonts w:ascii="Bookman Old Style" w:hAnsi="Bookman Old Style"/>
          <w:sz w:val="40"/>
          <w:szCs w:val="40"/>
        </w:rPr>
      </w:pPr>
    </w:p>
    <w:p w:rsidR="00CA56C2" w:rsidRDefault="00705842" w:rsidP="00CA56C2">
      <w:pPr>
        <w:pStyle w:val="1"/>
        <w:spacing w:before="0" w:beforeAutospacing="0" w:after="120" w:afterAutospacing="0"/>
        <w:ind w:left="1077"/>
        <w:jc w:val="both"/>
        <w:rPr>
          <w:rFonts w:ascii="Bookman Old Style" w:hAnsi="Bookman Old Style"/>
          <w:b w:val="0"/>
          <w:i/>
          <w:sz w:val="24"/>
          <w:szCs w:val="24"/>
        </w:rPr>
      </w:pPr>
      <w:r w:rsidRPr="00705842">
        <w:rPr>
          <w:noProof/>
        </w:rPr>
        <w:lastRenderedPageBreak/>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left:0;text-align:left;margin-left:20.2pt;margin-top:-18.5pt;width:2in;height:76.35pt;z-index:-251656192" wrapcoords="17888 4235 -112 5506 -112 19906 4950 20541 5625 20541 5850 20541 5850 18635 5625 17788 7650 17788 16875 15035 18900 14188 19350 12918 19238 5718 18675 4235 17888 4235" adj="6924" fillcolor="#60c" strokeweight="1pt">
            <v:fill color2="#c0c" focus="100%" type="gradient"/>
            <v:shadow on="t" color="#99f" opacity="52429f" offset="3pt,3pt"/>
            <v:textpath style="font-family:&quot;Bookman Old Style&quot;;font-weight:bold;v-text-kern:t" trim="t" fitpath="t" string="Цель: "/>
            <w10:wrap type="tight"/>
          </v:shape>
        </w:pict>
      </w:r>
    </w:p>
    <w:p w:rsidR="00CA56C2" w:rsidRDefault="00CA56C2" w:rsidP="00CA56C2">
      <w:pPr>
        <w:pStyle w:val="1"/>
        <w:spacing w:before="0" w:beforeAutospacing="0" w:after="120" w:afterAutospacing="0"/>
        <w:ind w:left="1077"/>
        <w:jc w:val="both"/>
        <w:rPr>
          <w:rFonts w:ascii="Bookman Old Style" w:hAnsi="Bookman Old Style"/>
          <w:b w:val="0"/>
          <w:i/>
          <w:sz w:val="24"/>
          <w:szCs w:val="24"/>
        </w:rPr>
      </w:pPr>
    </w:p>
    <w:p w:rsidR="00CA56C2" w:rsidRDefault="00CA56C2" w:rsidP="00CA56C2">
      <w:pPr>
        <w:pStyle w:val="1"/>
        <w:spacing w:before="0" w:beforeAutospacing="0" w:after="120" w:afterAutospacing="0"/>
        <w:jc w:val="both"/>
        <w:rPr>
          <w:rFonts w:ascii="Bookman Old Style" w:hAnsi="Bookman Old Style"/>
          <w:b w:val="0"/>
          <w:i/>
          <w:sz w:val="24"/>
          <w:szCs w:val="24"/>
        </w:rPr>
      </w:pPr>
    </w:p>
    <w:p w:rsidR="00CA56C2" w:rsidRPr="00C905F7" w:rsidRDefault="00CA56C2" w:rsidP="00CA56C2">
      <w:pPr>
        <w:pStyle w:val="1"/>
        <w:spacing w:before="0" w:beforeAutospacing="0" w:after="120" w:afterAutospacing="0"/>
        <w:ind w:left="1077"/>
        <w:jc w:val="both"/>
        <w:rPr>
          <w:rFonts w:ascii="Bookman Old Style" w:hAnsi="Bookman Old Style"/>
          <w:b w:val="0"/>
          <w:sz w:val="32"/>
          <w:szCs w:val="32"/>
        </w:rPr>
      </w:pPr>
      <w:r w:rsidRPr="00CA56C2">
        <w:rPr>
          <w:rFonts w:ascii="Bookman Old Style" w:hAnsi="Bookman Old Style"/>
          <w:b w:val="0"/>
          <w:i/>
          <w:sz w:val="28"/>
          <w:szCs w:val="28"/>
        </w:rPr>
        <w:t>создание благоприятных условий для выявления, развития и поддержки способностей учащихся в избранных ими областях с учетом их индивидуальных и психологических особенностей.</w:t>
      </w:r>
    </w:p>
    <w:p w:rsidR="00CA56C2" w:rsidRDefault="00705842" w:rsidP="00CA56C2">
      <w:pPr>
        <w:pStyle w:val="1"/>
        <w:spacing w:before="0" w:beforeAutospacing="0" w:after="120" w:afterAutospacing="0"/>
        <w:ind w:left="1077"/>
        <w:jc w:val="both"/>
        <w:rPr>
          <w:rFonts w:ascii="Bookman Old Style" w:hAnsi="Bookman Old Style"/>
          <w:b w:val="0"/>
          <w:sz w:val="24"/>
          <w:szCs w:val="24"/>
        </w:rPr>
      </w:pPr>
      <w:r w:rsidRPr="00705842">
        <w:rPr>
          <w:noProof/>
          <w:sz w:val="32"/>
          <w:szCs w:val="32"/>
        </w:rPr>
        <w:pict>
          <v:shape id="_x0000_s1028" type="#_x0000_t172" style="position:absolute;left:0;text-align:left;margin-left:-33.8pt;margin-top:4.9pt;width:198pt;height:85.9pt;z-index:-251655168" wrapcoords="18818 4320 1964 6010 164 6386 0 11645 409 13336 818 13336 245 14838 -164 16153 -164 16717 573 19346 655 20097 1882 20285 6300 20285 6627 20285 6955 20285 9327 19534 12273 16717 14973 16341 19964 14463 19964 11833 19555 10330 19964 7325 19964 5823 19555 4320 18818 4320" adj="6924" fillcolor="#60c" strokeweight="1pt">
            <v:fill color2="#c0c" focus="100%" type="gradient"/>
            <v:shadow on="t" color="#99f" opacity="52429f" offset="3pt,3pt"/>
            <v:textpath style="font-family:&quot;Bookman Old Style&quot;;font-weight:bold;v-text-kern:t" trim="t" fitpath="t" string="Задачи: "/>
            <w10:wrap type="tight"/>
          </v:shape>
        </w:pict>
      </w:r>
    </w:p>
    <w:p w:rsidR="00CA56C2" w:rsidRDefault="00CA56C2" w:rsidP="00CA56C2">
      <w:pPr>
        <w:pStyle w:val="1"/>
        <w:spacing w:before="0" w:beforeAutospacing="0" w:after="120" w:afterAutospacing="0"/>
        <w:ind w:left="1077"/>
        <w:jc w:val="both"/>
        <w:rPr>
          <w:rFonts w:ascii="Bookman Old Style" w:hAnsi="Bookman Old Style"/>
          <w:b w:val="0"/>
          <w:sz w:val="24"/>
          <w:szCs w:val="24"/>
        </w:rPr>
      </w:pPr>
    </w:p>
    <w:p w:rsidR="00CA56C2" w:rsidRPr="007963B5" w:rsidRDefault="00CA56C2" w:rsidP="00CA56C2">
      <w:pPr>
        <w:pStyle w:val="1"/>
        <w:spacing w:before="0" w:beforeAutospacing="0" w:after="120" w:afterAutospacing="0"/>
        <w:ind w:left="1077"/>
        <w:jc w:val="both"/>
        <w:rPr>
          <w:rFonts w:ascii="Bookman Old Style" w:hAnsi="Bookman Old Style"/>
          <w:b w:val="0"/>
          <w:sz w:val="24"/>
          <w:szCs w:val="24"/>
        </w:rPr>
      </w:pPr>
    </w:p>
    <w:p w:rsidR="00177FEC" w:rsidRPr="00ED0AC1" w:rsidRDefault="00177FEC" w:rsidP="00177FEC">
      <w:pPr>
        <w:pStyle w:val="1"/>
        <w:ind w:left="1080"/>
        <w:jc w:val="both"/>
        <w:rPr>
          <w:rFonts w:ascii="Bookman Old Style" w:hAnsi="Bookman Old Style"/>
          <w:b w:val="0"/>
          <w:i/>
          <w:sz w:val="24"/>
          <w:szCs w:val="24"/>
        </w:rPr>
      </w:pPr>
      <w:r w:rsidRPr="00177FEC">
        <w:rPr>
          <w:rFonts w:ascii="Bookman Old Style" w:hAnsi="Bookman Old Style"/>
          <w:b w:val="0"/>
          <w:i/>
          <w:sz w:val="28"/>
          <w:szCs w:val="28"/>
        </w:rPr>
        <w:t xml:space="preserve">- </w:t>
      </w:r>
      <w:r w:rsidRPr="00ED0AC1">
        <w:rPr>
          <w:rFonts w:ascii="Bookman Old Style" w:hAnsi="Bookman Old Style"/>
          <w:b w:val="0"/>
          <w:i/>
          <w:sz w:val="24"/>
          <w:szCs w:val="24"/>
        </w:rPr>
        <w:t>выявление одаренных и высокомотивированных детей и пополнение электронного «Банка данных» учащихся это категории;</w:t>
      </w:r>
    </w:p>
    <w:p w:rsidR="00177FEC" w:rsidRPr="00ED0AC1" w:rsidRDefault="00177FEC" w:rsidP="00177FEC">
      <w:pPr>
        <w:pStyle w:val="1"/>
        <w:ind w:left="1080"/>
        <w:jc w:val="both"/>
        <w:rPr>
          <w:rFonts w:ascii="Bookman Old Style" w:hAnsi="Bookman Old Style"/>
          <w:b w:val="0"/>
          <w:i/>
          <w:sz w:val="24"/>
          <w:szCs w:val="24"/>
        </w:rPr>
      </w:pPr>
      <w:r w:rsidRPr="00ED0AC1">
        <w:rPr>
          <w:rFonts w:ascii="Bookman Old Style" w:hAnsi="Bookman Old Style"/>
          <w:b w:val="0"/>
          <w:i/>
          <w:sz w:val="24"/>
          <w:szCs w:val="24"/>
        </w:rPr>
        <w:t>- формирование образовательной среды, создающей условия для развития и применения способностей школьника.</w:t>
      </w:r>
    </w:p>
    <w:p w:rsidR="00177FEC" w:rsidRPr="00ED0AC1" w:rsidRDefault="00177FEC" w:rsidP="00177FEC">
      <w:pPr>
        <w:pStyle w:val="1"/>
        <w:ind w:left="1080"/>
        <w:jc w:val="both"/>
        <w:rPr>
          <w:rFonts w:ascii="Bookman Old Style" w:hAnsi="Bookman Old Style"/>
          <w:b w:val="0"/>
          <w:i/>
          <w:sz w:val="24"/>
          <w:szCs w:val="24"/>
        </w:rPr>
      </w:pPr>
      <w:r w:rsidRPr="00ED0AC1">
        <w:rPr>
          <w:rFonts w:ascii="Bookman Old Style" w:hAnsi="Bookman Old Style"/>
          <w:b w:val="0"/>
          <w:i/>
          <w:sz w:val="24"/>
          <w:szCs w:val="24"/>
        </w:rPr>
        <w:t>- активное использование ресурсов образовательного учреждения для расширения возможностей выбора индивидуальных траекторий и развития творческого потенциала личности учащихся;</w:t>
      </w:r>
    </w:p>
    <w:p w:rsidR="00177FEC" w:rsidRPr="00ED0AC1" w:rsidRDefault="00177FEC" w:rsidP="00177FEC">
      <w:pPr>
        <w:pStyle w:val="1"/>
        <w:ind w:left="1080"/>
        <w:jc w:val="both"/>
        <w:rPr>
          <w:rFonts w:ascii="Bookman Old Style" w:hAnsi="Bookman Old Style"/>
          <w:b w:val="0"/>
          <w:i/>
          <w:sz w:val="24"/>
          <w:szCs w:val="24"/>
        </w:rPr>
      </w:pPr>
      <w:r w:rsidRPr="00ED0AC1">
        <w:rPr>
          <w:rFonts w:ascii="Bookman Old Style" w:hAnsi="Bookman Old Style"/>
          <w:b w:val="0"/>
          <w:i/>
          <w:sz w:val="24"/>
          <w:szCs w:val="24"/>
        </w:rPr>
        <w:t>- активизация работы для осуществления научно-исследовательской деятельности, проектной деятельности;</w:t>
      </w:r>
    </w:p>
    <w:p w:rsidR="00177FEC" w:rsidRPr="00ED0AC1" w:rsidRDefault="00177FEC" w:rsidP="00177FEC">
      <w:pPr>
        <w:pStyle w:val="1"/>
        <w:ind w:left="1080"/>
        <w:jc w:val="both"/>
        <w:rPr>
          <w:rFonts w:ascii="Bookman Old Style" w:hAnsi="Bookman Old Style"/>
          <w:b w:val="0"/>
          <w:i/>
          <w:sz w:val="24"/>
          <w:szCs w:val="24"/>
        </w:rPr>
      </w:pPr>
      <w:r w:rsidRPr="00ED0AC1">
        <w:rPr>
          <w:rFonts w:ascii="Bookman Old Style" w:hAnsi="Bookman Old Style"/>
          <w:b w:val="0"/>
          <w:i/>
          <w:sz w:val="24"/>
          <w:szCs w:val="24"/>
        </w:rPr>
        <w:t>- применение современных образовательных технологий в организации работы с одаренными детьми</w:t>
      </w:r>
    </w:p>
    <w:p w:rsidR="00177FEC" w:rsidRPr="00ED0AC1" w:rsidRDefault="00177FEC" w:rsidP="00177FEC">
      <w:pPr>
        <w:pStyle w:val="1"/>
        <w:ind w:left="1080"/>
        <w:jc w:val="both"/>
        <w:rPr>
          <w:rFonts w:ascii="Bookman Old Style" w:hAnsi="Bookman Old Style"/>
          <w:b w:val="0"/>
          <w:i/>
          <w:sz w:val="24"/>
          <w:szCs w:val="24"/>
        </w:rPr>
      </w:pPr>
      <w:r w:rsidRPr="00ED0AC1">
        <w:rPr>
          <w:rFonts w:ascii="Bookman Old Style" w:hAnsi="Bookman Old Style"/>
          <w:b w:val="0"/>
          <w:i/>
          <w:sz w:val="24"/>
          <w:szCs w:val="24"/>
        </w:rPr>
        <w:t>- активное использование форм дистанционного обучения;</w:t>
      </w:r>
    </w:p>
    <w:p w:rsidR="00CA56C2" w:rsidRPr="00ED0AC1" w:rsidRDefault="00ED0AC1" w:rsidP="00177FEC">
      <w:pPr>
        <w:pStyle w:val="1"/>
        <w:ind w:left="1080"/>
        <w:jc w:val="both"/>
        <w:rPr>
          <w:rFonts w:ascii="Bookman Old Style" w:hAnsi="Bookman Old Style"/>
          <w:b w:val="0"/>
          <w:i/>
          <w:sz w:val="24"/>
          <w:szCs w:val="24"/>
        </w:rPr>
      </w:pPr>
      <w:r>
        <w:rPr>
          <w:noProof/>
        </w:rPr>
        <w:drawing>
          <wp:anchor distT="0" distB="0" distL="114300" distR="114300" simplePos="0" relativeHeight="251666432" behindDoc="1" locked="0" layoutInCell="1" allowOverlap="1">
            <wp:simplePos x="0" y="0"/>
            <wp:positionH relativeFrom="column">
              <wp:posOffset>-344170</wp:posOffset>
            </wp:positionH>
            <wp:positionV relativeFrom="paragraph">
              <wp:posOffset>673100</wp:posOffset>
            </wp:positionV>
            <wp:extent cx="1896745" cy="2286000"/>
            <wp:effectExtent l="0" t="0" r="8255" b="0"/>
            <wp:wrapNone/>
            <wp:docPr id="4" name="Рисунок 4" descr="http://www.atk.henderson.k12.nc.us/teachers/pcampbell-web/00CB68A5-000F5C5C.0/reading%20ow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tk.henderson.k12.nc.us/teachers/pcampbell-web/00CB68A5-000F5C5C.0/reading%20owl.jpg"/>
                    <pic:cNvPicPr>
                      <a:picLocks noChangeAspect="1" noChangeArrowheads="1"/>
                    </pic:cNvPicPr>
                  </pic:nvPicPr>
                  <pic:blipFill>
                    <a:blip r:embed="rId6" r:link="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6745" cy="2286000"/>
                    </a:xfrm>
                    <a:prstGeom prst="rect">
                      <a:avLst/>
                    </a:prstGeom>
                    <a:noFill/>
                    <a:ln>
                      <a:noFill/>
                    </a:ln>
                  </pic:spPr>
                </pic:pic>
              </a:graphicData>
            </a:graphic>
          </wp:anchor>
        </w:drawing>
      </w:r>
      <w:proofErr w:type="gramStart"/>
      <w:r w:rsidR="00177FEC" w:rsidRPr="00ED0AC1">
        <w:rPr>
          <w:rFonts w:ascii="Bookman Old Style" w:hAnsi="Bookman Old Style"/>
          <w:b w:val="0"/>
          <w:i/>
          <w:sz w:val="24"/>
          <w:szCs w:val="24"/>
        </w:rPr>
        <w:t>- организация пространственно – предметного и социального компонентов развивающей образовательной среды для обеспечения личностной, социальной самореализации и профессионального самоопределении учащихся.</w:t>
      </w:r>
      <w:proofErr w:type="gramEnd"/>
    </w:p>
    <w:p w:rsidR="00CA56C2" w:rsidRPr="00177FEC" w:rsidRDefault="00CA56C2" w:rsidP="00177FEC">
      <w:pPr>
        <w:jc w:val="both"/>
        <w:rPr>
          <w:i/>
        </w:rPr>
      </w:pPr>
    </w:p>
    <w:p w:rsidR="00CA56C2" w:rsidRDefault="00CA56C2" w:rsidP="00CA56C2"/>
    <w:p w:rsidR="00ED0AC1" w:rsidRDefault="00ED0AC1" w:rsidP="00CA56C2"/>
    <w:p w:rsidR="00CA56C2" w:rsidRDefault="00CA56C2" w:rsidP="00CA56C2"/>
    <w:p w:rsidR="00ED0AC1" w:rsidRDefault="00ED0AC1" w:rsidP="00CA56C2"/>
    <w:p w:rsidR="00ED0AC1" w:rsidRDefault="00ED0AC1" w:rsidP="00CA56C2"/>
    <w:p w:rsidR="00ED0AC1" w:rsidRDefault="00ED0AC1" w:rsidP="00CA56C2"/>
    <w:p w:rsidR="00ED0AC1" w:rsidRDefault="00ED0AC1" w:rsidP="00CA56C2"/>
    <w:p w:rsidR="00ED0AC1" w:rsidRDefault="00ED0AC1" w:rsidP="00CA56C2"/>
    <w:p w:rsidR="00ED0AC1" w:rsidRDefault="00ED0AC1" w:rsidP="00CA56C2"/>
    <w:p w:rsidR="00ED0AC1" w:rsidRDefault="00ED0AC1" w:rsidP="00CA56C2"/>
    <w:p w:rsidR="00CA56C2" w:rsidRDefault="00CA56C2" w:rsidP="00CA56C2"/>
    <w:p w:rsidR="00CA56C2" w:rsidRPr="00ED0AC1" w:rsidRDefault="00CA56C2" w:rsidP="00ED0AC1">
      <w:pPr>
        <w:pStyle w:val="a6"/>
        <w:spacing w:before="0" w:beforeAutospacing="0" w:after="0" w:afterAutospacing="0"/>
        <w:jc w:val="center"/>
        <w:rPr>
          <w:b/>
        </w:rPr>
      </w:pPr>
      <w:r w:rsidRPr="00ED0AC1">
        <w:rPr>
          <w:b/>
        </w:rPr>
        <w:lastRenderedPageBreak/>
        <w:t>Пояснительная записка.</w:t>
      </w:r>
    </w:p>
    <w:p w:rsidR="00CA56C2" w:rsidRPr="00ED0AC1" w:rsidRDefault="00CA56C2" w:rsidP="00ED0AC1">
      <w:pPr>
        <w:autoSpaceDE w:val="0"/>
        <w:autoSpaceDN w:val="0"/>
        <w:adjustRightInd w:val="0"/>
        <w:ind w:firstLine="709"/>
        <w:jc w:val="both"/>
      </w:pPr>
      <w:r w:rsidRPr="00ED0AC1">
        <w:t>О</w:t>
      </w:r>
      <w:r w:rsidR="00ED0AC1" w:rsidRPr="00ED0AC1">
        <w:t>тличники и о</w:t>
      </w:r>
      <w:r w:rsidRPr="00ED0AC1">
        <w:t>даренные дети – наше достояние. Выявление способных детей и работа с ними является актуальной задачей школы и каждого учителя.</w:t>
      </w:r>
    </w:p>
    <w:p w:rsidR="00CA56C2" w:rsidRPr="00ED0AC1" w:rsidRDefault="00CA56C2" w:rsidP="00ED0AC1">
      <w:pPr>
        <w:autoSpaceDE w:val="0"/>
        <w:autoSpaceDN w:val="0"/>
        <w:adjustRightInd w:val="0"/>
        <w:ind w:firstLine="709"/>
        <w:jc w:val="both"/>
      </w:pPr>
      <w:r w:rsidRPr="00ED0AC1">
        <w:t xml:space="preserve">     В последние годы становится все более очевидным тот факт, что школьное образование, традиционно считавшимся основным, не решает своей главной задачи. Оно не может обеспечить ребенка гарантией того, что уровень полученного им образования достаточен для дальнейшего обучения и успешной реализации в разнообразных сферах деятельности своих способностей. Школа гарантирует лишь некий стандарт, который оказывается недостаточным в реальной жизни. Это и заставляет усиленно искать возможности решения проблемы, используя весь арсенал системы дополнительного образования. Это кружковая работа и развитие исследовательской деятельности.</w:t>
      </w:r>
    </w:p>
    <w:p w:rsidR="00CA56C2" w:rsidRPr="00ED0AC1" w:rsidRDefault="00CA56C2" w:rsidP="00ED0AC1">
      <w:pPr>
        <w:autoSpaceDE w:val="0"/>
        <w:autoSpaceDN w:val="0"/>
        <w:adjustRightInd w:val="0"/>
        <w:ind w:firstLine="709"/>
        <w:jc w:val="both"/>
      </w:pPr>
      <w:r w:rsidRPr="00ED0AC1">
        <w:t xml:space="preserve">         При организации работы с </w:t>
      </w:r>
      <w:r w:rsidR="00ED0AC1">
        <w:t>отличниками и о</w:t>
      </w:r>
      <w:r w:rsidRPr="00ED0AC1">
        <w:t>даренными детьми в условиях массовой общеобразовательной школы речь идёт о создании такой образовательной среды, которая обеспечивала бы возможность развития и проявления творческой активности как одаренных детей и детей с повышенной готовностью к обучению, так и детей со скрытыми формами одаренности.</w:t>
      </w:r>
    </w:p>
    <w:p w:rsidR="00CA56C2" w:rsidRPr="00ED0AC1" w:rsidRDefault="00CA56C2" w:rsidP="00ED0AC1">
      <w:pPr>
        <w:autoSpaceDE w:val="0"/>
        <w:autoSpaceDN w:val="0"/>
        <w:adjustRightInd w:val="0"/>
        <w:ind w:firstLine="709"/>
        <w:jc w:val="both"/>
      </w:pPr>
      <w:r w:rsidRPr="00ED0AC1">
        <w:t xml:space="preserve"> Различают общую и специфическую одаренность. Общая одаренность детей представляет собой широкий диапазон способностей, которые лежат в основе успешного освоения, а затем и успехов во многих видах деятельности. От специфической одаренности зависит успех человека в каком-либо конкретном виде деятельности. </w:t>
      </w:r>
    </w:p>
    <w:p w:rsidR="00CA56C2" w:rsidRPr="00ED0AC1" w:rsidRDefault="00CA56C2" w:rsidP="00ED0AC1">
      <w:pPr>
        <w:autoSpaceDE w:val="0"/>
        <w:autoSpaceDN w:val="0"/>
        <w:adjustRightInd w:val="0"/>
        <w:ind w:firstLine="709"/>
        <w:jc w:val="both"/>
      </w:pPr>
      <w:r w:rsidRPr="00ED0AC1">
        <w:t xml:space="preserve">Судить об одаренности ребенка следует не только по его школьным или внешкольным делам, но и по инициированным им самим формам деятельности. В некоторых случаях причиной, задерживающей становление одаренности, несмотря на потенциально высокий уровень способностей, являются те или иные трудности развития ребенка: например, заикание, повышенная тревожность, конфликтный характер общения и т. п. При оказании такому ребенку психолого-педагогической поддержки эти барьеры могут быть сняты. </w:t>
      </w:r>
    </w:p>
    <w:p w:rsidR="00CA56C2" w:rsidRPr="00ED0AC1" w:rsidRDefault="00CA56C2" w:rsidP="00ED0AC1">
      <w:pPr>
        <w:ind w:firstLine="709"/>
        <w:jc w:val="both"/>
      </w:pPr>
    </w:p>
    <w:p w:rsidR="00CA56C2" w:rsidRPr="00ED0AC1" w:rsidRDefault="00CA56C2" w:rsidP="00ED0AC1">
      <w:pPr>
        <w:shd w:val="clear" w:color="auto" w:fill="FBFCFC"/>
        <w:ind w:firstLine="709"/>
        <w:jc w:val="center"/>
        <w:textAlignment w:val="baseline"/>
        <w:rPr>
          <w:b/>
          <w:bCs/>
          <w:color w:val="000000"/>
          <w:bdr w:val="none" w:sz="0" w:space="0" w:color="auto" w:frame="1"/>
        </w:rPr>
      </w:pPr>
      <w:r w:rsidRPr="00ED0AC1">
        <w:rPr>
          <w:b/>
          <w:bCs/>
          <w:color w:val="000000"/>
          <w:bdr w:val="none" w:sz="0" w:space="0" w:color="auto" w:frame="1"/>
        </w:rPr>
        <w:t xml:space="preserve">Категории </w:t>
      </w:r>
      <w:r w:rsidR="00ED0AC1">
        <w:rPr>
          <w:b/>
          <w:bCs/>
          <w:color w:val="000000"/>
          <w:bdr w:val="none" w:sz="0" w:space="0" w:color="auto" w:frame="1"/>
        </w:rPr>
        <w:t xml:space="preserve">отличников и </w:t>
      </w:r>
      <w:r w:rsidRPr="00ED0AC1">
        <w:rPr>
          <w:b/>
          <w:bCs/>
          <w:color w:val="000000"/>
          <w:bdr w:val="none" w:sz="0" w:space="0" w:color="auto" w:frame="1"/>
        </w:rPr>
        <w:t>одаренных детей:</w:t>
      </w:r>
    </w:p>
    <w:p w:rsidR="00CA56C2" w:rsidRPr="00ED0AC1" w:rsidRDefault="00CA56C2" w:rsidP="00ED0AC1">
      <w:pPr>
        <w:shd w:val="clear" w:color="auto" w:fill="FBFCFC"/>
        <w:ind w:firstLine="709"/>
        <w:jc w:val="center"/>
        <w:textAlignment w:val="baseline"/>
        <w:rPr>
          <w:b/>
          <w:bCs/>
          <w:color w:val="000000"/>
          <w:bdr w:val="none" w:sz="0" w:space="0" w:color="auto" w:frame="1"/>
        </w:rPr>
      </w:pPr>
    </w:p>
    <w:p w:rsidR="00CA56C2" w:rsidRPr="00ED0AC1" w:rsidRDefault="00CA56C2" w:rsidP="00ED0AC1">
      <w:pPr>
        <w:shd w:val="clear" w:color="auto" w:fill="FBFCFC"/>
        <w:ind w:firstLine="709"/>
        <w:jc w:val="both"/>
        <w:textAlignment w:val="baseline"/>
        <w:rPr>
          <w:bCs/>
          <w:color w:val="000000"/>
          <w:bdr w:val="none" w:sz="0" w:space="0" w:color="auto" w:frame="1"/>
        </w:rPr>
      </w:pPr>
      <w:r w:rsidRPr="00ED0AC1">
        <w:rPr>
          <w:bCs/>
          <w:color w:val="000000"/>
          <w:bdr w:val="none" w:sz="0" w:space="0" w:color="auto" w:frame="1"/>
        </w:rPr>
        <w:t>1.</w:t>
      </w:r>
      <w:r w:rsidRPr="00ED0AC1">
        <w:rPr>
          <w:bCs/>
          <w:color w:val="000000"/>
          <w:bdr w:val="none" w:sz="0" w:space="0" w:color="auto" w:frame="1"/>
        </w:rPr>
        <w:tab/>
        <w:t>Дети с необыкновенно высокими общими интеллектуальными способностями.</w:t>
      </w:r>
    </w:p>
    <w:p w:rsidR="00CA56C2" w:rsidRPr="00ED0AC1" w:rsidRDefault="00CA56C2" w:rsidP="00ED0AC1">
      <w:pPr>
        <w:shd w:val="clear" w:color="auto" w:fill="FBFCFC"/>
        <w:ind w:firstLine="709"/>
        <w:jc w:val="both"/>
        <w:textAlignment w:val="baseline"/>
        <w:rPr>
          <w:bCs/>
          <w:color w:val="000000"/>
          <w:bdr w:val="none" w:sz="0" w:space="0" w:color="auto" w:frame="1"/>
        </w:rPr>
      </w:pPr>
      <w:r w:rsidRPr="00ED0AC1">
        <w:rPr>
          <w:bCs/>
          <w:color w:val="000000"/>
          <w:bdr w:val="none" w:sz="0" w:space="0" w:color="auto" w:frame="1"/>
        </w:rPr>
        <w:t>2.</w:t>
      </w:r>
      <w:r w:rsidRPr="00ED0AC1">
        <w:rPr>
          <w:bCs/>
          <w:color w:val="000000"/>
          <w:bdr w:val="none" w:sz="0" w:space="0" w:color="auto" w:frame="1"/>
        </w:rPr>
        <w:tab/>
        <w:t>Дети с признаками специальной умственной одаренности в определенной области наук и конкретными академическими способностями.</w:t>
      </w:r>
    </w:p>
    <w:p w:rsidR="00CA56C2" w:rsidRPr="00ED0AC1" w:rsidRDefault="00CA56C2" w:rsidP="00ED0AC1">
      <w:pPr>
        <w:shd w:val="clear" w:color="auto" w:fill="FBFCFC"/>
        <w:ind w:firstLine="709"/>
        <w:jc w:val="both"/>
        <w:textAlignment w:val="baseline"/>
        <w:rPr>
          <w:bCs/>
          <w:color w:val="000000"/>
          <w:bdr w:val="none" w:sz="0" w:space="0" w:color="auto" w:frame="1"/>
        </w:rPr>
      </w:pPr>
      <w:r w:rsidRPr="00ED0AC1">
        <w:rPr>
          <w:bCs/>
          <w:color w:val="000000"/>
          <w:bdr w:val="none" w:sz="0" w:space="0" w:color="auto" w:frame="1"/>
        </w:rPr>
        <w:t>3.</w:t>
      </w:r>
      <w:r w:rsidRPr="00ED0AC1">
        <w:rPr>
          <w:bCs/>
          <w:color w:val="000000"/>
          <w:bdr w:val="none" w:sz="0" w:space="0" w:color="auto" w:frame="1"/>
        </w:rPr>
        <w:tab/>
        <w:t>Дети с высокими творческими (художественными) способностями.</w:t>
      </w:r>
    </w:p>
    <w:p w:rsidR="00CA56C2" w:rsidRPr="00ED0AC1" w:rsidRDefault="00CA56C2" w:rsidP="00ED0AC1">
      <w:pPr>
        <w:shd w:val="clear" w:color="auto" w:fill="FBFCFC"/>
        <w:ind w:firstLine="709"/>
        <w:jc w:val="both"/>
        <w:textAlignment w:val="baseline"/>
        <w:rPr>
          <w:bCs/>
          <w:color w:val="000000"/>
          <w:bdr w:val="none" w:sz="0" w:space="0" w:color="auto" w:frame="1"/>
        </w:rPr>
      </w:pPr>
      <w:r w:rsidRPr="00ED0AC1">
        <w:rPr>
          <w:bCs/>
          <w:color w:val="000000"/>
          <w:bdr w:val="none" w:sz="0" w:space="0" w:color="auto" w:frame="1"/>
        </w:rPr>
        <w:t>4.</w:t>
      </w:r>
      <w:r w:rsidRPr="00ED0AC1">
        <w:rPr>
          <w:bCs/>
          <w:color w:val="000000"/>
          <w:bdr w:val="none" w:sz="0" w:space="0" w:color="auto" w:frame="1"/>
        </w:rPr>
        <w:tab/>
        <w:t>Дети с высокими лидерскими (руководящими) способностями.</w:t>
      </w:r>
    </w:p>
    <w:p w:rsidR="00CA56C2" w:rsidRPr="00ED0AC1" w:rsidRDefault="00CA56C2" w:rsidP="00ED0AC1">
      <w:pPr>
        <w:shd w:val="clear" w:color="auto" w:fill="FBFCFC"/>
        <w:ind w:firstLine="709"/>
        <w:jc w:val="both"/>
        <w:textAlignment w:val="baseline"/>
        <w:rPr>
          <w:bCs/>
          <w:color w:val="000000"/>
          <w:bdr w:val="none" w:sz="0" w:space="0" w:color="auto" w:frame="1"/>
        </w:rPr>
      </w:pPr>
      <w:r w:rsidRPr="00ED0AC1">
        <w:rPr>
          <w:bCs/>
          <w:color w:val="000000"/>
          <w:bdr w:val="none" w:sz="0" w:space="0" w:color="auto" w:frame="1"/>
        </w:rPr>
        <w:t>5.</w:t>
      </w:r>
      <w:r w:rsidRPr="00ED0AC1">
        <w:rPr>
          <w:bCs/>
          <w:color w:val="000000"/>
          <w:bdr w:val="none" w:sz="0" w:space="0" w:color="auto" w:frame="1"/>
        </w:rPr>
        <w:tab/>
        <w:t>Учащиеся, не достигающие по каким-либо причинам успехов в учении, но обладающие яркой познавательной активностью, оригинальностью мышления и психического склада.</w:t>
      </w:r>
    </w:p>
    <w:p w:rsidR="00CA56C2" w:rsidRPr="00ED0AC1" w:rsidRDefault="00CA56C2" w:rsidP="00ED0AC1">
      <w:pPr>
        <w:shd w:val="clear" w:color="auto" w:fill="FBFCFC"/>
        <w:ind w:firstLine="709"/>
        <w:jc w:val="both"/>
        <w:textAlignment w:val="baseline"/>
        <w:rPr>
          <w:bCs/>
          <w:color w:val="000000"/>
          <w:bdr w:val="none" w:sz="0" w:space="0" w:color="auto" w:frame="1"/>
        </w:rPr>
      </w:pPr>
    </w:p>
    <w:p w:rsidR="00CA56C2" w:rsidRPr="00ED0AC1" w:rsidRDefault="00CA56C2" w:rsidP="00ED0AC1">
      <w:pPr>
        <w:shd w:val="clear" w:color="auto" w:fill="FBFCFC"/>
        <w:ind w:firstLine="709"/>
        <w:jc w:val="center"/>
        <w:textAlignment w:val="baseline"/>
        <w:rPr>
          <w:b/>
          <w:bCs/>
          <w:color w:val="000000"/>
          <w:bdr w:val="none" w:sz="0" w:space="0" w:color="auto" w:frame="1"/>
        </w:rPr>
      </w:pPr>
      <w:r w:rsidRPr="00ED0AC1">
        <w:rPr>
          <w:b/>
          <w:bCs/>
          <w:color w:val="000000"/>
          <w:bdr w:val="none" w:sz="0" w:space="0" w:color="auto" w:frame="1"/>
        </w:rPr>
        <w:t>Специальные виды одарённости, проявляющиеся в отдельных областях деятельности.</w:t>
      </w:r>
    </w:p>
    <w:p w:rsidR="00CA56C2" w:rsidRPr="00ED0AC1" w:rsidRDefault="00CA56C2" w:rsidP="00ED0AC1">
      <w:pPr>
        <w:shd w:val="clear" w:color="auto" w:fill="FBFCFC"/>
        <w:ind w:firstLine="709"/>
        <w:jc w:val="center"/>
        <w:textAlignment w:val="baseline"/>
        <w:rPr>
          <w:b/>
          <w:color w:val="666666"/>
        </w:rPr>
      </w:pPr>
    </w:p>
    <w:p w:rsidR="00CA56C2" w:rsidRPr="00ED0AC1" w:rsidRDefault="00CA56C2" w:rsidP="00ED0AC1">
      <w:pPr>
        <w:shd w:val="clear" w:color="auto" w:fill="FBFCFC"/>
        <w:ind w:firstLine="709"/>
        <w:jc w:val="both"/>
        <w:textAlignment w:val="baseline"/>
        <w:rPr>
          <w:color w:val="666666"/>
        </w:rPr>
      </w:pPr>
      <w:r w:rsidRPr="00ED0AC1">
        <w:rPr>
          <w:b/>
          <w:bCs/>
          <w:i/>
          <w:iCs/>
          <w:color w:val="000000"/>
          <w:bdr w:val="none" w:sz="0" w:space="0" w:color="auto" w:frame="1"/>
        </w:rPr>
        <w:t>Музыкальное дарование.</w:t>
      </w:r>
    </w:p>
    <w:p w:rsidR="00CA56C2" w:rsidRPr="00ED0AC1" w:rsidRDefault="00CA56C2" w:rsidP="00ED0AC1">
      <w:pPr>
        <w:shd w:val="clear" w:color="auto" w:fill="FBFCFC"/>
        <w:ind w:firstLine="709"/>
        <w:jc w:val="both"/>
        <w:textAlignment w:val="baseline"/>
        <w:rPr>
          <w:color w:val="666666"/>
        </w:rPr>
      </w:pPr>
      <w:r w:rsidRPr="00ED0AC1">
        <w:rPr>
          <w:color w:val="000000"/>
          <w:bdr w:val="none" w:sz="0" w:space="0" w:color="auto" w:frame="1"/>
        </w:rPr>
        <w:t>С раннего возраста у музыкально одарённого ребёнка отмечается повышенное любопытство в отношении любых звучащих объектов. К двум-трём годам такие дети различают все мелодии, которые слышат и точно их интонируют. Некоторые начинают петь раньше, чем говорить. В три-пять лет резко возрастает стремление к самостоятельным действиям по “извлечению” звуков. Первоначально – это подражание игре на музыкальных инструментах. В дальнейшем это приведёт к первым попыткам придумать что-то своё. Появление первых произведений знаменует переход на более высокий уровень развития одарённости.</w:t>
      </w:r>
    </w:p>
    <w:p w:rsidR="00CA56C2" w:rsidRPr="00ED0AC1" w:rsidRDefault="00CA56C2" w:rsidP="00ED0AC1">
      <w:pPr>
        <w:shd w:val="clear" w:color="auto" w:fill="FBFCFC"/>
        <w:ind w:firstLine="709"/>
        <w:jc w:val="both"/>
        <w:textAlignment w:val="baseline"/>
        <w:rPr>
          <w:color w:val="666666"/>
        </w:rPr>
      </w:pPr>
      <w:r w:rsidRPr="00ED0AC1">
        <w:rPr>
          <w:b/>
          <w:bCs/>
          <w:i/>
          <w:iCs/>
          <w:color w:val="000000"/>
          <w:bdr w:val="none" w:sz="0" w:space="0" w:color="auto" w:frame="1"/>
        </w:rPr>
        <w:lastRenderedPageBreak/>
        <w:t>Художественная одарённость.</w:t>
      </w:r>
    </w:p>
    <w:p w:rsidR="00CA56C2" w:rsidRPr="00ED0AC1" w:rsidRDefault="00CA56C2" w:rsidP="00ED0AC1">
      <w:pPr>
        <w:shd w:val="clear" w:color="auto" w:fill="FBFCFC"/>
        <w:ind w:firstLine="709"/>
        <w:jc w:val="both"/>
        <w:textAlignment w:val="baseline"/>
        <w:rPr>
          <w:color w:val="666666"/>
        </w:rPr>
      </w:pPr>
      <w:r w:rsidRPr="00ED0AC1">
        <w:rPr>
          <w:color w:val="000000"/>
          <w:bdr w:val="none" w:sz="0" w:space="0" w:color="auto" w:frame="1"/>
        </w:rPr>
        <w:t>Высокая избирательность в отношении зрительных образов и представлений появляется в раннем детстве в острой наблюдательности, сильной впечатлительности, способности всё вокруг видеть в красках, в цветовых контрастах, замечать необычное, красивое и запоминать надолго. Большую роль играет собственная активность ребёнка, его стремление к творческому поиску. Талант без творческого поиска немыслим.</w:t>
      </w:r>
    </w:p>
    <w:p w:rsidR="00CA56C2" w:rsidRPr="00ED0AC1" w:rsidRDefault="00CA56C2" w:rsidP="00ED0AC1">
      <w:pPr>
        <w:shd w:val="clear" w:color="auto" w:fill="FBFCFC"/>
        <w:ind w:firstLine="709"/>
        <w:jc w:val="both"/>
        <w:textAlignment w:val="baseline"/>
        <w:rPr>
          <w:color w:val="666666"/>
        </w:rPr>
      </w:pPr>
      <w:r w:rsidRPr="00ED0AC1">
        <w:rPr>
          <w:b/>
          <w:bCs/>
          <w:i/>
          <w:iCs/>
          <w:color w:val="000000"/>
          <w:bdr w:val="none" w:sz="0" w:space="0" w:color="auto" w:frame="1"/>
        </w:rPr>
        <w:t>Математическая и шахматная одарённость.</w:t>
      </w:r>
    </w:p>
    <w:p w:rsidR="00CA56C2" w:rsidRPr="00ED0AC1" w:rsidRDefault="00CA56C2" w:rsidP="00ED0AC1">
      <w:pPr>
        <w:shd w:val="clear" w:color="auto" w:fill="FBFCFC"/>
        <w:ind w:firstLine="709"/>
        <w:jc w:val="both"/>
        <w:textAlignment w:val="baseline"/>
        <w:rPr>
          <w:color w:val="666666"/>
        </w:rPr>
      </w:pPr>
      <w:r w:rsidRPr="00ED0AC1">
        <w:rPr>
          <w:color w:val="000000"/>
          <w:bdr w:val="none" w:sz="0" w:space="0" w:color="auto" w:frame="1"/>
        </w:rPr>
        <w:t>Появляется рано. В три-четыре года некоторые дети увлечённо играют с числами: отыскивают их на вывесках домов, страницах книг и журналов, позже пробуют составлять разные новые комбинации. Освоение простых арифметических действий происходит радостно и быстро. В четыре-пять лет одарённые дети с лёгкостью демонстрируют способность складывать и вычитать в уме двухзначные и трёхзначные числа, а в пять-шесть лет начинают проявлять большой интерес к учебникам математики, и не только для начальной школы.</w:t>
      </w:r>
    </w:p>
    <w:p w:rsidR="00CA56C2" w:rsidRPr="00ED0AC1" w:rsidRDefault="00CA56C2" w:rsidP="00ED0AC1">
      <w:pPr>
        <w:shd w:val="clear" w:color="auto" w:fill="FBFCFC"/>
        <w:ind w:firstLine="709"/>
        <w:jc w:val="both"/>
        <w:textAlignment w:val="baseline"/>
        <w:rPr>
          <w:color w:val="666666"/>
        </w:rPr>
      </w:pPr>
      <w:r w:rsidRPr="00ED0AC1">
        <w:rPr>
          <w:color w:val="000000"/>
          <w:bdr w:val="none" w:sz="0" w:space="0" w:color="auto" w:frame="1"/>
        </w:rPr>
        <w:t xml:space="preserve">Для других одарённых детей не составляет большого труда </w:t>
      </w:r>
      <w:proofErr w:type="spellStart"/>
      <w:r w:rsidRPr="00ED0AC1">
        <w:rPr>
          <w:color w:val="000000"/>
          <w:bdr w:val="none" w:sz="0" w:space="0" w:color="auto" w:frame="1"/>
        </w:rPr>
        <w:t>просчитывание</w:t>
      </w:r>
      <w:proofErr w:type="spellEnd"/>
      <w:r w:rsidRPr="00ED0AC1">
        <w:rPr>
          <w:color w:val="000000"/>
          <w:bdr w:val="none" w:sz="0" w:space="0" w:color="auto" w:frame="1"/>
        </w:rPr>
        <w:t xml:space="preserve"> в уме сложных шахматных комбинаций. Научившись в четыре-пять лет играть в шахматы, они потом большую часть времени проводят за шахматной доской, добиваясь поразительных результатов. Шахматная игра – постоянное экспериментирование, требующее внимательности, сосредоточенности, умения быстро и логично мыслить. Именно познавательная активность ребёнка обусловливает раскрытие его одарённости в этой области.</w:t>
      </w:r>
    </w:p>
    <w:p w:rsidR="00CA56C2" w:rsidRPr="00ED0AC1" w:rsidRDefault="00CA56C2" w:rsidP="00ED0AC1">
      <w:pPr>
        <w:shd w:val="clear" w:color="auto" w:fill="FBFCFC"/>
        <w:ind w:firstLine="709"/>
        <w:jc w:val="both"/>
        <w:textAlignment w:val="baseline"/>
        <w:rPr>
          <w:color w:val="666666"/>
        </w:rPr>
      </w:pPr>
      <w:r w:rsidRPr="00ED0AC1">
        <w:rPr>
          <w:b/>
          <w:bCs/>
          <w:i/>
          <w:iCs/>
          <w:color w:val="000000"/>
          <w:bdr w:val="none" w:sz="0" w:space="0" w:color="auto" w:frame="1"/>
        </w:rPr>
        <w:t>Литературное дарование.</w:t>
      </w:r>
    </w:p>
    <w:p w:rsidR="00CA56C2" w:rsidRPr="00ED0AC1" w:rsidRDefault="00CA56C2" w:rsidP="00ED0AC1">
      <w:pPr>
        <w:shd w:val="clear" w:color="auto" w:fill="FBFCFC"/>
        <w:ind w:firstLine="709"/>
        <w:jc w:val="both"/>
        <w:textAlignment w:val="baseline"/>
        <w:rPr>
          <w:color w:val="666666"/>
        </w:rPr>
      </w:pPr>
      <w:r w:rsidRPr="00ED0AC1">
        <w:rPr>
          <w:color w:val="000000"/>
          <w:bdr w:val="none" w:sz="0" w:space="0" w:color="auto" w:frame="1"/>
        </w:rPr>
        <w:t>Раскрывается позднее. Зависит от опыта и знаний ребёнка. Но в некоторых случаях признаки литературных способностей выявляются и на этапе дошкольного детства. Ребёнок настроен на музыку слов, его завораживает звучание рифм, он радуется возникновению новых слов и сочетаний. По сравнению с работами ровесников сочинения одарённых детей более оригинальны и выразительны.</w:t>
      </w:r>
    </w:p>
    <w:p w:rsidR="00CA56C2" w:rsidRPr="00ED0AC1" w:rsidRDefault="00CA56C2" w:rsidP="00ED0AC1">
      <w:pPr>
        <w:shd w:val="clear" w:color="auto" w:fill="FBFCFC"/>
        <w:ind w:firstLine="709"/>
        <w:jc w:val="both"/>
        <w:textAlignment w:val="baseline"/>
        <w:rPr>
          <w:color w:val="666666"/>
        </w:rPr>
      </w:pPr>
      <w:r w:rsidRPr="00ED0AC1">
        <w:rPr>
          <w:b/>
          <w:bCs/>
          <w:i/>
          <w:iCs/>
          <w:color w:val="000000"/>
          <w:bdr w:val="none" w:sz="0" w:space="0" w:color="auto" w:frame="1"/>
        </w:rPr>
        <w:t>Социальная одарённость.</w:t>
      </w:r>
    </w:p>
    <w:p w:rsidR="00CA56C2" w:rsidRPr="00ED0AC1" w:rsidRDefault="00CA56C2" w:rsidP="00ED0AC1">
      <w:pPr>
        <w:shd w:val="clear" w:color="auto" w:fill="FBFCFC"/>
        <w:ind w:firstLine="709"/>
        <w:jc w:val="both"/>
        <w:textAlignment w:val="baseline"/>
        <w:rPr>
          <w:color w:val="666666"/>
        </w:rPr>
      </w:pPr>
      <w:r w:rsidRPr="00ED0AC1">
        <w:rPr>
          <w:color w:val="000000"/>
          <w:bdr w:val="none" w:sz="0" w:space="0" w:color="auto" w:frame="1"/>
        </w:rPr>
        <w:t>Не заметить лидера в группе детей невозможно. Быстро обратит на себя внимание уверенный, инициативный ребёнок. У него хорошо развита речь, он не боится и не стесняется обратиться к другому ребёнку, к взрослому. У такого ребёнка обнаруживается свой деловой подход ко всему происходящему. Его отличительная особенность – такому ребёнку до всего есть дело.</w:t>
      </w:r>
    </w:p>
    <w:p w:rsidR="00CA56C2" w:rsidRPr="00ED0AC1" w:rsidRDefault="00CA56C2" w:rsidP="00ED0AC1">
      <w:pPr>
        <w:shd w:val="clear" w:color="auto" w:fill="FBFCFC"/>
        <w:ind w:firstLine="709"/>
        <w:jc w:val="both"/>
        <w:textAlignment w:val="baseline"/>
        <w:rPr>
          <w:color w:val="666666"/>
        </w:rPr>
      </w:pPr>
      <w:r w:rsidRPr="00ED0AC1">
        <w:rPr>
          <w:color w:val="000000"/>
          <w:bdr w:val="none" w:sz="0" w:space="0" w:color="auto" w:frame="1"/>
        </w:rPr>
        <w:t>Любой ребёнок обязательно имеет одарённость в одной из областей человеческой деятельности. Оценить правильность предположения о врождённых способностях ребёнка или помочь в этом важнейшем деле помогут  тесты-анкеты, разработанные специалистами в области детской психологии</w:t>
      </w:r>
    </w:p>
    <w:p w:rsidR="00CA56C2" w:rsidRPr="00ED0AC1" w:rsidRDefault="00CA56C2" w:rsidP="00ED0AC1">
      <w:pPr>
        <w:pStyle w:val="a4"/>
        <w:spacing w:before="0" w:beforeAutospacing="0" w:after="0" w:afterAutospacing="0"/>
        <w:ind w:firstLine="709"/>
        <w:jc w:val="both"/>
      </w:pPr>
      <w:r w:rsidRPr="00ED0AC1">
        <w:rPr>
          <w:b/>
          <w:bCs/>
        </w:rPr>
        <w:t xml:space="preserve">Актуальность - </w:t>
      </w:r>
      <w:r w:rsidRPr="00ED0AC1">
        <w:t>необходимость поддержки прав одаренных и талантливых детей на полноценное развитие и реализацию своей одаренности</w:t>
      </w:r>
    </w:p>
    <w:p w:rsidR="00CA56C2" w:rsidRPr="00ED0AC1" w:rsidRDefault="00CA56C2" w:rsidP="00ED0AC1">
      <w:pPr>
        <w:pStyle w:val="a4"/>
        <w:spacing w:before="0" w:beforeAutospacing="0" w:after="0" w:afterAutospacing="0"/>
        <w:ind w:firstLine="709"/>
        <w:jc w:val="both"/>
      </w:pPr>
    </w:p>
    <w:p w:rsidR="00CA56C2" w:rsidRPr="00ED0AC1" w:rsidRDefault="00CA56C2" w:rsidP="00ED0AC1">
      <w:pPr>
        <w:pStyle w:val="a4"/>
        <w:spacing w:before="0" w:beforeAutospacing="0" w:after="0" w:afterAutospacing="0"/>
        <w:ind w:firstLine="709"/>
        <w:jc w:val="both"/>
      </w:pPr>
      <w:r w:rsidRPr="00ED0AC1">
        <w:t xml:space="preserve">         </w:t>
      </w:r>
      <w:r w:rsidRPr="00ED0AC1">
        <w:rPr>
          <w:rStyle w:val="a5"/>
        </w:rPr>
        <w:t xml:space="preserve"> Принципы работы педагога с </w:t>
      </w:r>
      <w:r w:rsidR="00ED0AC1">
        <w:rPr>
          <w:rStyle w:val="a5"/>
        </w:rPr>
        <w:t xml:space="preserve">отличниками и </w:t>
      </w:r>
      <w:r w:rsidRPr="00ED0AC1">
        <w:rPr>
          <w:rStyle w:val="a5"/>
        </w:rPr>
        <w:t>одаренными детьми:</w:t>
      </w:r>
      <w:r w:rsidRPr="00ED0AC1">
        <w:t xml:space="preserve"> </w:t>
      </w:r>
    </w:p>
    <w:p w:rsidR="00CA56C2" w:rsidRPr="00ED0AC1" w:rsidRDefault="00CA56C2" w:rsidP="00ED0AC1">
      <w:pPr>
        <w:pStyle w:val="a4"/>
        <w:spacing w:before="0" w:beforeAutospacing="0" w:after="0" w:afterAutospacing="0"/>
        <w:ind w:firstLine="709"/>
        <w:jc w:val="both"/>
      </w:pPr>
    </w:p>
    <w:p w:rsidR="00CA56C2" w:rsidRPr="00ED0AC1" w:rsidRDefault="00CA56C2" w:rsidP="00ED0AC1">
      <w:pPr>
        <w:numPr>
          <w:ilvl w:val="0"/>
          <w:numId w:val="1"/>
        </w:numPr>
        <w:tabs>
          <w:tab w:val="num" w:pos="0"/>
        </w:tabs>
        <w:ind w:left="0" w:firstLine="709"/>
        <w:jc w:val="both"/>
      </w:pPr>
      <w:r w:rsidRPr="00ED0AC1">
        <w:t>принцип максимального разнообразия предоставленных возможностей для развития личности;</w:t>
      </w:r>
    </w:p>
    <w:p w:rsidR="00CA56C2" w:rsidRPr="00ED0AC1" w:rsidRDefault="00CA56C2" w:rsidP="00ED0AC1">
      <w:pPr>
        <w:numPr>
          <w:ilvl w:val="0"/>
          <w:numId w:val="1"/>
        </w:numPr>
        <w:tabs>
          <w:tab w:val="num" w:pos="0"/>
        </w:tabs>
        <w:ind w:left="0" w:firstLine="709"/>
        <w:jc w:val="both"/>
      </w:pPr>
      <w:r w:rsidRPr="00ED0AC1">
        <w:t>принцип возрастания роли внеурочной деятельности;</w:t>
      </w:r>
    </w:p>
    <w:p w:rsidR="00CA56C2" w:rsidRPr="00ED0AC1" w:rsidRDefault="00CA56C2" w:rsidP="00ED0AC1">
      <w:pPr>
        <w:numPr>
          <w:ilvl w:val="0"/>
          <w:numId w:val="1"/>
        </w:numPr>
        <w:tabs>
          <w:tab w:val="num" w:pos="0"/>
        </w:tabs>
        <w:ind w:left="0" w:firstLine="709"/>
        <w:jc w:val="both"/>
      </w:pPr>
      <w:r w:rsidRPr="00ED0AC1">
        <w:t>принцип индивидуализации и дифференциации обучения;</w:t>
      </w:r>
    </w:p>
    <w:p w:rsidR="00CA56C2" w:rsidRPr="00ED0AC1" w:rsidRDefault="00CA56C2" w:rsidP="00ED0AC1">
      <w:pPr>
        <w:numPr>
          <w:ilvl w:val="0"/>
          <w:numId w:val="1"/>
        </w:numPr>
        <w:tabs>
          <w:tab w:val="num" w:pos="0"/>
        </w:tabs>
        <w:ind w:left="0" w:firstLine="709"/>
        <w:jc w:val="both"/>
      </w:pPr>
      <w:r w:rsidRPr="00ED0AC1">
        <w:t>принцип создания условий для совместной работы учащихся при минимальном участии учителя;</w:t>
      </w:r>
    </w:p>
    <w:p w:rsidR="00CA56C2" w:rsidRPr="00ED0AC1" w:rsidRDefault="00CA56C2" w:rsidP="00ED0AC1">
      <w:pPr>
        <w:numPr>
          <w:ilvl w:val="0"/>
          <w:numId w:val="1"/>
        </w:numPr>
        <w:tabs>
          <w:tab w:val="num" w:pos="0"/>
        </w:tabs>
        <w:ind w:left="0" w:firstLine="709"/>
        <w:jc w:val="both"/>
      </w:pPr>
      <w:r w:rsidRPr="00ED0AC1">
        <w:t xml:space="preserve">принцип свободы выбора учащимся дополнительных образовательных услуг, помощи, наставничества. </w:t>
      </w:r>
    </w:p>
    <w:p w:rsidR="00CA56C2" w:rsidRPr="00ED0AC1" w:rsidRDefault="00CA56C2" w:rsidP="00ED0AC1">
      <w:pPr>
        <w:jc w:val="both"/>
      </w:pPr>
    </w:p>
    <w:p w:rsidR="00177FEC" w:rsidRPr="00ED0AC1" w:rsidRDefault="00177FEC" w:rsidP="00ED0AC1">
      <w:pPr>
        <w:ind w:firstLine="709"/>
        <w:jc w:val="center"/>
        <w:rPr>
          <w:rStyle w:val="a5"/>
        </w:rPr>
      </w:pPr>
      <w:r w:rsidRPr="00ED0AC1">
        <w:rPr>
          <w:b/>
          <w:bCs/>
        </w:rPr>
        <w:lastRenderedPageBreak/>
        <w:t>Система деятельности по организации работы с отличниками и одарёнными детьми в школе:</w:t>
      </w:r>
    </w:p>
    <w:p w:rsidR="00177FEC" w:rsidRPr="00ED0AC1" w:rsidRDefault="00177FEC" w:rsidP="00ED0AC1">
      <w:pPr>
        <w:pStyle w:val="Default"/>
        <w:jc w:val="both"/>
      </w:pPr>
      <w:r w:rsidRPr="00ED0AC1">
        <w:t xml:space="preserve">1. Выявление отличников и одарённых детей: анализ особых успехов и достижений ученика. Создание базы отличников и одарённых детей. Диагностика потенциальных возможностей детей. Психолого-педагогическое сопровождение детей. </w:t>
      </w:r>
    </w:p>
    <w:p w:rsidR="00177FEC" w:rsidRPr="00ED0AC1" w:rsidRDefault="00177FEC" w:rsidP="00ED0AC1">
      <w:pPr>
        <w:pStyle w:val="Default"/>
        <w:jc w:val="both"/>
      </w:pPr>
      <w:r w:rsidRPr="00ED0AC1">
        <w:t xml:space="preserve">2. Помощь одарённым учащимся в самореализации их творческой направленности: включение в учебный план школы мероприятий, направленных на развитие способностей учащихся. Организация исследовательской деятельности. Организация и участие в интеллектуальных играх и марафонах, творческих конкурсах, предметных олимпиадах, научно-практических конференциях. Вовлечение учащихся в систему дополнительного образования. Деятельность научного общества школьников. </w:t>
      </w:r>
    </w:p>
    <w:p w:rsidR="00177FEC" w:rsidRPr="00ED0AC1" w:rsidRDefault="00177FEC" w:rsidP="00ED0AC1">
      <w:pPr>
        <w:pStyle w:val="Default"/>
        <w:jc w:val="both"/>
      </w:pPr>
      <w:r w:rsidRPr="00ED0AC1">
        <w:t xml:space="preserve">3. Контроль над развитием познавательной деятельности отличников и одарённых школьников: тематический контроль знаний в рамках учебной деятельности. Контроль над обязательным участием детей данной категории в конкурсах, конференциях и олимпиадах разного уровня. </w:t>
      </w:r>
    </w:p>
    <w:p w:rsidR="00177FEC" w:rsidRPr="00ED0AC1" w:rsidRDefault="00177FEC" w:rsidP="00ED0AC1">
      <w:pPr>
        <w:pStyle w:val="Default"/>
        <w:jc w:val="both"/>
      </w:pPr>
      <w:r w:rsidRPr="00ED0AC1">
        <w:t xml:space="preserve">4. Поощрение отличников и одарённых детей: публикации в СМИ, благодарственные письма директора школы, благодарности с занесением в личное дело ученика. Ценные призы в рамках конкурса «Ученик года». </w:t>
      </w:r>
    </w:p>
    <w:p w:rsidR="00177FEC" w:rsidRPr="00ED0AC1" w:rsidRDefault="00177FEC" w:rsidP="00ED0AC1">
      <w:pPr>
        <w:pStyle w:val="Default"/>
        <w:jc w:val="both"/>
      </w:pPr>
      <w:r w:rsidRPr="00ED0AC1">
        <w:t xml:space="preserve">5. Работа с родителями отличников и одарённых детей: совместная практическая деятельность одарённого ребёнка, родителей и учителя. Поддержка и поощрение родителей талантливых детей (вручение грамот и благодарственных писем на торжественной линейке в рамках праздника окончания учебного года и окончания школы). </w:t>
      </w:r>
    </w:p>
    <w:p w:rsidR="00177FEC" w:rsidRPr="00ED0AC1" w:rsidRDefault="00177FEC" w:rsidP="00ED0AC1">
      <w:pPr>
        <w:pStyle w:val="Default"/>
        <w:jc w:val="both"/>
      </w:pPr>
      <w:r w:rsidRPr="00ED0AC1">
        <w:t xml:space="preserve">6. Работа с педагогическим коллективом: обучающие семинары по вопросам работы с отличниками и одарёнными детьми; повышение профессионального мастерства через курсовую подготовку и аттестацию. Подбор и накопление в библиотечном фонде литературы, необходимой для самообразования, систематический обзор новых поступлений, использование возможностей Интернет. </w:t>
      </w:r>
    </w:p>
    <w:p w:rsidR="00177FEC" w:rsidRPr="00ED0AC1" w:rsidRDefault="00177FEC" w:rsidP="00ED0AC1">
      <w:pPr>
        <w:ind w:firstLine="709"/>
        <w:jc w:val="both"/>
        <w:rPr>
          <w:rStyle w:val="a5"/>
        </w:rPr>
      </w:pPr>
      <w:r w:rsidRPr="00ED0AC1">
        <w:t>7. Взаимодействие школы с другими структурами социума для создания благоприятных условий развития одарённости</w:t>
      </w:r>
    </w:p>
    <w:p w:rsidR="00177FEC" w:rsidRPr="00ED0AC1" w:rsidRDefault="00177FEC" w:rsidP="00ED0AC1">
      <w:pPr>
        <w:ind w:firstLine="709"/>
        <w:jc w:val="center"/>
        <w:rPr>
          <w:rStyle w:val="a5"/>
        </w:rPr>
      </w:pPr>
    </w:p>
    <w:p w:rsidR="00CA56C2" w:rsidRPr="00ED0AC1" w:rsidRDefault="00CA56C2" w:rsidP="00ED0AC1">
      <w:pPr>
        <w:ind w:firstLine="709"/>
        <w:jc w:val="center"/>
        <w:rPr>
          <w:rStyle w:val="a5"/>
        </w:rPr>
      </w:pPr>
      <w:r w:rsidRPr="00ED0AC1">
        <w:rPr>
          <w:rStyle w:val="a5"/>
        </w:rPr>
        <w:t xml:space="preserve">Формы работы с </w:t>
      </w:r>
      <w:r w:rsidR="00C73FA8" w:rsidRPr="00ED0AC1">
        <w:rPr>
          <w:rStyle w:val="a5"/>
        </w:rPr>
        <w:t xml:space="preserve">отличниками и </w:t>
      </w:r>
      <w:r w:rsidRPr="00ED0AC1">
        <w:rPr>
          <w:rStyle w:val="a5"/>
        </w:rPr>
        <w:t>одаренными учащимися</w:t>
      </w:r>
    </w:p>
    <w:p w:rsidR="00CA56C2" w:rsidRPr="00ED0AC1" w:rsidRDefault="00CA56C2" w:rsidP="00ED0AC1">
      <w:pPr>
        <w:ind w:firstLine="709"/>
        <w:jc w:val="center"/>
        <w:rPr>
          <w:rStyle w:val="a5"/>
        </w:rPr>
      </w:pPr>
    </w:p>
    <w:p w:rsidR="00CA56C2" w:rsidRPr="00ED0AC1" w:rsidRDefault="00CA56C2" w:rsidP="00ED0AC1">
      <w:pPr>
        <w:shd w:val="clear" w:color="auto" w:fill="FBFCFC"/>
        <w:ind w:firstLine="709"/>
        <w:jc w:val="both"/>
        <w:textAlignment w:val="baseline"/>
        <w:rPr>
          <w:color w:val="666666"/>
        </w:rPr>
      </w:pPr>
      <w:r w:rsidRPr="00ED0AC1">
        <w:rPr>
          <w:color w:val="000000"/>
          <w:bdr w:val="none" w:sz="0" w:space="0" w:color="auto" w:frame="1"/>
        </w:rPr>
        <w:t xml:space="preserve">В учебной деятельности работа с детьми основывается на дифференцированном подходе, что способствует расширению и углублению образовательного пространства предмета. Поэтому  работа с </w:t>
      </w:r>
      <w:r w:rsidR="00C73FA8" w:rsidRPr="00ED0AC1">
        <w:rPr>
          <w:color w:val="000000"/>
          <w:bdr w:val="none" w:sz="0" w:space="0" w:color="auto" w:frame="1"/>
        </w:rPr>
        <w:t xml:space="preserve">отличниками и </w:t>
      </w:r>
      <w:r w:rsidRPr="00ED0AC1">
        <w:rPr>
          <w:color w:val="000000"/>
          <w:bdr w:val="none" w:sz="0" w:space="0" w:color="auto" w:frame="1"/>
        </w:rPr>
        <w:t>одарёнными детьми, должна  состоять как из </w:t>
      </w:r>
      <w:r w:rsidRPr="00ED0AC1">
        <w:rPr>
          <w:i/>
          <w:iCs/>
          <w:color w:val="000000"/>
          <w:bdr w:val="none" w:sz="0" w:space="0" w:color="auto" w:frame="1"/>
        </w:rPr>
        <w:t>урочной</w:t>
      </w:r>
      <w:r w:rsidRPr="00ED0AC1">
        <w:rPr>
          <w:color w:val="000000"/>
          <w:bdr w:val="none" w:sz="0" w:space="0" w:color="auto" w:frame="1"/>
        </w:rPr>
        <w:t>, так и из </w:t>
      </w:r>
      <w:r w:rsidRPr="00ED0AC1">
        <w:rPr>
          <w:i/>
          <w:iCs/>
          <w:color w:val="000000"/>
          <w:bdr w:val="none" w:sz="0" w:space="0" w:color="auto" w:frame="1"/>
        </w:rPr>
        <w:t>внеурочной деятельности</w:t>
      </w:r>
    </w:p>
    <w:p w:rsidR="00CA56C2" w:rsidRPr="00ED0AC1" w:rsidRDefault="00CA56C2" w:rsidP="00ED0AC1">
      <w:pPr>
        <w:numPr>
          <w:ilvl w:val="0"/>
          <w:numId w:val="1"/>
        </w:numPr>
        <w:ind w:left="0" w:firstLine="709"/>
      </w:pPr>
      <w:r w:rsidRPr="00ED0AC1">
        <w:t>объединения дополнительного образования;</w:t>
      </w:r>
    </w:p>
    <w:p w:rsidR="00CA56C2" w:rsidRPr="00ED0AC1" w:rsidRDefault="00CA56C2" w:rsidP="00ED0AC1">
      <w:pPr>
        <w:numPr>
          <w:ilvl w:val="0"/>
          <w:numId w:val="1"/>
        </w:numPr>
        <w:ind w:left="0" w:firstLine="709"/>
      </w:pPr>
      <w:r w:rsidRPr="00ED0AC1">
        <w:t>кружки по интересам;</w:t>
      </w:r>
    </w:p>
    <w:p w:rsidR="00CA56C2" w:rsidRPr="00ED0AC1" w:rsidRDefault="00CA56C2" w:rsidP="00ED0AC1">
      <w:pPr>
        <w:numPr>
          <w:ilvl w:val="0"/>
          <w:numId w:val="1"/>
        </w:numPr>
        <w:ind w:left="0" w:firstLine="709"/>
      </w:pPr>
      <w:r w:rsidRPr="00ED0AC1">
        <w:t>конкурсы и конференции;</w:t>
      </w:r>
    </w:p>
    <w:p w:rsidR="00CA56C2" w:rsidRPr="00ED0AC1" w:rsidRDefault="00CA56C2" w:rsidP="00ED0AC1">
      <w:pPr>
        <w:numPr>
          <w:ilvl w:val="0"/>
          <w:numId w:val="1"/>
        </w:numPr>
        <w:ind w:left="0" w:firstLine="709"/>
      </w:pPr>
      <w:r w:rsidRPr="00ED0AC1">
        <w:t>интеллектуальный марафон;</w:t>
      </w:r>
    </w:p>
    <w:p w:rsidR="00CA56C2" w:rsidRPr="00ED0AC1" w:rsidRDefault="00CA56C2" w:rsidP="00ED0AC1">
      <w:pPr>
        <w:numPr>
          <w:ilvl w:val="0"/>
          <w:numId w:val="1"/>
        </w:numPr>
        <w:ind w:left="0" w:firstLine="709"/>
      </w:pPr>
      <w:r w:rsidRPr="00ED0AC1">
        <w:t>участие в олимпиадах;</w:t>
      </w:r>
    </w:p>
    <w:p w:rsidR="00CA56C2" w:rsidRPr="00ED0AC1" w:rsidRDefault="00CA56C2" w:rsidP="00ED0AC1">
      <w:pPr>
        <w:numPr>
          <w:ilvl w:val="0"/>
          <w:numId w:val="1"/>
        </w:numPr>
        <w:ind w:left="0" w:firstLine="709"/>
      </w:pPr>
      <w:r w:rsidRPr="00ED0AC1">
        <w:t>спецкурсы;</w:t>
      </w:r>
    </w:p>
    <w:p w:rsidR="00CA56C2" w:rsidRPr="00ED0AC1" w:rsidRDefault="00CA56C2" w:rsidP="00ED0AC1">
      <w:pPr>
        <w:numPr>
          <w:ilvl w:val="0"/>
          <w:numId w:val="1"/>
        </w:numPr>
        <w:ind w:left="0" w:firstLine="709"/>
      </w:pPr>
      <w:r w:rsidRPr="00ED0AC1">
        <w:t>работа по индивидуальным планам;</w:t>
      </w:r>
    </w:p>
    <w:p w:rsidR="00201A47" w:rsidRPr="00ED0AC1" w:rsidRDefault="00CA56C2" w:rsidP="00ED0AC1">
      <w:pPr>
        <w:numPr>
          <w:ilvl w:val="0"/>
          <w:numId w:val="1"/>
        </w:numPr>
        <w:ind w:left="0" w:firstLine="709"/>
      </w:pPr>
      <w:r w:rsidRPr="00ED0AC1">
        <w:t xml:space="preserve">занятия в классах с углубленным изучением отдельных </w:t>
      </w:r>
      <w:r w:rsidR="00201A47" w:rsidRPr="00ED0AC1">
        <w:t>п</w:t>
      </w:r>
      <w:r w:rsidRPr="00ED0AC1">
        <w:t>редметов.</w:t>
      </w:r>
    </w:p>
    <w:p w:rsidR="00201A47" w:rsidRPr="00ED0AC1" w:rsidRDefault="00201A47" w:rsidP="00ED0AC1">
      <w:pPr>
        <w:numPr>
          <w:ilvl w:val="0"/>
          <w:numId w:val="1"/>
        </w:numPr>
        <w:ind w:left="0" w:firstLine="709"/>
      </w:pPr>
      <w:proofErr w:type="spellStart"/>
      <w:r w:rsidRPr="00ED0AC1">
        <w:t>разноуровневое</w:t>
      </w:r>
      <w:proofErr w:type="spellEnd"/>
      <w:r w:rsidRPr="00ED0AC1">
        <w:t xml:space="preserve"> обучение </w:t>
      </w:r>
    </w:p>
    <w:p w:rsidR="00201A47" w:rsidRPr="00ED0AC1" w:rsidRDefault="00201A47" w:rsidP="00ED0AC1">
      <w:pPr>
        <w:numPr>
          <w:ilvl w:val="0"/>
          <w:numId w:val="1"/>
        </w:numPr>
        <w:ind w:left="0" w:firstLine="709"/>
      </w:pPr>
      <w:r w:rsidRPr="00ED0AC1">
        <w:t xml:space="preserve">факультативные, стимулирующие и поддерживающие занятия. </w:t>
      </w:r>
    </w:p>
    <w:p w:rsidR="00201A47" w:rsidRPr="00ED0AC1" w:rsidRDefault="00201A47" w:rsidP="00ED0AC1">
      <w:pPr>
        <w:numPr>
          <w:ilvl w:val="0"/>
          <w:numId w:val="1"/>
        </w:numPr>
        <w:ind w:left="0" w:firstLine="709"/>
      </w:pPr>
      <w:r w:rsidRPr="00ED0AC1">
        <w:t xml:space="preserve">проектно-исследовательская деятельность. </w:t>
      </w:r>
    </w:p>
    <w:p w:rsidR="00201A47" w:rsidRPr="00ED0AC1" w:rsidRDefault="00201A47" w:rsidP="00ED0AC1">
      <w:pPr>
        <w:numPr>
          <w:ilvl w:val="0"/>
          <w:numId w:val="1"/>
        </w:numPr>
        <w:ind w:left="0" w:firstLine="709"/>
      </w:pPr>
      <w:r w:rsidRPr="00ED0AC1">
        <w:t>конкурс «Ученик года»</w:t>
      </w:r>
    </w:p>
    <w:p w:rsidR="00201A47" w:rsidRPr="00ED0AC1" w:rsidRDefault="00201A47" w:rsidP="00ED0AC1">
      <w:pPr>
        <w:numPr>
          <w:ilvl w:val="0"/>
          <w:numId w:val="1"/>
        </w:numPr>
        <w:ind w:left="0" w:firstLine="709"/>
      </w:pPr>
      <w:r w:rsidRPr="00ED0AC1">
        <w:t xml:space="preserve">творческие конкурсы. </w:t>
      </w:r>
    </w:p>
    <w:p w:rsidR="00201A47" w:rsidRPr="00ED0AC1" w:rsidRDefault="00201A47" w:rsidP="00ED0AC1">
      <w:pPr>
        <w:numPr>
          <w:ilvl w:val="0"/>
          <w:numId w:val="1"/>
        </w:numPr>
        <w:ind w:left="0" w:firstLine="709"/>
      </w:pPr>
      <w:r w:rsidRPr="00ED0AC1">
        <w:t>рейтинг успешности учащихся школы.</w:t>
      </w:r>
    </w:p>
    <w:p w:rsidR="00201A47" w:rsidRPr="00ED0AC1" w:rsidRDefault="00201A47" w:rsidP="00ED0AC1">
      <w:pPr>
        <w:numPr>
          <w:ilvl w:val="0"/>
          <w:numId w:val="1"/>
        </w:numPr>
        <w:ind w:left="0" w:firstLine="709"/>
      </w:pPr>
      <w:r w:rsidRPr="00ED0AC1">
        <w:t>традиционные общешкольные дела и акции.</w:t>
      </w:r>
    </w:p>
    <w:p w:rsidR="00CA56C2" w:rsidRPr="00ED0AC1" w:rsidRDefault="00CA56C2" w:rsidP="00ED0AC1">
      <w:pPr>
        <w:pStyle w:val="a4"/>
        <w:spacing w:before="0" w:beforeAutospacing="0" w:after="0" w:afterAutospacing="0"/>
        <w:ind w:firstLine="709"/>
        <w:jc w:val="center"/>
        <w:rPr>
          <w:b/>
        </w:rPr>
      </w:pPr>
      <w:r w:rsidRPr="00ED0AC1">
        <w:rPr>
          <w:b/>
        </w:rPr>
        <w:lastRenderedPageBreak/>
        <w:t>Поощрение</w:t>
      </w:r>
      <w:r w:rsidR="00C73FA8" w:rsidRPr="00ED0AC1">
        <w:rPr>
          <w:b/>
        </w:rPr>
        <w:t xml:space="preserve"> отличников и </w:t>
      </w:r>
      <w:r w:rsidRPr="00ED0AC1">
        <w:rPr>
          <w:b/>
        </w:rPr>
        <w:t xml:space="preserve"> одаренных детей</w:t>
      </w:r>
    </w:p>
    <w:p w:rsidR="00CA56C2" w:rsidRPr="00ED0AC1" w:rsidRDefault="00CA56C2" w:rsidP="00ED0AC1">
      <w:pPr>
        <w:pStyle w:val="a4"/>
        <w:spacing w:before="0" w:beforeAutospacing="0" w:after="0" w:afterAutospacing="0"/>
        <w:ind w:firstLine="709"/>
        <w:jc w:val="center"/>
        <w:rPr>
          <w:b/>
        </w:rPr>
      </w:pPr>
    </w:p>
    <w:p w:rsidR="00CA56C2" w:rsidRPr="00ED0AC1" w:rsidRDefault="00CA56C2" w:rsidP="00ED0AC1">
      <w:pPr>
        <w:pStyle w:val="a4"/>
        <w:spacing w:before="0" w:beforeAutospacing="0" w:after="0" w:afterAutospacing="0"/>
        <w:ind w:firstLine="709"/>
        <w:jc w:val="both"/>
        <w:rPr>
          <w:b/>
        </w:rPr>
      </w:pPr>
      <w:r w:rsidRPr="00ED0AC1">
        <w:t>-  Награждение учащихся на итоговой линейке</w:t>
      </w:r>
      <w:r w:rsidRPr="00ED0AC1">
        <w:rPr>
          <w:b/>
        </w:rPr>
        <w:t xml:space="preserve">. </w:t>
      </w:r>
    </w:p>
    <w:p w:rsidR="00CA56C2" w:rsidRPr="00ED0AC1" w:rsidRDefault="00CA56C2" w:rsidP="00ED0AC1">
      <w:pPr>
        <w:pStyle w:val="a4"/>
        <w:spacing w:before="0" w:beforeAutospacing="0" w:after="0" w:afterAutospacing="0"/>
        <w:ind w:firstLine="709"/>
        <w:jc w:val="both"/>
        <w:rPr>
          <w:b/>
        </w:rPr>
      </w:pPr>
    </w:p>
    <w:p w:rsidR="00CA56C2" w:rsidRPr="00ED0AC1" w:rsidRDefault="00CA56C2" w:rsidP="00ED0AC1">
      <w:pPr>
        <w:pStyle w:val="a4"/>
        <w:spacing w:before="0" w:beforeAutospacing="0" w:after="0" w:afterAutospacing="0"/>
        <w:ind w:firstLine="709"/>
        <w:jc w:val="center"/>
        <w:rPr>
          <w:b/>
        </w:rPr>
      </w:pPr>
      <w:r w:rsidRPr="00ED0AC1">
        <w:rPr>
          <w:b/>
        </w:rPr>
        <w:t xml:space="preserve">Работа с родителями </w:t>
      </w:r>
    </w:p>
    <w:p w:rsidR="00CA56C2" w:rsidRPr="00ED0AC1" w:rsidRDefault="00CA56C2" w:rsidP="00ED0AC1">
      <w:pPr>
        <w:pStyle w:val="a4"/>
        <w:spacing w:before="0" w:beforeAutospacing="0" w:after="0" w:afterAutospacing="0"/>
        <w:ind w:firstLine="709"/>
        <w:jc w:val="center"/>
        <w:rPr>
          <w:b/>
        </w:rPr>
      </w:pPr>
    </w:p>
    <w:p w:rsidR="00CA56C2" w:rsidRPr="00ED0AC1" w:rsidRDefault="00CA56C2" w:rsidP="00ED0AC1">
      <w:pPr>
        <w:ind w:firstLine="709"/>
        <w:jc w:val="both"/>
      </w:pPr>
      <w:r w:rsidRPr="00ED0AC1">
        <w:t>В семье происходит формирование личностных качеств и творческих способностей ребенка, поэтому практическая задача педагогов – оказание психолого-педагогической поддержки семьям, имеющим способных и одаренных детей.</w:t>
      </w:r>
    </w:p>
    <w:p w:rsidR="00CA56C2" w:rsidRPr="00ED0AC1" w:rsidRDefault="00CA56C2" w:rsidP="00ED0AC1">
      <w:pPr>
        <w:pStyle w:val="a4"/>
        <w:spacing w:before="0" w:beforeAutospacing="0" w:after="0" w:afterAutospacing="0"/>
        <w:ind w:firstLine="709"/>
        <w:jc w:val="both"/>
      </w:pPr>
      <w:r w:rsidRPr="00ED0AC1">
        <w:t>-  Психологическое сопровождение родителей ребенка</w:t>
      </w:r>
    </w:p>
    <w:p w:rsidR="00CA56C2" w:rsidRPr="00ED0AC1" w:rsidRDefault="00CA56C2" w:rsidP="00ED0AC1">
      <w:pPr>
        <w:pStyle w:val="a4"/>
        <w:spacing w:before="0" w:beforeAutospacing="0" w:after="0" w:afterAutospacing="0"/>
        <w:ind w:firstLine="709"/>
        <w:jc w:val="both"/>
      </w:pPr>
      <w:r w:rsidRPr="00ED0AC1">
        <w:t>-  Совместная практическая деятельность ребенка и родителей</w:t>
      </w:r>
    </w:p>
    <w:p w:rsidR="00CA56C2" w:rsidRPr="00ED0AC1" w:rsidRDefault="00CA56C2" w:rsidP="00ED0AC1">
      <w:pPr>
        <w:pStyle w:val="a4"/>
        <w:spacing w:before="0" w:beforeAutospacing="0" w:after="0" w:afterAutospacing="0"/>
        <w:ind w:firstLine="709"/>
        <w:jc w:val="both"/>
      </w:pPr>
      <w:r w:rsidRPr="00ED0AC1">
        <w:t xml:space="preserve">-  Поддержка и поощрение родителей </w:t>
      </w:r>
      <w:r w:rsidR="00C73FA8" w:rsidRPr="00ED0AC1">
        <w:t>таких</w:t>
      </w:r>
      <w:r w:rsidRPr="00ED0AC1">
        <w:t xml:space="preserve"> детей на уровне школы.</w:t>
      </w:r>
    </w:p>
    <w:p w:rsidR="00CA56C2" w:rsidRPr="00ED0AC1" w:rsidRDefault="00CA56C2" w:rsidP="00ED0AC1">
      <w:pPr>
        <w:ind w:firstLine="709"/>
        <w:jc w:val="both"/>
      </w:pPr>
      <w:r w:rsidRPr="00ED0AC1">
        <w:t>В числе мероприятий по работе с родителями существенное место занимают родительские собрания по проблемам развития, обучения и воспитания. Для того</w:t>
      </w:r>
      <w:proofErr w:type="gramStart"/>
      <w:r w:rsidRPr="00ED0AC1">
        <w:t>,</w:t>
      </w:r>
      <w:proofErr w:type="gramEnd"/>
      <w:r w:rsidRPr="00ED0AC1">
        <w:t xml:space="preserve"> чтобы собрания были эффективными, необходимо использовать разнообразные формы общения:</w:t>
      </w:r>
    </w:p>
    <w:p w:rsidR="00CA56C2" w:rsidRPr="00ED0AC1" w:rsidRDefault="00CA56C2" w:rsidP="00ED0AC1">
      <w:pPr>
        <w:ind w:firstLine="709"/>
        <w:jc w:val="both"/>
      </w:pPr>
      <w:r w:rsidRPr="00ED0AC1">
        <w:t>•</w:t>
      </w:r>
      <w:r w:rsidRPr="00ED0AC1">
        <w:tab/>
        <w:t>круглые столы;</w:t>
      </w:r>
    </w:p>
    <w:p w:rsidR="00CA56C2" w:rsidRPr="00ED0AC1" w:rsidRDefault="00CA56C2" w:rsidP="00ED0AC1">
      <w:pPr>
        <w:ind w:firstLine="709"/>
        <w:jc w:val="both"/>
      </w:pPr>
      <w:r w:rsidRPr="00ED0AC1">
        <w:t>•</w:t>
      </w:r>
      <w:r w:rsidRPr="00ED0AC1">
        <w:tab/>
        <w:t>информационно-практические беседы;</w:t>
      </w:r>
    </w:p>
    <w:p w:rsidR="00CA56C2" w:rsidRPr="00ED0AC1" w:rsidRDefault="00CA56C2" w:rsidP="00ED0AC1">
      <w:pPr>
        <w:ind w:firstLine="709"/>
        <w:jc w:val="both"/>
      </w:pPr>
      <w:r w:rsidRPr="00ED0AC1">
        <w:t>•</w:t>
      </w:r>
      <w:r w:rsidRPr="00ED0AC1">
        <w:tab/>
        <w:t>информационные лектории с элементами практикума;</w:t>
      </w:r>
    </w:p>
    <w:p w:rsidR="00CA56C2" w:rsidRPr="00ED0AC1" w:rsidRDefault="00CA56C2" w:rsidP="00ED0AC1">
      <w:pPr>
        <w:ind w:firstLine="709"/>
        <w:jc w:val="both"/>
      </w:pPr>
      <w:r w:rsidRPr="00ED0AC1">
        <w:t>•</w:t>
      </w:r>
      <w:r w:rsidRPr="00ED0AC1">
        <w:tab/>
        <w:t>обучающие семинары;</w:t>
      </w:r>
    </w:p>
    <w:p w:rsidR="00CA56C2" w:rsidRPr="00ED0AC1" w:rsidRDefault="00CA56C2" w:rsidP="00ED0AC1">
      <w:pPr>
        <w:ind w:firstLine="709"/>
        <w:jc w:val="both"/>
      </w:pPr>
      <w:r w:rsidRPr="00ED0AC1">
        <w:t>•</w:t>
      </w:r>
      <w:r w:rsidRPr="00ED0AC1">
        <w:tab/>
        <w:t>творческие лаборатории родителей;</w:t>
      </w:r>
    </w:p>
    <w:p w:rsidR="00CA56C2" w:rsidRPr="00ED0AC1" w:rsidRDefault="00CA56C2" w:rsidP="00ED0AC1">
      <w:pPr>
        <w:ind w:firstLine="709"/>
        <w:jc w:val="both"/>
      </w:pPr>
      <w:r w:rsidRPr="00ED0AC1">
        <w:t>•</w:t>
      </w:r>
      <w:r w:rsidRPr="00ED0AC1">
        <w:tab/>
        <w:t>родительские педагогические тренинги;</w:t>
      </w:r>
    </w:p>
    <w:p w:rsidR="00CA56C2" w:rsidRPr="00ED0AC1" w:rsidRDefault="00CA56C2" w:rsidP="00ED0AC1">
      <w:pPr>
        <w:ind w:firstLine="709"/>
        <w:jc w:val="both"/>
      </w:pPr>
      <w:r w:rsidRPr="00ED0AC1">
        <w:t>•</w:t>
      </w:r>
      <w:r w:rsidRPr="00ED0AC1">
        <w:tab/>
      </w:r>
      <w:proofErr w:type="spellStart"/>
      <w:r w:rsidRPr="00ED0AC1">
        <w:t>родительско-ученические</w:t>
      </w:r>
      <w:proofErr w:type="spellEnd"/>
      <w:r w:rsidRPr="00ED0AC1">
        <w:t xml:space="preserve"> мероприятия;</w:t>
      </w:r>
    </w:p>
    <w:p w:rsidR="00CA56C2" w:rsidRPr="00ED0AC1" w:rsidRDefault="00CA56C2" w:rsidP="00ED0AC1">
      <w:pPr>
        <w:ind w:firstLine="709"/>
      </w:pPr>
    </w:p>
    <w:p w:rsidR="00CA56C2" w:rsidRPr="00ED0AC1" w:rsidRDefault="00CA56C2" w:rsidP="00ED0AC1">
      <w:pPr>
        <w:jc w:val="center"/>
        <w:rPr>
          <w:b/>
        </w:rPr>
      </w:pPr>
      <w:r w:rsidRPr="00ED0AC1">
        <w:rPr>
          <w:b/>
        </w:rPr>
        <w:t>Предполагаемые результаты</w:t>
      </w:r>
    </w:p>
    <w:p w:rsidR="00CA56C2" w:rsidRPr="00ED0AC1" w:rsidRDefault="00CA56C2" w:rsidP="00ED0AC1">
      <w:pPr>
        <w:jc w:val="center"/>
        <w:rPr>
          <w:b/>
        </w:rPr>
      </w:pPr>
    </w:p>
    <w:p w:rsidR="00CA56C2" w:rsidRPr="00ED0AC1" w:rsidRDefault="00CA56C2" w:rsidP="00ED0AC1">
      <w:pPr>
        <w:jc w:val="both"/>
      </w:pPr>
      <w:r w:rsidRPr="00ED0AC1">
        <w:t>•</w:t>
      </w:r>
      <w:r w:rsidRPr="00ED0AC1">
        <w:tab/>
        <w:t xml:space="preserve">увеличение количества детей, адекватно проявляющих свои интеллектуальные или иные способности; </w:t>
      </w:r>
    </w:p>
    <w:p w:rsidR="00CA56C2" w:rsidRPr="00ED0AC1" w:rsidRDefault="00CA56C2" w:rsidP="00ED0AC1">
      <w:pPr>
        <w:jc w:val="both"/>
      </w:pPr>
      <w:r w:rsidRPr="00ED0AC1">
        <w:t>•</w:t>
      </w:r>
      <w:r w:rsidRPr="00ED0AC1">
        <w:tab/>
        <w:t xml:space="preserve">повышение качества образования и воспитания школьников в целом; </w:t>
      </w:r>
    </w:p>
    <w:p w:rsidR="00CA56C2" w:rsidRPr="00ED0AC1" w:rsidRDefault="00CA56C2" w:rsidP="00ED0AC1">
      <w:pPr>
        <w:jc w:val="both"/>
      </w:pPr>
      <w:r w:rsidRPr="00ED0AC1">
        <w:t>•</w:t>
      </w:r>
      <w:r w:rsidRPr="00ED0AC1">
        <w:tab/>
        <w:t xml:space="preserve">положительная динамика процента участников и призеров конкурсов, олимпиад, конференций различного уровня; </w:t>
      </w:r>
    </w:p>
    <w:p w:rsidR="00CA56C2" w:rsidRPr="00ED0AC1" w:rsidRDefault="00CA56C2" w:rsidP="00ED0AC1">
      <w:pPr>
        <w:jc w:val="both"/>
      </w:pPr>
      <w:r w:rsidRPr="00ED0AC1">
        <w:t>•</w:t>
      </w:r>
      <w:r w:rsidRPr="00ED0AC1">
        <w:tab/>
        <w:t>повышение социального престижа школы.</w:t>
      </w:r>
    </w:p>
    <w:p w:rsidR="00EE4406" w:rsidRPr="00ED0AC1" w:rsidRDefault="00EE4406" w:rsidP="00ED0AC1"/>
    <w:p w:rsidR="00DB028F" w:rsidRPr="00ED0AC1" w:rsidRDefault="00DB028F" w:rsidP="00ED0AC1"/>
    <w:p w:rsidR="00DB028F" w:rsidRPr="00ED0AC1" w:rsidRDefault="00DB028F" w:rsidP="00ED0AC1"/>
    <w:p w:rsidR="00DB028F" w:rsidRPr="00ED0AC1" w:rsidRDefault="00DB028F" w:rsidP="00ED0AC1"/>
    <w:p w:rsidR="00DB028F" w:rsidRPr="00ED0AC1" w:rsidRDefault="00DB028F" w:rsidP="00ED0AC1"/>
    <w:p w:rsidR="00DB028F" w:rsidRPr="00ED0AC1" w:rsidRDefault="00DB028F" w:rsidP="00ED0AC1"/>
    <w:p w:rsidR="00DB028F" w:rsidRPr="00ED0AC1" w:rsidRDefault="00DB028F" w:rsidP="00ED0AC1"/>
    <w:p w:rsidR="00DB028F" w:rsidRPr="00ED0AC1" w:rsidRDefault="00DB028F" w:rsidP="00ED0AC1"/>
    <w:p w:rsidR="00DB028F" w:rsidRDefault="00DB028F"/>
    <w:p w:rsidR="00DB028F" w:rsidRDefault="00DB028F"/>
    <w:p w:rsidR="00DB028F" w:rsidRDefault="00DB028F"/>
    <w:p w:rsidR="00DB028F" w:rsidRDefault="00DB028F"/>
    <w:p w:rsidR="00DB028F" w:rsidRDefault="00DB028F"/>
    <w:p w:rsidR="00DB028F" w:rsidRDefault="00DB028F"/>
    <w:p w:rsidR="00DB028F" w:rsidRDefault="00DB028F"/>
    <w:p w:rsidR="00DB028F" w:rsidRDefault="00DB028F"/>
    <w:p w:rsidR="00DB028F" w:rsidRDefault="00DB028F"/>
    <w:p w:rsidR="00DB028F" w:rsidRDefault="00DB028F"/>
    <w:p w:rsidR="00DB028F" w:rsidRDefault="00DB028F"/>
    <w:p w:rsidR="00DB028F" w:rsidRDefault="00DB028F"/>
    <w:p w:rsidR="00DB028F" w:rsidRDefault="00DB028F"/>
    <w:p w:rsidR="00DB028F" w:rsidRPr="00C417D8" w:rsidRDefault="00DB028F" w:rsidP="00DB028F">
      <w:pPr>
        <w:jc w:val="center"/>
        <w:rPr>
          <w:sz w:val="28"/>
          <w:szCs w:val="28"/>
        </w:rPr>
      </w:pPr>
      <w:r w:rsidRPr="00C417D8">
        <w:rPr>
          <w:b/>
          <w:bCs/>
          <w:sz w:val="28"/>
          <w:szCs w:val="28"/>
        </w:rPr>
        <w:lastRenderedPageBreak/>
        <w:t>ПЛАН</w:t>
      </w:r>
      <w:r>
        <w:rPr>
          <w:b/>
          <w:bCs/>
          <w:sz w:val="28"/>
          <w:szCs w:val="28"/>
        </w:rPr>
        <w:t>-ГРАФИК</w:t>
      </w:r>
    </w:p>
    <w:p w:rsidR="00DB028F" w:rsidRPr="00C417D8" w:rsidRDefault="00DB028F" w:rsidP="00DB028F">
      <w:pPr>
        <w:jc w:val="center"/>
        <w:rPr>
          <w:sz w:val="28"/>
          <w:szCs w:val="28"/>
        </w:rPr>
      </w:pPr>
      <w:r w:rsidRPr="00C417D8">
        <w:rPr>
          <w:b/>
          <w:bCs/>
          <w:sz w:val="28"/>
          <w:szCs w:val="28"/>
        </w:rPr>
        <w:t xml:space="preserve">работы </w:t>
      </w:r>
      <w:r w:rsidR="00F25B25">
        <w:rPr>
          <w:b/>
          <w:bCs/>
          <w:sz w:val="28"/>
          <w:szCs w:val="28"/>
        </w:rPr>
        <w:t xml:space="preserve">с отличниками и одаренными </w:t>
      </w:r>
      <w:r w:rsidRPr="00C417D8">
        <w:rPr>
          <w:b/>
          <w:bCs/>
          <w:sz w:val="28"/>
          <w:szCs w:val="28"/>
        </w:rPr>
        <w:t xml:space="preserve"> учащимися</w:t>
      </w:r>
    </w:p>
    <w:p w:rsidR="00DB028F" w:rsidRDefault="00473849" w:rsidP="00DB028F">
      <w:pPr>
        <w:jc w:val="center"/>
        <w:rPr>
          <w:b/>
          <w:bCs/>
          <w:sz w:val="28"/>
          <w:szCs w:val="28"/>
        </w:rPr>
      </w:pPr>
      <w:r>
        <w:rPr>
          <w:b/>
          <w:bCs/>
          <w:sz w:val="28"/>
          <w:szCs w:val="28"/>
        </w:rPr>
        <w:t>на 2017 – 2018</w:t>
      </w:r>
      <w:r w:rsidR="00DB028F" w:rsidRPr="00C417D8">
        <w:rPr>
          <w:b/>
          <w:bCs/>
          <w:sz w:val="28"/>
          <w:szCs w:val="28"/>
        </w:rPr>
        <w:t xml:space="preserve"> учебный год</w:t>
      </w:r>
    </w:p>
    <w:p w:rsidR="00DB028F" w:rsidRPr="00C417D8" w:rsidRDefault="00DB028F" w:rsidP="00DB028F">
      <w:pPr>
        <w:jc w:val="center"/>
        <w:rPr>
          <w:sz w:val="28"/>
          <w:szCs w:val="28"/>
        </w:rPr>
      </w:pPr>
    </w:p>
    <w:tbl>
      <w:tblPr>
        <w:tblStyle w:val="a8"/>
        <w:tblW w:w="9747" w:type="dxa"/>
        <w:tblLayout w:type="fixed"/>
        <w:tblLook w:val="04A0"/>
      </w:tblPr>
      <w:tblGrid>
        <w:gridCol w:w="4219"/>
        <w:gridCol w:w="1726"/>
        <w:gridCol w:w="2021"/>
        <w:gridCol w:w="1781"/>
      </w:tblGrid>
      <w:tr w:rsidR="00DB028F" w:rsidRPr="000E4C20" w:rsidTr="008A2E4E">
        <w:tc>
          <w:tcPr>
            <w:tcW w:w="4219" w:type="dxa"/>
            <w:hideMark/>
          </w:tcPr>
          <w:p w:rsidR="00DB028F" w:rsidRPr="000E4C20" w:rsidRDefault="00DB028F" w:rsidP="00986A58">
            <w:pPr>
              <w:spacing w:after="100" w:afterAutospacing="1"/>
              <w:jc w:val="center"/>
            </w:pPr>
            <w:r w:rsidRPr="000E4C20">
              <w:t>Мероприятия</w:t>
            </w:r>
          </w:p>
        </w:tc>
        <w:tc>
          <w:tcPr>
            <w:tcW w:w="1726" w:type="dxa"/>
            <w:hideMark/>
          </w:tcPr>
          <w:p w:rsidR="00DB028F" w:rsidRPr="000E4C20" w:rsidRDefault="00DB028F" w:rsidP="00986A58">
            <w:pPr>
              <w:spacing w:before="100" w:beforeAutospacing="1" w:after="100" w:afterAutospacing="1"/>
              <w:jc w:val="center"/>
            </w:pPr>
            <w:r w:rsidRPr="000E4C20">
              <w:t>Срок</w:t>
            </w:r>
          </w:p>
        </w:tc>
        <w:tc>
          <w:tcPr>
            <w:tcW w:w="2021" w:type="dxa"/>
            <w:hideMark/>
          </w:tcPr>
          <w:p w:rsidR="00DB028F" w:rsidRPr="000E4C20" w:rsidRDefault="00DB028F" w:rsidP="00986A58">
            <w:pPr>
              <w:spacing w:before="100" w:beforeAutospacing="1" w:after="100" w:afterAutospacing="1"/>
              <w:jc w:val="center"/>
            </w:pPr>
            <w:r w:rsidRPr="000E4C20">
              <w:t>Ответственные</w:t>
            </w:r>
          </w:p>
        </w:tc>
        <w:tc>
          <w:tcPr>
            <w:tcW w:w="1781" w:type="dxa"/>
            <w:hideMark/>
          </w:tcPr>
          <w:p w:rsidR="00DB028F" w:rsidRPr="000E4C20" w:rsidRDefault="00DB028F" w:rsidP="00986A58">
            <w:pPr>
              <w:spacing w:before="100" w:beforeAutospacing="1" w:after="100" w:afterAutospacing="1"/>
              <w:jc w:val="center"/>
            </w:pPr>
            <w:r w:rsidRPr="000E4C20">
              <w:t>Корректировка плана</w:t>
            </w:r>
          </w:p>
        </w:tc>
      </w:tr>
      <w:tr w:rsidR="00DB028F" w:rsidRPr="000E4C20" w:rsidTr="008A2E4E">
        <w:tc>
          <w:tcPr>
            <w:tcW w:w="4219" w:type="dxa"/>
            <w:hideMark/>
          </w:tcPr>
          <w:p w:rsidR="00DB028F" w:rsidRPr="000E4C20" w:rsidRDefault="00DB028F" w:rsidP="0026492A">
            <w:pPr>
              <w:spacing w:before="100" w:beforeAutospacing="1" w:after="100" w:afterAutospacing="1"/>
            </w:pPr>
            <w:r w:rsidRPr="000E4C20">
              <w:t xml:space="preserve">1. Проведение мониторинга знаний учащихся класса по основным разделам учебного материала с целью определения фактического уровня знаний детей и выявления </w:t>
            </w:r>
            <w:r w:rsidR="0026492A">
              <w:t>одаренных дете</w:t>
            </w:r>
            <w:proofErr w:type="gramStart"/>
            <w:r w:rsidR="0026492A">
              <w:t>й</w:t>
            </w:r>
            <w:r w:rsidRPr="000E4C20">
              <w:t>(</w:t>
            </w:r>
            <w:proofErr w:type="gramEnd"/>
            <w:r w:rsidRPr="000E4C20">
              <w:t>текущие контрольные</w:t>
            </w:r>
            <w:r>
              <w:t>, районные контрольные работы</w:t>
            </w:r>
            <w:r w:rsidRPr="000E4C20">
              <w:t>).</w:t>
            </w:r>
          </w:p>
        </w:tc>
        <w:tc>
          <w:tcPr>
            <w:tcW w:w="1726" w:type="dxa"/>
            <w:hideMark/>
          </w:tcPr>
          <w:p w:rsidR="00DB028F" w:rsidRPr="000E4C20" w:rsidRDefault="00DB028F" w:rsidP="00986A58">
            <w:pPr>
              <w:spacing w:before="100" w:beforeAutospacing="1" w:after="100" w:afterAutospacing="1"/>
              <w:jc w:val="center"/>
            </w:pPr>
            <w:r w:rsidRPr="000E4C20">
              <w:t>Октябрь - май</w:t>
            </w:r>
          </w:p>
        </w:tc>
        <w:tc>
          <w:tcPr>
            <w:tcW w:w="2021" w:type="dxa"/>
            <w:hideMark/>
          </w:tcPr>
          <w:p w:rsidR="00DB028F" w:rsidRPr="000E4C20" w:rsidRDefault="00DB028F" w:rsidP="00986A58">
            <w:pPr>
              <w:spacing w:before="100" w:beforeAutospacing="1" w:after="100" w:afterAutospacing="1"/>
            </w:pPr>
            <w:r>
              <w:t>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0B2DE0">
            <w:pPr>
              <w:spacing w:before="100" w:beforeAutospacing="1" w:after="100" w:afterAutospacing="1"/>
            </w:pPr>
            <w:r w:rsidRPr="000E4C20">
              <w:t xml:space="preserve">2. </w:t>
            </w:r>
            <w:r w:rsidR="0026492A">
              <w:t>Недопущение</w:t>
            </w:r>
            <w:r w:rsidRPr="000E4C20">
              <w:t xml:space="preserve"> </w:t>
            </w:r>
            <w:r w:rsidR="0026492A">
              <w:t xml:space="preserve">снижения успеваемости </w:t>
            </w:r>
            <w:r w:rsidRPr="000E4C20">
              <w:t xml:space="preserve"> учащихся через беседы со школьными специалистами: классным руководителем, встречи с отдельными родителями и</w:t>
            </w:r>
            <w:r>
              <w:t xml:space="preserve"> </w:t>
            </w:r>
            <w:r w:rsidRPr="000E4C20">
              <w:t>учащимися,</w:t>
            </w:r>
            <w:r>
              <w:t xml:space="preserve"> </w:t>
            </w:r>
            <w:r w:rsidRPr="000E4C20">
              <w:t xml:space="preserve">показывающими </w:t>
            </w:r>
            <w:r w:rsidR="000B2DE0">
              <w:t>отличные</w:t>
            </w:r>
            <w:r w:rsidRPr="000E4C20">
              <w:t xml:space="preserve"> знания.</w:t>
            </w:r>
          </w:p>
        </w:tc>
        <w:tc>
          <w:tcPr>
            <w:tcW w:w="1726" w:type="dxa"/>
            <w:hideMark/>
          </w:tcPr>
          <w:p w:rsidR="00DB028F" w:rsidRPr="000E4C20" w:rsidRDefault="00DB028F" w:rsidP="00986A58">
            <w:pPr>
              <w:spacing w:before="100" w:beforeAutospacing="1" w:after="100" w:afterAutospacing="1"/>
              <w:jc w:val="center"/>
            </w:pPr>
            <w:r w:rsidRPr="000E4C20">
              <w:t>Октябрь - май</w:t>
            </w:r>
          </w:p>
        </w:tc>
        <w:tc>
          <w:tcPr>
            <w:tcW w:w="2021" w:type="dxa"/>
            <w:hideMark/>
          </w:tcPr>
          <w:p w:rsidR="00DB028F" w:rsidRPr="000E4C20" w:rsidRDefault="00DB028F" w:rsidP="00986A58">
            <w:pPr>
              <w:spacing w:before="100" w:beforeAutospacing="1" w:after="100" w:afterAutospacing="1"/>
            </w:pPr>
            <w:r>
              <w:t>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26492A">
            <w:pPr>
              <w:spacing w:before="100" w:beforeAutospacing="1" w:after="100" w:afterAutospacing="1"/>
            </w:pPr>
            <w:r w:rsidRPr="000E4C20">
              <w:t xml:space="preserve">3. Составление индивидуального плана работы </w:t>
            </w:r>
            <w:r w:rsidR="0026492A">
              <w:t xml:space="preserve">с отличниками </w:t>
            </w:r>
            <w:r w:rsidRPr="000E4C20">
              <w:t>на текущую четверть.</w:t>
            </w:r>
          </w:p>
        </w:tc>
        <w:tc>
          <w:tcPr>
            <w:tcW w:w="1726" w:type="dxa"/>
            <w:hideMark/>
          </w:tcPr>
          <w:p w:rsidR="00DB028F" w:rsidRPr="000E4C20" w:rsidRDefault="00DB028F" w:rsidP="00986A58">
            <w:pPr>
              <w:jc w:val="center"/>
            </w:pPr>
            <w:r w:rsidRPr="000E4C20">
              <w:t>Октябрь</w:t>
            </w:r>
          </w:p>
          <w:p w:rsidR="00DB028F" w:rsidRPr="000E4C20" w:rsidRDefault="00DB028F" w:rsidP="00986A58">
            <w:pPr>
              <w:jc w:val="center"/>
            </w:pPr>
            <w:r w:rsidRPr="000E4C20">
              <w:t>Ноябрь</w:t>
            </w:r>
          </w:p>
          <w:p w:rsidR="00DB028F" w:rsidRPr="000E4C20" w:rsidRDefault="00DB028F" w:rsidP="00986A58">
            <w:pPr>
              <w:jc w:val="center"/>
            </w:pPr>
            <w:r w:rsidRPr="000E4C20">
              <w:t>Январь</w:t>
            </w:r>
          </w:p>
          <w:p w:rsidR="00DB028F" w:rsidRPr="000E4C20" w:rsidRDefault="00DB028F" w:rsidP="00986A58">
            <w:pPr>
              <w:spacing w:after="100" w:afterAutospacing="1"/>
              <w:jc w:val="center"/>
            </w:pPr>
            <w:r w:rsidRPr="000E4C20">
              <w:t>Апрель</w:t>
            </w:r>
          </w:p>
        </w:tc>
        <w:tc>
          <w:tcPr>
            <w:tcW w:w="2021" w:type="dxa"/>
            <w:hideMark/>
          </w:tcPr>
          <w:p w:rsidR="00DB028F" w:rsidRPr="000E4C20" w:rsidRDefault="00DB028F" w:rsidP="00986A58">
            <w:pPr>
              <w:spacing w:before="100" w:beforeAutospacing="1"/>
            </w:pPr>
            <w:r>
              <w:t>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0B2DE0">
            <w:pPr>
              <w:spacing w:before="100" w:beforeAutospacing="1" w:after="100" w:afterAutospacing="1"/>
            </w:pPr>
            <w:r w:rsidRPr="000E4C20">
              <w:t xml:space="preserve">4. Используя дифференцированный подход при организации самостоятельной работы на уроке, включать индивидуальные задания </w:t>
            </w:r>
            <w:r w:rsidR="000B2DE0">
              <w:t>повышенной сложности отлично успевающему</w:t>
            </w:r>
            <w:r w:rsidRPr="000E4C20">
              <w:t xml:space="preserve"> ученику, фиксировать это в плане урока.</w:t>
            </w:r>
          </w:p>
        </w:tc>
        <w:tc>
          <w:tcPr>
            <w:tcW w:w="1726" w:type="dxa"/>
            <w:hideMark/>
          </w:tcPr>
          <w:p w:rsidR="00DB028F" w:rsidRPr="000E4C20" w:rsidRDefault="00DB028F" w:rsidP="00986A58">
            <w:pPr>
              <w:spacing w:before="100" w:beforeAutospacing="1" w:after="100" w:afterAutospacing="1"/>
              <w:jc w:val="center"/>
            </w:pPr>
            <w:r w:rsidRPr="000E4C20">
              <w:t>В течение учебного года</w:t>
            </w:r>
          </w:p>
        </w:tc>
        <w:tc>
          <w:tcPr>
            <w:tcW w:w="2021" w:type="dxa"/>
            <w:hideMark/>
          </w:tcPr>
          <w:p w:rsidR="00DB028F" w:rsidRPr="000E4C20" w:rsidRDefault="00DB028F" w:rsidP="00986A58">
            <w:pPr>
              <w:spacing w:before="100" w:beforeAutospacing="1" w:after="100" w:afterAutospacing="1"/>
            </w:pPr>
            <w:r>
              <w:t>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0B2DE0">
            <w:pPr>
              <w:spacing w:before="100" w:beforeAutospacing="1" w:after="100" w:afterAutospacing="1"/>
            </w:pPr>
            <w:r w:rsidRPr="000E4C20">
              <w:t xml:space="preserve">5. Вести обязательный тематический учет знаний </w:t>
            </w:r>
            <w:r w:rsidR="000B2DE0">
              <w:t>отличников</w:t>
            </w:r>
            <w:r>
              <w:t xml:space="preserve"> класс</w:t>
            </w:r>
            <w:proofErr w:type="gramStart"/>
            <w:r>
              <w:t>а</w:t>
            </w:r>
            <w:r w:rsidRPr="000E4C20">
              <w:t>(</w:t>
            </w:r>
            <w:proofErr w:type="gramEnd"/>
            <w:r w:rsidRPr="000E4C20">
              <w:t>диагностические карты)</w:t>
            </w:r>
          </w:p>
        </w:tc>
        <w:tc>
          <w:tcPr>
            <w:tcW w:w="1726" w:type="dxa"/>
            <w:hideMark/>
          </w:tcPr>
          <w:p w:rsidR="00DB028F" w:rsidRPr="000E4C20" w:rsidRDefault="00DB028F" w:rsidP="00986A58">
            <w:pPr>
              <w:spacing w:before="100" w:beforeAutospacing="1" w:after="100" w:afterAutospacing="1"/>
              <w:jc w:val="center"/>
            </w:pPr>
            <w:r w:rsidRPr="000E4C20">
              <w:t>В течение учебного года</w:t>
            </w:r>
          </w:p>
        </w:tc>
        <w:tc>
          <w:tcPr>
            <w:tcW w:w="2021" w:type="dxa"/>
            <w:hideMark/>
          </w:tcPr>
          <w:p w:rsidR="00DB028F" w:rsidRPr="000E4C20" w:rsidRDefault="00DB028F" w:rsidP="00986A58">
            <w:pPr>
              <w:spacing w:before="100" w:beforeAutospacing="1" w:after="100" w:afterAutospacing="1"/>
            </w:pPr>
            <w:r>
              <w:t>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0B2DE0">
            <w:pPr>
              <w:spacing w:before="100" w:beforeAutospacing="1" w:after="100" w:afterAutospacing="1"/>
            </w:pPr>
            <w:r w:rsidRPr="000E4C20">
              <w:t xml:space="preserve">6. Отражать индивидуальную работу </w:t>
            </w:r>
            <w:r w:rsidR="000B2DE0">
              <w:t xml:space="preserve">с отличниками </w:t>
            </w:r>
            <w:r w:rsidRPr="000E4C20">
              <w:t xml:space="preserve"> в рабочих или специальных тетрадях по предмету.</w:t>
            </w:r>
          </w:p>
        </w:tc>
        <w:tc>
          <w:tcPr>
            <w:tcW w:w="1726" w:type="dxa"/>
            <w:hideMark/>
          </w:tcPr>
          <w:p w:rsidR="00DB028F" w:rsidRPr="000E4C20" w:rsidRDefault="00DB028F" w:rsidP="00986A58">
            <w:pPr>
              <w:spacing w:before="100" w:beforeAutospacing="1" w:after="100" w:afterAutospacing="1"/>
              <w:jc w:val="center"/>
            </w:pPr>
            <w:r w:rsidRPr="000E4C20">
              <w:t>В течение учебного года</w:t>
            </w:r>
          </w:p>
        </w:tc>
        <w:tc>
          <w:tcPr>
            <w:tcW w:w="2021" w:type="dxa"/>
            <w:hideMark/>
          </w:tcPr>
          <w:p w:rsidR="00DB028F" w:rsidRPr="000E4C20" w:rsidRDefault="00DB028F" w:rsidP="00986A58">
            <w:pPr>
              <w:spacing w:before="100" w:beforeAutospacing="1" w:after="100" w:afterAutospacing="1"/>
            </w:pPr>
            <w:r>
              <w:t>Учителя-предметники</w:t>
            </w:r>
          </w:p>
        </w:tc>
        <w:tc>
          <w:tcPr>
            <w:tcW w:w="1781" w:type="dxa"/>
            <w:hideMark/>
          </w:tcPr>
          <w:p w:rsidR="00DB028F" w:rsidRPr="000E4C20" w:rsidRDefault="00DB028F" w:rsidP="00986A58"/>
        </w:tc>
      </w:tr>
      <w:tr w:rsidR="00DB028F" w:rsidRPr="000E4C20" w:rsidTr="008A2E4E">
        <w:tc>
          <w:tcPr>
            <w:tcW w:w="9747" w:type="dxa"/>
            <w:gridSpan w:val="4"/>
            <w:hideMark/>
          </w:tcPr>
          <w:p w:rsidR="00DB028F" w:rsidRPr="000E4C20" w:rsidRDefault="00DB028F" w:rsidP="000B2DE0">
            <w:pPr>
              <w:spacing w:before="100" w:beforeAutospacing="1" w:after="100" w:afterAutospacing="1"/>
              <w:jc w:val="center"/>
            </w:pPr>
            <w:r w:rsidRPr="000E4C20">
              <w:rPr>
                <w:b/>
                <w:bCs/>
              </w:rPr>
              <w:t xml:space="preserve">Индивидуальная работа предметных МО, учителей-предметников </w:t>
            </w:r>
            <w:r w:rsidR="000B2DE0">
              <w:rPr>
                <w:b/>
                <w:bCs/>
              </w:rPr>
              <w:t>с отличниками и одаренными детьми</w:t>
            </w:r>
          </w:p>
        </w:tc>
      </w:tr>
      <w:tr w:rsidR="00DB028F" w:rsidRPr="000E4C20" w:rsidTr="008A2E4E">
        <w:tc>
          <w:tcPr>
            <w:tcW w:w="4219" w:type="dxa"/>
            <w:hideMark/>
          </w:tcPr>
          <w:p w:rsidR="00DB028F" w:rsidRPr="000E4C20" w:rsidRDefault="00DB028F" w:rsidP="000B2DE0">
            <w:pPr>
              <w:spacing w:before="100" w:beforeAutospacing="1" w:after="100" w:afterAutospacing="1"/>
            </w:pPr>
            <w:r w:rsidRPr="000E4C20">
              <w:t xml:space="preserve">1. Разработка руководителями предметных МО методических рекомендаций по </w:t>
            </w:r>
            <w:r w:rsidR="000B2DE0">
              <w:t>работе с отличниками и одаренными детьми</w:t>
            </w:r>
            <w:r w:rsidRPr="000E4C20">
              <w:t>.</w:t>
            </w:r>
          </w:p>
        </w:tc>
        <w:tc>
          <w:tcPr>
            <w:tcW w:w="1726" w:type="dxa"/>
            <w:hideMark/>
          </w:tcPr>
          <w:p w:rsidR="00DB028F" w:rsidRPr="000E4C20" w:rsidRDefault="00DB028F" w:rsidP="00986A58">
            <w:pPr>
              <w:spacing w:before="100" w:beforeAutospacing="1" w:after="100" w:afterAutospacing="1"/>
              <w:jc w:val="center"/>
            </w:pPr>
            <w:r>
              <w:t>ок</w:t>
            </w:r>
            <w:r w:rsidRPr="000E4C20">
              <w:t>тябрь</w:t>
            </w:r>
          </w:p>
        </w:tc>
        <w:tc>
          <w:tcPr>
            <w:tcW w:w="2021" w:type="dxa"/>
            <w:hideMark/>
          </w:tcPr>
          <w:p w:rsidR="00DB028F" w:rsidRPr="000E4C20" w:rsidRDefault="00DB028F" w:rsidP="00986A58">
            <w:pPr>
              <w:spacing w:before="100" w:beforeAutospacing="1" w:after="100" w:afterAutospacing="1"/>
            </w:pPr>
            <w:r w:rsidRPr="000E4C20">
              <w:t>Руководители МО</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986A58">
            <w:pPr>
              <w:spacing w:before="100" w:beforeAutospacing="1" w:after="100" w:afterAutospacing="1"/>
            </w:pPr>
            <w:r w:rsidRPr="000E4C20">
              <w:t>2. Составление плана мероприятий МО по организации индивидуальной работы с учащимися.</w:t>
            </w:r>
          </w:p>
        </w:tc>
        <w:tc>
          <w:tcPr>
            <w:tcW w:w="1726" w:type="dxa"/>
            <w:hideMark/>
          </w:tcPr>
          <w:p w:rsidR="00DB028F" w:rsidRPr="000E4C20" w:rsidRDefault="00DB028F" w:rsidP="00986A58">
            <w:pPr>
              <w:spacing w:before="100" w:beforeAutospacing="1" w:after="100" w:afterAutospacing="1"/>
              <w:jc w:val="center"/>
            </w:pPr>
            <w:r w:rsidRPr="000E4C20">
              <w:t>ноябрь</w:t>
            </w:r>
          </w:p>
        </w:tc>
        <w:tc>
          <w:tcPr>
            <w:tcW w:w="2021" w:type="dxa"/>
            <w:hideMark/>
          </w:tcPr>
          <w:p w:rsidR="00DB028F" w:rsidRPr="000E4C20" w:rsidRDefault="00DB028F" w:rsidP="00986A58">
            <w:pPr>
              <w:spacing w:before="100" w:beforeAutospacing="1" w:after="100" w:afterAutospacing="1"/>
            </w:pPr>
            <w:r w:rsidRPr="000E4C20">
              <w:t>Руководители МО</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0B2DE0">
            <w:pPr>
              <w:spacing w:before="100" w:beforeAutospacing="1" w:after="100" w:afterAutospacing="1"/>
            </w:pPr>
            <w:r w:rsidRPr="000E4C20">
              <w:t xml:space="preserve">3. Выявление учащихся, сильно выделяющихся (в </w:t>
            </w:r>
            <w:r w:rsidR="000B2DE0">
              <w:t>сильную</w:t>
            </w:r>
            <w:r w:rsidRPr="000E4C20">
              <w:t xml:space="preserve"> сторону) на фоне всего класса.</w:t>
            </w:r>
          </w:p>
        </w:tc>
        <w:tc>
          <w:tcPr>
            <w:tcW w:w="1726" w:type="dxa"/>
            <w:hideMark/>
          </w:tcPr>
          <w:p w:rsidR="00DB028F" w:rsidRPr="000E4C20" w:rsidRDefault="00DB028F" w:rsidP="00986A58">
            <w:pPr>
              <w:spacing w:before="100" w:beforeAutospacing="1" w:after="100" w:afterAutospacing="1"/>
              <w:jc w:val="center"/>
            </w:pPr>
            <w:r w:rsidRPr="000E4C20">
              <w:t>Постоянно</w:t>
            </w:r>
          </w:p>
        </w:tc>
        <w:tc>
          <w:tcPr>
            <w:tcW w:w="2021" w:type="dxa"/>
            <w:hideMark/>
          </w:tcPr>
          <w:p w:rsidR="00DB028F" w:rsidRPr="000E4C20" w:rsidRDefault="00DB028F" w:rsidP="00986A58">
            <w:pPr>
              <w:spacing w:before="100" w:beforeAutospacing="1" w:after="100" w:afterAutospacing="1"/>
            </w:pPr>
            <w:r w:rsidRPr="000E4C20">
              <w:t>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0B2DE0">
            <w:pPr>
              <w:spacing w:before="100" w:beforeAutospacing="1" w:after="100" w:afterAutospacing="1"/>
            </w:pPr>
            <w:r w:rsidRPr="000E4C20">
              <w:t xml:space="preserve">4. Определение причин </w:t>
            </w:r>
            <w:r w:rsidR="000B2DE0">
              <w:t>снижения успеваемости</w:t>
            </w:r>
            <w:r w:rsidRPr="000E4C20">
              <w:t xml:space="preserve"> учащегося по предмету.</w:t>
            </w:r>
          </w:p>
        </w:tc>
        <w:tc>
          <w:tcPr>
            <w:tcW w:w="1726" w:type="dxa"/>
            <w:hideMark/>
          </w:tcPr>
          <w:p w:rsidR="00DB028F" w:rsidRPr="000E4C20" w:rsidRDefault="00DB028F" w:rsidP="00986A58">
            <w:pPr>
              <w:spacing w:before="100" w:beforeAutospacing="1" w:after="100" w:afterAutospacing="1"/>
              <w:jc w:val="center"/>
            </w:pPr>
            <w:r w:rsidRPr="000E4C20">
              <w:t>По факту</w:t>
            </w:r>
          </w:p>
        </w:tc>
        <w:tc>
          <w:tcPr>
            <w:tcW w:w="2021" w:type="dxa"/>
            <w:hideMark/>
          </w:tcPr>
          <w:p w:rsidR="00DB028F" w:rsidRPr="000E4C20" w:rsidRDefault="00DB028F" w:rsidP="00986A58">
            <w:pPr>
              <w:spacing w:before="100" w:beforeAutospacing="1" w:after="100" w:afterAutospacing="1"/>
            </w:pPr>
            <w:r w:rsidRPr="000E4C20">
              <w:t>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986A58">
            <w:pPr>
              <w:spacing w:before="100" w:beforeAutospacing="1" w:after="100" w:afterAutospacing="1"/>
            </w:pPr>
            <w:r w:rsidRPr="000E4C20">
              <w:t>5. Осуществление диагностики знаний учащегося.</w:t>
            </w:r>
          </w:p>
        </w:tc>
        <w:tc>
          <w:tcPr>
            <w:tcW w:w="1726" w:type="dxa"/>
            <w:hideMark/>
          </w:tcPr>
          <w:p w:rsidR="00DB028F" w:rsidRPr="000E4C20" w:rsidRDefault="00DB028F" w:rsidP="00986A58">
            <w:pPr>
              <w:spacing w:before="100" w:beforeAutospacing="1" w:after="100" w:afterAutospacing="1"/>
              <w:jc w:val="center"/>
            </w:pPr>
            <w:r w:rsidRPr="000E4C20">
              <w:t>Постоянно</w:t>
            </w:r>
          </w:p>
        </w:tc>
        <w:tc>
          <w:tcPr>
            <w:tcW w:w="2021" w:type="dxa"/>
            <w:hideMark/>
          </w:tcPr>
          <w:p w:rsidR="00DB028F" w:rsidRPr="000E4C20" w:rsidRDefault="00DB028F" w:rsidP="00986A58">
            <w:pPr>
              <w:spacing w:before="100" w:beforeAutospacing="1" w:after="100" w:afterAutospacing="1"/>
            </w:pPr>
            <w:r w:rsidRPr="000E4C20">
              <w:t>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986A58">
            <w:pPr>
              <w:spacing w:before="100" w:beforeAutospacing="1" w:after="100" w:afterAutospacing="1"/>
            </w:pPr>
            <w:r w:rsidRPr="000E4C20">
              <w:t>6. Составление индивидуальных диагностических карт и планов работы.</w:t>
            </w:r>
          </w:p>
        </w:tc>
        <w:tc>
          <w:tcPr>
            <w:tcW w:w="1726" w:type="dxa"/>
            <w:hideMark/>
          </w:tcPr>
          <w:p w:rsidR="00DB028F" w:rsidRPr="000E4C20" w:rsidRDefault="00DB028F" w:rsidP="00986A58">
            <w:pPr>
              <w:spacing w:before="100" w:beforeAutospacing="1" w:after="100" w:afterAutospacing="1"/>
              <w:jc w:val="center"/>
            </w:pPr>
            <w:r w:rsidRPr="000E4C20">
              <w:t>По факту</w:t>
            </w:r>
          </w:p>
        </w:tc>
        <w:tc>
          <w:tcPr>
            <w:tcW w:w="2021" w:type="dxa"/>
            <w:hideMark/>
          </w:tcPr>
          <w:p w:rsidR="00DB028F" w:rsidRPr="000E4C20" w:rsidRDefault="00DB028F" w:rsidP="00986A58">
            <w:pPr>
              <w:spacing w:before="100" w:beforeAutospacing="1" w:after="100" w:afterAutospacing="1"/>
            </w:pPr>
            <w:r w:rsidRPr="000E4C20">
              <w:t>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986A58">
            <w:pPr>
              <w:spacing w:before="100" w:beforeAutospacing="1" w:after="100" w:afterAutospacing="1"/>
            </w:pPr>
            <w:r w:rsidRPr="000E4C20">
              <w:t>7. Подбор дидактического материала.</w:t>
            </w:r>
          </w:p>
        </w:tc>
        <w:tc>
          <w:tcPr>
            <w:tcW w:w="1726" w:type="dxa"/>
            <w:hideMark/>
          </w:tcPr>
          <w:p w:rsidR="00DB028F" w:rsidRPr="000E4C20" w:rsidRDefault="00DB028F" w:rsidP="00986A58">
            <w:pPr>
              <w:spacing w:before="100" w:beforeAutospacing="1" w:after="100" w:afterAutospacing="1"/>
              <w:jc w:val="center"/>
            </w:pPr>
            <w:r w:rsidRPr="000E4C20">
              <w:t>Постоянно</w:t>
            </w:r>
          </w:p>
        </w:tc>
        <w:tc>
          <w:tcPr>
            <w:tcW w:w="2021" w:type="dxa"/>
            <w:hideMark/>
          </w:tcPr>
          <w:p w:rsidR="00DB028F" w:rsidRPr="000E4C20" w:rsidRDefault="00DB028F" w:rsidP="00986A58">
            <w:pPr>
              <w:spacing w:before="100" w:beforeAutospacing="1" w:after="100" w:afterAutospacing="1"/>
            </w:pPr>
            <w:r w:rsidRPr="000E4C20">
              <w:t>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0B2DE0">
            <w:pPr>
              <w:spacing w:before="100" w:beforeAutospacing="1" w:after="100" w:afterAutospacing="1"/>
            </w:pPr>
            <w:r w:rsidRPr="000E4C20">
              <w:lastRenderedPageBreak/>
              <w:t xml:space="preserve">8. Организация индивидуальной работы с </w:t>
            </w:r>
            <w:r w:rsidR="000B2DE0">
              <w:t>отличниками и одаренными детьми</w:t>
            </w:r>
            <w:r w:rsidRPr="000E4C20">
              <w:t xml:space="preserve"> в урочное и внеурочное время.</w:t>
            </w:r>
          </w:p>
        </w:tc>
        <w:tc>
          <w:tcPr>
            <w:tcW w:w="1726" w:type="dxa"/>
            <w:hideMark/>
          </w:tcPr>
          <w:p w:rsidR="00DB028F" w:rsidRPr="000E4C20" w:rsidRDefault="00DB028F" w:rsidP="00986A58">
            <w:pPr>
              <w:spacing w:before="100" w:beforeAutospacing="1" w:after="100" w:afterAutospacing="1"/>
              <w:jc w:val="center"/>
            </w:pPr>
            <w:r w:rsidRPr="000E4C20">
              <w:t>Постоянно</w:t>
            </w:r>
          </w:p>
        </w:tc>
        <w:tc>
          <w:tcPr>
            <w:tcW w:w="2021" w:type="dxa"/>
            <w:hideMark/>
          </w:tcPr>
          <w:p w:rsidR="00DB028F" w:rsidRPr="000E4C20" w:rsidRDefault="00DB028F" w:rsidP="00986A58">
            <w:pPr>
              <w:spacing w:before="100" w:beforeAutospacing="1" w:after="100" w:afterAutospacing="1"/>
            </w:pPr>
            <w:r w:rsidRPr="000E4C20">
              <w:t>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986A58">
            <w:pPr>
              <w:spacing w:before="100" w:beforeAutospacing="1" w:after="100" w:afterAutospacing="1"/>
            </w:pPr>
            <w:r w:rsidRPr="000E4C20">
              <w:t>9. Информирование классного руководителя или непосредственно родителей о результатах обучения учащегося.</w:t>
            </w:r>
          </w:p>
        </w:tc>
        <w:tc>
          <w:tcPr>
            <w:tcW w:w="1726" w:type="dxa"/>
            <w:hideMark/>
          </w:tcPr>
          <w:p w:rsidR="00DB028F" w:rsidRPr="000E4C20" w:rsidRDefault="00DB028F" w:rsidP="00986A58">
            <w:pPr>
              <w:spacing w:before="100" w:beforeAutospacing="1" w:after="100" w:afterAutospacing="1"/>
              <w:jc w:val="center"/>
            </w:pPr>
            <w:r w:rsidRPr="000E4C20">
              <w:t>Постоянно</w:t>
            </w:r>
          </w:p>
        </w:tc>
        <w:tc>
          <w:tcPr>
            <w:tcW w:w="2021" w:type="dxa"/>
            <w:hideMark/>
          </w:tcPr>
          <w:p w:rsidR="00DB028F" w:rsidRPr="000E4C20" w:rsidRDefault="00DB028F" w:rsidP="00986A58">
            <w:pPr>
              <w:spacing w:before="100" w:beforeAutospacing="1" w:after="100" w:afterAutospacing="1"/>
            </w:pPr>
            <w:r w:rsidRPr="000E4C20">
              <w:t>Классный руководитель, 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0B2DE0">
            <w:pPr>
              <w:spacing w:before="100" w:beforeAutospacing="1" w:after="100" w:afterAutospacing="1"/>
            </w:pPr>
            <w:r w:rsidRPr="000E4C20">
              <w:t>10. Отчёт учителя-предметника по работе с</w:t>
            </w:r>
            <w:r w:rsidR="000B2DE0">
              <w:t xml:space="preserve"> отличниками и одаренными детьми</w:t>
            </w:r>
          </w:p>
        </w:tc>
        <w:tc>
          <w:tcPr>
            <w:tcW w:w="1726" w:type="dxa"/>
            <w:hideMark/>
          </w:tcPr>
          <w:p w:rsidR="00DB028F" w:rsidRPr="000E4C20" w:rsidRDefault="00DB028F" w:rsidP="00986A58">
            <w:pPr>
              <w:spacing w:before="100" w:beforeAutospacing="1" w:after="100" w:afterAutospacing="1"/>
              <w:jc w:val="center"/>
            </w:pPr>
            <w:r w:rsidRPr="000E4C20">
              <w:t>Ежемесячно</w:t>
            </w:r>
          </w:p>
        </w:tc>
        <w:tc>
          <w:tcPr>
            <w:tcW w:w="2021" w:type="dxa"/>
            <w:hideMark/>
          </w:tcPr>
          <w:p w:rsidR="00DB028F" w:rsidRPr="000E4C20" w:rsidRDefault="00DB028F" w:rsidP="00986A58">
            <w:pPr>
              <w:spacing w:before="100" w:beforeAutospacing="1" w:after="100" w:afterAutospacing="1"/>
            </w:pPr>
            <w:r w:rsidRPr="000E4C20">
              <w:t>Руководители МО, учителя-предметники</w:t>
            </w:r>
          </w:p>
        </w:tc>
        <w:tc>
          <w:tcPr>
            <w:tcW w:w="1781" w:type="dxa"/>
            <w:hideMark/>
          </w:tcPr>
          <w:p w:rsidR="00DB028F" w:rsidRPr="000E4C20" w:rsidRDefault="00DB028F" w:rsidP="00986A58"/>
        </w:tc>
      </w:tr>
      <w:tr w:rsidR="00DB028F" w:rsidRPr="000E4C20" w:rsidTr="008A2E4E">
        <w:tc>
          <w:tcPr>
            <w:tcW w:w="9747" w:type="dxa"/>
            <w:gridSpan w:val="4"/>
            <w:hideMark/>
          </w:tcPr>
          <w:p w:rsidR="00DB028F" w:rsidRPr="000E4C20" w:rsidRDefault="00DB028F" w:rsidP="000B2DE0">
            <w:pPr>
              <w:spacing w:before="100" w:beforeAutospacing="1" w:after="100" w:afterAutospacing="1"/>
              <w:jc w:val="center"/>
            </w:pPr>
            <w:r w:rsidRPr="000E4C20">
              <w:rPr>
                <w:b/>
                <w:bCs/>
              </w:rPr>
              <w:t xml:space="preserve">Работа классного руководителя </w:t>
            </w:r>
            <w:r w:rsidR="000B2DE0">
              <w:rPr>
                <w:b/>
                <w:bCs/>
              </w:rPr>
              <w:t>с отличниками и одаренными учащимися</w:t>
            </w:r>
          </w:p>
        </w:tc>
      </w:tr>
      <w:tr w:rsidR="00DB028F" w:rsidRPr="000E4C20" w:rsidTr="008A2E4E">
        <w:tc>
          <w:tcPr>
            <w:tcW w:w="4219" w:type="dxa"/>
            <w:hideMark/>
          </w:tcPr>
          <w:p w:rsidR="00DB028F" w:rsidRPr="000E4C20" w:rsidRDefault="00DB028F" w:rsidP="000B2DE0">
            <w:pPr>
              <w:spacing w:before="100" w:beforeAutospacing="1" w:after="100" w:afterAutospacing="1"/>
            </w:pPr>
            <w:r w:rsidRPr="000E4C20">
              <w:t xml:space="preserve">1. Выявление </w:t>
            </w:r>
            <w:r w:rsidR="000B2DE0">
              <w:t>видов одаренности</w:t>
            </w:r>
            <w:r w:rsidRPr="000E4C20">
              <w:t xml:space="preserve"> учащегося через индивидуальные беседы</w:t>
            </w:r>
            <w:r w:rsidR="000B2DE0">
              <w:t xml:space="preserve"> и наблюдение</w:t>
            </w:r>
            <w:r w:rsidRPr="000E4C20">
              <w:t>.</w:t>
            </w:r>
          </w:p>
        </w:tc>
        <w:tc>
          <w:tcPr>
            <w:tcW w:w="1726" w:type="dxa"/>
            <w:hideMark/>
          </w:tcPr>
          <w:p w:rsidR="00DB028F" w:rsidRPr="000E4C20" w:rsidRDefault="00DB028F" w:rsidP="00986A58">
            <w:pPr>
              <w:spacing w:before="100" w:beforeAutospacing="1" w:after="100" w:afterAutospacing="1"/>
              <w:jc w:val="center"/>
            </w:pPr>
            <w:r w:rsidRPr="000E4C20">
              <w:t>Октябрь</w:t>
            </w:r>
          </w:p>
        </w:tc>
        <w:tc>
          <w:tcPr>
            <w:tcW w:w="2021" w:type="dxa"/>
            <w:hideMark/>
          </w:tcPr>
          <w:p w:rsidR="00DB028F" w:rsidRPr="000E4C20" w:rsidRDefault="00DB028F" w:rsidP="00986A58">
            <w:pPr>
              <w:spacing w:before="100" w:beforeAutospacing="1" w:after="100" w:afterAutospacing="1"/>
            </w:pPr>
            <w:r w:rsidRPr="000E4C20">
              <w:t>Классные руководители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986A58">
            <w:pPr>
              <w:spacing w:before="100" w:beforeAutospacing="1" w:after="100" w:afterAutospacing="1"/>
            </w:pPr>
            <w:r w:rsidRPr="000E4C20">
              <w:t>2. Посещения семьи слабоуспевающего учащегося.</w:t>
            </w:r>
          </w:p>
        </w:tc>
        <w:tc>
          <w:tcPr>
            <w:tcW w:w="1726" w:type="dxa"/>
            <w:hideMark/>
          </w:tcPr>
          <w:p w:rsidR="00DB028F" w:rsidRPr="000E4C20" w:rsidRDefault="00DB028F" w:rsidP="00986A58">
            <w:pPr>
              <w:spacing w:before="100" w:beforeAutospacing="1" w:after="100" w:afterAutospacing="1"/>
              <w:jc w:val="center"/>
            </w:pPr>
            <w:r w:rsidRPr="000E4C20">
              <w:t>В течение года</w:t>
            </w:r>
          </w:p>
        </w:tc>
        <w:tc>
          <w:tcPr>
            <w:tcW w:w="2021" w:type="dxa"/>
            <w:hideMark/>
          </w:tcPr>
          <w:p w:rsidR="00DB028F" w:rsidRPr="000E4C20" w:rsidRDefault="00DB028F" w:rsidP="00986A58">
            <w:pPr>
              <w:spacing w:before="100" w:beforeAutospacing="1" w:after="100" w:afterAutospacing="1"/>
            </w:pPr>
            <w:r w:rsidRPr="000E4C20">
              <w:t>Классные руководители, соц. педагог</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55287A">
            <w:pPr>
              <w:spacing w:before="100" w:beforeAutospacing="1" w:after="100" w:afterAutospacing="1"/>
            </w:pPr>
            <w:r w:rsidRPr="000E4C20">
              <w:t xml:space="preserve">3. Работа с учителями-предметниками по </w:t>
            </w:r>
            <w:r w:rsidR="0055287A">
              <w:t>недопущению снижения качества знаний у отличников</w:t>
            </w:r>
          </w:p>
        </w:tc>
        <w:tc>
          <w:tcPr>
            <w:tcW w:w="1726" w:type="dxa"/>
            <w:hideMark/>
          </w:tcPr>
          <w:p w:rsidR="00DB028F" w:rsidRPr="000E4C20" w:rsidRDefault="00DB028F" w:rsidP="00986A58">
            <w:pPr>
              <w:spacing w:before="100" w:beforeAutospacing="1" w:after="100" w:afterAutospacing="1"/>
              <w:jc w:val="center"/>
            </w:pPr>
            <w:r w:rsidRPr="000E4C20">
              <w:t>Постоянно</w:t>
            </w:r>
          </w:p>
        </w:tc>
        <w:tc>
          <w:tcPr>
            <w:tcW w:w="2021" w:type="dxa"/>
            <w:hideMark/>
          </w:tcPr>
          <w:p w:rsidR="00DB028F" w:rsidRPr="000E4C20" w:rsidRDefault="00DB028F" w:rsidP="00986A58">
            <w:pPr>
              <w:spacing w:before="100" w:beforeAutospacing="1" w:after="100" w:afterAutospacing="1"/>
            </w:pPr>
            <w:r w:rsidRPr="000E4C20">
              <w:t>Классные руководители, учителя-предметники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986A58">
            <w:pPr>
              <w:spacing w:before="100" w:beforeAutospacing="1" w:after="100" w:afterAutospacing="1"/>
            </w:pPr>
            <w:r>
              <w:t>4</w:t>
            </w:r>
            <w:r w:rsidRPr="000E4C20">
              <w:t xml:space="preserve">. </w:t>
            </w:r>
            <w:r w:rsidR="0055287A" w:rsidRPr="0055287A">
              <w:t>Анализ результатов олимпиад, конкурсов, смотров, конференций</w:t>
            </w:r>
          </w:p>
        </w:tc>
        <w:tc>
          <w:tcPr>
            <w:tcW w:w="1726" w:type="dxa"/>
            <w:hideMark/>
          </w:tcPr>
          <w:p w:rsidR="00DB028F" w:rsidRPr="000E4C20" w:rsidRDefault="00DB028F" w:rsidP="00986A58">
            <w:pPr>
              <w:spacing w:before="100" w:beforeAutospacing="1" w:after="100" w:afterAutospacing="1"/>
              <w:jc w:val="center"/>
            </w:pPr>
            <w:r w:rsidRPr="000E4C20">
              <w:t>В течение года</w:t>
            </w:r>
          </w:p>
        </w:tc>
        <w:tc>
          <w:tcPr>
            <w:tcW w:w="2021" w:type="dxa"/>
            <w:hideMark/>
          </w:tcPr>
          <w:p w:rsidR="00DB028F" w:rsidRPr="000E4C20" w:rsidRDefault="00DB028F" w:rsidP="00986A58">
            <w:pPr>
              <w:spacing w:before="100" w:beforeAutospacing="1" w:after="100" w:afterAutospacing="1"/>
            </w:pPr>
            <w:r w:rsidRPr="000E4C20">
              <w:t>Классные руководители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D33CAC">
            <w:pPr>
              <w:spacing w:before="100" w:beforeAutospacing="1" w:after="100" w:afterAutospacing="1"/>
            </w:pPr>
            <w:r>
              <w:t>5</w:t>
            </w:r>
            <w:r w:rsidRPr="000E4C20">
              <w:t xml:space="preserve">. Контроль посещения уроков </w:t>
            </w:r>
          </w:p>
        </w:tc>
        <w:tc>
          <w:tcPr>
            <w:tcW w:w="1726" w:type="dxa"/>
            <w:hideMark/>
          </w:tcPr>
          <w:p w:rsidR="00DB028F" w:rsidRPr="000E4C20" w:rsidRDefault="00DB028F" w:rsidP="00986A58">
            <w:pPr>
              <w:spacing w:before="100" w:beforeAutospacing="1" w:after="100" w:afterAutospacing="1"/>
              <w:jc w:val="center"/>
            </w:pPr>
            <w:r w:rsidRPr="000E4C20">
              <w:t>Ежедневно</w:t>
            </w:r>
          </w:p>
        </w:tc>
        <w:tc>
          <w:tcPr>
            <w:tcW w:w="2021" w:type="dxa"/>
            <w:hideMark/>
          </w:tcPr>
          <w:p w:rsidR="00DB028F" w:rsidRPr="000E4C20" w:rsidRDefault="00DB028F" w:rsidP="00986A58">
            <w:pPr>
              <w:spacing w:before="100" w:beforeAutospacing="1" w:after="100" w:afterAutospacing="1"/>
            </w:pPr>
            <w:r w:rsidRPr="000E4C20">
              <w:t>Классные руководители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986A58">
            <w:pPr>
              <w:spacing w:before="100" w:beforeAutospacing="1" w:after="100" w:afterAutospacing="1"/>
            </w:pPr>
            <w:r>
              <w:t>6</w:t>
            </w:r>
            <w:r w:rsidRPr="000E4C20">
              <w:t>. Индивидуальные беседы с родителями по развитию их ребенка.</w:t>
            </w:r>
          </w:p>
        </w:tc>
        <w:tc>
          <w:tcPr>
            <w:tcW w:w="1726" w:type="dxa"/>
            <w:hideMark/>
          </w:tcPr>
          <w:p w:rsidR="00DB028F" w:rsidRPr="000E4C20" w:rsidRDefault="00DB028F" w:rsidP="00986A58">
            <w:pPr>
              <w:spacing w:before="100" w:beforeAutospacing="1" w:after="100" w:afterAutospacing="1"/>
              <w:jc w:val="center"/>
            </w:pPr>
            <w:r w:rsidRPr="000E4C20">
              <w:t>В течение года</w:t>
            </w:r>
          </w:p>
        </w:tc>
        <w:tc>
          <w:tcPr>
            <w:tcW w:w="2021" w:type="dxa"/>
            <w:hideMark/>
          </w:tcPr>
          <w:p w:rsidR="00DB028F" w:rsidRPr="000E4C20" w:rsidRDefault="00DB028F" w:rsidP="00986A58">
            <w:pPr>
              <w:spacing w:before="100" w:beforeAutospacing="1" w:after="100" w:afterAutospacing="1"/>
            </w:pPr>
            <w:r w:rsidRPr="000E4C20">
              <w:t>Классные руководители</w:t>
            </w:r>
          </w:p>
        </w:tc>
        <w:tc>
          <w:tcPr>
            <w:tcW w:w="1781" w:type="dxa"/>
            <w:hideMark/>
          </w:tcPr>
          <w:p w:rsidR="00DB028F" w:rsidRPr="000E4C20" w:rsidRDefault="00DB028F" w:rsidP="00986A58"/>
        </w:tc>
      </w:tr>
      <w:tr w:rsidR="00EF3C10" w:rsidRPr="000E4C20" w:rsidTr="008A2E4E">
        <w:tc>
          <w:tcPr>
            <w:tcW w:w="4219" w:type="dxa"/>
          </w:tcPr>
          <w:p w:rsidR="00EF3C10" w:rsidRDefault="00EF3C10" w:rsidP="00986A58">
            <w:pPr>
              <w:spacing w:before="100" w:beforeAutospacing="1" w:after="100" w:afterAutospacing="1"/>
            </w:pPr>
            <w:r>
              <w:t>7.</w:t>
            </w:r>
            <w:r w:rsidRPr="00EF3C10">
              <w:t>Тематические консультации для родителей «Как воспитывать одаренных детей».</w:t>
            </w:r>
          </w:p>
        </w:tc>
        <w:tc>
          <w:tcPr>
            <w:tcW w:w="1726" w:type="dxa"/>
          </w:tcPr>
          <w:p w:rsidR="00EF3C10" w:rsidRPr="000E4C20" w:rsidRDefault="00EF3C10" w:rsidP="00986A58">
            <w:pPr>
              <w:spacing w:before="100" w:beforeAutospacing="1" w:after="100" w:afterAutospacing="1"/>
              <w:jc w:val="center"/>
            </w:pPr>
            <w:r>
              <w:t>В течение года</w:t>
            </w:r>
          </w:p>
        </w:tc>
        <w:tc>
          <w:tcPr>
            <w:tcW w:w="2021" w:type="dxa"/>
          </w:tcPr>
          <w:p w:rsidR="00EF3C10" w:rsidRPr="000E4C20" w:rsidRDefault="00EF3C10" w:rsidP="00986A58">
            <w:pPr>
              <w:spacing w:before="100" w:beforeAutospacing="1" w:after="100" w:afterAutospacing="1"/>
            </w:pPr>
            <w:r>
              <w:t>Классные руководители</w:t>
            </w:r>
          </w:p>
        </w:tc>
        <w:tc>
          <w:tcPr>
            <w:tcW w:w="1781" w:type="dxa"/>
          </w:tcPr>
          <w:p w:rsidR="00EF3C10" w:rsidRPr="000E4C20" w:rsidRDefault="00EF3C10" w:rsidP="00986A58"/>
        </w:tc>
      </w:tr>
      <w:tr w:rsidR="00DB028F" w:rsidRPr="000E4C20" w:rsidTr="008A2E4E">
        <w:tc>
          <w:tcPr>
            <w:tcW w:w="4219" w:type="dxa"/>
          </w:tcPr>
          <w:p w:rsidR="00DB028F" w:rsidRPr="000E4C20" w:rsidRDefault="00EF3C10" w:rsidP="000B2DE0">
            <w:pPr>
              <w:spacing w:before="100" w:beforeAutospacing="1" w:after="100" w:afterAutospacing="1"/>
            </w:pPr>
            <w:r>
              <w:t>8</w:t>
            </w:r>
            <w:r w:rsidR="00DB028F" w:rsidRPr="000E4C20">
              <w:t xml:space="preserve">. Отчет классного руководителя по работе </w:t>
            </w:r>
            <w:r w:rsidR="000B2DE0">
              <w:t>с отличниками и одаренными детьми</w:t>
            </w:r>
          </w:p>
        </w:tc>
        <w:tc>
          <w:tcPr>
            <w:tcW w:w="1726" w:type="dxa"/>
          </w:tcPr>
          <w:p w:rsidR="00DB028F" w:rsidRPr="000E4C20" w:rsidRDefault="00DB028F" w:rsidP="00986A58">
            <w:pPr>
              <w:spacing w:before="100" w:beforeAutospacing="1" w:after="100" w:afterAutospacing="1"/>
              <w:jc w:val="center"/>
            </w:pPr>
            <w:r w:rsidRPr="000E4C20">
              <w:t>Ежемесячно</w:t>
            </w:r>
          </w:p>
        </w:tc>
        <w:tc>
          <w:tcPr>
            <w:tcW w:w="2021" w:type="dxa"/>
          </w:tcPr>
          <w:p w:rsidR="00DB028F" w:rsidRPr="000E4C20" w:rsidRDefault="00DB028F" w:rsidP="00986A58">
            <w:pPr>
              <w:spacing w:before="100" w:beforeAutospacing="1" w:after="100" w:afterAutospacing="1"/>
            </w:pPr>
            <w:r w:rsidRPr="000E4C20">
              <w:t>Классные руководители</w:t>
            </w:r>
          </w:p>
        </w:tc>
        <w:tc>
          <w:tcPr>
            <w:tcW w:w="1781" w:type="dxa"/>
          </w:tcPr>
          <w:p w:rsidR="00DB028F" w:rsidRPr="000E4C20" w:rsidRDefault="00DB028F" w:rsidP="00986A58"/>
        </w:tc>
      </w:tr>
      <w:tr w:rsidR="00DB028F" w:rsidRPr="000E4C20" w:rsidTr="008A2E4E">
        <w:tc>
          <w:tcPr>
            <w:tcW w:w="9747" w:type="dxa"/>
            <w:gridSpan w:val="4"/>
            <w:hideMark/>
          </w:tcPr>
          <w:p w:rsidR="00DB028F" w:rsidRPr="000E4C20" w:rsidRDefault="00DB028F" w:rsidP="00986A58">
            <w:pPr>
              <w:spacing w:before="100" w:beforeAutospacing="1" w:after="100" w:afterAutospacing="1"/>
              <w:jc w:val="center"/>
            </w:pPr>
            <w:r w:rsidRPr="000E4C20">
              <w:rPr>
                <w:b/>
                <w:bCs/>
              </w:rPr>
              <w:t>Работа заместителя директора по учебно-воспитательной работе</w:t>
            </w:r>
          </w:p>
        </w:tc>
      </w:tr>
      <w:tr w:rsidR="00DB028F" w:rsidRPr="000E4C20" w:rsidTr="008A2E4E">
        <w:tc>
          <w:tcPr>
            <w:tcW w:w="4219" w:type="dxa"/>
            <w:hideMark/>
          </w:tcPr>
          <w:p w:rsidR="000B2DE0" w:rsidRPr="000B2DE0" w:rsidRDefault="00DB028F" w:rsidP="000B2DE0">
            <w:pPr>
              <w:spacing w:before="100" w:beforeAutospacing="1" w:after="100" w:afterAutospacing="1"/>
            </w:pPr>
            <w:r w:rsidRPr="000E4C20">
              <w:t xml:space="preserve">1. </w:t>
            </w:r>
            <w:r w:rsidR="000B2DE0">
              <w:rPr>
                <w:sz w:val="23"/>
                <w:szCs w:val="23"/>
              </w:rPr>
              <w:t xml:space="preserve">Накопление банка данных об одаренных детях </w:t>
            </w:r>
          </w:p>
          <w:p w:rsidR="00DB028F" w:rsidRPr="000E4C20" w:rsidRDefault="00DB028F" w:rsidP="00986A58">
            <w:pPr>
              <w:spacing w:before="100" w:beforeAutospacing="1" w:after="100" w:afterAutospacing="1"/>
            </w:pPr>
          </w:p>
        </w:tc>
        <w:tc>
          <w:tcPr>
            <w:tcW w:w="1726" w:type="dxa"/>
            <w:hideMark/>
          </w:tcPr>
          <w:p w:rsidR="00DB028F" w:rsidRPr="000E4C20" w:rsidRDefault="00DB028F" w:rsidP="00986A58">
            <w:pPr>
              <w:spacing w:after="100" w:afterAutospacing="1"/>
              <w:jc w:val="center"/>
            </w:pPr>
            <w:r>
              <w:t>сентябрь</w:t>
            </w:r>
          </w:p>
        </w:tc>
        <w:tc>
          <w:tcPr>
            <w:tcW w:w="2021" w:type="dxa"/>
            <w:hideMark/>
          </w:tcPr>
          <w:p w:rsidR="00DB028F" w:rsidRPr="000E4C20" w:rsidRDefault="0055287A" w:rsidP="00986A58">
            <w:pPr>
              <w:spacing w:before="100" w:beforeAutospacing="1" w:after="100" w:afterAutospacing="1"/>
            </w:pPr>
            <w:r>
              <w:t>Информацию предоставляют классные руководители.</w:t>
            </w:r>
          </w:p>
        </w:tc>
        <w:tc>
          <w:tcPr>
            <w:tcW w:w="1781" w:type="dxa"/>
            <w:hideMark/>
          </w:tcPr>
          <w:p w:rsidR="00DB028F" w:rsidRPr="000E4C20" w:rsidRDefault="00DB028F" w:rsidP="00986A58"/>
        </w:tc>
      </w:tr>
      <w:tr w:rsidR="00DB028F" w:rsidRPr="000E4C20" w:rsidTr="008A2E4E">
        <w:trPr>
          <w:trHeight w:val="1789"/>
        </w:trPr>
        <w:tc>
          <w:tcPr>
            <w:tcW w:w="4219" w:type="dxa"/>
            <w:hideMark/>
          </w:tcPr>
          <w:p w:rsidR="0055287A" w:rsidRDefault="00DB028F" w:rsidP="0055287A">
            <w:pPr>
              <w:spacing w:before="100" w:beforeAutospacing="1" w:after="100" w:afterAutospacing="1"/>
              <w:rPr>
                <w:sz w:val="23"/>
                <w:szCs w:val="23"/>
              </w:rPr>
            </w:pPr>
            <w:r w:rsidRPr="000E4C20">
              <w:t xml:space="preserve">2. </w:t>
            </w:r>
            <w:r w:rsidR="0055287A">
              <w:rPr>
                <w:sz w:val="23"/>
                <w:szCs w:val="23"/>
              </w:rPr>
              <w:t xml:space="preserve">Изучение форм и методов работы педагогов с </w:t>
            </w:r>
            <w:proofErr w:type="gramStart"/>
            <w:r w:rsidR="0055287A">
              <w:rPr>
                <w:sz w:val="23"/>
                <w:szCs w:val="23"/>
              </w:rPr>
              <w:t>мотивированными</w:t>
            </w:r>
            <w:proofErr w:type="gramEnd"/>
            <w:r w:rsidR="0055287A">
              <w:rPr>
                <w:sz w:val="23"/>
                <w:szCs w:val="23"/>
              </w:rPr>
              <w:t xml:space="preserve"> обучающимися в рамках классно-обобщающего контроля </w:t>
            </w:r>
          </w:p>
          <w:p w:rsidR="00DB028F" w:rsidRPr="000E4C20" w:rsidRDefault="00DB028F" w:rsidP="00986A58">
            <w:pPr>
              <w:spacing w:before="100" w:beforeAutospacing="1" w:after="100" w:afterAutospacing="1"/>
            </w:pPr>
            <w:r w:rsidRPr="000E4C20">
              <w:t>.</w:t>
            </w:r>
          </w:p>
        </w:tc>
        <w:tc>
          <w:tcPr>
            <w:tcW w:w="1726" w:type="dxa"/>
            <w:hideMark/>
          </w:tcPr>
          <w:p w:rsidR="00DB028F" w:rsidRPr="000E4C20" w:rsidRDefault="0055287A" w:rsidP="00986A58">
            <w:pPr>
              <w:spacing w:before="100" w:beforeAutospacing="1" w:after="100" w:afterAutospacing="1"/>
              <w:jc w:val="center"/>
            </w:pPr>
            <w:proofErr w:type="gramStart"/>
            <w:r>
              <w:t>Согласно плана</w:t>
            </w:r>
            <w:proofErr w:type="gramEnd"/>
            <w:r>
              <w:t xml:space="preserve"> ВШК</w:t>
            </w:r>
          </w:p>
        </w:tc>
        <w:tc>
          <w:tcPr>
            <w:tcW w:w="2021" w:type="dxa"/>
            <w:hideMark/>
          </w:tcPr>
          <w:p w:rsidR="00DB028F" w:rsidRPr="000E4C20" w:rsidRDefault="00DB028F" w:rsidP="00986A58">
            <w:pPr>
              <w:spacing w:before="100" w:beforeAutospacing="1" w:after="100" w:afterAutospacing="1"/>
            </w:pP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55287A">
            <w:pPr>
              <w:spacing w:before="100" w:beforeAutospacing="1"/>
            </w:pPr>
            <w:r w:rsidRPr="000E4C20">
              <w:t>3. Собеседование с учителям</w:t>
            </w:r>
            <w:proofErr w:type="gramStart"/>
            <w:r w:rsidRPr="000E4C20">
              <w:t>и-</w:t>
            </w:r>
            <w:proofErr w:type="gramEnd"/>
            <w:r w:rsidRPr="000E4C20">
              <w:t xml:space="preserve"> предметниками по согласованию и уточнению индивидуальных планов работы </w:t>
            </w:r>
            <w:r w:rsidR="0055287A">
              <w:t>с отличниками и одаренными детьми</w:t>
            </w:r>
          </w:p>
        </w:tc>
        <w:tc>
          <w:tcPr>
            <w:tcW w:w="1726" w:type="dxa"/>
            <w:hideMark/>
          </w:tcPr>
          <w:p w:rsidR="00DB028F" w:rsidRPr="000E4C20" w:rsidRDefault="00DB028F" w:rsidP="00986A58">
            <w:pPr>
              <w:spacing w:before="100" w:beforeAutospacing="1"/>
              <w:jc w:val="center"/>
            </w:pPr>
            <w:r w:rsidRPr="000E4C20">
              <w:t>Ноябрь</w:t>
            </w:r>
          </w:p>
          <w:p w:rsidR="00DB028F" w:rsidRPr="000E4C20" w:rsidRDefault="00DB028F" w:rsidP="00986A58">
            <w:pPr>
              <w:spacing w:before="100" w:beforeAutospacing="1"/>
              <w:jc w:val="center"/>
            </w:pPr>
            <w:r w:rsidRPr="000E4C20">
              <w:t>Декабрь</w:t>
            </w:r>
          </w:p>
          <w:p w:rsidR="00DB028F" w:rsidRPr="000E4C20" w:rsidRDefault="00DB028F" w:rsidP="00986A58">
            <w:pPr>
              <w:spacing w:before="100" w:beforeAutospacing="1" w:after="100" w:afterAutospacing="1"/>
              <w:jc w:val="center"/>
            </w:pPr>
            <w:r w:rsidRPr="000E4C20">
              <w:t>Март</w:t>
            </w:r>
          </w:p>
        </w:tc>
        <w:tc>
          <w:tcPr>
            <w:tcW w:w="2021" w:type="dxa"/>
            <w:hideMark/>
          </w:tcPr>
          <w:p w:rsidR="00DB028F" w:rsidRPr="000E4C20" w:rsidRDefault="00DB028F" w:rsidP="00986A58">
            <w:pPr>
              <w:spacing w:before="100" w:beforeAutospacing="1" w:after="100" w:afterAutospacing="1"/>
            </w:pPr>
            <w:r w:rsidRPr="000E4C20">
              <w:t>Учителя - 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986A58">
            <w:pPr>
              <w:spacing w:before="100" w:beforeAutospacing="1" w:after="100" w:afterAutospacing="1"/>
            </w:pPr>
            <w:r w:rsidRPr="000E4C20">
              <w:t>4. Собеседования с учителями по итогам четверти с просмотром ведения тематического учета знаний и тетрадей с результатами индивидуальной работы с ребенком.</w:t>
            </w:r>
          </w:p>
        </w:tc>
        <w:tc>
          <w:tcPr>
            <w:tcW w:w="1726" w:type="dxa"/>
            <w:hideMark/>
          </w:tcPr>
          <w:p w:rsidR="00DB028F" w:rsidRPr="000E4C20" w:rsidRDefault="00DB028F" w:rsidP="00986A58">
            <w:pPr>
              <w:spacing w:before="100" w:beforeAutospacing="1" w:after="100" w:afterAutospacing="1"/>
              <w:jc w:val="center"/>
            </w:pPr>
            <w:r w:rsidRPr="000E4C20">
              <w:t>По итогам четверти</w:t>
            </w:r>
          </w:p>
        </w:tc>
        <w:tc>
          <w:tcPr>
            <w:tcW w:w="2021" w:type="dxa"/>
            <w:hideMark/>
          </w:tcPr>
          <w:p w:rsidR="00DB028F" w:rsidRPr="000E4C20" w:rsidRDefault="00DB028F" w:rsidP="00986A58">
            <w:pPr>
              <w:spacing w:before="100" w:beforeAutospacing="1" w:after="100" w:afterAutospacing="1"/>
            </w:pPr>
            <w:r w:rsidRPr="000E4C20">
              <w:t>Учителя - предметники</w:t>
            </w: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55287A">
            <w:pPr>
              <w:spacing w:before="100" w:beforeAutospacing="1" w:after="100" w:afterAutospacing="1"/>
            </w:pPr>
            <w:r w:rsidRPr="000E4C20">
              <w:t xml:space="preserve">5. Индивидуальные беседы с учителями о </w:t>
            </w:r>
            <w:r w:rsidRPr="000E4C20">
              <w:lastRenderedPageBreak/>
              <w:t xml:space="preserve">состоянии дел у </w:t>
            </w:r>
            <w:r w:rsidR="0055287A">
              <w:t>отличников</w:t>
            </w:r>
            <w:r w:rsidRPr="000E4C20">
              <w:t xml:space="preserve"> по результатам проведенных контрольных работ (выборочно).</w:t>
            </w:r>
          </w:p>
        </w:tc>
        <w:tc>
          <w:tcPr>
            <w:tcW w:w="1726" w:type="dxa"/>
            <w:hideMark/>
          </w:tcPr>
          <w:p w:rsidR="00DB028F" w:rsidRPr="000E4C20" w:rsidRDefault="00DB028F" w:rsidP="00986A58">
            <w:pPr>
              <w:spacing w:before="100" w:beforeAutospacing="1" w:after="100" w:afterAutospacing="1"/>
              <w:jc w:val="center"/>
            </w:pPr>
            <w:proofErr w:type="gramStart"/>
            <w:r w:rsidRPr="000E4C20">
              <w:lastRenderedPageBreak/>
              <w:t xml:space="preserve">Согласно </w:t>
            </w:r>
            <w:r w:rsidRPr="000E4C20">
              <w:lastRenderedPageBreak/>
              <w:t>график</w:t>
            </w:r>
            <w:r>
              <w:t>а</w:t>
            </w:r>
            <w:proofErr w:type="gramEnd"/>
          </w:p>
        </w:tc>
        <w:tc>
          <w:tcPr>
            <w:tcW w:w="2021" w:type="dxa"/>
            <w:hideMark/>
          </w:tcPr>
          <w:p w:rsidR="00DB028F" w:rsidRPr="000E4C20" w:rsidRDefault="00DB028F" w:rsidP="00986A58">
            <w:pPr>
              <w:spacing w:before="100" w:beforeAutospacing="1"/>
            </w:pPr>
          </w:p>
        </w:tc>
        <w:tc>
          <w:tcPr>
            <w:tcW w:w="1781" w:type="dxa"/>
            <w:hideMark/>
          </w:tcPr>
          <w:p w:rsidR="00DB028F" w:rsidRPr="000E4C20" w:rsidRDefault="00DB028F" w:rsidP="00986A58"/>
        </w:tc>
      </w:tr>
      <w:tr w:rsidR="00DB028F" w:rsidRPr="000E4C20" w:rsidTr="008A2E4E">
        <w:tc>
          <w:tcPr>
            <w:tcW w:w="4219" w:type="dxa"/>
            <w:hideMark/>
          </w:tcPr>
          <w:p w:rsidR="00DB028F" w:rsidRPr="000E4C20" w:rsidRDefault="00DB028F" w:rsidP="0055287A">
            <w:pPr>
              <w:spacing w:before="100" w:beforeAutospacing="1" w:after="100" w:afterAutospacing="1"/>
              <w:rPr>
                <w:color w:val="000000"/>
              </w:rPr>
            </w:pPr>
            <w:r w:rsidRPr="000E4C20">
              <w:rPr>
                <w:color w:val="000000"/>
              </w:rPr>
              <w:lastRenderedPageBreak/>
              <w:t xml:space="preserve">6. Индивидуальные беседы </w:t>
            </w:r>
            <w:r w:rsidR="0055287A">
              <w:rPr>
                <w:color w:val="000000"/>
              </w:rPr>
              <w:t xml:space="preserve">с отличниками и одаренными </w:t>
            </w:r>
            <w:r w:rsidRPr="000E4C20">
              <w:rPr>
                <w:color w:val="000000"/>
              </w:rPr>
              <w:t>учениками и их родителями о состоянии их учебных дел.</w:t>
            </w:r>
          </w:p>
        </w:tc>
        <w:tc>
          <w:tcPr>
            <w:tcW w:w="1726" w:type="dxa"/>
            <w:hideMark/>
          </w:tcPr>
          <w:p w:rsidR="00DB028F" w:rsidRPr="000E4C20" w:rsidRDefault="00DB028F" w:rsidP="00986A58">
            <w:pPr>
              <w:spacing w:before="100" w:beforeAutospacing="1" w:after="100" w:afterAutospacing="1"/>
              <w:jc w:val="center"/>
              <w:rPr>
                <w:color w:val="000000"/>
              </w:rPr>
            </w:pPr>
            <w:r w:rsidRPr="000E4C20">
              <w:rPr>
                <w:color w:val="000000"/>
              </w:rPr>
              <w:t>Выборочно, по ситуации</w:t>
            </w:r>
          </w:p>
        </w:tc>
        <w:tc>
          <w:tcPr>
            <w:tcW w:w="2021" w:type="dxa"/>
            <w:hideMark/>
          </w:tcPr>
          <w:p w:rsidR="00DB028F" w:rsidRPr="000E4C20" w:rsidRDefault="00DB028F" w:rsidP="00986A58">
            <w:pPr>
              <w:spacing w:before="100" w:beforeAutospacing="1" w:after="100" w:afterAutospacing="1"/>
              <w:rPr>
                <w:color w:val="000000"/>
              </w:rPr>
            </w:pPr>
            <w:r w:rsidRPr="000E4C20">
              <w:rPr>
                <w:color w:val="000000"/>
              </w:rPr>
              <w:t>Учитель – пре</w:t>
            </w:r>
            <w:r>
              <w:rPr>
                <w:color w:val="000000"/>
              </w:rPr>
              <w:t>дметник, классный руководитель</w:t>
            </w:r>
            <w:r w:rsidRPr="000E4C20">
              <w:br/>
            </w:r>
          </w:p>
        </w:tc>
        <w:tc>
          <w:tcPr>
            <w:tcW w:w="1781" w:type="dxa"/>
            <w:hideMark/>
          </w:tcPr>
          <w:p w:rsidR="00DB028F" w:rsidRPr="000E4C20" w:rsidRDefault="00DB028F" w:rsidP="00986A58"/>
        </w:tc>
      </w:tr>
      <w:tr w:rsidR="0055287A" w:rsidRPr="000E4C20" w:rsidTr="008A2E4E">
        <w:tc>
          <w:tcPr>
            <w:tcW w:w="4219" w:type="dxa"/>
          </w:tcPr>
          <w:p w:rsidR="0055287A" w:rsidRPr="000E4C20" w:rsidRDefault="0055287A" w:rsidP="0055287A">
            <w:pPr>
              <w:spacing w:before="100" w:beforeAutospacing="1" w:after="100" w:afterAutospacing="1"/>
              <w:rPr>
                <w:color w:val="000000"/>
              </w:rPr>
            </w:pPr>
            <w:r>
              <w:rPr>
                <w:color w:val="000000"/>
              </w:rPr>
              <w:t>7.</w:t>
            </w:r>
            <w:r w:rsidRPr="0055287A">
              <w:rPr>
                <w:color w:val="000000"/>
              </w:rPr>
              <w:t>Подготовка сравнительного анализа успеваемости учащихся обучающихся («4» и «5»), организация работы с потенциальными отличниками</w:t>
            </w:r>
          </w:p>
        </w:tc>
        <w:tc>
          <w:tcPr>
            <w:tcW w:w="1726" w:type="dxa"/>
          </w:tcPr>
          <w:p w:rsidR="0055287A" w:rsidRPr="000E4C20" w:rsidRDefault="0055287A" w:rsidP="00986A58">
            <w:pPr>
              <w:spacing w:before="100" w:beforeAutospacing="1" w:after="100" w:afterAutospacing="1"/>
              <w:jc w:val="center"/>
              <w:rPr>
                <w:color w:val="000000"/>
              </w:rPr>
            </w:pPr>
            <w:r>
              <w:t>По итогам четверти</w:t>
            </w:r>
          </w:p>
        </w:tc>
        <w:tc>
          <w:tcPr>
            <w:tcW w:w="2021" w:type="dxa"/>
          </w:tcPr>
          <w:p w:rsidR="0055287A" w:rsidRPr="000E4C20" w:rsidRDefault="0055287A" w:rsidP="00986A58">
            <w:pPr>
              <w:spacing w:before="100" w:beforeAutospacing="1" w:after="100" w:afterAutospacing="1"/>
              <w:rPr>
                <w:color w:val="000000"/>
              </w:rPr>
            </w:pPr>
          </w:p>
        </w:tc>
        <w:tc>
          <w:tcPr>
            <w:tcW w:w="1781" w:type="dxa"/>
          </w:tcPr>
          <w:p w:rsidR="0055287A" w:rsidRPr="000E4C20" w:rsidRDefault="0055287A" w:rsidP="00986A58"/>
        </w:tc>
      </w:tr>
      <w:tr w:rsidR="00EF3C10" w:rsidRPr="000E4C20" w:rsidTr="008A2E4E">
        <w:tc>
          <w:tcPr>
            <w:tcW w:w="9747" w:type="dxa"/>
            <w:gridSpan w:val="4"/>
          </w:tcPr>
          <w:p w:rsidR="00EF3C10" w:rsidRPr="00EF3C10" w:rsidRDefault="00EF3C10" w:rsidP="00EF3C10">
            <w:pPr>
              <w:jc w:val="center"/>
              <w:rPr>
                <w:b/>
              </w:rPr>
            </w:pPr>
            <w:r w:rsidRPr="00EF3C10">
              <w:rPr>
                <w:b/>
                <w:color w:val="000000"/>
              </w:rPr>
              <w:t>Работа с отличниками и одаренными детьми</w:t>
            </w:r>
          </w:p>
        </w:tc>
      </w:tr>
      <w:tr w:rsidR="00EF3C10" w:rsidRPr="000E4C20" w:rsidTr="008A2E4E">
        <w:tc>
          <w:tcPr>
            <w:tcW w:w="4219" w:type="dxa"/>
          </w:tcPr>
          <w:p w:rsidR="00EF3C10" w:rsidRDefault="00EF3C10" w:rsidP="0055287A">
            <w:pPr>
              <w:spacing w:before="100" w:beforeAutospacing="1" w:after="100" w:afterAutospacing="1"/>
              <w:rPr>
                <w:color w:val="000000"/>
              </w:rPr>
            </w:pPr>
            <w:r w:rsidRPr="00EF3C10">
              <w:rPr>
                <w:color w:val="000000"/>
              </w:rPr>
              <w:t>Участие в школьном, муниципальном и региональном, Всероссийском турах предметных олимпиад</w:t>
            </w:r>
          </w:p>
        </w:tc>
        <w:tc>
          <w:tcPr>
            <w:tcW w:w="1726" w:type="dxa"/>
          </w:tcPr>
          <w:p w:rsidR="00EF3C10" w:rsidRDefault="00EF3C10" w:rsidP="00986A58">
            <w:pPr>
              <w:spacing w:before="100" w:beforeAutospacing="1" w:after="100" w:afterAutospacing="1"/>
              <w:jc w:val="center"/>
            </w:pPr>
            <w:r>
              <w:t>В течение года</w:t>
            </w:r>
          </w:p>
        </w:tc>
        <w:tc>
          <w:tcPr>
            <w:tcW w:w="2021" w:type="dxa"/>
          </w:tcPr>
          <w:p w:rsidR="00EF3C10" w:rsidRPr="000E4C20" w:rsidRDefault="00EF3C10" w:rsidP="00EF3C10">
            <w:pPr>
              <w:spacing w:before="100" w:beforeAutospacing="1" w:after="100" w:afterAutospacing="1"/>
              <w:rPr>
                <w:color w:val="000000"/>
              </w:rPr>
            </w:pPr>
            <w:r w:rsidRPr="00EF3C10">
              <w:rPr>
                <w:color w:val="000000"/>
              </w:rPr>
              <w:t>Классные руководители</w:t>
            </w:r>
            <w:r>
              <w:rPr>
                <w:color w:val="000000"/>
              </w:rPr>
              <w:t>,</w:t>
            </w:r>
            <w:r>
              <w:t xml:space="preserve"> </w:t>
            </w:r>
            <w:r>
              <w:rPr>
                <w:color w:val="000000"/>
              </w:rPr>
              <w:t>у</w:t>
            </w:r>
            <w:r w:rsidRPr="00EF3C10">
              <w:rPr>
                <w:color w:val="000000"/>
              </w:rPr>
              <w:t>чителя-предметники</w:t>
            </w:r>
          </w:p>
        </w:tc>
        <w:tc>
          <w:tcPr>
            <w:tcW w:w="1781" w:type="dxa"/>
          </w:tcPr>
          <w:p w:rsidR="00EF3C10" w:rsidRPr="000E4C20" w:rsidRDefault="00EF3C10" w:rsidP="00986A58"/>
        </w:tc>
      </w:tr>
      <w:tr w:rsidR="00EF3C10" w:rsidRPr="000E4C20" w:rsidTr="008A2E4E">
        <w:tc>
          <w:tcPr>
            <w:tcW w:w="4219" w:type="dxa"/>
          </w:tcPr>
          <w:p w:rsidR="00EF3C10" w:rsidRDefault="00EF3C10" w:rsidP="0055287A">
            <w:pPr>
              <w:spacing w:before="100" w:beforeAutospacing="1" w:after="100" w:afterAutospacing="1"/>
              <w:rPr>
                <w:color w:val="000000"/>
              </w:rPr>
            </w:pPr>
            <w:r w:rsidRPr="00EF3C10">
              <w:rPr>
                <w:color w:val="000000"/>
              </w:rPr>
              <w:t>Участие в конкурсах, соревнованиях, в защите проектных и исследовательских работ</w:t>
            </w:r>
          </w:p>
        </w:tc>
        <w:tc>
          <w:tcPr>
            <w:tcW w:w="1726" w:type="dxa"/>
          </w:tcPr>
          <w:p w:rsidR="00EF3C10" w:rsidRDefault="00EF3C10" w:rsidP="00986A58">
            <w:pPr>
              <w:spacing w:before="100" w:beforeAutospacing="1" w:after="100" w:afterAutospacing="1"/>
              <w:jc w:val="center"/>
            </w:pPr>
            <w:r>
              <w:t>В течение года</w:t>
            </w:r>
          </w:p>
        </w:tc>
        <w:tc>
          <w:tcPr>
            <w:tcW w:w="2021" w:type="dxa"/>
          </w:tcPr>
          <w:p w:rsidR="00EF3C10" w:rsidRPr="000E4C20" w:rsidRDefault="00EF3C10" w:rsidP="00986A58">
            <w:pPr>
              <w:spacing w:before="100" w:beforeAutospacing="1" w:after="100" w:afterAutospacing="1"/>
              <w:rPr>
                <w:color w:val="000000"/>
              </w:rPr>
            </w:pPr>
            <w:r>
              <w:rPr>
                <w:color w:val="000000"/>
              </w:rPr>
              <w:t>Классные руководители,</w:t>
            </w:r>
            <w:r>
              <w:t xml:space="preserve"> </w:t>
            </w:r>
            <w:r>
              <w:rPr>
                <w:color w:val="000000"/>
              </w:rPr>
              <w:t>учителя-предметники</w:t>
            </w:r>
          </w:p>
        </w:tc>
        <w:tc>
          <w:tcPr>
            <w:tcW w:w="1781" w:type="dxa"/>
          </w:tcPr>
          <w:p w:rsidR="00EF3C10" w:rsidRPr="000E4C20" w:rsidRDefault="00EF3C10" w:rsidP="00986A58"/>
        </w:tc>
      </w:tr>
      <w:tr w:rsidR="00EF3C10" w:rsidRPr="000E4C20" w:rsidTr="008A2E4E">
        <w:tc>
          <w:tcPr>
            <w:tcW w:w="4219" w:type="dxa"/>
          </w:tcPr>
          <w:p w:rsidR="00EF3C10" w:rsidRDefault="00EF3C10" w:rsidP="0055287A">
            <w:pPr>
              <w:spacing w:before="100" w:beforeAutospacing="1" w:after="100" w:afterAutospacing="1"/>
              <w:rPr>
                <w:color w:val="000000"/>
              </w:rPr>
            </w:pPr>
            <w:r w:rsidRPr="00EF3C10">
              <w:rPr>
                <w:color w:val="000000"/>
              </w:rPr>
              <w:t>Участие в научно-практических конференциях школьников различного уровня</w:t>
            </w:r>
          </w:p>
        </w:tc>
        <w:tc>
          <w:tcPr>
            <w:tcW w:w="1726" w:type="dxa"/>
          </w:tcPr>
          <w:p w:rsidR="00EF3C10" w:rsidRDefault="00EF3C10" w:rsidP="00986A58">
            <w:pPr>
              <w:spacing w:before="100" w:beforeAutospacing="1" w:after="100" w:afterAutospacing="1"/>
              <w:jc w:val="center"/>
            </w:pPr>
            <w:r>
              <w:t>В течение года</w:t>
            </w:r>
          </w:p>
        </w:tc>
        <w:tc>
          <w:tcPr>
            <w:tcW w:w="2021" w:type="dxa"/>
          </w:tcPr>
          <w:p w:rsidR="00EF3C10" w:rsidRPr="000E4C20" w:rsidRDefault="00EF3C10" w:rsidP="00986A58">
            <w:pPr>
              <w:spacing w:before="100" w:beforeAutospacing="1" w:after="100" w:afterAutospacing="1"/>
              <w:rPr>
                <w:color w:val="000000"/>
              </w:rPr>
            </w:pPr>
            <w:r w:rsidRPr="00EF3C10">
              <w:rPr>
                <w:color w:val="000000"/>
              </w:rPr>
              <w:t>Учителя-предметники</w:t>
            </w:r>
          </w:p>
        </w:tc>
        <w:tc>
          <w:tcPr>
            <w:tcW w:w="1781" w:type="dxa"/>
          </w:tcPr>
          <w:p w:rsidR="00EF3C10" w:rsidRPr="000E4C20" w:rsidRDefault="00EF3C10" w:rsidP="00986A58"/>
        </w:tc>
      </w:tr>
      <w:tr w:rsidR="00EF3C10" w:rsidRPr="000E4C20" w:rsidTr="008A2E4E">
        <w:tc>
          <w:tcPr>
            <w:tcW w:w="4219" w:type="dxa"/>
          </w:tcPr>
          <w:p w:rsidR="00EF3C10" w:rsidRDefault="00EF3C10" w:rsidP="0055287A">
            <w:pPr>
              <w:spacing w:before="100" w:beforeAutospacing="1" w:after="100" w:afterAutospacing="1"/>
              <w:rPr>
                <w:color w:val="000000"/>
              </w:rPr>
            </w:pPr>
            <w:r w:rsidRPr="00EF3C10">
              <w:rPr>
                <w:color w:val="000000"/>
              </w:rPr>
              <w:t xml:space="preserve">Проведение открытой школьной научно-практической конференции </w:t>
            </w:r>
            <w:proofErr w:type="gramStart"/>
            <w:r w:rsidRPr="00EF3C10">
              <w:rPr>
                <w:color w:val="000000"/>
              </w:rPr>
              <w:t>обучающихся</w:t>
            </w:r>
            <w:proofErr w:type="gramEnd"/>
          </w:p>
        </w:tc>
        <w:tc>
          <w:tcPr>
            <w:tcW w:w="1726" w:type="dxa"/>
          </w:tcPr>
          <w:p w:rsidR="00EF3C10" w:rsidRDefault="00EF3C10" w:rsidP="00986A58">
            <w:pPr>
              <w:spacing w:before="100" w:beforeAutospacing="1" w:after="100" w:afterAutospacing="1"/>
              <w:jc w:val="center"/>
            </w:pPr>
            <w:r>
              <w:t>февраль</w:t>
            </w:r>
          </w:p>
        </w:tc>
        <w:tc>
          <w:tcPr>
            <w:tcW w:w="2021" w:type="dxa"/>
          </w:tcPr>
          <w:p w:rsidR="00EF3C10" w:rsidRPr="000E4C20" w:rsidRDefault="00EF3C10" w:rsidP="00986A58">
            <w:pPr>
              <w:spacing w:before="100" w:beforeAutospacing="1" w:after="100" w:afterAutospacing="1"/>
              <w:rPr>
                <w:color w:val="000000"/>
              </w:rPr>
            </w:pPr>
            <w:r w:rsidRPr="00EF3C10">
              <w:rPr>
                <w:color w:val="000000"/>
              </w:rPr>
              <w:t>Учителя-предметники</w:t>
            </w:r>
          </w:p>
        </w:tc>
        <w:tc>
          <w:tcPr>
            <w:tcW w:w="1781" w:type="dxa"/>
          </w:tcPr>
          <w:p w:rsidR="00EF3C10" w:rsidRPr="000E4C20" w:rsidRDefault="00EF3C10" w:rsidP="00986A58"/>
        </w:tc>
      </w:tr>
      <w:tr w:rsidR="00EF3C10" w:rsidRPr="000E4C20" w:rsidTr="008A2E4E">
        <w:tc>
          <w:tcPr>
            <w:tcW w:w="4219" w:type="dxa"/>
          </w:tcPr>
          <w:p w:rsidR="00EF3C10" w:rsidRDefault="00EF3C10" w:rsidP="00596F1C">
            <w:pPr>
              <w:spacing w:before="100" w:beforeAutospacing="1" w:after="100" w:afterAutospacing="1"/>
              <w:rPr>
                <w:color w:val="000000"/>
              </w:rPr>
            </w:pPr>
            <w:r w:rsidRPr="00EF3C10">
              <w:rPr>
                <w:color w:val="000000"/>
              </w:rPr>
              <w:t>Школьный конкурс «Ученик года-201</w:t>
            </w:r>
            <w:r w:rsidR="00596F1C">
              <w:rPr>
                <w:color w:val="000000"/>
              </w:rPr>
              <w:t>8</w:t>
            </w:r>
            <w:r w:rsidRPr="00EF3C10">
              <w:rPr>
                <w:color w:val="000000"/>
              </w:rPr>
              <w:t>»</w:t>
            </w:r>
          </w:p>
        </w:tc>
        <w:tc>
          <w:tcPr>
            <w:tcW w:w="1726" w:type="dxa"/>
          </w:tcPr>
          <w:p w:rsidR="00EF3C10" w:rsidRDefault="00EF3C10" w:rsidP="00986A58">
            <w:pPr>
              <w:spacing w:before="100" w:beforeAutospacing="1" w:after="100" w:afterAutospacing="1"/>
              <w:jc w:val="center"/>
            </w:pPr>
            <w:r>
              <w:t>Январь-май</w:t>
            </w:r>
          </w:p>
        </w:tc>
        <w:tc>
          <w:tcPr>
            <w:tcW w:w="2021" w:type="dxa"/>
          </w:tcPr>
          <w:p w:rsidR="00EF3C10" w:rsidRPr="000E4C20" w:rsidRDefault="00EF3C10" w:rsidP="00986A58">
            <w:pPr>
              <w:spacing w:before="100" w:beforeAutospacing="1" w:after="100" w:afterAutospacing="1"/>
              <w:rPr>
                <w:color w:val="000000"/>
              </w:rPr>
            </w:pPr>
            <w:r w:rsidRPr="00EF3C10">
              <w:rPr>
                <w:color w:val="000000"/>
              </w:rPr>
              <w:t>Классные руководители</w:t>
            </w:r>
          </w:p>
        </w:tc>
        <w:tc>
          <w:tcPr>
            <w:tcW w:w="1781" w:type="dxa"/>
          </w:tcPr>
          <w:p w:rsidR="00EF3C10" w:rsidRPr="000E4C20" w:rsidRDefault="00EF3C10" w:rsidP="00986A58"/>
        </w:tc>
      </w:tr>
      <w:tr w:rsidR="00EF3C10" w:rsidRPr="000E4C20" w:rsidTr="008A2E4E">
        <w:tc>
          <w:tcPr>
            <w:tcW w:w="4219" w:type="dxa"/>
          </w:tcPr>
          <w:p w:rsidR="00EF3C10" w:rsidRDefault="00EF3C10" w:rsidP="0055287A">
            <w:pPr>
              <w:spacing w:before="100" w:beforeAutospacing="1" w:after="100" w:afterAutospacing="1"/>
              <w:rPr>
                <w:color w:val="000000"/>
              </w:rPr>
            </w:pPr>
            <w:r w:rsidRPr="00EF3C10">
              <w:rPr>
                <w:color w:val="000000"/>
              </w:rPr>
              <w:t>Портфолио ученика «Мой путь к успеху»</w:t>
            </w:r>
          </w:p>
        </w:tc>
        <w:tc>
          <w:tcPr>
            <w:tcW w:w="1726" w:type="dxa"/>
          </w:tcPr>
          <w:p w:rsidR="00EF3C10" w:rsidRDefault="00EF3C10" w:rsidP="00986A58">
            <w:pPr>
              <w:spacing w:before="100" w:beforeAutospacing="1" w:after="100" w:afterAutospacing="1"/>
              <w:jc w:val="center"/>
            </w:pPr>
            <w:r>
              <w:t>В течение года</w:t>
            </w:r>
          </w:p>
        </w:tc>
        <w:tc>
          <w:tcPr>
            <w:tcW w:w="2021" w:type="dxa"/>
          </w:tcPr>
          <w:p w:rsidR="00EF3C10" w:rsidRPr="000E4C20" w:rsidRDefault="00EF3C10" w:rsidP="00986A58">
            <w:pPr>
              <w:spacing w:before="100" w:beforeAutospacing="1" w:after="100" w:afterAutospacing="1"/>
              <w:rPr>
                <w:color w:val="000000"/>
              </w:rPr>
            </w:pPr>
            <w:r w:rsidRPr="00EF3C10">
              <w:rPr>
                <w:color w:val="000000"/>
              </w:rPr>
              <w:t>Классные руководители</w:t>
            </w:r>
          </w:p>
        </w:tc>
        <w:tc>
          <w:tcPr>
            <w:tcW w:w="1781" w:type="dxa"/>
          </w:tcPr>
          <w:p w:rsidR="00EF3C10" w:rsidRPr="000E4C20" w:rsidRDefault="00EF3C10" w:rsidP="00986A58"/>
        </w:tc>
      </w:tr>
    </w:tbl>
    <w:p w:rsidR="00DB028F" w:rsidRDefault="00DB028F" w:rsidP="00DB028F"/>
    <w:p w:rsidR="00632636" w:rsidRDefault="00632636" w:rsidP="00DB028F">
      <w:pPr>
        <w:jc w:val="center"/>
        <w:rPr>
          <w:sz w:val="28"/>
          <w:szCs w:val="28"/>
        </w:rPr>
      </w:pPr>
    </w:p>
    <w:p w:rsidR="00D33CAC" w:rsidRDefault="00D33CAC" w:rsidP="00DB028F">
      <w:pPr>
        <w:jc w:val="center"/>
        <w:rPr>
          <w:sz w:val="28"/>
          <w:szCs w:val="28"/>
        </w:rPr>
      </w:pPr>
    </w:p>
    <w:p w:rsidR="00D33CAC" w:rsidRDefault="00D33CAC" w:rsidP="00DB028F">
      <w:pPr>
        <w:jc w:val="center"/>
        <w:rPr>
          <w:sz w:val="28"/>
          <w:szCs w:val="28"/>
        </w:rPr>
      </w:pPr>
    </w:p>
    <w:p w:rsidR="00D33CAC" w:rsidRDefault="00D33CAC" w:rsidP="00DB028F">
      <w:pPr>
        <w:jc w:val="center"/>
        <w:rPr>
          <w:sz w:val="28"/>
          <w:szCs w:val="28"/>
        </w:rPr>
      </w:pPr>
    </w:p>
    <w:p w:rsidR="00D33CAC" w:rsidRDefault="00D33CAC" w:rsidP="00DB028F">
      <w:pPr>
        <w:jc w:val="center"/>
        <w:rPr>
          <w:sz w:val="28"/>
          <w:szCs w:val="28"/>
        </w:rPr>
      </w:pPr>
    </w:p>
    <w:p w:rsidR="00D33CAC" w:rsidRDefault="00D33CAC" w:rsidP="00DB028F">
      <w:pPr>
        <w:jc w:val="center"/>
        <w:rPr>
          <w:sz w:val="28"/>
          <w:szCs w:val="28"/>
        </w:rPr>
      </w:pPr>
    </w:p>
    <w:p w:rsidR="00D33CAC" w:rsidRDefault="00D33CAC" w:rsidP="00DB028F">
      <w:pPr>
        <w:jc w:val="center"/>
        <w:rPr>
          <w:sz w:val="28"/>
          <w:szCs w:val="28"/>
        </w:rPr>
      </w:pPr>
      <w:bookmarkStart w:id="0" w:name="_GoBack"/>
      <w:bookmarkEnd w:id="0"/>
    </w:p>
    <w:sectPr w:rsidR="00D33CAC" w:rsidSect="00EF2B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81220"/>
    <w:multiLevelType w:val="multilevel"/>
    <w:tmpl w:val="286E4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BD01BD"/>
    <w:multiLevelType w:val="multilevel"/>
    <w:tmpl w:val="A7282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C924DE4"/>
    <w:multiLevelType w:val="hybridMultilevel"/>
    <w:tmpl w:val="1A5A5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9542BF"/>
    <w:multiLevelType w:val="hybridMultilevel"/>
    <w:tmpl w:val="B44C76E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E997AE0"/>
    <w:multiLevelType w:val="hybridMultilevel"/>
    <w:tmpl w:val="62FCD7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B4B77F2"/>
    <w:multiLevelType w:val="hybridMultilevel"/>
    <w:tmpl w:val="BFD4A0C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0BB7D7E"/>
    <w:multiLevelType w:val="hybridMultilevel"/>
    <w:tmpl w:val="82A68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6"/>
  </w:num>
  <w:num w:numId="5">
    <w:abstractNumId w:val="3"/>
  </w:num>
  <w:num w:numId="6">
    <w:abstractNumId w:val="5"/>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CA56C2"/>
    <w:rsid w:val="00015DA4"/>
    <w:rsid w:val="000B2DE0"/>
    <w:rsid w:val="00177FEC"/>
    <w:rsid w:val="00201A47"/>
    <w:rsid w:val="002621BD"/>
    <w:rsid w:val="0026492A"/>
    <w:rsid w:val="002920DB"/>
    <w:rsid w:val="00473849"/>
    <w:rsid w:val="0055287A"/>
    <w:rsid w:val="00596F1C"/>
    <w:rsid w:val="005D5CCA"/>
    <w:rsid w:val="00632636"/>
    <w:rsid w:val="00705842"/>
    <w:rsid w:val="007059D7"/>
    <w:rsid w:val="008A2E4E"/>
    <w:rsid w:val="00BF01BD"/>
    <w:rsid w:val="00BF12DE"/>
    <w:rsid w:val="00C73FA8"/>
    <w:rsid w:val="00CA56C2"/>
    <w:rsid w:val="00D33CAC"/>
    <w:rsid w:val="00D52B0C"/>
    <w:rsid w:val="00DB028F"/>
    <w:rsid w:val="00ED0AC1"/>
    <w:rsid w:val="00EE4406"/>
    <w:rsid w:val="00EF2B9A"/>
    <w:rsid w:val="00EF3C10"/>
    <w:rsid w:val="00F25B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6C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CA56C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56C2"/>
    <w:rPr>
      <w:rFonts w:ascii="Times New Roman" w:eastAsia="Times New Roman" w:hAnsi="Times New Roman" w:cs="Times New Roman"/>
      <w:b/>
      <w:bCs/>
      <w:kern w:val="36"/>
      <w:sz w:val="48"/>
      <w:szCs w:val="48"/>
      <w:lang w:eastAsia="ru-RU"/>
    </w:rPr>
  </w:style>
  <w:style w:type="character" w:styleId="a3">
    <w:name w:val="Emphasis"/>
    <w:uiPriority w:val="20"/>
    <w:qFormat/>
    <w:rsid w:val="00CA56C2"/>
    <w:rPr>
      <w:i/>
      <w:iCs/>
    </w:rPr>
  </w:style>
  <w:style w:type="character" w:customStyle="1" w:styleId="apple-converted-space">
    <w:name w:val="apple-converted-space"/>
    <w:basedOn w:val="a0"/>
    <w:rsid w:val="00CA56C2"/>
  </w:style>
  <w:style w:type="paragraph" w:styleId="a4">
    <w:name w:val="Normal (Web)"/>
    <w:basedOn w:val="a"/>
    <w:uiPriority w:val="99"/>
    <w:semiHidden/>
    <w:unhideWhenUsed/>
    <w:rsid w:val="00CA56C2"/>
    <w:pPr>
      <w:spacing w:before="100" w:beforeAutospacing="1" w:after="100" w:afterAutospacing="1"/>
    </w:pPr>
  </w:style>
  <w:style w:type="character" w:styleId="a5">
    <w:name w:val="Strong"/>
    <w:uiPriority w:val="22"/>
    <w:qFormat/>
    <w:rsid w:val="00CA56C2"/>
    <w:rPr>
      <w:b/>
      <w:bCs/>
    </w:rPr>
  </w:style>
  <w:style w:type="paragraph" w:styleId="a6">
    <w:name w:val="Title"/>
    <w:basedOn w:val="a"/>
    <w:link w:val="a7"/>
    <w:qFormat/>
    <w:rsid w:val="00CA56C2"/>
    <w:pPr>
      <w:spacing w:before="100" w:beforeAutospacing="1" w:after="100" w:afterAutospacing="1"/>
    </w:pPr>
  </w:style>
  <w:style w:type="character" w:customStyle="1" w:styleId="a7">
    <w:name w:val="Название Знак"/>
    <w:basedOn w:val="a0"/>
    <w:link w:val="a6"/>
    <w:rsid w:val="00CA56C2"/>
    <w:rPr>
      <w:rFonts w:ascii="Times New Roman" w:eastAsia="Times New Roman" w:hAnsi="Times New Roman" w:cs="Times New Roman"/>
      <w:sz w:val="24"/>
      <w:szCs w:val="24"/>
      <w:lang w:eastAsia="ru-RU"/>
    </w:rPr>
  </w:style>
  <w:style w:type="paragraph" w:customStyle="1" w:styleId="Default">
    <w:name w:val="Default"/>
    <w:rsid w:val="00177FEC"/>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DB028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DB028F"/>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6C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CA56C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56C2"/>
    <w:rPr>
      <w:rFonts w:ascii="Times New Roman" w:eastAsia="Times New Roman" w:hAnsi="Times New Roman" w:cs="Times New Roman"/>
      <w:b/>
      <w:bCs/>
      <w:kern w:val="36"/>
      <w:sz w:val="48"/>
      <w:szCs w:val="48"/>
      <w:lang w:eastAsia="ru-RU"/>
    </w:rPr>
  </w:style>
  <w:style w:type="character" w:styleId="a3">
    <w:name w:val="Emphasis"/>
    <w:uiPriority w:val="20"/>
    <w:qFormat/>
    <w:rsid w:val="00CA56C2"/>
    <w:rPr>
      <w:i/>
      <w:iCs/>
    </w:rPr>
  </w:style>
  <w:style w:type="character" w:customStyle="1" w:styleId="apple-converted-space">
    <w:name w:val="apple-converted-space"/>
    <w:basedOn w:val="a0"/>
    <w:rsid w:val="00CA56C2"/>
  </w:style>
  <w:style w:type="paragraph" w:styleId="a4">
    <w:name w:val="Normal (Web)"/>
    <w:basedOn w:val="a"/>
    <w:uiPriority w:val="99"/>
    <w:semiHidden/>
    <w:unhideWhenUsed/>
    <w:rsid w:val="00CA56C2"/>
    <w:pPr>
      <w:spacing w:before="100" w:beforeAutospacing="1" w:after="100" w:afterAutospacing="1"/>
    </w:pPr>
  </w:style>
  <w:style w:type="character" w:styleId="a5">
    <w:name w:val="Strong"/>
    <w:uiPriority w:val="22"/>
    <w:qFormat/>
    <w:rsid w:val="00CA56C2"/>
    <w:rPr>
      <w:b/>
      <w:bCs/>
    </w:rPr>
  </w:style>
  <w:style w:type="paragraph" w:styleId="a6">
    <w:name w:val="Title"/>
    <w:basedOn w:val="a"/>
    <w:link w:val="a7"/>
    <w:qFormat/>
    <w:rsid w:val="00CA56C2"/>
    <w:pPr>
      <w:spacing w:before="100" w:beforeAutospacing="1" w:after="100" w:afterAutospacing="1"/>
    </w:pPr>
  </w:style>
  <w:style w:type="character" w:customStyle="1" w:styleId="a7">
    <w:name w:val="Название Знак"/>
    <w:basedOn w:val="a0"/>
    <w:link w:val="a6"/>
    <w:rsid w:val="00CA56C2"/>
    <w:rPr>
      <w:rFonts w:ascii="Times New Roman" w:eastAsia="Times New Roman" w:hAnsi="Times New Roman" w:cs="Times New Roman"/>
      <w:sz w:val="24"/>
      <w:szCs w:val="24"/>
      <w:lang w:eastAsia="ru-RU"/>
    </w:rPr>
  </w:style>
  <w:style w:type="paragraph" w:customStyle="1" w:styleId="Default">
    <w:name w:val="Default"/>
    <w:rsid w:val="00177FEC"/>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DB028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DB028F"/>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www.atk.henderson.k12.nc.us/teachers/pcampbell-web/00CB68A5-000F5C5C.0/reading%20owl.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2535</Words>
  <Characters>14455</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max</cp:lastModifiedBy>
  <cp:revision>19</cp:revision>
  <dcterms:created xsi:type="dcterms:W3CDTF">2015-10-28T16:55:00Z</dcterms:created>
  <dcterms:modified xsi:type="dcterms:W3CDTF">2021-10-27T13:07:00Z</dcterms:modified>
</cp:coreProperties>
</file>