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A3" w:rsidRPr="005844B0" w:rsidRDefault="00F852A3" w:rsidP="00F852A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 w:rsidRPr="005844B0"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  <w:t xml:space="preserve">Профилактическая беседа </w:t>
      </w:r>
      <w:r w:rsidR="005844B0" w:rsidRPr="005844B0">
        <w:rPr>
          <w:rFonts w:ascii="Times New Roman" w:eastAsia="Times New Roman" w:hAnsi="Times New Roman" w:cs="Times New Roman"/>
          <w:color w:val="0070C0"/>
          <w:sz w:val="32"/>
          <w:szCs w:val="32"/>
          <w:shd w:val="clear" w:color="auto" w:fill="FFFFFF"/>
          <w:lang w:eastAsia="ru-RU"/>
        </w:rPr>
        <w:t>по пропаганде БДД ОГИБДД</w:t>
      </w:r>
      <w:r w:rsidR="005844B0" w:rsidRPr="005844B0"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  <w:t xml:space="preserve"> </w:t>
      </w:r>
      <w:r w:rsidRPr="005844B0"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  <w:t>о правилах дорожного движения</w:t>
      </w:r>
    </w:p>
    <w:p w:rsidR="00730142" w:rsidRPr="005844B0" w:rsidRDefault="00F852A3" w:rsidP="00F852A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>02 декабря 2021 года в МКОУ  «Аверьяновская СОШ</w:t>
      </w:r>
      <w:r w:rsidR="0096451E"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0142"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встреча учащихся школы с </w:t>
      </w:r>
      <w:r w:rsidRPr="005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лейтенантом  полиции по пропаганде БДД ОГИБДД</w:t>
      </w:r>
      <w:r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Качмасов</w:t>
      </w:r>
      <w:r w:rsidR="00730142" w:rsidRPr="005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</w:t>
      </w:r>
      <w:proofErr w:type="spellEnd"/>
      <w:r w:rsidR="00730142" w:rsidRPr="005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Д.Д.</w:t>
      </w:r>
    </w:p>
    <w:p w:rsidR="00F852A3" w:rsidRPr="005844B0" w:rsidRDefault="00F852A3" w:rsidP="00F852A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беседы – профилактика детского дорожно-транспортного травматизма.</w:t>
      </w:r>
    </w:p>
    <w:p w:rsidR="00F852A3" w:rsidRPr="00F852A3" w:rsidRDefault="00730142" w:rsidP="00F852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Качмасов</w:t>
      </w:r>
      <w:proofErr w:type="spellEnd"/>
      <w:r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Денислам</w:t>
      </w:r>
      <w:proofErr w:type="spellEnd"/>
      <w:r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Данисолтанович</w:t>
      </w:r>
      <w:proofErr w:type="spellEnd"/>
      <w:r w:rsidRPr="0073014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852A3"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 перед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2х,4х,6х,7х классов</w:t>
      </w:r>
      <w:r w:rsidR="00F852A3"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P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ейтенант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полиции </w:t>
      </w:r>
      <w:r w:rsidR="00F852A3"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 школьников со статистикой ДТП с участием детей 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 района</w:t>
      </w:r>
      <w:r w:rsidR="00F852A3"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F852A3" w:rsidRPr="00F852A3" w:rsidRDefault="00F852A3" w:rsidP="00F85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ходе встречи </w:t>
      </w:r>
      <w:r w:rsidR="00283A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730142" w:rsidRP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ейтенант</w:t>
      </w:r>
      <w:r w:rsid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30142" w:rsidRP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полиции </w:t>
      </w: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</w:t>
      </w:r>
      <w:r w:rsidR="00283A3B" w:rsidRPr="00283A3B">
        <w:rPr>
          <w:color w:val="000000"/>
          <w:sz w:val="28"/>
          <w:szCs w:val="28"/>
        </w:rPr>
        <w:t xml:space="preserve"> </w:t>
      </w:r>
      <w:r w:rsidR="00283A3B" w:rsidRPr="00283A3B">
        <w:rPr>
          <w:rFonts w:ascii="Times New Roman" w:hAnsi="Times New Roman" w:cs="Times New Roman"/>
          <w:color w:val="000000"/>
          <w:sz w:val="28"/>
          <w:szCs w:val="28"/>
        </w:rPr>
        <w:t xml:space="preserve">Ребятам объяснили о необходимости использования </w:t>
      </w:r>
      <w:proofErr w:type="spellStart"/>
      <w:r w:rsidR="00283A3B" w:rsidRPr="00283A3B">
        <w:rPr>
          <w:rFonts w:ascii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="00283A3B" w:rsidRPr="00283A3B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элементов, как на велосипедах, так и на одежде участников дорожного движения</w:t>
      </w:r>
      <w:r w:rsidR="00283A3B" w:rsidRPr="006D415B">
        <w:rPr>
          <w:color w:val="000000"/>
          <w:sz w:val="28"/>
          <w:szCs w:val="28"/>
        </w:rPr>
        <w:t>.</w:t>
      </w: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51E"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Денислам</w:t>
      </w:r>
      <w:proofErr w:type="spellEnd"/>
      <w:r w:rsidR="0096451E"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6451E" w:rsidRPr="0073014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Данисолтанович</w:t>
      </w:r>
      <w:proofErr w:type="spellEnd"/>
      <w:r w:rsidR="0096451E"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F852A3" w:rsidRPr="00F852A3" w:rsidRDefault="00F852A3" w:rsidP="00F85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конце встречи </w:t>
      </w:r>
      <w:r w:rsidR="0096451E" w:rsidRPr="00730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лейтенант  полиции </w:t>
      </w: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пожелал детям быть осторожными  на дороге.</w:t>
      </w:r>
      <w:r w:rsidRPr="00730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2A3" w:rsidRPr="00F852A3" w:rsidRDefault="00F852A3" w:rsidP="00F852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A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BB481F" w:rsidRDefault="0096451E" w:rsidP="00BB48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1088" cy="2266950"/>
            <wp:effectExtent l="19050" t="0" r="6162" b="0"/>
            <wp:docPr id="13" name="Рисунок 13" descr="C:\Users\max\Desktop\2b489cba-d503-4b66-a227-692d91076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2b489cba-d503-4b66-a227-692d91076c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6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1F" w:rsidRDefault="009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886075"/>
            <wp:effectExtent l="19050" t="0" r="9525" b="0"/>
            <wp:docPr id="14" name="Рисунок 14" descr="C:\Users\max\Desktop\6df9ae1f-18bf-45b1-a8e2-961de2d66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x\Desktop\6df9ae1f-18bf-45b1-a8e2-961de2d668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1F" w:rsidRDefault="009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15" name="Рисунок 15" descr="C:\Users\max\Desktop\ff45ff73-abe3-4732-bc7e-589b381cc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x\Desktop\ff45ff73-abe3-4732-bc7e-589b381cc49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1F" w:rsidRDefault="009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886075"/>
            <wp:effectExtent l="19050" t="0" r="9525" b="0"/>
            <wp:docPr id="16" name="Рисунок 16" descr="C:\Users\max\Desktop\64679d03-cafe-45e1-b38d-01cfb1d0e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x\Desktop\64679d03-cafe-45e1-b38d-01cfb1d0edd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730142" w:rsidRDefault="009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886075"/>
            <wp:effectExtent l="19050" t="0" r="9525" b="0"/>
            <wp:docPr id="17" name="Рисунок 17" descr="C:\Users\max\Desktop\9009bf71-3418-46d7-a9d2-cb8eaac7b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x\Desktop\9009bf71-3418-46d7-a9d2-cb8eaac7bb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730142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A3"/>
    <w:rsid w:val="00044EE1"/>
    <w:rsid w:val="00066B18"/>
    <w:rsid w:val="00283A3B"/>
    <w:rsid w:val="00481104"/>
    <w:rsid w:val="005844B0"/>
    <w:rsid w:val="00730142"/>
    <w:rsid w:val="00796760"/>
    <w:rsid w:val="0096451E"/>
    <w:rsid w:val="00B53492"/>
    <w:rsid w:val="00B73474"/>
    <w:rsid w:val="00B92D1F"/>
    <w:rsid w:val="00BB481F"/>
    <w:rsid w:val="00CD5966"/>
    <w:rsid w:val="00EB376D"/>
    <w:rsid w:val="00F8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F85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19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2021-12-02T12:18:00Z</dcterms:created>
  <dcterms:modified xsi:type="dcterms:W3CDTF">2021-12-02T12:55:00Z</dcterms:modified>
</cp:coreProperties>
</file>