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8B6" w:rsidRDefault="00DE792C">
      <w:pPr>
        <w:pStyle w:val="a3"/>
        <w:spacing w:before="69"/>
        <w:ind w:right="1270"/>
      </w:pPr>
      <w:r>
        <w:t>План</w:t>
      </w:r>
      <w:r>
        <w:rPr>
          <w:spacing w:val="-10"/>
        </w:rPr>
        <w:t xml:space="preserve"> </w:t>
      </w:r>
      <w:r>
        <w:t>мероприятий,</w:t>
      </w:r>
      <w:r>
        <w:rPr>
          <w:spacing w:val="-5"/>
        </w:rPr>
        <w:t xml:space="preserve"> </w:t>
      </w:r>
      <w:r>
        <w:t>посвященных</w:t>
      </w:r>
      <w:r>
        <w:rPr>
          <w:spacing w:val="-3"/>
        </w:rPr>
        <w:t xml:space="preserve"> </w:t>
      </w:r>
      <w:r>
        <w:t>снятию</w:t>
      </w:r>
      <w:r>
        <w:rPr>
          <w:spacing w:val="-5"/>
        </w:rPr>
        <w:t xml:space="preserve"> </w:t>
      </w:r>
      <w:r>
        <w:t>блокады</w:t>
      </w:r>
      <w:r>
        <w:rPr>
          <w:spacing w:val="-5"/>
        </w:rPr>
        <w:t xml:space="preserve"> </w:t>
      </w:r>
      <w:r>
        <w:rPr>
          <w:spacing w:val="-2"/>
        </w:rPr>
        <w:t>Ленинграда</w:t>
      </w:r>
    </w:p>
    <w:p w:rsidR="004B68B6" w:rsidRDefault="00DE792C">
      <w:pPr>
        <w:pStyle w:val="a3"/>
        <w:spacing w:before="184"/>
        <w:ind w:right="1266"/>
      </w:pPr>
      <w:r>
        <w:t>«Неделя</w:t>
      </w:r>
      <w:r>
        <w:rPr>
          <w:spacing w:val="-4"/>
        </w:rPr>
        <w:t xml:space="preserve"> </w:t>
      </w:r>
      <w:r>
        <w:t>памяти»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21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27</w:t>
      </w:r>
      <w:r>
        <w:rPr>
          <w:spacing w:val="-2"/>
        </w:rPr>
        <w:t xml:space="preserve"> января</w:t>
      </w:r>
    </w:p>
    <w:p w:rsidR="004B68B6" w:rsidRDefault="004B68B6">
      <w:pPr>
        <w:spacing w:before="5"/>
        <w:rPr>
          <w:b/>
          <w:sz w:val="16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4"/>
        <w:gridCol w:w="4536"/>
        <w:gridCol w:w="2410"/>
        <w:gridCol w:w="1560"/>
        <w:gridCol w:w="1560"/>
      </w:tblGrid>
      <w:tr w:rsidR="004B68B6">
        <w:trPr>
          <w:trHeight w:val="794"/>
        </w:trPr>
        <w:tc>
          <w:tcPr>
            <w:tcW w:w="674" w:type="dxa"/>
          </w:tcPr>
          <w:p w:rsidR="004B68B6" w:rsidRDefault="00DE792C">
            <w:pPr>
              <w:pStyle w:val="TableParagraph"/>
              <w:spacing w:before="119"/>
              <w:ind w:left="167" w:right="155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spellStart"/>
            <w:r>
              <w:rPr>
                <w:b/>
                <w:spacing w:val="-5"/>
                <w:sz w:val="24"/>
              </w:rPr>
              <w:t>п</w:t>
            </w:r>
            <w:proofErr w:type="gramStart"/>
            <w:r>
              <w:rPr>
                <w:b/>
                <w:spacing w:val="-5"/>
                <w:sz w:val="24"/>
              </w:rPr>
              <w:t>.п</w:t>
            </w:r>
            <w:proofErr w:type="spellEnd"/>
            <w:proofErr w:type="gramEnd"/>
          </w:p>
        </w:tc>
        <w:tc>
          <w:tcPr>
            <w:tcW w:w="4536" w:type="dxa"/>
          </w:tcPr>
          <w:p w:rsidR="004B68B6" w:rsidRDefault="00DE792C">
            <w:pPr>
              <w:pStyle w:val="TableParagraph"/>
              <w:spacing w:before="119"/>
              <w:ind w:left="991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2"/>
                <w:sz w:val="24"/>
              </w:rPr>
              <w:t xml:space="preserve"> мероприятий</w:t>
            </w:r>
          </w:p>
        </w:tc>
        <w:tc>
          <w:tcPr>
            <w:tcW w:w="2410" w:type="dxa"/>
          </w:tcPr>
          <w:p w:rsidR="004B68B6" w:rsidRDefault="00DE792C">
            <w:pPr>
              <w:pStyle w:val="TableParagraph"/>
              <w:spacing w:before="119"/>
              <w:ind w:left="34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Ответственный</w:t>
            </w:r>
          </w:p>
        </w:tc>
        <w:tc>
          <w:tcPr>
            <w:tcW w:w="1560" w:type="dxa"/>
          </w:tcPr>
          <w:p w:rsidR="004B68B6" w:rsidRDefault="00DE792C">
            <w:pPr>
              <w:pStyle w:val="TableParagraph"/>
              <w:spacing w:before="119"/>
              <w:ind w:left="36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Классы</w:t>
            </w:r>
          </w:p>
        </w:tc>
        <w:tc>
          <w:tcPr>
            <w:tcW w:w="1560" w:type="dxa"/>
          </w:tcPr>
          <w:p w:rsidR="004B68B6" w:rsidRDefault="00DE792C">
            <w:pPr>
              <w:pStyle w:val="TableParagraph"/>
              <w:spacing w:before="119"/>
              <w:ind w:left="4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</w:tc>
      </w:tr>
      <w:tr w:rsidR="004B68B6">
        <w:trPr>
          <w:trHeight w:val="791"/>
        </w:trPr>
        <w:tc>
          <w:tcPr>
            <w:tcW w:w="674" w:type="dxa"/>
          </w:tcPr>
          <w:p w:rsidR="004B68B6" w:rsidRDefault="004B68B6">
            <w:pPr>
              <w:pStyle w:val="TableParagraph"/>
              <w:ind w:left="175"/>
              <w:rPr>
                <w:sz w:val="24"/>
              </w:rPr>
            </w:pPr>
          </w:p>
        </w:tc>
        <w:tc>
          <w:tcPr>
            <w:tcW w:w="4536" w:type="dxa"/>
          </w:tcPr>
          <w:p w:rsidR="004B68B6" w:rsidRDefault="00DE792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«Открытка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ветерану»</w:t>
            </w:r>
          </w:p>
        </w:tc>
        <w:tc>
          <w:tcPr>
            <w:tcW w:w="2410" w:type="dxa"/>
          </w:tcPr>
          <w:p w:rsidR="004B68B6" w:rsidRDefault="004B68B6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4B68B6" w:rsidRDefault="00DE792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560" w:type="dxa"/>
          </w:tcPr>
          <w:p w:rsidR="004B68B6" w:rsidRDefault="00DE792C">
            <w:pPr>
              <w:pStyle w:val="TableParagraph"/>
              <w:ind w:left="107" w:right="41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недели</w:t>
            </w:r>
          </w:p>
        </w:tc>
      </w:tr>
      <w:tr w:rsidR="004B68B6">
        <w:trPr>
          <w:trHeight w:val="1067"/>
        </w:trPr>
        <w:tc>
          <w:tcPr>
            <w:tcW w:w="674" w:type="dxa"/>
          </w:tcPr>
          <w:p w:rsidR="004B68B6" w:rsidRDefault="004B68B6">
            <w:pPr>
              <w:pStyle w:val="TableParagraph"/>
              <w:ind w:left="175"/>
              <w:rPr>
                <w:sz w:val="24"/>
              </w:rPr>
            </w:pPr>
          </w:p>
        </w:tc>
        <w:tc>
          <w:tcPr>
            <w:tcW w:w="4536" w:type="dxa"/>
          </w:tcPr>
          <w:p w:rsidR="004B68B6" w:rsidRDefault="00DE792C">
            <w:pPr>
              <w:pStyle w:val="TableParagraph"/>
              <w:ind w:right="337"/>
              <w:rPr>
                <w:sz w:val="24"/>
              </w:rPr>
            </w:pPr>
            <w:r>
              <w:rPr>
                <w:sz w:val="24"/>
              </w:rPr>
              <w:t>Классные часы, посвященные Дню полного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освобождения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Ленинграда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 фашистской блокады</w:t>
            </w:r>
          </w:p>
        </w:tc>
        <w:tc>
          <w:tcPr>
            <w:tcW w:w="2410" w:type="dxa"/>
          </w:tcPr>
          <w:p w:rsidR="004B68B6" w:rsidRDefault="00DE792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  <w:tc>
          <w:tcPr>
            <w:tcW w:w="1560" w:type="dxa"/>
          </w:tcPr>
          <w:p w:rsidR="004B68B6" w:rsidRDefault="00DE792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560" w:type="dxa"/>
          </w:tcPr>
          <w:p w:rsidR="004B68B6" w:rsidRDefault="00DE792C">
            <w:pPr>
              <w:pStyle w:val="TableParagraph"/>
              <w:ind w:left="107" w:right="41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недели</w:t>
            </w:r>
          </w:p>
        </w:tc>
      </w:tr>
      <w:tr w:rsidR="004B68B6">
        <w:trPr>
          <w:trHeight w:val="1343"/>
        </w:trPr>
        <w:tc>
          <w:tcPr>
            <w:tcW w:w="674" w:type="dxa"/>
          </w:tcPr>
          <w:p w:rsidR="004B68B6" w:rsidRDefault="004B68B6">
            <w:pPr>
              <w:pStyle w:val="TableParagraph"/>
              <w:ind w:left="175"/>
              <w:rPr>
                <w:sz w:val="24"/>
              </w:rPr>
            </w:pPr>
          </w:p>
        </w:tc>
        <w:tc>
          <w:tcPr>
            <w:tcW w:w="4536" w:type="dxa"/>
          </w:tcPr>
          <w:p w:rsidR="004B68B6" w:rsidRDefault="00DE792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Кинолекторий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«Блокадный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Ленинград». Просмотр художественных и документальных фильмов о снятии блокады Ленинграда</w:t>
            </w:r>
          </w:p>
        </w:tc>
        <w:tc>
          <w:tcPr>
            <w:tcW w:w="2410" w:type="dxa"/>
          </w:tcPr>
          <w:p w:rsidR="004B68B6" w:rsidRDefault="00DE792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  <w:tc>
          <w:tcPr>
            <w:tcW w:w="1560" w:type="dxa"/>
          </w:tcPr>
          <w:p w:rsidR="004B68B6" w:rsidRDefault="00DE792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5-11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560" w:type="dxa"/>
          </w:tcPr>
          <w:p w:rsidR="004B68B6" w:rsidRDefault="00DE792C">
            <w:pPr>
              <w:pStyle w:val="TableParagraph"/>
              <w:ind w:left="107" w:right="41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недели</w:t>
            </w:r>
          </w:p>
        </w:tc>
      </w:tr>
      <w:tr w:rsidR="004B68B6">
        <w:trPr>
          <w:trHeight w:val="791"/>
        </w:trPr>
        <w:tc>
          <w:tcPr>
            <w:tcW w:w="674" w:type="dxa"/>
          </w:tcPr>
          <w:p w:rsidR="004B68B6" w:rsidRDefault="004B68B6">
            <w:pPr>
              <w:pStyle w:val="TableParagraph"/>
              <w:ind w:left="175"/>
              <w:rPr>
                <w:sz w:val="24"/>
              </w:rPr>
            </w:pPr>
          </w:p>
        </w:tc>
        <w:tc>
          <w:tcPr>
            <w:tcW w:w="4536" w:type="dxa"/>
          </w:tcPr>
          <w:p w:rsidR="004B68B6" w:rsidRDefault="00DE792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«Блокада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глазами </w:t>
            </w:r>
            <w:r>
              <w:rPr>
                <w:spacing w:val="-2"/>
                <w:sz w:val="24"/>
              </w:rPr>
              <w:t>детей»</w:t>
            </w:r>
          </w:p>
        </w:tc>
        <w:tc>
          <w:tcPr>
            <w:tcW w:w="2410" w:type="dxa"/>
          </w:tcPr>
          <w:p w:rsidR="004B68B6" w:rsidRDefault="007F133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Габибуллаева Л.М.</w:t>
            </w:r>
          </w:p>
        </w:tc>
        <w:tc>
          <w:tcPr>
            <w:tcW w:w="1560" w:type="dxa"/>
          </w:tcPr>
          <w:p w:rsidR="004B68B6" w:rsidRDefault="00DE792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5-11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560" w:type="dxa"/>
          </w:tcPr>
          <w:p w:rsidR="004B68B6" w:rsidRDefault="00DE792C">
            <w:pPr>
              <w:pStyle w:val="TableParagraph"/>
              <w:ind w:left="107" w:right="41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недели</w:t>
            </w:r>
          </w:p>
        </w:tc>
      </w:tr>
      <w:tr w:rsidR="004B68B6">
        <w:trPr>
          <w:trHeight w:val="1067"/>
        </w:trPr>
        <w:tc>
          <w:tcPr>
            <w:tcW w:w="674" w:type="dxa"/>
          </w:tcPr>
          <w:p w:rsidR="004B68B6" w:rsidRDefault="004B68B6">
            <w:pPr>
              <w:pStyle w:val="TableParagraph"/>
              <w:ind w:left="175"/>
              <w:rPr>
                <w:sz w:val="24"/>
              </w:rPr>
            </w:pPr>
          </w:p>
        </w:tc>
        <w:tc>
          <w:tcPr>
            <w:tcW w:w="4536" w:type="dxa"/>
          </w:tcPr>
          <w:p w:rsidR="004B68B6" w:rsidRDefault="00DE792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информационного </w:t>
            </w:r>
            <w:r>
              <w:rPr>
                <w:spacing w:val="-2"/>
                <w:sz w:val="24"/>
              </w:rPr>
              <w:t>стенда</w:t>
            </w:r>
          </w:p>
          <w:p w:rsidR="004B68B6" w:rsidRDefault="00DE792C">
            <w:pPr>
              <w:pStyle w:val="TableParagraph"/>
              <w:spacing w:before="0"/>
              <w:ind w:right="337"/>
              <w:rPr>
                <w:sz w:val="24"/>
              </w:rPr>
            </w:pPr>
            <w:r>
              <w:rPr>
                <w:sz w:val="24"/>
              </w:rPr>
              <w:t>«Освобождение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Ленинграда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 фашистской блокады»</w:t>
            </w:r>
          </w:p>
        </w:tc>
        <w:tc>
          <w:tcPr>
            <w:tcW w:w="2410" w:type="dxa"/>
          </w:tcPr>
          <w:p w:rsidR="004B68B6" w:rsidRDefault="007F133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Манилова А.М.</w:t>
            </w:r>
          </w:p>
        </w:tc>
        <w:tc>
          <w:tcPr>
            <w:tcW w:w="1560" w:type="dxa"/>
          </w:tcPr>
          <w:p w:rsidR="004B68B6" w:rsidRDefault="00DE792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5-11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560" w:type="dxa"/>
          </w:tcPr>
          <w:p w:rsidR="004B68B6" w:rsidRDefault="00DE792C">
            <w:pPr>
              <w:pStyle w:val="TableParagraph"/>
              <w:ind w:left="107" w:right="41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недели</w:t>
            </w:r>
          </w:p>
        </w:tc>
      </w:tr>
      <w:tr w:rsidR="007F133F">
        <w:trPr>
          <w:trHeight w:val="791"/>
        </w:trPr>
        <w:tc>
          <w:tcPr>
            <w:tcW w:w="674" w:type="dxa"/>
          </w:tcPr>
          <w:p w:rsidR="007F133F" w:rsidRDefault="007F133F">
            <w:pPr>
              <w:pStyle w:val="TableParagraph"/>
              <w:ind w:left="175"/>
              <w:rPr>
                <w:sz w:val="24"/>
              </w:rPr>
            </w:pPr>
          </w:p>
        </w:tc>
        <w:tc>
          <w:tcPr>
            <w:tcW w:w="4536" w:type="dxa"/>
          </w:tcPr>
          <w:p w:rsidR="00CE0601" w:rsidRPr="00AE3AE5" w:rsidRDefault="007F133F" w:rsidP="00CE0601">
            <w:pPr>
              <w:ind w:right="667"/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Урок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памяти,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мастер-класс</w:t>
            </w:r>
            <w:r>
              <w:rPr>
                <w:spacing w:val="-12"/>
                <w:sz w:val="24"/>
              </w:rPr>
              <w:t xml:space="preserve"> </w:t>
            </w:r>
            <w:r w:rsidR="00CE0601" w:rsidRPr="00CE0601">
              <w:rPr>
                <w:sz w:val="24"/>
                <w:szCs w:val="28"/>
              </w:rPr>
              <w:t>«Светлячки памяти»</w:t>
            </w:r>
          </w:p>
          <w:p w:rsidR="007F133F" w:rsidRDefault="007F133F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:rsidR="007F133F" w:rsidRDefault="007F133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Учителя начальных классов</w:t>
            </w:r>
          </w:p>
        </w:tc>
        <w:tc>
          <w:tcPr>
            <w:tcW w:w="1560" w:type="dxa"/>
          </w:tcPr>
          <w:p w:rsidR="007F133F" w:rsidRDefault="007F133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3-4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560" w:type="dxa"/>
          </w:tcPr>
          <w:p w:rsidR="007F133F" w:rsidRDefault="007F133F">
            <w:r w:rsidRPr="00DC1EC6">
              <w:rPr>
                <w:sz w:val="24"/>
              </w:rPr>
              <w:t>В</w:t>
            </w:r>
            <w:r w:rsidRPr="00DC1EC6">
              <w:rPr>
                <w:spacing w:val="-15"/>
                <w:sz w:val="24"/>
              </w:rPr>
              <w:t xml:space="preserve"> </w:t>
            </w:r>
            <w:r w:rsidRPr="00DC1EC6">
              <w:rPr>
                <w:sz w:val="24"/>
              </w:rPr>
              <w:t xml:space="preserve">течение </w:t>
            </w:r>
            <w:r w:rsidRPr="00DC1EC6">
              <w:rPr>
                <w:spacing w:val="-2"/>
                <w:sz w:val="24"/>
              </w:rPr>
              <w:t>недели</w:t>
            </w:r>
          </w:p>
        </w:tc>
      </w:tr>
      <w:tr w:rsidR="007F133F">
        <w:trPr>
          <w:trHeight w:val="791"/>
        </w:trPr>
        <w:tc>
          <w:tcPr>
            <w:tcW w:w="674" w:type="dxa"/>
          </w:tcPr>
          <w:p w:rsidR="007F133F" w:rsidRDefault="007F133F">
            <w:pPr>
              <w:pStyle w:val="TableParagraph"/>
              <w:ind w:left="175"/>
              <w:rPr>
                <w:sz w:val="24"/>
              </w:rPr>
            </w:pPr>
          </w:p>
        </w:tc>
        <w:tc>
          <w:tcPr>
            <w:tcW w:w="4536" w:type="dxa"/>
          </w:tcPr>
          <w:p w:rsidR="007F133F" w:rsidRDefault="007F133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памяти «Блокадный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хлеб»</w:t>
            </w:r>
          </w:p>
        </w:tc>
        <w:tc>
          <w:tcPr>
            <w:tcW w:w="2410" w:type="dxa"/>
          </w:tcPr>
          <w:p w:rsidR="007F133F" w:rsidRDefault="007F133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  <w:tc>
          <w:tcPr>
            <w:tcW w:w="1560" w:type="dxa"/>
          </w:tcPr>
          <w:p w:rsidR="007F133F" w:rsidRDefault="007F133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5-11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560" w:type="dxa"/>
          </w:tcPr>
          <w:p w:rsidR="007F133F" w:rsidRDefault="007F133F"/>
        </w:tc>
      </w:tr>
      <w:tr w:rsidR="007F133F">
        <w:trPr>
          <w:trHeight w:val="791"/>
        </w:trPr>
        <w:tc>
          <w:tcPr>
            <w:tcW w:w="674" w:type="dxa"/>
          </w:tcPr>
          <w:p w:rsidR="007F133F" w:rsidRDefault="007F133F">
            <w:pPr>
              <w:pStyle w:val="TableParagraph"/>
              <w:ind w:left="175"/>
              <w:rPr>
                <w:sz w:val="24"/>
              </w:rPr>
            </w:pPr>
          </w:p>
        </w:tc>
        <w:tc>
          <w:tcPr>
            <w:tcW w:w="4536" w:type="dxa"/>
          </w:tcPr>
          <w:p w:rsidR="007F133F" w:rsidRDefault="007F133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мужества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«Мужеству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забвенья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бывает»</w:t>
            </w:r>
          </w:p>
        </w:tc>
        <w:tc>
          <w:tcPr>
            <w:tcW w:w="2410" w:type="dxa"/>
          </w:tcPr>
          <w:p w:rsidR="007F133F" w:rsidRDefault="007F133F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Исакова И.Ж.</w:t>
            </w:r>
          </w:p>
          <w:p w:rsidR="007F133F" w:rsidRDefault="007F133F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Габибуллаева Д.А.</w:t>
            </w:r>
          </w:p>
          <w:p w:rsidR="007F133F" w:rsidRDefault="007F133F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Шарипов</w:t>
            </w:r>
            <w:proofErr w:type="spellEnd"/>
            <w:r>
              <w:rPr>
                <w:spacing w:val="-2"/>
                <w:sz w:val="24"/>
              </w:rPr>
              <w:t xml:space="preserve"> А.Р.</w:t>
            </w:r>
          </w:p>
        </w:tc>
        <w:tc>
          <w:tcPr>
            <w:tcW w:w="1560" w:type="dxa"/>
          </w:tcPr>
          <w:p w:rsidR="007F133F" w:rsidRDefault="007F133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8-11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560" w:type="dxa"/>
          </w:tcPr>
          <w:p w:rsidR="007F133F" w:rsidRDefault="007F133F"/>
        </w:tc>
      </w:tr>
      <w:tr w:rsidR="007F133F">
        <w:trPr>
          <w:trHeight w:val="1067"/>
        </w:trPr>
        <w:tc>
          <w:tcPr>
            <w:tcW w:w="674" w:type="dxa"/>
          </w:tcPr>
          <w:p w:rsidR="007F133F" w:rsidRDefault="007F133F">
            <w:pPr>
              <w:pStyle w:val="TableParagraph"/>
              <w:ind w:left="175"/>
              <w:rPr>
                <w:sz w:val="24"/>
              </w:rPr>
            </w:pPr>
          </w:p>
        </w:tc>
        <w:tc>
          <w:tcPr>
            <w:tcW w:w="4536" w:type="dxa"/>
          </w:tcPr>
          <w:p w:rsidR="007F133F" w:rsidRDefault="007F133F">
            <w:pPr>
              <w:pStyle w:val="TableParagraph"/>
              <w:ind w:right="337"/>
              <w:rPr>
                <w:sz w:val="24"/>
              </w:rPr>
            </w:pPr>
            <w:r>
              <w:rPr>
                <w:sz w:val="24"/>
              </w:rPr>
              <w:t>Литературно-музыкальная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композиция, посвященная детям блокадного </w:t>
            </w:r>
            <w:r>
              <w:rPr>
                <w:spacing w:val="-2"/>
                <w:sz w:val="24"/>
              </w:rPr>
              <w:t>Ленинграда.</w:t>
            </w:r>
          </w:p>
        </w:tc>
        <w:tc>
          <w:tcPr>
            <w:tcW w:w="2410" w:type="dxa"/>
          </w:tcPr>
          <w:p w:rsidR="007F133F" w:rsidRDefault="007F133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Учителя литературы</w:t>
            </w:r>
          </w:p>
        </w:tc>
        <w:tc>
          <w:tcPr>
            <w:tcW w:w="1560" w:type="dxa"/>
          </w:tcPr>
          <w:p w:rsidR="007F133F" w:rsidRDefault="007F133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7-8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560" w:type="dxa"/>
          </w:tcPr>
          <w:p w:rsidR="007F133F" w:rsidRDefault="007F133F">
            <w:r w:rsidRPr="00DC1EC6">
              <w:rPr>
                <w:sz w:val="24"/>
              </w:rPr>
              <w:t>В</w:t>
            </w:r>
            <w:r w:rsidRPr="00DC1EC6">
              <w:rPr>
                <w:spacing w:val="-15"/>
                <w:sz w:val="24"/>
              </w:rPr>
              <w:t xml:space="preserve"> </w:t>
            </w:r>
            <w:r w:rsidRPr="00DC1EC6">
              <w:rPr>
                <w:sz w:val="24"/>
              </w:rPr>
              <w:t xml:space="preserve">течение </w:t>
            </w:r>
            <w:r w:rsidRPr="00DC1EC6">
              <w:rPr>
                <w:spacing w:val="-2"/>
                <w:sz w:val="24"/>
              </w:rPr>
              <w:t>недели</w:t>
            </w:r>
          </w:p>
        </w:tc>
      </w:tr>
      <w:tr w:rsidR="007F133F">
        <w:trPr>
          <w:trHeight w:val="794"/>
        </w:trPr>
        <w:tc>
          <w:tcPr>
            <w:tcW w:w="674" w:type="dxa"/>
          </w:tcPr>
          <w:p w:rsidR="007F133F" w:rsidRDefault="007F133F">
            <w:pPr>
              <w:pStyle w:val="TableParagraph"/>
              <w:ind w:left="175"/>
              <w:rPr>
                <w:sz w:val="24"/>
              </w:rPr>
            </w:pPr>
          </w:p>
        </w:tc>
        <w:tc>
          <w:tcPr>
            <w:tcW w:w="4536" w:type="dxa"/>
          </w:tcPr>
          <w:p w:rsidR="007F133F" w:rsidRDefault="007F133F">
            <w:pPr>
              <w:pStyle w:val="TableParagraph"/>
              <w:ind w:right="337"/>
              <w:rPr>
                <w:sz w:val="24"/>
              </w:rPr>
            </w:pPr>
            <w:r>
              <w:rPr>
                <w:sz w:val="24"/>
              </w:rPr>
              <w:t>Литературная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гостиная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говорю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 тобою, Ленинград»</w:t>
            </w:r>
          </w:p>
        </w:tc>
        <w:tc>
          <w:tcPr>
            <w:tcW w:w="2410" w:type="dxa"/>
          </w:tcPr>
          <w:p w:rsidR="007F133F" w:rsidRDefault="007F133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Библиотекарь</w:t>
            </w:r>
          </w:p>
        </w:tc>
        <w:tc>
          <w:tcPr>
            <w:tcW w:w="1560" w:type="dxa"/>
          </w:tcPr>
          <w:p w:rsidR="007F133F" w:rsidRDefault="007F133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560" w:type="dxa"/>
          </w:tcPr>
          <w:p w:rsidR="007F133F" w:rsidRDefault="007F133F">
            <w:r w:rsidRPr="00DC1EC6">
              <w:rPr>
                <w:sz w:val="24"/>
              </w:rPr>
              <w:t>В</w:t>
            </w:r>
            <w:r w:rsidRPr="00DC1EC6">
              <w:rPr>
                <w:spacing w:val="-15"/>
                <w:sz w:val="24"/>
              </w:rPr>
              <w:t xml:space="preserve"> </w:t>
            </w:r>
            <w:r w:rsidRPr="00DC1EC6">
              <w:rPr>
                <w:sz w:val="24"/>
              </w:rPr>
              <w:t xml:space="preserve">течение </w:t>
            </w:r>
            <w:r w:rsidRPr="00DC1EC6">
              <w:rPr>
                <w:spacing w:val="-2"/>
                <w:sz w:val="24"/>
              </w:rPr>
              <w:t>недели</w:t>
            </w:r>
          </w:p>
        </w:tc>
      </w:tr>
    </w:tbl>
    <w:p w:rsidR="00DE792C" w:rsidRDefault="00DE792C"/>
    <w:sectPr w:rsidR="00DE792C" w:rsidSect="004B68B6">
      <w:type w:val="continuous"/>
      <w:pgSz w:w="11910" w:h="16840"/>
      <w:pgMar w:top="760" w:right="480" w:bottom="280" w:left="4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4B68B6"/>
    <w:rsid w:val="004B68B6"/>
    <w:rsid w:val="007F133F"/>
    <w:rsid w:val="00CE0601"/>
    <w:rsid w:val="00DE7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B68B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B68B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B68B6"/>
    <w:pPr>
      <w:spacing w:before="5"/>
      <w:ind w:left="1569"/>
      <w:jc w:val="center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4B68B6"/>
  </w:style>
  <w:style w:type="paragraph" w:customStyle="1" w:styleId="TableParagraph">
    <w:name w:val="Table Paragraph"/>
    <w:basedOn w:val="a"/>
    <w:uiPriority w:val="1"/>
    <w:qFormat/>
    <w:rsid w:val="004B68B6"/>
    <w:pPr>
      <w:spacing w:before="111"/>
      <w:ind w:left="1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181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</dc:creator>
  <cp:lastModifiedBy>max</cp:lastModifiedBy>
  <cp:revision>3</cp:revision>
  <dcterms:created xsi:type="dcterms:W3CDTF">2021-12-23T02:46:00Z</dcterms:created>
  <dcterms:modified xsi:type="dcterms:W3CDTF">2022-01-21T09:24:00Z</dcterms:modified>
</cp:coreProperties>
</file>