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B" w:rsidRPr="003F5BCB" w:rsidRDefault="003F5BCB" w:rsidP="003F5BC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F5BCB">
        <w:rPr>
          <w:sz w:val="28"/>
          <w:szCs w:val="28"/>
        </w:rPr>
        <w:fldChar w:fldCharType="begin"/>
      </w:r>
      <w:r w:rsidRPr="003F5BCB">
        <w:rPr>
          <w:sz w:val="28"/>
          <w:szCs w:val="28"/>
        </w:rPr>
        <w:instrText xml:space="preserve"> HYPERLINK "http://novobr.ru/novosti/27-noiabria-2020-goda-v-mbou-sosh-14-bylo-provedeno-sobranie-dlia-roditelei-vypusknikov-9-i-11-klassov-osobennosti-organizatcii-i-provedeniia-gia-11-i-gia-9-v-2021-godu" </w:instrText>
      </w:r>
      <w:r w:rsidRPr="003F5BCB">
        <w:rPr>
          <w:sz w:val="28"/>
          <w:szCs w:val="28"/>
        </w:rPr>
        <w:fldChar w:fldCharType="separate"/>
      </w:r>
      <w:r w:rsidRPr="003F5BCB">
        <w:rPr>
          <w:rStyle w:val="a4"/>
          <w:color w:val="auto"/>
          <w:sz w:val="28"/>
          <w:szCs w:val="28"/>
          <w:u w:val="none"/>
        </w:rPr>
        <w:t xml:space="preserve">20 сентября 2021 года в </w:t>
      </w:r>
      <w:r w:rsidRPr="003F5BCB">
        <w:rPr>
          <w:sz w:val="28"/>
          <w:szCs w:val="28"/>
        </w:rPr>
        <w:t>МКОУ «Аверьяновская СОШ»</w:t>
      </w:r>
      <w:r w:rsidRPr="003F5BCB">
        <w:rPr>
          <w:rStyle w:val="a4"/>
          <w:color w:val="auto"/>
          <w:sz w:val="28"/>
          <w:szCs w:val="28"/>
          <w:u w:val="none"/>
        </w:rPr>
        <w:t xml:space="preserve"> было проведено собрание для родителей выпускников 9 и 11 классов «Особенности организации и проведения ГИА-11 и ГИА-9 в 2022 году»</w:t>
      </w:r>
      <w:r w:rsidRPr="003F5BCB">
        <w:rPr>
          <w:sz w:val="28"/>
          <w:szCs w:val="28"/>
        </w:rPr>
        <w:fldChar w:fldCharType="end"/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Руководствуясь планом проведения информационно-разъяснительной работы на 202</w:t>
      </w:r>
      <w:r w:rsidR="006D413D" w:rsidRPr="003F5BCB">
        <w:rPr>
          <w:color w:val="000000"/>
          <w:sz w:val="28"/>
          <w:szCs w:val="28"/>
        </w:rPr>
        <w:t>1</w:t>
      </w:r>
      <w:r w:rsidRPr="003F5BCB">
        <w:rPr>
          <w:color w:val="000000"/>
          <w:sz w:val="28"/>
          <w:szCs w:val="28"/>
        </w:rPr>
        <w:t>-202</w:t>
      </w:r>
      <w:r w:rsidR="006D413D" w:rsidRPr="003F5BCB">
        <w:rPr>
          <w:color w:val="000000"/>
          <w:sz w:val="28"/>
          <w:szCs w:val="28"/>
        </w:rPr>
        <w:t xml:space="preserve">2 </w:t>
      </w:r>
      <w:r w:rsidRPr="003F5BCB">
        <w:rPr>
          <w:color w:val="000000"/>
          <w:sz w:val="28"/>
          <w:szCs w:val="28"/>
        </w:rPr>
        <w:t>учебный год 2</w:t>
      </w:r>
      <w:r w:rsidR="00602D5F" w:rsidRPr="003F5BCB">
        <w:rPr>
          <w:color w:val="000000"/>
          <w:sz w:val="28"/>
          <w:szCs w:val="28"/>
        </w:rPr>
        <w:t>0</w:t>
      </w:r>
      <w:r w:rsidRPr="003F5BCB">
        <w:rPr>
          <w:color w:val="000000"/>
          <w:sz w:val="28"/>
          <w:szCs w:val="28"/>
        </w:rPr>
        <w:t>.</w:t>
      </w:r>
      <w:r w:rsidR="00602D5F" w:rsidRPr="003F5BCB">
        <w:rPr>
          <w:color w:val="000000"/>
          <w:sz w:val="28"/>
          <w:szCs w:val="28"/>
        </w:rPr>
        <w:t>09</w:t>
      </w:r>
      <w:r w:rsidRPr="003F5BCB">
        <w:rPr>
          <w:color w:val="000000"/>
          <w:sz w:val="28"/>
          <w:szCs w:val="28"/>
        </w:rPr>
        <w:t>.202</w:t>
      </w:r>
      <w:r w:rsidR="00602D5F" w:rsidRPr="003F5BCB">
        <w:rPr>
          <w:color w:val="000000"/>
          <w:sz w:val="28"/>
          <w:szCs w:val="28"/>
        </w:rPr>
        <w:t>1</w:t>
      </w:r>
      <w:r w:rsidRPr="003F5BCB">
        <w:rPr>
          <w:color w:val="000000"/>
          <w:sz w:val="28"/>
          <w:szCs w:val="28"/>
        </w:rPr>
        <w:t>г. в М</w:t>
      </w:r>
      <w:r w:rsidR="00602D5F" w:rsidRPr="003F5BCB">
        <w:rPr>
          <w:color w:val="000000"/>
          <w:sz w:val="28"/>
          <w:szCs w:val="28"/>
        </w:rPr>
        <w:t>К</w:t>
      </w:r>
      <w:r w:rsidRPr="003F5BCB">
        <w:rPr>
          <w:color w:val="000000"/>
          <w:sz w:val="28"/>
          <w:szCs w:val="28"/>
        </w:rPr>
        <w:t xml:space="preserve">ОУ </w:t>
      </w:r>
      <w:r w:rsidR="00602D5F" w:rsidRPr="003F5BCB">
        <w:rPr>
          <w:color w:val="000000"/>
          <w:sz w:val="28"/>
          <w:szCs w:val="28"/>
        </w:rPr>
        <w:t xml:space="preserve">«Аверьяновская СОШ» </w:t>
      </w:r>
      <w:r w:rsidRPr="003F5BCB">
        <w:rPr>
          <w:color w:val="000000"/>
          <w:sz w:val="28"/>
          <w:szCs w:val="28"/>
        </w:rPr>
        <w:t>проведены родительские собрания в 9А, 9Б</w:t>
      </w:r>
      <w:r w:rsidR="00602D5F" w:rsidRPr="003F5BCB">
        <w:rPr>
          <w:color w:val="000000"/>
          <w:sz w:val="28"/>
          <w:szCs w:val="28"/>
        </w:rPr>
        <w:t>,9В,</w:t>
      </w:r>
      <w:r w:rsidRPr="003F5BCB">
        <w:rPr>
          <w:color w:val="000000"/>
          <w:sz w:val="28"/>
          <w:szCs w:val="28"/>
        </w:rPr>
        <w:t xml:space="preserve"> 11 классах по вопросам проведения ГИА-202</w:t>
      </w:r>
      <w:r w:rsidR="00602D5F" w:rsidRPr="003F5BCB">
        <w:rPr>
          <w:color w:val="000000"/>
          <w:sz w:val="28"/>
          <w:szCs w:val="28"/>
        </w:rPr>
        <w:t>2</w:t>
      </w:r>
      <w:r w:rsidRPr="003F5BCB">
        <w:rPr>
          <w:color w:val="000000"/>
          <w:sz w:val="28"/>
          <w:szCs w:val="28"/>
        </w:rPr>
        <w:t>.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На собраниях родители обучающихся были информированы: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нормативных документах по вопросам проведения ГИА-202</w:t>
      </w:r>
      <w:r w:rsidR="003F5BCB">
        <w:rPr>
          <w:color w:val="000000"/>
          <w:sz w:val="28"/>
          <w:szCs w:val="28"/>
        </w:rPr>
        <w:t>2</w:t>
      </w:r>
      <w:r w:rsidRPr="003F5BCB">
        <w:rPr>
          <w:color w:val="000000"/>
          <w:sz w:val="28"/>
          <w:szCs w:val="28"/>
        </w:rPr>
        <w:t>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</w:t>
      </w:r>
      <w:r w:rsidR="00602D5F" w:rsidRPr="003F5BCB">
        <w:rPr>
          <w:color w:val="000000"/>
          <w:sz w:val="28"/>
          <w:szCs w:val="28"/>
        </w:rPr>
        <w:t>о мобильном приложении «ЕГЭ в РЦОИ РД»,  размещенном на официальном сайте «</w:t>
      </w:r>
      <w:r w:rsidRPr="003F5BCB">
        <w:rPr>
          <w:color w:val="000000"/>
          <w:sz w:val="28"/>
          <w:szCs w:val="28"/>
        </w:rPr>
        <w:t> </w:t>
      </w:r>
      <w:hyperlink r:id="rId4" w:history="1">
        <w:r w:rsidR="00602D5F" w:rsidRPr="003F5BCB">
          <w:rPr>
            <w:rStyle w:val="a4"/>
            <w:sz w:val="28"/>
            <w:szCs w:val="28"/>
          </w:rPr>
          <w:t>http://www.rcoi05.ru/</w:t>
        </w:r>
      </w:hyperlink>
      <w:r w:rsidRPr="003F5BCB">
        <w:rPr>
          <w:color w:val="000000"/>
          <w:sz w:val="28"/>
          <w:szCs w:val="28"/>
        </w:rPr>
        <w:t>;</w:t>
      </w:r>
    </w:p>
    <w:p w:rsidR="00F5105E" w:rsidRPr="003F5BCB" w:rsidRDefault="00602D5F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едином информационном дне;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 xml:space="preserve">- о «горячей линии» по вопросам ГИА, в том числе </w:t>
      </w:r>
      <w:r w:rsidR="00602D5F" w:rsidRPr="003F5BCB">
        <w:rPr>
          <w:color w:val="000000"/>
          <w:sz w:val="28"/>
          <w:szCs w:val="28"/>
        </w:rPr>
        <w:t>Республики Дагестан</w:t>
      </w:r>
      <w:r w:rsidRPr="003F5BCB">
        <w:rPr>
          <w:color w:val="000000"/>
          <w:sz w:val="28"/>
          <w:szCs w:val="28"/>
        </w:rPr>
        <w:t>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 xml:space="preserve">- об информационных ресурсах для участников ГИА: официальные сайты </w:t>
      </w:r>
      <w:proofErr w:type="spellStart"/>
      <w:r w:rsidRPr="003F5BCB">
        <w:rPr>
          <w:color w:val="000000"/>
          <w:sz w:val="28"/>
          <w:szCs w:val="28"/>
        </w:rPr>
        <w:t>Рособрнадзора</w:t>
      </w:r>
      <w:proofErr w:type="spellEnd"/>
      <w:r w:rsidRPr="003F5BCB">
        <w:rPr>
          <w:color w:val="000000"/>
          <w:sz w:val="28"/>
          <w:szCs w:val="28"/>
        </w:rPr>
        <w:t>, информационный портал ЕГЭ - http://</w:t>
      </w:r>
      <w:hyperlink r:id="rId5" w:history="1">
        <w:r w:rsidRPr="003F5BCB">
          <w:rPr>
            <w:rStyle w:val="a4"/>
            <w:color w:val="0070EC"/>
            <w:sz w:val="28"/>
            <w:szCs w:val="28"/>
          </w:rPr>
          <w:t>www.ege.edu.ru</w:t>
        </w:r>
      </w:hyperlink>
      <w:r w:rsidRPr="003F5BCB">
        <w:rPr>
          <w:color w:val="000000"/>
          <w:sz w:val="28"/>
          <w:szCs w:val="28"/>
        </w:rPr>
        <w:t>, Министерства образования и науки Российской Федерации, ФГБУ «Федеральный центр тестирования», ФГБНУ «Федеральный институт педагогических измерений», Минобразования Ростовской области, РОЦОИСО, официальный сайт Управления образования г</w:t>
      </w:r>
      <w:proofErr w:type="gramStart"/>
      <w:r w:rsidRPr="003F5BCB">
        <w:rPr>
          <w:color w:val="000000"/>
          <w:sz w:val="28"/>
          <w:szCs w:val="28"/>
        </w:rPr>
        <w:t>.Н</w:t>
      </w:r>
      <w:proofErr w:type="gramEnd"/>
      <w:r w:rsidRPr="003F5BCB">
        <w:rPr>
          <w:color w:val="000000"/>
          <w:sz w:val="28"/>
          <w:szCs w:val="28"/>
        </w:rPr>
        <w:t>овошахтинска;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сроках, местах и порядке подачи заявлений на участие в итоговом собеседовании по русскому языку, итоговом сочинении (изложении) и ГИА;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порядке проведения итогового собеседования по русскому языку, итогового сочинения (изложения) и ГИА;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выборе предметов для прохождения ГИА, в том числе ЕГЭ по математике базового или профильного уровня;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перечне запрещённых и допустимых средств обучения и воспитания в пункте проведения экзамена;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процедуре удаления с экзаменов, досрочного завершения экзамена по объективным причинам (состоянию здоровья);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об условиях допуска к сдаче ГИА в резервные сроки;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сроках и местах ознакомления с результатами ГИА;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сроках, местах и порядке подачи апелляций о нарушении установленного порядка проведения ГИА, несогласии с выставленными баллами;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- о минимальном количестве баллов, необходимых для получения аттестата и для поступления в образовательные организации высшего образования;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 xml:space="preserve">- об оказании психологической помощи </w:t>
      </w:r>
      <w:proofErr w:type="gramStart"/>
      <w:r w:rsidRPr="003F5BCB">
        <w:rPr>
          <w:color w:val="000000"/>
          <w:sz w:val="28"/>
          <w:szCs w:val="28"/>
        </w:rPr>
        <w:t>обучающимся</w:t>
      </w:r>
      <w:proofErr w:type="gramEnd"/>
      <w:r w:rsidRPr="003F5BCB">
        <w:rPr>
          <w:color w:val="000000"/>
          <w:sz w:val="28"/>
          <w:szCs w:val="28"/>
        </w:rPr>
        <w:t xml:space="preserve"> при подготовке к ГИА.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>При проведении родительских собраний рассмотрены вопросы о правилах и процедурах ЕГЭ и ОГЭ, особенностях сдачи экзаменов по разным учебным предметам, правилах заполнения бланков.</w:t>
      </w:r>
    </w:p>
    <w:p w:rsidR="00F5105E" w:rsidRPr="003F5BCB" w:rsidRDefault="00F5105E" w:rsidP="003F5BCB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3F5BCB">
        <w:rPr>
          <w:color w:val="000000"/>
          <w:sz w:val="28"/>
          <w:szCs w:val="28"/>
        </w:rPr>
        <w:t xml:space="preserve">Родителям </w:t>
      </w:r>
      <w:proofErr w:type="gramStart"/>
      <w:r w:rsidRPr="003F5BCB">
        <w:rPr>
          <w:color w:val="000000"/>
          <w:sz w:val="28"/>
          <w:szCs w:val="28"/>
        </w:rPr>
        <w:t>обучающихся</w:t>
      </w:r>
      <w:proofErr w:type="gramEnd"/>
      <w:r w:rsidRPr="003F5BCB">
        <w:rPr>
          <w:color w:val="000000"/>
          <w:sz w:val="28"/>
          <w:szCs w:val="28"/>
        </w:rPr>
        <w:t xml:space="preserve"> были даны рекомендации по вопросам подготовки обучающихся по различным учебным предметам.</w:t>
      </w:r>
    </w:p>
    <w:p w:rsidR="00E85DCC" w:rsidRPr="003F5BCB" w:rsidRDefault="003F5BCB" w:rsidP="003F5B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5DCC" w:rsidRPr="003F5BCB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5E"/>
    <w:rsid w:val="00044EE1"/>
    <w:rsid w:val="00066B18"/>
    <w:rsid w:val="003F5BCB"/>
    <w:rsid w:val="00481104"/>
    <w:rsid w:val="005A700A"/>
    <w:rsid w:val="00602D5F"/>
    <w:rsid w:val="006D413D"/>
    <w:rsid w:val="00796760"/>
    <w:rsid w:val="00A2557C"/>
    <w:rsid w:val="00B92D1F"/>
    <w:rsid w:val="00CA3622"/>
    <w:rsid w:val="00EB376D"/>
    <w:rsid w:val="00F5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3F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10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hyperlink" Target="http://www.rcoi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2021-10-13T09:36:00Z</dcterms:created>
  <dcterms:modified xsi:type="dcterms:W3CDTF">2021-10-13T11:59:00Z</dcterms:modified>
</cp:coreProperties>
</file>