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stylesWithEffects.xml" ContentType="application/vnd.ms-word.stylesWithEffects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05" w:rsidRPr="00FC2330" w:rsidRDefault="002C6905" w:rsidP="00FC2330">
      <w:pPr>
        <w:pStyle w:val="a6"/>
        <w:rPr>
          <w:sz w:val="20"/>
          <w:szCs w:val="20"/>
        </w:rPr>
      </w:pPr>
    </w:p>
    <w:p w:rsidR="00DB63D3" w:rsidRPr="00FC2330" w:rsidRDefault="00DB63D3" w:rsidP="00FC2330">
      <w:pPr>
        <w:keepNext/>
        <w:keepLines/>
        <w:widowControl/>
        <w:autoSpaceDE/>
        <w:autoSpaceDN/>
        <w:outlineLvl w:val="2"/>
        <w:rPr>
          <w:b/>
          <w:bCs/>
          <w:color w:val="4F81BD"/>
          <w:sz w:val="20"/>
          <w:szCs w:val="20"/>
        </w:rPr>
      </w:pPr>
      <w:r w:rsidRPr="00FC2330">
        <w:rPr>
          <w:rFonts w:eastAsia="Courier New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487724032" behindDoc="1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-580390</wp:posOffset>
            </wp:positionV>
            <wp:extent cx="709930" cy="65468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63D3" w:rsidRPr="00FC2330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20"/>
          <w:szCs w:val="20"/>
          <w:lang w:eastAsia="ru-RU" w:bidi="ru-RU"/>
        </w:rPr>
      </w:pPr>
      <w:r w:rsidRPr="00FC2330">
        <w:rPr>
          <w:rFonts w:eastAsia="Courier New"/>
          <w:b/>
          <w:color w:val="000000"/>
          <w:sz w:val="20"/>
          <w:szCs w:val="20"/>
          <w:lang w:eastAsia="ru-RU" w:bidi="ru-RU"/>
        </w:rPr>
        <w:t>МИНИСТЕРСТВО ОБРАЗОВАНИЯ И НАУКИ РЕСПУБЛИКИ ДАГЕСТАН</w:t>
      </w:r>
    </w:p>
    <w:p w:rsidR="00DB63D3" w:rsidRPr="00FC2330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20"/>
          <w:szCs w:val="20"/>
          <w:lang w:eastAsia="ru-RU" w:bidi="ru-RU"/>
        </w:rPr>
      </w:pPr>
      <w:r w:rsidRPr="00FC2330">
        <w:rPr>
          <w:rFonts w:eastAsia="Courier New"/>
          <w:b/>
          <w:color w:val="000000"/>
          <w:sz w:val="20"/>
          <w:szCs w:val="20"/>
          <w:lang w:eastAsia="ru-RU" w:bidi="ru-RU"/>
        </w:rPr>
        <w:t xml:space="preserve">МУНИЦИПАЛЬНОЕ КАЗЕННОЕ ОБЩЕОБРАЗОВАТЕЛЬНОЕ УЧРЕЖДЕНИЕ </w:t>
      </w:r>
    </w:p>
    <w:p w:rsidR="00DB63D3" w:rsidRPr="00FC2330" w:rsidRDefault="00DB63D3" w:rsidP="00FC2330">
      <w:pPr>
        <w:pBdr>
          <w:bottom w:val="single" w:sz="12" w:space="1" w:color="auto"/>
        </w:pBdr>
        <w:autoSpaceDE/>
        <w:autoSpaceDN/>
        <w:jc w:val="center"/>
        <w:rPr>
          <w:rFonts w:eastAsia="Courier New"/>
          <w:b/>
          <w:color w:val="000000"/>
          <w:sz w:val="20"/>
          <w:szCs w:val="20"/>
          <w:lang w:eastAsia="ru-RU" w:bidi="ru-RU"/>
        </w:rPr>
      </w:pPr>
      <w:r w:rsidRPr="00FC2330">
        <w:rPr>
          <w:rFonts w:eastAsia="Courier New"/>
          <w:b/>
          <w:color w:val="000000"/>
          <w:sz w:val="20"/>
          <w:szCs w:val="20"/>
          <w:lang w:eastAsia="ru-RU" w:bidi="ru-RU"/>
        </w:rPr>
        <w:t>«АВЕРЬЯНОВСКАЯ СРЕДНЯЯ ОБЩЕОБРАЗОВАТЕЛЬНАЯ ШКОЛА»</w:t>
      </w:r>
    </w:p>
    <w:p w:rsidR="00DB63D3" w:rsidRPr="00FC2330" w:rsidRDefault="00DB63D3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p w:rsidR="00F54057" w:rsidRPr="00FC2330" w:rsidRDefault="00F54057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p w:rsidR="00F54057" w:rsidRPr="00FC2330" w:rsidRDefault="00F54057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p w:rsidR="00F54057" w:rsidRPr="00FC2330" w:rsidRDefault="00F54057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tbl>
      <w:tblPr>
        <w:tblpPr w:leftFromText="180" w:rightFromText="180" w:vertAnchor="page" w:horzAnchor="margin" w:tblpY="4081"/>
        <w:tblW w:w="0" w:type="auto"/>
        <w:tblBorders>
          <w:insideH w:val="single" w:sz="4" w:space="0" w:color="000000"/>
        </w:tblBorders>
        <w:tblLook w:val="04A0"/>
      </w:tblPr>
      <w:tblGrid>
        <w:gridCol w:w="3377"/>
        <w:gridCol w:w="3377"/>
        <w:gridCol w:w="3377"/>
      </w:tblGrid>
      <w:tr w:rsidR="00F54057" w:rsidRPr="00FC2330" w:rsidTr="00D565D0">
        <w:tc>
          <w:tcPr>
            <w:tcW w:w="3377" w:type="dxa"/>
          </w:tcPr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РАССМОТРЕНО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Педагогическим советом  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протокол № __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7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__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от __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27.06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._2022г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</w:tcPr>
          <w:p w:rsidR="00F54057" w:rsidRPr="00FC2330" w:rsidRDefault="00F54057" w:rsidP="003D628D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СОГЛАСОВАНО</w:t>
            </w:r>
          </w:p>
          <w:p w:rsidR="00F54057" w:rsidRPr="00FC2330" w:rsidRDefault="00F54057" w:rsidP="00FC2330">
            <w:pPr>
              <w:autoSpaceDE/>
              <w:autoSpaceDN/>
              <w:jc w:val="both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С Советом школы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протокол № __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5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__</w:t>
            </w:r>
          </w:p>
          <w:p w:rsidR="00F54057" w:rsidRPr="00FC2330" w:rsidRDefault="00F54057" w:rsidP="00FC2330">
            <w:pPr>
              <w:autoSpaceDE/>
              <w:autoSpaceDN/>
              <w:jc w:val="both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от __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27.06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._2022г </w:t>
            </w:r>
          </w:p>
        </w:tc>
        <w:tc>
          <w:tcPr>
            <w:tcW w:w="3377" w:type="dxa"/>
          </w:tcPr>
          <w:p w:rsidR="00F54057" w:rsidRPr="00FC2330" w:rsidRDefault="00F54057" w:rsidP="00FC2330">
            <w:pPr>
              <w:autoSpaceDE/>
              <w:autoSpaceDN/>
              <w:jc w:val="right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«УТВЕРЖДАЮ»</w:t>
            </w:r>
          </w:p>
          <w:p w:rsidR="00F54057" w:rsidRPr="00FC2330" w:rsidRDefault="00F54057" w:rsidP="00FC2330">
            <w:pPr>
              <w:autoSpaceDE/>
              <w:autoSpaceDN/>
              <w:jc w:val="right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Директор: _______                           </w:t>
            </w:r>
          </w:p>
          <w:p w:rsidR="00F54057" w:rsidRPr="00FC2330" w:rsidRDefault="00F54057" w:rsidP="00FC2330">
            <w:pPr>
              <w:autoSpaceDE/>
              <w:autoSpaceDN/>
              <w:jc w:val="center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                    Махтаева З.О.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                              приказ №_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40/2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__  </w:t>
            </w:r>
          </w:p>
          <w:p w:rsidR="00F54057" w:rsidRPr="00FC2330" w:rsidRDefault="00F54057" w:rsidP="00FC2330">
            <w:pPr>
              <w:autoSpaceDE/>
              <w:autoSpaceDN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 xml:space="preserve">                              от __</w:t>
            </w:r>
            <w:r w:rsidRPr="00FC2330">
              <w:rPr>
                <w:rFonts w:eastAsia="Courier New"/>
                <w:color w:val="000000"/>
                <w:sz w:val="20"/>
                <w:szCs w:val="20"/>
                <w:u w:val="single"/>
                <w:lang w:eastAsia="ru-RU" w:bidi="ru-RU"/>
              </w:rPr>
              <w:t>27.06</w:t>
            </w:r>
            <w:r w:rsidRPr="00FC2330"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  <w:t>._2022г</w:t>
            </w:r>
          </w:p>
          <w:p w:rsidR="00F54057" w:rsidRPr="00FC2330" w:rsidRDefault="00F54057" w:rsidP="00FC2330">
            <w:pPr>
              <w:autoSpaceDE/>
              <w:autoSpaceDN/>
              <w:jc w:val="right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</w:p>
          <w:p w:rsidR="00F54057" w:rsidRPr="00FC2330" w:rsidRDefault="00F54057" w:rsidP="00FC2330">
            <w:pPr>
              <w:autoSpaceDE/>
              <w:autoSpaceDN/>
              <w:jc w:val="right"/>
              <w:rPr>
                <w:rFonts w:eastAsia="Courier New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F54057" w:rsidRPr="00FC2330" w:rsidRDefault="00F54057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p w:rsidR="00F54057" w:rsidRPr="00FC2330" w:rsidRDefault="00F54057" w:rsidP="00FC2330">
      <w:pPr>
        <w:autoSpaceDE/>
        <w:autoSpaceDN/>
        <w:jc w:val="right"/>
        <w:rPr>
          <w:rFonts w:eastAsia="Courier New"/>
          <w:color w:val="000000"/>
          <w:sz w:val="20"/>
          <w:szCs w:val="20"/>
          <w:lang w:eastAsia="ru-RU" w:bidi="ru-RU"/>
        </w:rPr>
      </w:pPr>
    </w:p>
    <w:p w:rsidR="003D628D" w:rsidRDefault="003D628D" w:rsidP="003D628D">
      <w:pPr>
        <w:ind w:firstLine="284"/>
        <w:rPr>
          <w:sz w:val="20"/>
          <w:szCs w:val="20"/>
        </w:rPr>
      </w:pPr>
    </w:p>
    <w:p w:rsidR="003D628D" w:rsidRDefault="003D628D" w:rsidP="003D628D">
      <w:pPr>
        <w:ind w:firstLine="284"/>
        <w:rPr>
          <w:sz w:val="20"/>
          <w:szCs w:val="20"/>
        </w:rPr>
      </w:pPr>
    </w:p>
    <w:p w:rsidR="00DB63D3" w:rsidRPr="003D628D" w:rsidRDefault="003D628D" w:rsidP="003D628D">
      <w:pPr>
        <w:ind w:firstLine="284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DB63D3" w:rsidRPr="003D628D">
        <w:rPr>
          <w:sz w:val="32"/>
          <w:szCs w:val="32"/>
        </w:rPr>
        <w:t>ОСНОВНАЯ</w:t>
      </w:r>
      <w:r>
        <w:rPr>
          <w:sz w:val="20"/>
          <w:szCs w:val="20"/>
        </w:rPr>
        <w:t xml:space="preserve">   </w:t>
      </w:r>
      <w:r w:rsidR="00DB63D3" w:rsidRPr="003D628D">
        <w:rPr>
          <w:sz w:val="32"/>
          <w:szCs w:val="32"/>
        </w:rPr>
        <w:t>ОБРАЗОВАТЕЛЬНАЯ ПРОГРАММА</w:t>
      </w:r>
    </w:p>
    <w:p w:rsidR="00DB63D3" w:rsidRPr="003D628D" w:rsidRDefault="00DB63D3" w:rsidP="00FC2330">
      <w:pPr>
        <w:ind w:firstLine="284"/>
        <w:jc w:val="center"/>
        <w:rPr>
          <w:sz w:val="32"/>
          <w:szCs w:val="32"/>
        </w:rPr>
      </w:pPr>
      <w:r w:rsidRPr="003D628D">
        <w:rPr>
          <w:sz w:val="32"/>
          <w:szCs w:val="32"/>
        </w:rPr>
        <w:t>ОСНОВНОГО</w:t>
      </w:r>
      <w:r w:rsidR="003D628D">
        <w:rPr>
          <w:sz w:val="32"/>
          <w:szCs w:val="32"/>
        </w:rPr>
        <w:t xml:space="preserve">  </w:t>
      </w:r>
      <w:r w:rsidRPr="003D628D">
        <w:rPr>
          <w:sz w:val="32"/>
          <w:szCs w:val="32"/>
        </w:rPr>
        <w:t>ОБЩЕГО</w:t>
      </w:r>
      <w:r w:rsidR="003D628D">
        <w:rPr>
          <w:sz w:val="32"/>
          <w:szCs w:val="32"/>
        </w:rPr>
        <w:t xml:space="preserve">  </w:t>
      </w:r>
      <w:r w:rsidRPr="003D628D">
        <w:rPr>
          <w:sz w:val="32"/>
          <w:szCs w:val="32"/>
        </w:rPr>
        <w:t>ОБРАЗОВАНИЯ</w:t>
      </w:r>
    </w:p>
    <w:p w:rsidR="00DB63D3" w:rsidRPr="003D628D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32"/>
          <w:szCs w:val="32"/>
          <w:lang w:eastAsia="ru-RU" w:bidi="ru-RU"/>
        </w:rPr>
      </w:pPr>
    </w:p>
    <w:p w:rsidR="00DB63D3" w:rsidRPr="003D628D" w:rsidRDefault="00DB63D3" w:rsidP="00FC2330">
      <w:pPr>
        <w:tabs>
          <w:tab w:val="left" w:pos="709"/>
        </w:tabs>
        <w:ind w:left="571" w:right="567" w:firstLine="284"/>
        <w:jc w:val="center"/>
        <w:rPr>
          <w:rFonts w:eastAsia="Courier New"/>
          <w:b/>
          <w:color w:val="000000"/>
          <w:sz w:val="32"/>
          <w:szCs w:val="32"/>
          <w:lang w:eastAsia="ru-RU" w:bidi="ru-RU"/>
        </w:rPr>
      </w:pPr>
      <w:r w:rsidRPr="003D628D">
        <w:rPr>
          <w:rFonts w:eastAsia="Courier New"/>
          <w:b/>
          <w:color w:val="000000"/>
          <w:sz w:val="32"/>
          <w:szCs w:val="32"/>
          <w:lang w:eastAsia="ru-RU" w:bidi="ru-RU"/>
        </w:rPr>
        <w:t>МКОУ «Аверьяновская средняя общеобразовательная школа»,</w:t>
      </w:r>
    </w:p>
    <w:p w:rsidR="00DB63D3" w:rsidRPr="003D628D" w:rsidRDefault="00DB63D3" w:rsidP="00FC2330">
      <w:pPr>
        <w:tabs>
          <w:tab w:val="left" w:pos="709"/>
        </w:tabs>
        <w:ind w:left="571" w:right="567" w:firstLine="284"/>
        <w:jc w:val="center"/>
        <w:rPr>
          <w:b/>
          <w:color w:val="000000" w:themeColor="text1"/>
          <w:sz w:val="32"/>
          <w:szCs w:val="32"/>
        </w:rPr>
      </w:pPr>
      <w:r w:rsidRPr="003D628D">
        <w:rPr>
          <w:rFonts w:eastAsia="Courier New"/>
          <w:b/>
          <w:color w:val="000000"/>
          <w:sz w:val="32"/>
          <w:szCs w:val="32"/>
          <w:lang w:eastAsia="ru-RU" w:bidi="ru-RU"/>
        </w:rPr>
        <w:t xml:space="preserve">созданная на основании </w:t>
      </w:r>
      <w:r w:rsidR="003D628D">
        <w:rPr>
          <w:rFonts w:eastAsia="Courier New"/>
          <w:b/>
          <w:color w:val="000000"/>
          <w:sz w:val="32"/>
          <w:szCs w:val="32"/>
          <w:lang w:eastAsia="ru-RU" w:bidi="ru-RU"/>
        </w:rPr>
        <w:t xml:space="preserve"> </w:t>
      </w:r>
      <w:r w:rsidRPr="003D628D">
        <w:rPr>
          <w:b/>
          <w:color w:val="000000" w:themeColor="text1"/>
          <w:spacing w:val="-1"/>
          <w:w w:val="95"/>
          <w:sz w:val="32"/>
          <w:szCs w:val="32"/>
        </w:rPr>
        <w:t xml:space="preserve">ФЕДЕРАЛЬНОГО </w:t>
      </w:r>
      <w:r w:rsidRPr="003D628D">
        <w:rPr>
          <w:b/>
          <w:color w:val="000000" w:themeColor="text1"/>
          <w:w w:val="95"/>
          <w:sz w:val="32"/>
          <w:szCs w:val="32"/>
        </w:rPr>
        <w:t>УЧЕБНО-МЕТОДИЧЕСКОГО</w:t>
      </w:r>
      <w:r w:rsidR="003D628D">
        <w:rPr>
          <w:b/>
          <w:color w:val="000000" w:themeColor="text1"/>
          <w:w w:val="95"/>
          <w:sz w:val="32"/>
          <w:szCs w:val="32"/>
        </w:rPr>
        <w:t xml:space="preserve"> </w:t>
      </w:r>
      <w:r w:rsidRPr="003D628D">
        <w:rPr>
          <w:b/>
          <w:color w:val="000000" w:themeColor="text1"/>
          <w:sz w:val="32"/>
          <w:szCs w:val="32"/>
        </w:rPr>
        <w:t>ОБЪЕДИНЕНИЯ</w:t>
      </w:r>
      <w:r w:rsidR="003D628D">
        <w:rPr>
          <w:b/>
          <w:color w:val="000000" w:themeColor="text1"/>
          <w:sz w:val="32"/>
          <w:szCs w:val="32"/>
        </w:rPr>
        <w:t xml:space="preserve"> </w:t>
      </w:r>
      <w:r w:rsidRPr="003D628D">
        <w:rPr>
          <w:b/>
          <w:color w:val="000000" w:themeColor="text1"/>
          <w:sz w:val="32"/>
          <w:szCs w:val="32"/>
        </w:rPr>
        <w:t>ПО</w:t>
      </w:r>
      <w:r w:rsidR="003D628D">
        <w:rPr>
          <w:b/>
          <w:color w:val="000000" w:themeColor="text1"/>
          <w:sz w:val="32"/>
          <w:szCs w:val="32"/>
        </w:rPr>
        <w:t xml:space="preserve"> </w:t>
      </w:r>
      <w:r w:rsidRPr="003D628D">
        <w:rPr>
          <w:b/>
          <w:color w:val="000000" w:themeColor="text1"/>
          <w:sz w:val="32"/>
          <w:szCs w:val="32"/>
        </w:rPr>
        <w:t>ОБЩЕМУ</w:t>
      </w:r>
      <w:r w:rsidR="003D628D">
        <w:rPr>
          <w:b/>
          <w:color w:val="000000" w:themeColor="text1"/>
          <w:sz w:val="32"/>
          <w:szCs w:val="32"/>
        </w:rPr>
        <w:t xml:space="preserve"> </w:t>
      </w:r>
      <w:r w:rsidRPr="003D628D">
        <w:rPr>
          <w:b/>
          <w:color w:val="000000" w:themeColor="text1"/>
          <w:sz w:val="32"/>
          <w:szCs w:val="32"/>
        </w:rPr>
        <w:t>ОБРАЗОВАНИЮ,</w:t>
      </w:r>
    </w:p>
    <w:p w:rsidR="00DB63D3" w:rsidRPr="003D628D" w:rsidRDefault="00DB63D3" w:rsidP="00FC2330">
      <w:pPr>
        <w:pStyle w:val="a3"/>
        <w:tabs>
          <w:tab w:val="left" w:pos="709"/>
        </w:tabs>
        <w:ind w:left="569" w:right="567" w:firstLine="284"/>
        <w:jc w:val="center"/>
        <w:rPr>
          <w:color w:val="000000" w:themeColor="text1"/>
          <w:sz w:val="32"/>
          <w:szCs w:val="32"/>
        </w:rPr>
      </w:pPr>
      <w:r w:rsidRPr="003D628D">
        <w:rPr>
          <w:color w:val="000000" w:themeColor="text1"/>
          <w:spacing w:val="-5"/>
          <w:w w:val="90"/>
          <w:sz w:val="32"/>
          <w:szCs w:val="32"/>
        </w:rPr>
        <w:t xml:space="preserve">протокол </w:t>
      </w:r>
      <w:r w:rsidRPr="003D628D">
        <w:rPr>
          <w:color w:val="000000" w:themeColor="text1"/>
          <w:spacing w:val="-4"/>
          <w:w w:val="90"/>
          <w:sz w:val="32"/>
          <w:szCs w:val="32"/>
        </w:rPr>
        <w:t>1/22от18.03.2022г.</w:t>
      </w:r>
    </w:p>
    <w:p w:rsidR="00DB63D3" w:rsidRPr="003D628D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32"/>
          <w:szCs w:val="32"/>
          <w:lang w:eastAsia="ru-RU" w:bidi="ru-RU"/>
        </w:rPr>
      </w:pPr>
    </w:p>
    <w:p w:rsidR="00DB63D3" w:rsidRPr="003D628D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32"/>
          <w:szCs w:val="32"/>
          <w:lang w:eastAsia="ru-RU" w:bidi="ru-RU"/>
        </w:rPr>
      </w:pPr>
      <w:r w:rsidRPr="003D628D">
        <w:rPr>
          <w:rFonts w:eastAsia="Courier New"/>
          <w:b/>
          <w:color w:val="000000"/>
          <w:sz w:val="32"/>
          <w:szCs w:val="32"/>
          <w:lang w:eastAsia="ru-RU" w:bidi="ru-RU"/>
        </w:rPr>
        <w:t>с.Аверьяновка Кизлярского района Республики Дагестан</w:t>
      </w:r>
    </w:p>
    <w:p w:rsidR="00DB63D3" w:rsidRPr="003D628D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32"/>
          <w:szCs w:val="32"/>
          <w:lang w:eastAsia="ru-RU" w:bidi="ru-RU"/>
        </w:rPr>
      </w:pPr>
    </w:p>
    <w:p w:rsidR="00DB63D3" w:rsidRPr="00FC2330" w:rsidRDefault="00DB63D3" w:rsidP="00FC2330">
      <w:pPr>
        <w:autoSpaceDE/>
        <w:autoSpaceDN/>
        <w:jc w:val="center"/>
        <w:rPr>
          <w:rFonts w:eastAsia="Courier New"/>
          <w:b/>
          <w:color w:val="000000"/>
          <w:sz w:val="20"/>
          <w:szCs w:val="20"/>
          <w:lang w:eastAsia="ru-RU" w:bidi="ru-RU"/>
        </w:rPr>
      </w:pPr>
    </w:p>
    <w:p w:rsidR="00DB63D3" w:rsidRPr="003D628D" w:rsidRDefault="00DB63D3" w:rsidP="00FC2330">
      <w:pPr>
        <w:widowControl/>
        <w:autoSpaceDE/>
        <w:autoSpaceDN/>
        <w:jc w:val="center"/>
        <w:rPr>
          <w:b/>
          <w:sz w:val="40"/>
          <w:szCs w:val="40"/>
          <w:lang w:eastAsia="ru-RU"/>
        </w:rPr>
      </w:pPr>
      <w:r w:rsidRPr="003D628D">
        <w:rPr>
          <w:sz w:val="40"/>
          <w:szCs w:val="40"/>
          <w:lang w:eastAsia="ru-RU"/>
        </w:rPr>
        <w:t>на 2022-2026гг</w:t>
      </w: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1331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DB63D3" w:rsidRPr="00FC2330" w:rsidRDefault="00DB63D3" w:rsidP="00FC2330">
      <w:pPr>
        <w:pStyle w:val="a3"/>
        <w:tabs>
          <w:tab w:val="left" w:pos="709"/>
        </w:tabs>
        <w:ind w:left="0" w:right="0" w:firstLine="284"/>
        <w:jc w:val="left"/>
        <w:rPr>
          <w:color w:val="000000" w:themeColor="text1"/>
        </w:rPr>
      </w:pPr>
    </w:p>
    <w:p w:rsidR="002C6905" w:rsidRPr="00FC2330" w:rsidRDefault="002C6905" w:rsidP="00FC2330">
      <w:pPr>
        <w:pStyle w:val="a3"/>
        <w:ind w:left="891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jc w:val="center"/>
        <w:rPr>
          <w:sz w:val="20"/>
          <w:szCs w:val="20"/>
        </w:rPr>
        <w:sectPr w:rsidR="002C6905" w:rsidRPr="00FC2330" w:rsidSect="00FC2330">
          <w:type w:val="continuous"/>
          <w:pgSz w:w="11907" w:h="16840" w:code="9"/>
          <w:pgMar w:top="1123" w:right="459" w:bottom="278" w:left="1021" w:header="720" w:footer="720" w:gutter="0"/>
          <w:cols w:space="720"/>
        </w:sectPr>
      </w:pPr>
      <w:bookmarkStart w:id="0" w:name="41-0671-01_tit"/>
      <w:bookmarkEnd w:id="0"/>
    </w:p>
    <w:tbl>
      <w:tblPr>
        <w:tblStyle w:val="TableNormal"/>
        <w:tblW w:w="10751" w:type="dxa"/>
        <w:tblInd w:w="164" w:type="dxa"/>
        <w:tblLayout w:type="fixed"/>
        <w:tblLook w:val="01E0"/>
      </w:tblPr>
      <w:tblGrid>
        <w:gridCol w:w="10303"/>
        <w:gridCol w:w="448"/>
      </w:tblGrid>
      <w:tr w:rsidR="002C6905" w:rsidRPr="00FC2330" w:rsidTr="003D628D">
        <w:trPr>
          <w:trHeight w:val="333"/>
        </w:trPr>
        <w:tc>
          <w:tcPr>
            <w:tcW w:w="10303" w:type="dxa"/>
            <w:tcBorders>
              <w:bottom w:val="single" w:sz="4" w:space="0" w:color="231F20"/>
            </w:tcBorders>
          </w:tcPr>
          <w:p w:rsidR="002C6905" w:rsidRPr="00FC2330" w:rsidRDefault="00103C63" w:rsidP="009A7F37">
            <w:pPr>
              <w:pStyle w:val="TableParagraph"/>
              <w:ind w:left="1"/>
              <w:rPr>
                <w:sz w:val="20"/>
                <w:szCs w:val="20"/>
              </w:rPr>
            </w:pPr>
            <w:bookmarkStart w:id="1" w:name="41-0671-01-0003-0026o13"/>
            <w:bookmarkEnd w:id="1"/>
            <w:r w:rsidRPr="00FC2330">
              <w:rPr>
                <w:color w:val="231F20"/>
                <w:w w:val="90"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448" w:type="dxa"/>
            <w:tcBorders>
              <w:bottom w:val="single" w:sz="4" w:space="0" w:color="231F20"/>
            </w:tcBorders>
          </w:tcPr>
          <w:p w:rsidR="002C6905" w:rsidRPr="00FC2330" w:rsidRDefault="002C6905" w:rsidP="009A7F3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1204"/>
        </w:trPr>
        <w:tc>
          <w:tcPr>
            <w:tcW w:w="10303" w:type="dxa"/>
            <w:tcBorders>
              <w:top w:val="single" w:sz="4" w:space="0" w:color="231F20"/>
            </w:tcBorders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0"/>
                <w:sz w:val="20"/>
                <w:szCs w:val="20"/>
              </w:rPr>
              <w:t>1. Целевой раздел  основной</w:t>
            </w:r>
            <w:r w:rsidRPr="00FC2330">
              <w:rPr>
                <w:color w:val="231F20"/>
                <w:w w:val="125"/>
                <w:sz w:val="20"/>
                <w:szCs w:val="20"/>
              </w:rPr>
              <w:t>образовательной программы основного общего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образования..........................</w:t>
            </w:r>
          </w:p>
        </w:tc>
        <w:tc>
          <w:tcPr>
            <w:tcW w:w="448" w:type="dxa"/>
            <w:tcBorders>
              <w:top w:val="single" w:sz="4" w:space="0" w:color="231F20"/>
            </w:tcBorders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6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1.1.Пояснительнаязаписка...............</w:t>
            </w:r>
          </w:p>
        </w:tc>
        <w:tc>
          <w:tcPr>
            <w:tcW w:w="448" w:type="dxa"/>
          </w:tcPr>
          <w:p w:rsidR="002C6905" w:rsidRPr="00FC2330" w:rsidRDefault="00103C63" w:rsidP="003D628D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92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45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1.1.1.Цели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реализациио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сновной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образовательной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программы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основного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B64EE0" w:rsidRPr="00FC2330">
              <w:rPr>
                <w:color w:val="231F20"/>
                <w:w w:val="135"/>
                <w:sz w:val="20"/>
                <w:szCs w:val="20"/>
              </w:rPr>
              <w:t>о</w:t>
            </w:r>
            <w:r w:rsidRPr="00FC2330">
              <w:rPr>
                <w:color w:val="231F20"/>
                <w:w w:val="135"/>
                <w:sz w:val="20"/>
                <w:szCs w:val="20"/>
              </w:rPr>
              <w:t>бщего</w:t>
            </w:r>
            <w:r w:rsidR="003D628D">
              <w:rPr>
                <w:color w:val="231F20"/>
                <w:w w:val="13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5"/>
                <w:sz w:val="20"/>
                <w:szCs w:val="20"/>
              </w:rPr>
              <w:t>образования...................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3D628D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92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453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1.1.2. Принципы формирования и механизмы</w:t>
            </w:r>
            <w:r w:rsidR="003D628D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реализации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образовательной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программы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основного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общего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образования.............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92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45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1.1.3.Общаяхарактеристикаосновнойобразовательнойпрограммы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B64EE0" w:rsidRPr="00FC2330">
              <w:rPr>
                <w:color w:val="231F20"/>
                <w:w w:val="130"/>
                <w:sz w:val="20"/>
                <w:szCs w:val="20"/>
              </w:rPr>
              <w:t>о</w:t>
            </w:r>
            <w:r w:rsidRPr="00FC2330">
              <w:rPr>
                <w:color w:val="231F20"/>
                <w:w w:val="130"/>
                <w:sz w:val="20"/>
                <w:szCs w:val="20"/>
              </w:rPr>
              <w:t>сновного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общего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образования.............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120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226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1.2.Планируемые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результаты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освоения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обучающимися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образовательной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программы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основного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общего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образования: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B64EE0" w:rsidRPr="00FC2330">
              <w:rPr>
                <w:color w:val="231F20"/>
                <w:w w:val="140"/>
                <w:sz w:val="20"/>
                <w:szCs w:val="20"/>
              </w:rPr>
              <w:t>о</w:t>
            </w:r>
            <w:r w:rsidRPr="00FC2330">
              <w:rPr>
                <w:color w:val="231F20"/>
                <w:w w:val="140"/>
                <w:sz w:val="20"/>
                <w:szCs w:val="20"/>
              </w:rPr>
              <w:t>бщая</w:t>
            </w:r>
            <w:r w:rsidR="003D628D">
              <w:rPr>
                <w:color w:val="231F20"/>
                <w:w w:val="14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40"/>
                <w:sz w:val="20"/>
                <w:szCs w:val="20"/>
              </w:rPr>
              <w:t>характеристика...................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92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226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1.3. Система оценки достижения планируемых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результатов освоения основной образовательной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программы..........................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6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0"/>
                <w:sz w:val="20"/>
                <w:szCs w:val="20"/>
              </w:rPr>
              <w:t>1.3.1.Общиеположения................</w:t>
            </w:r>
          </w:p>
        </w:tc>
        <w:tc>
          <w:tcPr>
            <w:tcW w:w="448" w:type="dxa"/>
          </w:tcPr>
          <w:p w:rsidR="002C6905" w:rsidRPr="00FC2330" w:rsidRDefault="00103C63" w:rsidP="003D628D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64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1.3.2. Особенностиоценкиметапредметных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B64EE0" w:rsidRPr="00FC2330">
              <w:rPr>
                <w:color w:val="231F20"/>
                <w:w w:val="135"/>
                <w:sz w:val="20"/>
                <w:szCs w:val="20"/>
              </w:rPr>
              <w:t xml:space="preserve">и </w:t>
            </w:r>
            <w:r w:rsidRPr="00FC2330">
              <w:rPr>
                <w:color w:val="231F20"/>
                <w:w w:val="135"/>
                <w:sz w:val="20"/>
                <w:szCs w:val="20"/>
              </w:rPr>
              <w:t>предметныхрезультатов...............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70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tabs>
                <w:tab w:val="left" w:pos="1602"/>
              </w:tabs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1.3.3. Организация и содержание оценочныхпроцедур</w:t>
            </w:r>
            <w:r w:rsidRPr="00FC2330">
              <w:rPr>
                <w:color w:val="231F20"/>
                <w:w w:val="125"/>
                <w:sz w:val="20"/>
                <w:szCs w:val="20"/>
              </w:rPr>
              <w:tab/>
            </w:r>
            <w:r w:rsidRPr="00FC2330">
              <w:rPr>
                <w:color w:val="231F20"/>
                <w:w w:val="135"/>
                <w:sz w:val="20"/>
                <w:szCs w:val="20"/>
              </w:rPr>
              <w:t>.........................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704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 Содержательный раздел основной образовательной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программы</w:t>
            </w:r>
            <w:r w:rsidR="003D628D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основного</w:t>
            </w:r>
            <w:r w:rsidR="003D628D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общего</w:t>
            </w:r>
            <w:r w:rsidR="003D628D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образования........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855"/>
        </w:trPr>
        <w:tc>
          <w:tcPr>
            <w:tcW w:w="10303" w:type="dxa"/>
          </w:tcPr>
          <w:p w:rsidR="002C6905" w:rsidRPr="00FC2330" w:rsidRDefault="00103C63" w:rsidP="003D628D">
            <w:pPr>
              <w:pStyle w:val="TableParagraph"/>
              <w:ind w:left="226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2.1.</w:t>
            </w:r>
            <w:r w:rsidR="00C15177" w:rsidRPr="00FC2330">
              <w:rPr>
                <w:color w:val="231F20"/>
                <w:w w:val="115"/>
                <w:sz w:val="20"/>
                <w:szCs w:val="20"/>
              </w:rPr>
              <w:t xml:space="preserve">   Р</w:t>
            </w:r>
            <w:r w:rsidRPr="00FC2330">
              <w:rPr>
                <w:color w:val="231F20"/>
                <w:w w:val="115"/>
                <w:sz w:val="20"/>
                <w:szCs w:val="20"/>
              </w:rPr>
              <w:t>абочиепрограммы</w:t>
            </w:r>
            <w:r w:rsidR="00BD1323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учебных</w:t>
            </w:r>
            <w:r w:rsidR="00BD1323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предметов,</w:t>
            </w:r>
            <w:r w:rsidR="00BD1323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учебных</w:t>
            </w:r>
            <w:r w:rsidR="00BD1323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курсов</w:t>
            </w:r>
            <w:r w:rsidR="00BD1323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(в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том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числе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3D628D">
              <w:rPr>
                <w:color w:val="231F20"/>
                <w:w w:val="125"/>
                <w:sz w:val="20"/>
                <w:szCs w:val="20"/>
              </w:rPr>
              <w:t>в</w:t>
            </w:r>
            <w:r w:rsidRPr="00FC2330">
              <w:rPr>
                <w:color w:val="231F20"/>
                <w:w w:val="125"/>
                <w:sz w:val="20"/>
                <w:szCs w:val="20"/>
              </w:rPr>
              <w:t>неурочной</w:t>
            </w:r>
            <w:r w:rsidR="003D628D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деятельности),</w:t>
            </w:r>
            <w:r w:rsidR="00BD1323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учебных</w:t>
            </w:r>
            <w:r w:rsidR="00BD1323">
              <w:rPr>
                <w:color w:val="231F20"/>
                <w:w w:val="12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5"/>
                <w:sz w:val="20"/>
                <w:szCs w:val="20"/>
              </w:rPr>
              <w:t>модулей.....</w:t>
            </w:r>
          </w:p>
        </w:tc>
        <w:tc>
          <w:tcPr>
            <w:tcW w:w="448" w:type="dxa"/>
          </w:tcPr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3D628D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3D628D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</w:tbl>
    <w:p w:rsidR="00D565D0" w:rsidRPr="00FC2330" w:rsidRDefault="00D565D0" w:rsidP="003D628D">
      <w:pPr>
        <w:jc w:val="right"/>
        <w:rPr>
          <w:sz w:val="20"/>
          <w:szCs w:val="20"/>
        </w:rPr>
      </w:pPr>
    </w:p>
    <w:p w:rsidR="00D565D0" w:rsidRPr="00FC2330" w:rsidRDefault="00D565D0" w:rsidP="003D628D">
      <w:pPr>
        <w:rPr>
          <w:sz w:val="20"/>
          <w:szCs w:val="20"/>
        </w:rPr>
      </w:pPr>
      <w:r w:rsidRPr="00FC2330">
        <w:rPr>
          <w:sz w:val="20"/>
          <w:szCs w:val="20"/>
        </w:rPr>
        <w:br w:type="page"/>
      </w:r>
    </w:p>
    <w:p w:rsidR="002C6905" w:rsidRPr="00FC2330" w:rsidRDefault="002C6905" w:rsidP="00FC2330">
      <w:pPr>
        <w:jc w:val="right"/>
        <w:rPr>
          <w:sz w:val="20"/>
          <w:szCs w:val="20"/>
        </w:rPr>
        <w:sectPr w:rsidR="002C6905" w:rsidRPr="00FC2330" w:rsidSect="00FC2330">
          <w:footerReference w:type="even" r:id="rId9"/>
          <w:footerReference w:type="default" r:id="rId10"/>
          <w:pgSz w:w="11907" w:h="16840" w:code="9"/>
          <w:pgMar w:top="658" w:right="459" w:bottom="902" w:left="578" w:header="0" w:footer="408" w:gutter="0"/>
          <w:pgNumType w:start="2"/>
          <w:cols w:space="720"/>
        </w:sectPr>
      </w:pPr>
    </w:p>
    <w:p w:rsidR="002C6905" w:rsidRPr="00FC2330" w:rsidRDefault="00103C63" w:rsidP="00FC2330">
      <w:pPr>
        <w:pStyle w:val="a3"/>
        <w:tabs>
          <w:tab w:val="left" w:pos="2931"/>
          <w:tab w:val="left" w:pos="6289"/>
        </w:tabs>
        <w:ind w:left="610" w:right="0" w:firstLine="0"/>
        <w:jc w:val="left"/>
      </w:pPr>
      <w:r w:rsidRPr="00FC2330">
        <w:rPr>
          <w:color w:val="231F20"/>
          <w:w w:val="125"/>
        </w:rPr>
        <w:lastRenderedPageBreak/>
        <w:t>2.1.1.Русскийязык</w:t>
      </w:r>
      <w:r w:rsidRPr="00FC2330">
        <w:rPr>
          <w:color w:val="231F20"/>
          <w:w w:val="125"/>
        </w:rPr>
        <w:tab/>
      </w:r>
      <w:r w:rsidRPr="00FC2330">
        <w:rPr>
          <w:color w:val="231F20"/>
          <w:w w:val="130"/>
        </w:rPr>
        <w:t>..................</w:t>
      </w:r>
      <w:r w:rsidRPr="00FC2330">
        <w:rPr>
          <w:color w:val="231F20"/>
          <w:w w:val="130"/>
        </w:rPr>
        <w:tab/>
        <w:t>—</w:t>
      </w:r>
    </w:p>
    <w:sdt>
      <w:sdtPr>
        <w:id w:val="-357271456"/>
        <w:docPartObj>
          <w:docPartGallery w:val="Table of Contents"/>
          <w:docPartUnique/>
        </w:docPartObj>
      </w:sdtPr>
      <w:sdtContent>
        <w:p w:rsidR="002C6905" w:rsidRPr="00FC2330" w:rsidRDefault="009A7D70" w:rsidP="00FC2330">
          <w:pPr>
            <w:pStyle w:val="10"/>
            <w:tabs>
              <w:tab w:val="right" w:pos="6506"/>
            </w:tabs>
            <w:spacing w:before="0"/>
            <w:ind w:left="610" w:firstLine="0"/>
          </w:pPr>
          <w:hyperlink w:anchor="_TOC_250019" w:history="1">
            <w:r w:rsidR="00103C63" w:rsidRPr="00FC2330">
              <w:rPr>
                <w:color w:val="231F20"/>
                <w:w w:val="135"/>
              </w:rPr>
              <w:t>2.1.2.Литература ....................</w:t>
            </w:r>
            <w:r w:rsidR="00103C63" w:rsidRPr="00FC2330">
              <w:rPr>
                <w:color w:val="231F20"/>
                <w:w w:val="135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283"/>
              <w:tab w:val="right" w:leader="dot" w:pos="6506"/>
            </w:tabs>
            <w:spacing w:before="0"/>
          </w:pPr>
          <w:hyperlink w:anchor="_TOC_250018" w:history="1">
            <w:r w:rsidR="009F13BF">
              <w:rPr>
                <w:color w:val="231F20"/>
                <w:w w:val="120"/>
              </w:rPr>
              <w:t>РОДНОЙЯЗЫК (РУССКИЙ, аварский, даргинский)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283"/>
              <w:tab w:val="right" w:leader="dot" w:pos="6506"/>
            </w:tabs>
            <w:spacing w:before="0"/>
          </w:pPr>
          <w:hyperlink w:anchor="_TOC_250017" w:history="1">
            <w:r w:rsidR="009F13BF">
              <w:rPr>
                <w:color w:val="231F20"/>
                <w:w w:val="120"/>
              </w:rPr>
              <w:t>РОДНАЯ ЛИТЕРАТУРА (РУССКАЯ, аварская, даргинская)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283"/>
              <w:tab w:val="right" w:leader="dot" w:pos="6506"/>
            </w:tabs>
            <w:spacing w:before="0"/>
          </w:pPr>
          <w:hyperlink w:anchor="_TOC_250016" w:history="1">
            <w:r w:rsidR="00103C63" w:rsidRPr="00FC2330">
              <w:rPr>
                <w:color w:val="231F20"/>
                <w:w w:val="120"/>
              </w:rPr>
              <w:t>Английскийязык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11" w:history="1">
            <w:r w:rsidR="00103C63" w:rsidRPr="00FC2330">
              <w:rPr>
                <w:color w:val="231F20"/>
                <w:w w:val="120"/>
              </w:rPr>
              <w:t>История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10" w:history="1">
            <w:r w:rsidR="00103C63" w:rsidRPr="00FC2330">
              <w:rPr>
                <w:color w:val="231F20"/>
                <w:w w:val="115"/>
              </w:rPr>
              <w:t>Обществознание</w:t>
            </w:r>
            <w:r w:rsidR="00103C63" w:rsidRPr="00FC2330">
              <w:rPr>
                <w:color w:val="231F20"/>
                <w:w w:val="115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2"/>
              <w:tab w:val="right" w:leader="dot" w:pos="6506"/>
            </w:tabs>
            <w:spacing w:before="0"/>
            <w:ind w:left="1401" w:hanging="792"/>
          </w:pPr>
          <w:hyperlink w:anchor="_TOC_250009" w:history="1">
            <w:r w:rsidR="00103C63" w:rsidRPr="00FC2330">
              <w:rPr>
                <w:color w:val="231F20"/>
                <w:w w:val="120"/>
              </w:rPr>
              <w:t>География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08" w:history="1">
            <w:r w:rsidR="00103C63" w:rsidRPr="00FC2330">
              <w:rPr>
                <w:color w:val="231F20"/>
                <w:w w:val="120"/>
              </w:rPr>
              <w:t>Математика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2"/>
              <w:tab w:val="right" w:leader="dot" w:pos="6506"/>
            </w:tabs>
            <w:spacing w:before="0"/>
            <w:ind w:left="1401" w:hanging="792"/>
          </w:pPr>
          <w:hyperlink w:anchor="_TOC_250007" w:history="1">
            <w:r w:rsidR="00103C63" w:rsidRPr="00FC2330">
              <w:rPr>
                <w:color w:val="231F20"/>
                <w:w w:val="120"/>
              </w:rPr>
              <w:t>Информатика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06" w:history="1">
            <w:r w:rsidR="00103C63" w:rsidRPr="00FC2330">
              <w:rPr>
                <w:color w:val="231F20"/>
                <w:w w:val="120"/>
              </w:rPr>
              <w:t>Физика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05" w:history="1">
            <w:r w:rsidR="00103C63" w:rsidRPr="00FC2330">
              <w:rPr>
                <w:color w:val="231F20"/>
                <w:w w:val="120"/>
              </w:rPr>
              <w:t>Биология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04" w:history="1">
            <w:r w:rsidR="00103C63" w:rsidRPr="00FC2330">
              <w:rPr>
                <w:color w:val="231F20"/>
                <w:w w:val="120"/>
              </w:rPr>
              <w:t>Химия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2"/>
              <w:tab w:val="right" w:leader="dot" w:pos="6506"/>
            </w:tabs>
            <w:spacing w:before="0"/>
            <w:ind w:left="1401" w:hanging="792"/>
          </w:pPr>
          <w:hyperlink w:anchor="_TOC_250003" w:history="1">
            <w:r w:rsidR="00103C63" w:rsidRPr="00FC2330">
              <w:rPr>
                <w:color w:val="231F20"/>
                <w:w w:val="115"/>
              </w:rPr>
              <w:t>Изобразительноеискусство</w:t>
            </w:r>
            <w:r w:rsidR="00103C63" w:rsidRPr="00FC2330">
              <w:rPr>
                <w:color w:val="231F20"/>
                <w:w w:val="115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3"/>
              <w:tab w:val="right" w:leader="dot" w:pos="6506"/>
            </w:tabs>
            <w:spacing w:before="0"/>
            <w:ind w:left="1402" w:hanging="793"/>
          </w:pPr>
          <w:hyperlink w:anchor="_TOC_250002" w:history="1">
            <w:r w:rsidR="00103C63" w:rsidRPr="00FC2330">
              <w:rPr>
                <w:color w:val="231F20"/>
                <w:w w:val="120"/>
              </w:rPr>
              <w:t>Музыка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2"/>
              <w:tab w:val="right" w:leader="dot" w:pos="6506"/>
            </w:tabs>
            <w:spacing w:before="0"/>
            <w:ind w:left="1401" w:hanging="792"/>
          </w:pPr>
          <w:hyperlink w:anchor="_TOC_250001" w:history="1">
            <w:r w:rsidR="00103C63" w:rsidRPr="00FC2330">
              <w:rPr>
                <w:color w:val="231F20"/>
                <w:w w:val="120"/>
              </w:rPr>
              <w:t>Технология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  <w:p w:rsidR="002C6905" w:rsidRPr="00FC2330" w:rsidRDefault="009A7D70" w:rsidP="00FC2330">
          <w:pPr>
            <w:pStyle w:val="10"/>
            <w:numPr>
              <w:ilvl w:val="2"/>
              <w:numId w:val="145"/>
            </w:numPr>
            <w:tabs>
              <w:tab w:val="left" w:pos="1402"/>
              <w:tab w:val="right" w:leader="dot" w:pos="6506"/>
            </w:tabs>
            <w:spacing w:before="0"/>
            <w:ind w:left="1401" w:hanging="792"/>
          </w:pPr>
          <w:hyperlink w:anchor="_TOC_250000" w:history="1">
            <w:r w:rsidR="00103C63" w:rsidRPr="00FC2330">
              <w:rPr>
                <w:color w:val="231F20"/>
                <w:w w:val="120"/>
              </w:rPr>
              <w:t>Физическаякультура</w:t>
            </w:r>
            <w:r w:rsidR="00103C63" w:rsidRPr="00FC2330">
              <w:rPr>
                <w:color w:val="231F20"/>
                <w:w w:val="120"/>
              </w:rPr>
              <w:tab/>
            </w:r>
          </w:hyperlink>
        </w:p>
      </w:sdtContent>
    </w:sdt>
    <w:p w:rsidR="002C6905" w:rsidRPr="00FC2330" w:rsidRDefault="00103C63" w:rsidP="00FC2330">
      <w:pPr>
        <w:pStyle w:val="a5"/>
        <w:numPr>
          <w:ilvl w:val="2"/>
          <w:numId w:val="145"/>
        </w:numPr>
        <w:tabs>
          <w:tab w:val="left" w:pos="1402"/>
        </w:tabs>
        <w:ind w:left="1401" w:hanging="792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Основыбезопасности</w:t>
      </w: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227"/>
        <w:gridCol w:w="5605"/>
        <w:gridCol w:w="618"/>
        <w:gridCol w:w="3217"/>
        <w:gridCol w:w="619"/>
      </w:tblGrid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295"/>
        </w:trPr>
        <w:tc>
          <w:tcPr>
            <w:tcW w:w="5605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жизнедеятельности...................</w:t>
            </w:r>
          </w:p>
        </w:tc>
        <w:tc>
          <w:tcPr>
            <w:tcW w:w="618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645"/>
        </w:trPr>
        <w:tc>
          <w:tcPr>
            <w:tcW w:w="5605" w:type="dxa"/>
          </w:tcPr>
          <w:p w:rsidR="002C6905" w:rsidRPr="00FC2330" w:rsidRDefault="00103C63" w:rsidP="00FC2330">
            <w:pPr>
              <w:pStyle w:val="TableParagraph"/>
              <w:ind w:left="50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2.2.</w:t>
            </w:r>
            <w:r w:rsidR="000D2B55" w:rsidRPr="00FC2330">
              <w:rPr>
                <w:color w:val="231F20"/>
                <w:w w:val="125"/>
                <w:sz w:val="20"/>
                <w:szCs w:val="20"/>
              </w:rPr>
              <w:t xml:space="preserve">     П</w:t>
            </w:r>
            <w:r w:rsidRPr="00FC2330">
              <w:rPr>
                <w:color w:val="231F20"/>
                <w:w w:val="125"/>
                <w:sz w:val="20"/>
                <w:szCs w:val="20"/>
              </w:rPr>
              <w:t>рограмма формирования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универсальныхучебныхдействийуобучающихся.</w:t>
            </w:r>
            <w:r w:rsidRPr="00FC2330">
              <w:rPr>
                <w:color w:val="231F20"/>
                <w:w w:val="120"/>
                <w:sz w:val="20"/>
                <w:szCs w:val="20"/>
              </w:rPr>
              <w:t>..</w:t>
            </w:r>
          </w:p>
        </w:tc>
        <w:tc>
          <w:tcPr>
            <w:tcW w:w="61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365"/>
        </w:trPr>
        <w:tc>
          <w:tcPr>
            <w:tcW w:w="5605" w:type="dxa"/>
          </w:tcPr>
          <w:p w:rsidR="002C6905" w:rsidRPr="00FC2330" w:rsidRDefault="00103C63" w:rsidP="009A5F26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2.2.1.Целевойраздел ..................</w:t>
            </w:r>
          </w:p>
        </w:tc>
        <w:tc>
          <w:tcPr>
            <w:tcW w:w="618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364"/>
        </w:trPr>
        <w:tc>
          <w:tcPr>
            <w:tcW w:w="5605" w:type="dxa"/>
          </w:tcPr>
          <w:p w:rsidR="002C6905" w:rsidRPr="00FC2330" w:rsidRDefault="00103C63" w:rsidP="003D628D">
            <w:pPr>
              <w:pStyle w:val="TableParagraph"/>
              <w:tabs>
                <w:tab w:val="left" w:pos="3325"/>
              </w:tabs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2.2.2.Содержательныйраздел</w:t>
            </w:r>
            <w:r w:rsidRPr="00FC2330">
              <w:rPr>
                <w:color w:val="231F20"/>
                <w:w w:val="120"/>
                <w:sz w:val="20"/>
                <w:szCs w:val="20"/>
              </w:rPr>
              <w:tab/>
            </w:r>
            <w:r w:rsidRPr="00FC2330">
              <w:rPr>
                <w:color w:val="231F20"/>
                <w:w w:val="135"/>
                <w:sz w:val="20"/>
                <w:szCs w:val="20"/>
              </w:rPr>
              <w:t>............</w:t>
            </w:r>
          </w:p>
        </w:tc>
        <w:tc>
          <w:tcPr>
            <w:tcW w:w="618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365"/>
        </w:trPr>
        <w:tc>
          <w:tcPr>
            <w:tcW w:w="5605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2.2.3.Организационныйраздел............</w:t>
            </w:r>
          </w:p>
        </w:tc>
        <w:tc>
          <w:tcPr>
            <w:tcW w:w="618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365"/>
        </w:trPr>
        <w:tc>
          <w:tcPr>
            <w:tcW w:w="5605" w:type="dxa"/>
          </w:tcPr>
          <w:p w:rsidR="002C6905" w:rsidRPr="00FC2330" w:rsidRDefault="00103C63" w:rsidP="003D628D">
            <w:pPr>
              <w:pStyle w:val="TableParagraph"/>
              <w:tabs>
                <w:tab w:val="left" w:pos="4221"/>
              </w:tabs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2.3.программавоспитания</w:t>
            </w:r>
            <w:r w:rsidRPr="00FC2330">
              <w:rPr>
                <w:color w:val="231F20"/>
                <w:w w:val="120"/>
                <w:sz w:val="20"/>
                <w:szCs w:val="20"/>
              </w:rPr>
              <w:tab/>
            </w:r>
            <w:r w:rsidRPr="00FC2330">
              <w:rPr>
                <w:color w:val="231F20"/>
                <w:w w:val="130"/>
                <w:sz w:val="20"/>
                <w:szCs w:val="20"/>
              </w:rPr>
              <w:t>........</w:t>
            </w:r>
          </w:p>
        </w:tc>
        <w:tc>
          <w:tcPr>
            <w:tcW w:w="618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gridBefore w:val="1"/>
          <w:gridAfter w:val="2"/>
          <w:wBefore w:w="227" w:type="dxa"/>
          <w:wAfter w:w="3836" w:type="dxa"/>
          <w:trHeight w:val="295"/>
        </w:trPr>
        <w:tc>
          <w:tcPr>
            <w:tcW w:w="5605" w:type="dxa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2.3.1.Пояснительнаязаписка.............</w:t>
            </w:r>
          </w:p>
        </w:tc>
        <w:tc>
          <w:tcPr>
            <w:tcW w:w="618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532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2.3.2.Особенностиорганизуемого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вобразовательной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организации</w:t>
            </w:r>
            <w:r w:rsidR="003D628D">
              <w:rPr>
                <w:color w:val="231F20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22"/>
        </w:trPr>
        <w:tc>
          <w:tcPr>
            <w:tcW w:w="9667" w:type="dxa"/>
            <w:gridSpan w:val="4"/>
          </w:tcPr>
          <w:p w:rsidR="002C6905" w:rsidRPr="00FC2330" w:rsidRDefault="003D628D" w:rsidP="003D628D">
            <w:pPr>
              <w:pStyle w:val="TableParagraph"/>
              <w:tabs>
                <w:tab w:val="left" w:pos="2822"/>
              </w:tabs>
              <w:rPr>
                <w:sz w:val="20"/>
                <w:szCs w:val="20"/>
              </w:rPr>
            </w:pPr>
            <w:r>
              <w:rPr>
                <w:color w:val="231F20"/>
                <w:w w:val="115"/>
                <w:sz w:val="20"/>
                <w:szCs w:val="20"/>
              </w:rPr>
              <w:t>в</w:t>
            </w:r>
            <w:r w:rsidR="00103C63" w:rsidRPr="00FC2330">
              <w:rPr>
                <w:color w:val="231F20"/>
                <w:w w:val="115"/>
                <w:sz w:val="20"/>
                <w:szCs w:val="20"/>
              </w:rPr>
              <w:t>оспитательного</w:t>
            </w:r>
            <w:r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="00103C63" w:rsidRPr="00FC2330">
              <w:rPr>
                <w:color w:val="231F20"/>
                <w:w w:val="115"/>
                <w:sz w:val="20"/>
                <w:szCs w:val="20"/>
              </w:rPr>
              <w:t>процесса</w:t>
            </w:r>
            <w:r w:rsidR="00103C63" w:rsidRPr="00FC2330">
              <w:rPr>
                <w:color w:val="231F20"/>
                <w:w w:val="115"/>
                <w:sz w:val="20"/>
                <w:szCs w:val="20"/>
              </w:rPr>
              <w:tab/>
            </w:r>
            <w:r w:rsidR="00103C63" w:rsidRPr="00FC2330">
              <w:rPr>
                <w:color w:val="231F20"/>
                <w:w w:val="135"/>
                <w:sz w:val="20"/>
                <w:szCs w:val="20"/>
              </w:rPr>
              <w:t>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6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0"/>
                <w:sz w:val="20"/>
                <w:szCs w:val="20"/>
              </w:rPr>
              <w:t>2.3.3.Цельизадачивоспитания...........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2.3.4.Виды,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0"/>
                <w:sz w:val="20"/>
                <w:szCs w:val="20"/>
              </w:rPr>
              <w:t>формы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содержание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5"/>
                <w:sz w:val="20"/>
                <w:szCs w:val="20"/>
              </w:rPr>
              <w:t>деятельности.......................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2.3.5.Основныенаправлениясамоанализа</w:t>
            </w:r>
            <w:r w:rsidRPr="00FC2330">
              <w:rPr>
                <w:color w:val="231F20"/>
                <w:w w:val="130"/>
                <w:sz w:val="20"/>
                <w:szCs w:val="20"/>
              </w:rPr>
              <w:t>воспитательной</w:t>
            </w:r>
            <w:r w:rsidR="00201A87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работы.................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6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tabs>
                <w:tab w:val="left" w:pos="4221"/>
              </w:tabs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2.4.Программакоррекционной работы</w:t>
            </w:r>
            <w:r w:rsidRPr="00FC2330">
              <w:rPr>
                <w:color w:val="231F20"/>
                <w:w w:val="120"/>
                <w:sz w:val="20"/>
                <w:szCs w:val="20"/>
              </w:rPr>
              <w:tab/>
            </w:r>
            <w:r w:rsidRPr="00FC2330">
              <w:rPr>
                <w:color w:val="231F20"/>
                <w:w w:val="130"/>
                <w:sz w:val="20"/>
                <w:szCs w:val="20"/>
              </w:rPr>
              <w:t>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2.4.1.Цели, задачи и принципы построения</w:t>
            </w:r>
            <w:r w:rsidRPr="00FC2330">
              <w:rPr>
                <w:color w:val="231F20"/>
                <w:w w:val="130"/>
                <w:sz w:val="20"/>
                <w:szCs w:val="20"/>
              </w:rPr>
              <w:t>программы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коррекционной</w:t>
            </w:r>
            <w:r w:rsidR="003D628D">
              <w:rPr>
                <w:color w:val="231F20"/>
                <w:w w:val="13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работы..........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9A5F26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2.4.2.Переченьисодержаниенаправлений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5"/>
                <w:sz w:val="20"/>
                <w:szCs w:val="20"/>
              </w:rPr>
              <w:t>работы...........................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36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2.4.3.Механизмыреализациипрограммы.....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30"/>
                <w:sz w:val="20"/>
                <w:szCs w:val="20"/>
              </w:rPr>
              <w:t>2.4.4. Требования к условиям реализации</w:t>
            </w:r>
            <w:r w:rsidRPr="00FC2330">
              <w:rPr>
                <w:color w:val="231F20"/>
                <w:w w:val="135"/>
                <w:sz w:val="20"/>
                <w:szCs w:val="20"/>
              </w:rPr>
              <w:t>программы........................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70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2.4.5.Планируемые результаты коррекционной</w:t>
            </w:r>
            <w:r w:rsidRPr="00FC2330">
              <w:rPr>
                <w:color w:val="231F20"/>
                <w:w w:val="135"/>
                <w:sz w:val="20"/>
                <w:szCs w:val="20"/>
              </w:rPr>
              <w:t>работы...........................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985"/>
        </w:trPr>
        <w:tc>
          <w:tcPr>
            <w:tcW w:w="9667" w:type="dxa"/>
            <w:gridSpan w:val="4"/>
          </w:tcPr>
          <w:p w:rsidR="002C6905" w:rsidRPr="00FC2330" w:rsidRDefault="00103C63" w:rsidP="00FC2330">
            <w:pPr>
              <w:pStyle w:val="TableParagraph"/>
              <w:ind w:left="5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3.Организационный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раздел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основной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образовательной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программы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основного</w:t>
            </w:r>
            <w:r w:rsidR="00201A87">
              <w:rPr>
                <w:color w:val="231F20"/>
                <w:w w:val="115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общего</w:t>
            </w:r>
          </w:p>
          <w:p w:rsidR="002C6905" w:rsidRPr="00FC2330" w:rsidRDefault="00103C63" w:rsidP="00FC2330">
            <w:pPr>
              <w:pStyle w:val="TableParagraph"/>
              <w:ind w:left="50"/>
              <w:rPr>
                <w:sz w:val="20"/>
                <w:szCs w:val="20"/>
              </w:rPr>
            </w:pPr>
            <w:r w:rsidRPr="00FC2330">
              <w:rPr>
                <w:color w:val="231F20"/>
                <w:w w:val="135"/>
                <w:sz w:val="20"/>
                <w:szCs w:val="20"/>
              </w:rPr>
              <w:t>образования..........................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3.1. учебный план программы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0"/>
                <w:sz w:val="20"/>
                <w:szCs w:val="20"/>
              </w:rPr>
              <w:t>основногообщегообразования..............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365"/>
        </w:trPr>
        <w:tc>
          <w:tcPr>
            <w:tcW w:w="9667" w:type="dxa"/>
            <w:gridSpan w:val="4"/>
          </w:tcPr>
          <w:p w:rsidR="002C6905" w:rsidRPr="00FC2330" w:rsidRDefault="00103C63" w:rsidP="00BD1323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3.2.планвнеурочнойдеятельности...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64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lastRenderedPageBreak/>
              <w:t>3.2.1.календарныйучебный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40"/>
                <w:sz w:val="20"/>
                <w:szCs w:val="20"/>
              </w:rPr>
              <w:t>график...........................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08"/>
                <w:sz w:val="20"/>
                <w:szCs w:val="20"/>
              </w:rPr>
              <w:t>—</w:t>
            </w:r>
          </w:p>
        </w:tc>
      </w:tr>
      <w:tr w:rsidR="002C6905" w:rsidRPr="00FC2330" w:rsidTr="003D628D">
        <w:trPr>
          <w:trHeight w:val="644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3.2.2.планвнеурочной</w:t>
            </w:r>
            <w:r w:rsidR="003D628D">
              <w:rPr>
                <w:color w:val="231F20"/>
                <w:w w:val="120"/>
                <w:sz w:val="20"/>
                <w:szCs w:val="20"/>
              </w:rPr>
              <w:t xml:space="preserve"> </w:t>
            </w:r>
            <w:r w:rsidRPr="00FC2330">
              <w:rPr>
                <w:color w:val="231F20"/>
                <w:w w:val="135"/>
                <w:sz w:val="20"/>
                <w:szCs w:val="20"/>
              </w:rPr>
              <w:t>деятельности.......................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2C6905" w:rsidRPr="00FC2330" w:rsidTr="003D628D">
        <w:trPr>
          <w:trHeight w:val="575"/>
        </w:trPr>
        <w:tc>
          <w:tcPr>
            <w:tcW w:w="9667" w:type="dxa"/>
            <w:gridSpan w:val="4"/>
          </w:tcPr>
          <w:p w:rsidR="002C6905" w:rsidRPr="00FC2330" w:rsidRDefault="00103C63" w:rsidP="003D628D">
            <w:pPr>
              <w:pStyle w:val="TableParagrap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3.3. календарный план воспитательной</w:t>
            </w:r>
            <w:r w:rsidRPr="00FC2330">
              <w:rPr>
                <w:color w:val="231F20"/>
                <w:w w:val="135"/>
                <w:sz w:val="20"/>
                <w:szCs w:val="20"/>
              </w:rPr>
              <w:t>работы............................</w:t>
            </w:r>
          </w:p>
        </w:tc>
        <w:tc>
          <w:tcPr>
            <w:tcW w:w="61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</w:tbl>
    <w:p w:rsidR="002C6905" w:rsidRPr="00FC2330" w:rsidRDefault="00103C63" w:rsidP="00FC2330">
      <w:pPr>
        <w:pStyle w:val="a5"/>
        <w:numPr>
          <w:ilvl w:val="1"/>
          <w:numId w:val="144"/>
        </w:numPr>
        <w:tabs>
          <w:tab w:val="left" w:pos="866"/>
          <w:tab w:val="right" w:leader="dot" w:pos="6506"/>
        </w:tabs>
        <w:ind w:firstLine="0"/>
        <w:jc w:val="left"/>
      </w:pPr>
      <w:r w:rsidRPr="003D628D">
        <w:rPr>
          <w:color w:val="231F20"/>
          <w:w w:val="115"/>
          <w:sz w:val="20"/>
          <w:szCs w:val="20"/>
        </w:rPr>
        <w:t>Характеристика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условийреализации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основной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образовательной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программы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основного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общегообразования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в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Pr="003D628D">
        <w:rPr>
          <w:color w:val="231F20"/>
          <w:w w:val="115"/>
          <w:sz w:val="20"/>
          <w:szCs w:val="20"/>
        </w:rPr>
        <w:t>соответствии</w:t>
      </w:r>
      <w:r w:rsidR="003D628D" w:rsidRPr="003D628D">
        <w:rPr>
          <w:color w:val="231F20"/>
          <w:w w:val="115"/>
          <w:sz w:val="20"/>
          <w:szCs w:val="20"/>
        </w:rPr>
        <w:t xml:space="preserve"> </w:t>
      </w:r>
      <w:r w:rsidR="003D628D">
        <w:rPr>
          <w:color w:val="231F20"/>
          <w:w w:val="115"/>
          <w:sz w:val="20"/>
          <w:szCs w:val="20"/>
        </w:rPr>
        <w:t>с</w:t>
      </w:r>
      <w:r w:rsidR="003D628D" w:rsidRPr="003D628D">
        <w:rPr>
          <w:color w:val="231F20"/>
          <w:w w:val="115"/>
        </w:rPr>
        <w:t xml:space="preserve"> </w:t>
      </w:r>
      <w:r w:rsidRPr="003D628D">
        <w:rPr>
          <w:color w:val="231F20"/>
          <w:w w:val="115"/>
        </w:rPr>
        <w:t>требованиями</w:t>
      </w:r>
      <w:r w:rsidR="003D628D" w:rsidRPr="003D628D">
        <w:rPr>
          <w:color w:val="231F20"/>
          <w:w w:val="115"/>
        </w:rPr>
        <w:t xml:space="preserve"> </w:t>
      </w:r>
      <w:r w:rsidRPr="003D628D">
        <w:rPr>
          <w:color w:val="231F20"/>
          <w:w w:val="115"/>
        </w:rPr>
        <w:t>ФГОСООО</w:t>
      </w:r>
      <w:r w:rsidRPr="003D628D">
        <w:rPr>
          <w:color w:val="231F20"/>
          <w:w w:val="115"/>
        </w:rPr>
        <w:tab/>
      </w:r>
    </w:p>
    <w:p w:rsidR="002C6905" w:rsidRPr="00FC2330" w:rsidRDefault="00103C63" w:rsidP="00FC2330">
      <w:pPr>
        <w:pStyle w:val="a5"/>
        <w:numPr>
          <w:ilvl w:val="2"/>
          <w:numId w:val="144"/>
        </w:numPr>
        <w:tabs>
          <w:tab w:val="left" w:pos="1283"/>
        </w:tabs>
        <w:ind w:firstLine="0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Описаниекадровыхусловийреализацииосновнойобразовательнойпрограммы</w:t>
      </w:r>
    </w:p>
    <w:p w:rsidR="002C6905" w:rsidRPr="00FC2330" w:rsidRDefault="00201A87" w:rsidP="00FC2330">
      <w:pPr>
        <w:pStyle w:val="a3"/>
        <w:tabs>
          <w:tab w:val="right" w:leader="dot" w:pos="6506"/>
        </w:tabs>
        <w:ind w:left="610" w:right="0" w:firstLine="0"/>
        <w:jc w:val="left"/>
      </w:pPr>
      <w:r>
        <w:rPr>
          <w:color w:val="231F20"/>
          <w:w w:val="115"/>
        </w:rPr>
        <w:t>о</w:t>
      </w:r>
      <w:r w:rsidR="00103C63" w:rsidRPr="00FC2330">
        <w:rPr>
          <w:color w:val="231F20"/>
          <w:w w:val="115"/>
        </w:rPr>
        <w:t>сновного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общего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образования</w:t>
      </w:r>
      <w:r w:rsidR="00103C63" w:rsidRPr="00FC2330">
        <w:rPr>
          <w:color w:val="231F20"/>
          <w:w w:val="115"/>
        </w:rPr>
        <w:tab/>
      </w:r>
    </w:p>
    <w:p w:rsidR="002C6905" w:rsidRPr="00FC2330" w:rsidRDefault="00103C63" w:rsidP="00FC2330">
      <w:pPr>
        <w:pStyle w:val="a5"/>
        <w:numPr>
          <w:ilvl w:val="2"/>
          <w:numId w:val="144"/>
        </w:numPr>
        <w:tabs>
          <w:tab w:val="left" w:pos="1283"/>
        </w:tabs>
        <w:ind w:firstLine="0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Описаниепсихолого-педагогическихусловийреализацииосновнойобразовательной</w:t>
      </w:r>
    </w:p>
    <w:p w:rsidR="009A5F26" w:rsidRDefault="00103C63" w:rsidP="009A5F26">
      <w:pPr>
        <w:pStyle w:val="a3"/>
        <w:tabs>
          <w:tab w:val="right" w:leader="dot" w:pos="6506"/>
        </w:tabs>
        <w:ind w:left="610" w:right="0" w:firstLine="0"/>
        <w:jc w:val="left"/>
        <w:rPr>
          <w:color w:val="231F20"/>
          <w:w w:val="115"/>
        </w:rPr>
      </w:pPr>
      <w:r w:rsidRPr="00FC2330">
        <w:rPr>
          <w:color w:val="231F20"/>
          <w:w w:val="115"/>
        </w:rPr>
        <w:t>программыосновногообщегообразования</w:t>
      </w:r>
      <w:r w:rsidRPr="00FC2330">
        <w:rPr>
          <w:color w:val="231F20"/>
          <w:w w:val="115"/>
        </w:rPr>
        <w:tab/>
      </w:r>
    </w:p>
    <w:p w:rsidR="002C6905" w:rsidRPr="00FC2330" w:rsidRDefault="00103C63" w:rsidP="009A5F26">
      <w:pPr>
        <w:pStyle w:val="a3"/>
        <w:tabs>
          <w:tab w:val="right" w:leader="dot" w:pos="6506"/>
        </w:tabs>
        <w:ind w:left="610" w:right="0" w:firstLine="0"/>
        <w:jc w:val="left"/>
      </w:pPr>
      <w:r w:rsidRPr="00FC2330">
        <w:rPr>
          <w:color w:val="231F20"/>
          <w:w w:val="115"/>
        </w:rPr>
        <w:t>Финансово-экономические</w:t>
      </w:r>
      <w:r w:rsidR="00201A87">
        <w:rPr>
          <w:color w:val="231F20"/>
          <w:w w:val="115"/>
        </w:rPr>
        <w:t xml:space="preserve"> </w:t>
      </w:r>
      <w:r w:rsidRPr="00FC2330">
        <w:rPr>
          <w:color w:val="231F20"/>
          <w:w w:val="115"/>
        </w:rPr>
        <w:t>условия</w:t>
      </w:r>
      <w:r w:rsidR="00201A87">
        <w:rPr>
          <w:color w:val="231F20"/>
          <w:w w:val="115"/>
        </w:rPr>
        <w:t xml:space="preserve"> </w:t>
      </w:r>
      <w:r w:rsidRPr="00FC2330">
        <w:rPr>
          <w:color w:val="231F20"/>
          <w:w w:val="115"/>
        </w:rPr>
        <w:t>реализации</w:t>
      </w:r>
      <w:r w:rsidR="00201A87">
        <w:rPr>
          <w:color w:val="231F20"/>
          <w:w w:val="115"/>
        </w:rPr>
        <w:t xml:space="preserve"> </w:t>
      </w:r>
      <w:r w:rsidRPr="00FC2330">
        <w:rPr>
          <w:color w:val="231F20"/>
          <w:w w:val="115"/>
        </w:rPr>
        <w:t>основнойо</w:t>
      </w:r>
      <w:r w:rsidR="00201A87">
        <w:rPr>
          <w:color w:val="231F20"/>
          <w:w w:val="115"/>
        </w:rPr>
        <w:t xml:space="preserve"> </w:t>
      </w:r>
      <w:r w:rsidRPr="00FC2330">
        <w:rPr>
          <w:color w:val="231F20"/>
          <w:w w:val="115"/>
        </w:rPr>
        <w:t>бразовательной</w:t>
      </w:r>
      <w:r w:rsidR="00201A87">
        <w:rPr>
          <w:color w:val="231F20"/>
          <w:w w:val="115"/>
        </w:rPr>
        <w:t xml:space="preserve"> </w:t>
      </w:r>
      <w:r w:rsidRPr="00FC2330">
        <w:rPr>
          <w:color w:val="231F20"/>
          <w:w w:val="115"/>
        </w:rPr>
        <w:t>программы</w:t>
      </w:r>
    </w:p>
    <w:p w:rsidR="002C6905" w:rsidRPr="00FC2330" w:rsidRDefault="00201A87" w:rsidP="00FC2330">
      <w:pPr>
        <w:pStyle w:val="a3"/>
        <w:tabs>
          <w:tab w:val="right" w:leader="dot" w:pos="6506"/>
        </w:tabs>
        <w:ind w:left="610" w:right="0" w:firstLine="0"/>
        <w:jc w:val="left"/>
      </w:pPr>
      <w:r>
        <w:rPr>
          <w:color w:val="231F20"/>
          <w:w w:val="115"/>
        </w:rPr>
        <w:t>о</w:t>
      </w:r>
      <w:r w:rsidR="00103C63" w:rsidRPr="00FC2330">
        <w:rPr>
          <w:color w:val="231F20"/>
          <w:w w:val="115"/>
        </w:rPr>
        <w:t>сновногообщего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образования</w:t>
      </w:r>
      <w:r w:rsidR="00103C63" w:rsidRPr="00FC2330">
        <w:rPr>
          <w:color w:val="231F20"/>
          <w:w w:val="115"/>
        </w:rPr>
        <w:tab/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18" w:right="459" w:bottom="902" w:left="578" w:header="0" w:footer="709" w:gutter="0"/>
          <w:cols w:space="720"/>
        </w:sectPr>
      </w:pPr>
    </w:p>
    <w:p w:rsidR="002C6905" w:rsidRPr="00FC2330" w:rsidRDefault="00103C63" w:rsidP="00FC2330">
      <w:pPr>
        <w:pStyle w:val="a5"/>
        <w:numPr>
          <w:ilvl w:val="0"/>
          <w:numId w:val="143"/>
        </w:numPr>
        <w:tabs>
          <w:tab w:val="left" w:pos="482"/>
        </w:tabs>
        <w:ind w:firstLine="0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lastRenderedPageBreak/>
        <w:t>ЦЕЛЕВОЙРАЗДЕЛОСНОВНОЙ</w:t>
      </w:r>
      <w:r w:rsidRPr="00FC2330">
        <w:rPr>
          <w:color w:val="231F20"/>
          <w:w w:val="90"/>
          <w:sz w:val="20"/>
          <w:szCs w:val="20"/>
        </w:rPr>
        <w:t>ОБРАЗОВАТЕЛЬНОЙПРОГРАММЫ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88" style="position:absolute;left:0;text-align:left;margin-left:36.85pt;margin-top:15.5pt;width:317.5pt;height:.1pt;z-index:-15727616;mso-wrap-distance-left:0;mso-wrap-distance-right:0;mso-position-horizontal-relative:page" coordorigin="737,310" coordsize="6350,0" path="m737,31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3"/>
        <w:numPr>
          <w:ilvl w:val="1"/>
          <w:numId w:val="143"/>
        </w:numPr>
        <w:tabs>
          <w:tab w:val="left" w:pos="601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3"/>
        <w:numPr>
          <w:ilvl w:val="2"/>
          <w:numId w:val="143"/>
        </w:numPr>
        <w:tabs>
          <w:tab w:val="left" w:pos="794"/>
        </w:tabs>
        <w:ind w:left="157" w:firstLine="0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Целиреализацииосновнойобразовательнойпрограммы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СогласноФЗ«ОбобразованиивРоссийскойФедерации»</w:t>
      </w:r>
      <w:r w:rsidRPr="00FC2330">
        <w:rPr>
          <w:i/>
          <w:color w:val="231F20"/>
          <w:w w:val="115"/>
        </w:rPr>
        <w:t>основноеобщееобразование</w:t>
      </w:r>
      <w:r w:rsidRPr="00FC2330">
        <w:rPr>
          <w:color w:val="231F20"/>
          <w:w w:val="115"/>
        </w:rPr>
        <w:t>являетсянеобходимымуровнемобразования. Оно направлено на становление и формированиеличности обучающегося (формирование нравственных убежде-ний, эстетического вкуса и здорового образа жизни, высокойкультуры межличностного и межэтнического общения, овладе-ние основами наук, государственным языком Российской Фе-дерации,навыкамиумственногоифизическоготруда,  разви-тиесклонностей,интересов,способностейксоциальномусамоопределению).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Достижение поставленных целей при разработке и реализа-ции образовательной организацией основной образовательнойпрограммы предусматривает решение следующих основных за-дач: обеспечение соответствия основной образовательной про-граммы требованиям Федерального государственного образова-</w:t>
      </w:r>
      <w:r w:rsidRPr="00FC2330">
        <w:rPr>
          <w:color w:val="231F20"/>
          <w:w w:val="110"/>
        </w:rPr>
        <w:t>тельного стандарта основного общего образования (ФГОС ООО);</w:t>
      </w:r>
      <w:r w:rsidRPr="00FC2330">
        <w:rPr>
          <w:color w:val="231F20"/>
          <w:w w:val="115"/>
        </w:rPr>
        <w:t>обеспечениепреемственностиначальногообщего,основногообщего, среднего общего образования; обеспечение доступно-сти получения качественного основного общего образования,достижение планируемых результатов освоения основной обра-зовательной программы основного общего образования всемиобучающимися,втомчиследетьми-инвалидамиидетьмисОВЗ; реализацию программы воспитания, обеспечение индиви-дуализированногопсихолого-педагогическогосопровождениякаждого обучающегося, формированию образовательного бази-са, основанного не только на знаниях, но и на соответствующемкультурном уровне развития личности, созданию необходимыхусловий для ее самореализации; обеспечение эффективного со-четанияурочныхивнеурочныхформорганизацииучебныхзанятий, взаимодействия всех участников образовательных от-ношений;взаимодействиеобразовательнойорганизацииприреализацииосновнойобразовательнойпрограммыссоциаль-ными партнерами; выявление и развитие способностей обуча-ющихся,втомчиследетей,проявившихвыдающиесяспособ-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05"/>
        </w:rPr>
        <w:t>ности,детейсОВЗиинвалидов,ихинтересовчерезсистемуклубов,секций,студийикружков,общественнополезнуюде-ятельность, в том числе с использованием возможностей обра-зовательныхорганизацийдополнительногообразования;орга-низациюинтеллектуальныхитворческихсоревнований,научно-техническоготворчества,проектнойиучебно-исследо-вательскойдеятельности;участиеобучающихся,ихродителей(законныхпредставителей),педагогическихработниковиоб-щественностивпроектированиииразвитиивнутришкольнойсоциальнойсреды,  школьного  уклада;  включение  обучающих-сявпроцессыпознанияипреобразованиявнешкольнойсоци-альной среды (населенного пункта, района, города) для приоб-ретения  опыта  реального  управления  и  действия;  социальноеиучебно-исследовательскоепроектирование, профессиональ-наяориентацияобучающихсяприподдержкепедагогов,пси-хологов,социальныхпедагогов,сотрудничествосбазовымипредприятиями,организациямипрофессиональногообразова-ния,центрамипрофессиональнойработы;сохранениеиукре-пление физического, психологического и социального здоровьяобучающихся,обеспечениеихбезопасности.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w w:val="110"/>
        </w:rPr>
        <w:t>Обучающиеся,не  освоившиепрограммуосновногообщего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10"/>
        </w:rPr>
        <w:t>образования, не допускаются к обучению на следующих уров-няхобразования.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w w:val="105"/>
        </w:rPr>
        <w:t>Основная образовательная программа основного общего об-разования</w:t>
      </w:r>
      <w:r w:rsidRPr="00FC2330">
        <w:rPr>
          <w:w w:val="105"/>
        </w:rPr>
        <w:t>,создаваемаяобразовательнойорганизацией,явля-етсяосновнымдокументом,  определяющим  содержание  обще-гообразования,атакжерегламентирующимобразовательнуюдеятельностьорганизациивединствеурочнойивнеурочнойдеятельностиприучетеустановленногоФГОСсоотношенияобязательнойчастипрограммыичасти,формируемойучаст-никамиобразовательногопроцесса.</w:t>
      </w:r>
    </w:p>
    <w:p w:rsidR="002C6905" w:rsidRPr="00FC2330" w:rsidRDefault="00103C63" w:rsidP="00FC2330">
      <w:pPr>
        <w:pStyle w:val="2"/>
        <w:numPr>
          <w:ilvl w:val="2"/>
          <w:numId w:val="143"/>
        </w:numPr>
        <w:tabs>
          <w:tab w:val="left" w:pos="796"/>
        </w:tabs>
        <w:ind w:left="157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85"/>
          <w:sz w:val="20"/>
          <w:szCs w:val="20"/>
        </w:rPr>
        <w:t>Принципы формирования и механизмы реализацииосновной образовательной программы основного общего</w:t>
      </w:r>
      <w:r w:rsidRPr="00FC2330">
        <w:rPr>
          <w:rFonts w:ascii="Times New Roman" w:hAnsi="Times New Roman" w:cs="Times New Roman"/>
          <w:w w:val="95"/>
          <w:sz w:val="20"/>
          <w:szCs w:val="20"/>
        </w:rPr>
        <w:t>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Восноверазработкиосновнойобразовательнойпрограммыосновногообщегообразованиялежатследующиепринципыиподходы: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системно-деятельностный подход, предполагающий ориента-циюнарезультатыобучения,наразвитиеактивнойучеб-но-познавательнойдеятельностиобучающегосянаосновеосвоенияуниверсальныхучебныхдействий,познанияиос-воения мира личности, формирование его готовности к само-развитиюинепрерывномуобразованию;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признаниерешающейролисодержанияобразования,  спосо-боворганизацииобразовательнойдеятельностииучебногосотрудничества в достижении целей личностного и социаль-ногоразвитияобучающихся;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учет индивидуальных возрастных, психологических и физио-логическихособенностейобучающихсяприпостроенииоб-разовательногопроцессаиопределенииобразовательно-вос-питательныхцелейипутейихдостиж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разнообразие  индивидуальных  образовательных  траекторийииндивидуальногоразвитиякаждогообучающегося,втомчислеодаренныхобучающихсяиобучающихсясограничен-нымивозможностямиздоровья;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преемственностьосновныхобразовательныхпрограмм,про-являющуюся во взаимосвязи и согласованности в отборе со-держанияобразования,атакжевпоследовательностиегоразвертыванияпо уровням образования и этапам обучениявцеляхобеспечениясистемностизнаний,повышениякаче-стваобразованияиобеспеченияегонепрерывности;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lastRenderedPageBreak/>
        <w:t>6</w:t>
      </w:r>
      <w:r w:rsidRPr="00FC2330">
        <w:rPr>
          <w:w w:val="105"/>
        </w:rPr>
        <w:t>обеспечениефундаментального  характера  образования,  уче-таспецификиизучаемыхпредметов;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принципединстваучебнойивоспитательнойдеятельности,предполагающийнаправленностьучебногопроцессанадо-стижениеличностныхрезультатов освоения образователь-нойпрограммы;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принципздоровьесбережения,предусматривающийисклю-чение</w:t>
      </w:r>
      <w:r w:rsidR="003D628D">
        <w:rPr>
          <w:w w:val="105"/>
        </w:rPr>
        <w:t xml:space="preserve"> </w:t>
      </w:r>
      <w:r w:rsidRPr="00FC2330">
        <w:rPr>
          <w:w w:val="105"/>
        </w:rPr>
        <w:t>образовательных</w:t>
      </w:r>
      <w:r w:rsidR="003D628D">
        <w:rPr>
          <w:w w:val="105"/>
        </w:rPr>
        <w:t xml:space="preserve"> </w:t>
      </w:r>
      <w:r w:rsidRPr="00FC2330">
        <w:rPr>
          <w:w w:val="105"/>
        </w:rPr>
        <w:t>технологий,</w:t>
      </w:r>
      <w:r w:rsidR="003D628D">
        <w:rPr>
          <w:w w:val="105"/>
        </w:rPr>
        <w:t xml:space="preserve"> </w:t>
      </w:r>
      <w:r w:rsidRPr="00FC2330">
        <w:rPr>
          <w:w w:val="105"/>
        </w:rPr>
        <w:t>которые</w:t>
      </w:r>
      <w:r w:rsidR="003D628D">
        <w:rPr>
          <w:w w:val="105"/>
        </w:rPr>
        <w:t xml:space="preserve"> </w:t>
      </w:r>
      <w:r w:rsidRPr="00FC2330">
        <w:rPr>
          <w:w w:val="105"/>
        </w:rPr>
        <w:t>могут</w:t>
      </w:r>
      <w:r w:rsidR="003D628D">
        <w:rPr>
          <w:w w:val="105"/>
        </w:rPr>
        <w:t xml:space="preserve"> </w:t>
      </w:r>
      <w:r w:rsidRPr="00FC2330">
        <w:rPr>
          <w:w w:val="105"/>
        </w:rPr>
        <w:t>нанести</w:t>
      </w:r>
      <w:r w:rsidR="003D628D">
        <w:rPr>
          <w:w w:val="105"/>
        </w:rPr>
        <w:t xml:space="preserve"> </w:t>
      </w:r>
      <w:r w:rsidRPr="00FC2330">
        <w:rPr>
          <w:w w:val="105"/>
        </w:rPr>
        <w:t>вред</w:t>
      </w:r>
      <w:r w:rsidR="003D628D">
        <w:rPr>
          <w:w w:val="105"/>
        </w:rPr>
        <w:t xml:space="preserve"> </w:t>
      </w:r>
      <w:r w:rsidRPr="00FC2330">
        <w:rPr>
          <w:w w:val="105"/>
        </w:rPr>
        <w:t>физическому</w:t>
      </w:r>
      <w:r w:rsidR="003D628D">
        <w:rPr>
          <w:w w:val="105"/>
        </w:rPr>
        <w:t xml:space="preserve"> </w:t>
      </w:r>
      <w:r w:rsidRPr="00FC2330">
        <w:rPr>
          <w:w w:val="105"/>
        </w:rPr>
        <w:t>и</w:t>
      </w:r>
      <w:r w:rsidR="003D628D">
        <w:rPr>
          <w:w w:val="105"/>
        </w:rPr>
        <w:t xml:space="preserve"> </w:t>
      </w:r>
      <w:r w:rsidRPr="00FC2330">
        <w:rPr>
          <w:w w:val="105"/>
        </w:rPr>
        <w:t>психическому</w:t>
      </w:r>
      <w:r w:rsidR="003D628D">
        <w:rPr>
          <w:w w:val="105"/>
        </w:rPr>
        <w:t xml:space="preserve"> </w:t>
      </w:r>
      <w:r w:rsidRPr="00FC2330">
        <w:rPr>
          <w:w w:val="105"/>
        </w:rPr>
        <w:t>здоровью</w:t>
      </w:r>
      <w:r w:rsidR="003D628D">
        <w:rPr>
          <w:w w:val="105"/>
        </w:rPr>
        <w:t xml:space="preserve"> </w:t>
      </w:r>
      <w:r w:rsidRPr="00FC2330">
        <w:rPr>
          <w:w w:val="105"/>
        </w:rPr>
        <w:t>обучающихся,</w:t>
      </w:r>
      <w:r w:rsidR="003D628D">
        <w:rPr>
          <w:w w:val="105"/>
        </w:rPr>
        <w:t xml:space="preserve"> </w:t>
      </w:r>
      <w:r w:rsidRPr="00FC2330">
        <w:rPr>
          <w:w w:val="105"/>
        </w:rPr>
        <w:t>приоритет</w:t>
      </w:r>
      <w:r w:rsidR="003D628D">
        <w:rPr>
          <w:w w:val="105"/>
        </w:rPr>
        <w:t xml:space="preserve"> </w:t>
      </w:r>
      <w:r w:rsidRPr="00FC2330">
        <w:rPr>
          <w:w w:val="105"/>
        </w:rPr>
        <w:t>использования</w:t>
      </w:r>
      <w:r w:rsidR="003D628D">
        <w:rPr>
          <w:w w:val="105"/>
        </w:rPr>
        <w:t xml:space="preserve"> </w:t>
      </w:r>
      <w:r w:rsidRPr="00FC2330">
        <w:rPr>
          <w:w w:val="105"/>
        </w:rPr>
        <w:t>здоровьесберегающих</w:t>
      </w:r>
      <w:r w:rsidR="003D628D">
        <w:rPr>
          <w:w w:val="105"/>
        </w:rPr>
        <w:t xml:space="preserve"> </w:t>
      </w:r>
      <w:r w:rsidRPr="00FC2330">
        <w:rPr>
          <w:w w:val="105"/>
        </w:rPr>
        <w:t>педагогиче-ских технологий, приведение объема учебной нагрузки в со-ответствие  с  требованиям  действующих  санитарных  правилинормативов.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Основнаяобразовательнаяпрограммаформируетсясучетомособенностейразвитиядетей</w:t>
      </w:r>
      <w:r w:rsidR="003D628D">
        <w:rPr>
          <w:w w:val="105"/>
        </w:rPr>
        <w:t xml:space="preserve"> </w:t>
      </w:r>
      <w:r w:rsidRPr="00FC2330">
        <w:rPr>
          <w:w w:val="105"/>
        </w:rPr>
        <w:t>11—15лет,связанных: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с переходом от способности осуществлять принятие заданнойпедагогомиосмысленнойцеликовладениюэтойучебнойдеятельностью на уровне основной школы в единстве моти-вационно-смысловогоиоперационно-техническогокомпо-нентов,кновойвнутреннейпозицииобучающегося—на-правленностинасамостоятельныйпознавательныйпоиск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постановку учебных целей, освоение и самостоятельное осу-ществлениеконтрольныхиоценочныхдействий,инициа-тивуворганизацииучебногосотрудничества,кразвитиюспособности проектирования собственной учебной деятель-ности и построению жизненных планов во временнóй пер-спективе;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 формированием у обучающегося типа мышления, которыйориентирует его на общекультурные образцы, нормы, этало-ныизакономерностивзаимодействиясокружающиммиром;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 овладением коммуникативными средствами и способамиорганизации кооперации, развитием учебного сотрудниче-ства, реализуемого в отношениях обучающихся с учителемисверстниками.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Переход обучающегося в основную школу совпадает с пер-</w:t>
      </w:r>
      <w:r w:rsidRPr="00FC2330">
        <w:rPr>
          <w:color w:val="231F20"/>
          <w:w w:val="120"/>
        </w:rPr>
        <w:t>вым этапом подросткового развития — переходом к кризисумладшего подросткового возраста (11—13 лет, 5—7 классы),характеризующимся началом перехода от детства к взросло-сти, при котором центральным и специфическим новообразо-</w:t>
      </w:r>
      <w:r w:rsidRPr="00FC2330">
        <w:rPr>
          <w:color w:val="231F20"/>
          <w:spacing w:val="-1"/>
          <w:w w:val="120"/>
        </w:rPr>
        <w:t>ваниемвличностиподростка</w:t>
      </w:r>
      <w:r w:rsidRPr="00FC2330">
        <w:rPr>
          <w:color w:val="231F20"/>
          <w:w w:val="120"/>
        </w:rPr>
        <w:t>являетсявозникновениеиразви-тиесамосознания—представленияотом,чтоонужене</w:t>
      </w:r>
      <w:r w:rsidRPr="00FC2330">
        <w:rPr>
          <w:color w:val="231F20"/>
          <w:w w:val="115"/>
        </w:rPr>
        <w:t>ребенок, т. е. чувства взрослости, а также внутренней переори-</w:t>
      </w:r>
      <w:r w:rsidRPr="00FC2330">
        <w:rPr>
          <w:color w:val="231F20"/>
          <w:w w:val="120"/>
        </w:rPr>
        <w:t>ентацией подростка с правил и ограничений, связанных с мо-ральюпослушания,нанормыповедениявзрослых.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Второйэтапподросткового</w:t>
      </w:r>
      <w:r w:rsidRPr="00FC2330">
        <w:rPr>
          <w:color w:val="231F20"/>
          <w:w w:val="120"/>
        </w:rPr>
        <w:t>развития(14—15лет,8—9клас-сы),характеризуется: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бурным, скачкообразным характером развития, т. е. проис-ходящими за сравнительно короткий срок многочисленнымикачественнымиизменениямипрежнихособенностей,инте-ресов и отношений подростка, появлением у подростка зна-чительныхсубъективныхтрудностейипереживаний;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стремлением подростка к общению и совместной деятельно-стисосверстниками;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особой чувствительностью к морально-этическому «кодексутоварищества», в котором заданы важнейшие нормы соци-альногоповедениявзрослогомира;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обостренной в связи с возникновением чувства взрослостивосприимчивостью к усвоению норм, ценностей и способовповедения, которые существуют в мире взрослых и в их от-ношениях, что порождает интенсивное формирование нрав-ственных понятий и убеждений, выработку принципов, мо-ральноеразвитиеличности;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сложнымиповеденческимипроявлениями,  которые  вызва-ны противоречием между потребностью подростков в при-знании их взрослыми со стороны окружающих и собствен-ной неуверенностью в этом и выражаются в разных формахнепослушания,сопротивленияипротеста;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изменением социальной ситуации развития: ростом инфор-мационныхнагрузок,характеромсоциальныхвзаимодей-ствий,способамиполученияинформации.</w:t>
      </w:r>
    </w:p>
    <w:p w:rsidR="002C6905" w:rsidRPr="00FC2330" w:rsidRDefault="00103C63" w:rsidP="00FC2330">
      <w:pPr>
        <w:pStyle w:val="3"/>
        <w:numPr>
          <w:ilvl w:val="2"/>
          <w:numId w:val="143"/>
        </w:numPr>
        <w:tabs>
          <w:tab w:val="left" w:pos="794"/>
        </w:tabs>
        <w:ind w:left="157" w:firstLine="0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 характеристика  основной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образовательнойпрограммыосновногообщегообразования</w:t>
      </w:r>
    </w:p>
    <w:p w:rsidR="002C6905" w:rsidRPr="00FC2330" w:rsidRDefault="00103C63" w:rsidP="003D628D">
      <w:pPr>
        <w:pStyle w:val="a3"/>
        <w:ind w:right="0"/>
      </w:pPr>
      <w:r w:rsidRPr="00FC2330">
        <w:rPr>
          <w:color w:val="231F20"/>
          <w:w w:val="115"/>
        </w:rPr>
        <w:t>Программаосновного  общего  образования  разрабатываетсявсоответствиисоФГОСосновногообщегообразованияисуче-</w:t>
      </w:r>
      <w:r w:rsidRPr="00FC2330">
        <w:rPr>
          <w:color w:val="231F20"/>
          <w:spacing w:val="-1"/>
          <w:w w:val="115"/>
        </w:rPr>
        <w:t>том</w:t>
      </w:r>
      <w:r w:rsidRPr="00FC2330">
        <w:rPr>
          <w:color w:val="231F20"/>
          <w:w w:val="115"/>
        </w:rPr>
        <w:t>основнойобразовательнойпрограммой(ПООП).основнаяобразовательнаяпрограмма,согласнозакону «Об образовании в Российской Федерации», — это учеб-но-методическаядокументация(учебныйплан,календарныйплан,учебныйграфик,рабочиепрограммыучебныхпредметов,иныекомпоненты),определяющаяобъемисодержаниеобразованияопределенногоуровня,планируемыерезультатыосвоенияобразовательнойпрограммы,условияобразовательнойдеятель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основная образовательная программа основногообщего образования разрабатывается на основе ФГОС с учетомпотребностейсоциально-экономическогоразвитиярегионов,этнокультурныхособенностейнаселения.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Таким образом, ПООП основного общего образования содер-житдокументы,  развивающие  и  детализирующие  положенияи требования, определенные во ФГОС ООО. Образовательнаяорганизация, в свою очередь, разрабатывая основную образо-вательную программу, использует содержащуюся в ПООП до-кументацию с учетом своих возможностей и особенностей осу-ществленияобразовательнойдеятельности.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основнаяобразовательнаяпрограммавключаетследующиедокументы: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—рабочиепрограммыучебных предметов, учебных курсов(втомчислевнеурочнойдеятельности),учебныхмодулей;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—программуформированияуниверсальныхучебныхдействийуобучающихся;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—рабочуюпрограммувоспитания;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—программукоррекционнойработы;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—учебныйплан;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—планвнеурочнойдеятельности;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lastRenderedPageBreak/>
        <w:t>—календарныйучебныйграфик;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—календарный план воспитательной работы (содержащий пе-речень событий и мероприятий воспитательной направлен-ности,которыеорганизуютсяи  проводятся  ОрганизациейиливкоторыхОрганизацияпринимаетучастиевучебномгодуилипериодеобучения);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характеристикуусловийреализациипрограммыосновногообщегообразованиявсоответствиистребованиямиФГОС.Тематическоепланированиевыделеновотдельныйдоку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мент,которыйневходитвтекстданногодокумента,ноегоможнонайтинасайтеhttps://edsoo.ru/.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1"/>
          <w:numId w:val="143"/>
        </w:numPr>
        <w:tabs>
          <w:tab w:val="left" w:pos="617"/>
        </w:tabs>
        <w:ind w:left="158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ПЛАНИРУЕМЫЕРЕЗУЛЬТАТЫОСВОЕНИЯОБУЧАЮЩИМИСЯ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ОСНОВНОЙ ОБРАЗОВАТЕЛЬНОЙ ПРОГРАММЫ ОСНОВНОГО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ОБЩЕГООБРАЗОВАНИЯ:ОБЩАЯХАРАКТЕРИСТИКА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ФГОСОООустанавливаеттребованияктремгруппамрезуль-татов освоения обучающимися программ основного общего об-разования:личностным,метапредметнымипредметным.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Требования к </w:t>
      </w:r>
      <w:r w:rsidRPr="00FC2330">
        <w:rPr>
          <w:b/>
          <w:color w:val="231F20"/>
          <w:w w:val="105"/>
        </w:rPr>
        <w:t xml:space="preserve">личностным результатам </w:t>
      </w:r>
      <w:r w:rsidRPr="00FC2330">
        <w:rPr>
          <w:color w:val="231F20"/>
          <w:w w:val="105"/>
        </w:rPr>
        <w:t>освоения обучающи-</w:t>
      </w:r>
      <w:r w:rsidRPr="00FC2330">
        <w:rPr>
          <w:color w:val="231F20"/>
          <w:w w:val="110"/>
        </w:rPr>
        <w:t>мисяпрограммосновногообщегообразованиявключаютосоз-наниероссийскойгражданскойидентичности;готовностьобу-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 сформированность внутренней позиции   лично-стикакособогоценностногоотношенияксебе,окружающимлюдямижизнивцелом.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ФГОС ООО определяет содержательные приоритеты в рас-крытии</w:t>
      </w:r>
      <w:r w:rsidRPr="00FC2330">
        <w:rPr>
          <w:i/>
          <w:color w:val="231F20"/>
          <w:w w:val="115"/>
        </w:rPr>
        <w:t>направленийвоспитательногопроцесса</w:t>
      </w:r>
      <w:r w:rsidRPr="00FC2330">
        <w:rPr>
          <w:color w:val="231F20"/>
          <w:w w:val="115"/>
        </w:rPr>
        <w:t>:граждан-ско-патриотического,духовно-нравственного,эстетического,физического, трудового, экологического воспитания, ценностинаучного познания. В Стандарте делается акцент на деятель-ностные аспекты достижения обучающимися личностных ре-зультатов на уровне ключевых понятий, характеризующих до-стижение обучающимися личностных результатов: осознание,готовность,ориентация,восприимчивость,установка.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основной образовательнойпрограммы основного общего образования достигаются в един-ствеучебнойивоспитательнойдеятельностиобразовательной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организациивсоответствиистрадиционнымироссийскимисоциокультурнымиидуховно-нравственнымиценностями,принятыми в обществе правилами и нормами поведения и спо-собствуют процессам самопознания, самовоспитания и само-развития,формированиявнутреннейпозицииличности.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Личностные результаты освоения основной образовательнойпрограммы основного общего образования должны отражатьготовностьобучающихсяруководствоватьсясистемойпози-тивных ценностных ориентаций и расширение опыта деятель-ности на ее основе и в процессе реализации основных направ-ленийвоспитательнойдеятельности,втомчислевчасти:гражданскоговоспитания,патриотическоговоспитания,ду-ховно-нравственноговоспитания,эстетическоговоспитания,физического воспитания, формирования культуры здоровья иэмоциональногоблагополучия,трудовоговоспитания,эколо-гическоговоспитания,осознаниеценности  научного  позна-ния, а также результаты, обеспечивающие адаптацию обучаю-щегосякизменяющимсяусловиямсоциальнойиприроднойсреды.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Метапредметныерезультатывключают: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 xml:space="preserve">освоение обучающимися межпредметных понятий </w:t>
      </w:r>
      <w:r w:rsidRPr="00FC2330">
        <w:rPr>
          <w:color w:val="231F20"/>
          <w:w w:val="120"/>
        </w:rPr>
        <w:t>(исполь-зуютсявнесколькихпредметныхобластяхипозволяютсвя-зывать знания из различных учебных предметов, учебныхкурсов,модулейвцелостнуюнаучнуюкартинумира)иуни-</w:t>
      </w:r>
      <w:r w:rsidRPr="00FC2330">
        <w:rPr>
          <w:color w:val="231F20"/>
          <w:w w:val="115"/>
        </w:rPr>
        <w:t>версальных учебных действий (познавательные, коммуника-</w:t>
      </w:r>
      <w:r w:rsidRPr="00FC2330">
        <w:rPr>
          <w:color w:val="231F20"/>
          <w:w w:val="120"/>
        </w:rPr>
        <w:t>тивные,регулятивные);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способностьихиспользоватьвучебной,познавательнойисоциальнойпрактике;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готовность к самостоятельному планированию и осуществле-нию учебной деятельности и организации учебного сотруд-ничества  с  педагогическими  работниками  и  сверстниками,кучастиювпостроениииндивидуальнойобразовательнойтраектории;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овладение навыками работы с информацией: восприятие исозданиеинформационных  текстов  в  различных  форматах,в  том  числе  цифровых,  с  учетом  назначения  информациииеецелевойаудитории.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Метапредметные результаты сгруппированы по трем направ-лениям и отражают способность обучающихся использовать напрактикеуниверсальныеучебныедействия,составляющиеумениеовладевать: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—универсальнымиучебнымипознавательнымидействиями;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—универсальнымиучебнымикоммуникативнымидействиями;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—универсальнымирегулятивнымидействиями.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Овладение универсальными учебными познавательными дей-ствиями предполагает умение использовать базовые логическиедействия, базовые исследовательские действия, работать с ин-формацией.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Овладение системой универсальных учебных коммуникатив-ных действий обеспечивает сформированность социальных на-выковобщения,совместнойдеятельности.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Овладениеуниверсальнымиучебнымирегулятивнымидей-</w:t>
      </w:r>
      <w:r w:rsidRPr="00FC2330">
        <w:rPr>
          <w:color w:val="231F20"/>
          <w:w w:val="120"/>
        </w:rPr>
        <w:t>ствиями включает умения самоорганизации, самоконтроля,развитиеэмоциональногоинтеллекта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ФГОСОООопределяетпредметныерезультатыосвоенияпрограмм основного общего образования с учетом необходимо-стисохраненияфундаментальногохарактераобразования,спецификиизучаемыхучебныхпредметовиобеспеченияуспешного продвижения обучающихся на следующем уровнеобразования.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метныерезультатывключают:освоениеобучающимисявходеизученияучебногопредметанаучныхзнаний,уменийиспособовдействий,специфическихдлясоответствующейпредметнойобласти;предпосылкинаучного</w:t>
      </w:r>
      <w:r w:rsidRPr="00FC2330">
        <w:rPr>
          <w:color w:val="231F20"/>
          <w:w w:val="115"/>
        </w:rPr>
        <w:lastRenderedPageBreak/>
        <w:t>типамышления;виды деятельности по получению нового знания, его интерпре-тации,преобразованиюиприменениювразличныхучебныхситуациях, в том числе при создании учебных и социальныхпроектов.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Требованиякпредметнымрезультатам: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сформулированывдеятельностнойформесусилениемак-центанаприменениезнанийиконкретныеумения;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определяютминимумсодержаниягарантированногогосу-дарством основного общего образования, построенного в ло-гикеизучениякаждогоучебногопредмета;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определяют требования к результатам освоения программ</w:t>
      </w:r>
      <w:r w:rsidRPr="00FC2330">
        <w:rPr>
          <w:color w:val="231F20"/>
          <w:w w:val="115"/>
        </w:rPr>
        <w:t>основного общего образования по учебным предметам «Рус-</w:t>
      </w:r>
      <w:r w:rsidRPr="00FC2330">
        <w:rPr>
          <w:color w:val="231F20"/>
          <w:w w:val="120"/>
        </w:rPr>
        <w:t>ский язык», «Литература», «Родной язык (русский)», «Род-ная литература (русская)», «Английский язык», «Немецкийязык», «Французский язык», «Испанский язык», «Китай-скийязык»,«История»,«Обществознание»,«География»,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«Изобразительное искусство», «Музыка», «Технология»,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«Физическаякультура»,«Основыбезопасностижизнедея-тельности»набазовомуровне;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определяюттребованиякрезультатамосвоенияпрограммосновного общего образования по учебным предметам «Ма-тематика»,«Информатика»,«Физика»,«Химия»,«Биоло-гия»набазовомиуглубленномуровнях;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усиливаютакцентынаизучениеявленийипроцессовсо-временной России и мира в целом, современного состояниянауки.</w:t>
      </w:r>
    </w:p>
    <w:p w:rsidR="002C6905" w:rsidRPr="00FC2330" w:rsidRDefault="00103C63" w:rsidP="00FC2330">
      <w:pPr>
        <w:pStyle w:val="3"/>
        <w:numPr>
          <w:ilvl w:val="1"/>
          <w:numId w:val="143"/>
        </w:numPr>
        <w:tabs>
          <w:tab w:val="left" w:pos="616"/>
        </w:tabs>
        <w:ind w:left="158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СИСТЕМАОЦЕНКИДОСТИЖЕНИЯПЛАНИРУЕМЫХ РЕЗУЛЬТАТОВ ОСВОЕНИЯ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ОСНОВНОЙОБРАЗОВАТЕЛЬНОЙПРОГРАММЫ</w:t>
      </w:r>
    </w:p>
    <w:p w:rsidR="002C6905" w:rsidRPr="00FC2330" w:rsidRDefault="00103C63" w:rsidP="00FC2330">
      <w:pPr>
        <w:pStyle w:val="3"/>
        <w:numPr>
          <w:ilvl w:val="2"/>
          <w:numId w:val="143"/>
        </w:numPr>
        <w:tabs>
          <w:tab w:val="left" w:pos="794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Общиеположения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со статусом ФГОС ООО, «независимо от фор-мы получения основного общего образования и формы обуче-ния»этотдокумент«являетсяосновойобъективнойоценкисоответствия установленным требованиям образовательной де-ятельности и подготовки обучающихся, освоивших программуосновногообщегообразования».Этоозначает,чтоФГОСзадаетосновные требования к образовательным результатам и сред-ствамоценкиихдостижения.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Система оценки достижения планируемых результатов (да-лее — система оценки) является частью управления качествомобразования в образовательной организации и служит основойприразработкеобразовательнойорганизациейсобственного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«Положения об оценке образовательных достижений обучаю-щихся».</w:t>
      </w:r>
    </w:p>
    <w:p w:rsidR="002C6905" w:rsidRPr="00FC2330" w:rsidRDefault="00103C63" w:rsidP="00FC2330">
      <w:pPr>
        <w:ind w:left="156" w:firstLine="226"/>
        <w:jc w:val="both"/>
        <w:rPr>
          <w:b/>
          <w:i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 xml:space="preserve">Система оценки призвана способствовать поддержанию един-ствавсей системы образования, обеспечению преемственностив системе непрерывного образования. Ее основными </w:t>
      </w:r>
      <w:r w:rsidRPr="00FC2330">
        <w:rPr>
          <w:b/>
          <w:color w:val="231F20"/>
          <w:w w:val="110"/>
          <w:sz w:val="20"/>
          <w:szCs w:val="20"/>
        </w:rPr>
        <w:t>функция-</w:t>
      </w:r>
      <w:r w:rsidRPr="00FC2330">
        <w:rPr>
          <w:b/>
          <w:color w:val="231F20"/>
          <w:w w:val="105"/>
          <w:sz w:val="20"/>
          <w:szCs w:val="20"/>
        </w:rPr>
        <w:t xml:space="preserve">ми </w:t>
      </w:r>
      <w:r w:rsidRPr="00FC2330">
        <w:rPr>
          <w:color w:val="231F20"/>
          <w:w w:val="105"/>
          <w:sz w:val="20"/>
          <w:szCs w:val="20"/>
        </w:rPr>
        <w:t xml:space="preserve">являются </w:t>
      </w:r>
      <w:r w:rsidRPr="00FC2330">
        <w:rPr>
          <w:b/>
          <w:i/>
          <w:color w:val="231F20"/>
          <w:w w:val="105"/>
          <w:sz w:val="20"/>
          <w:szCs w:val="20"/>
        </w:rPr>
        <w:t xml:space="preserve">ориентация образовательного процесса </w:t>
      </w:r>
      <w:r w:rsidRPr="00FC2330">
        <w:rPr>
          <w:color w:val="231F20"/>
          <w:w w:val="105"/>
          <w:sz w:val="20"/>
          <w:szCs w:val="20"/>
        </w:rPr>
        <w:t>на</w:t>
      </w:r>
      <w:r w:rsidRPr="00FC2330">
        <w:rPr>
          <w:color w:val="231F20"/>
          <w:w w:val="110"/>
          <w:sz w:val="20"/>
          <w:szCs w:val="20"/>
        </w:rPr>
        <w:t>достижениепланируемыхрезультатовосвоенияосновнойобра-зовательнойпрограммыосновногообщегообразованияиобе-спечение эффективной «</w:t>
      </w:r>
      <w:r w:rsidRPr="00FC2330">
        <w:rPr>
          <w:b/>
          <w:i/>
          <w:color w:val="231F20"/>
          <w:w w:val="110"/>
          <w:sz w:val="20"/>
          <w:szCs w:val="20"/>
        </w:rPr>
        <w:t>обратной связи</w:t>
      </w:r>
      <w:r w:rsidRPr="00FC2330">
        <w:rPr>
          <w:color w:val="231F20"/>
          <w:w w:val="110"/>
          <w:sz w:val="20"/>
          <w:szCs w:val="20"/>
        </w:rPr>
        <w:t>», позволяющей осу-</w:t>
      </w:r>
      <w:r w:rsidRPr="00FC2330">
        <w:rPr>
          <w:color w:val="231F20"/>
          <w:w w:val="105"/>
          <w:sz w:val="20"/>
          <w:szCs w:val="20"/>
        </w:rPr>
        <w:t>ществлять</w:t>
      </w:r>
      <w:r w:rsidRPr="00FC2330">
        <w:rPr>
          <w:b/>
          <w:i/>
          <w:color w:val="231F20"/>
          <w:w w:val="105"/>
          <w:sz w:val="20"/>
          <w:szCs w:val="20"/>
        </w:rPr>
        <w:t>управлениеобразовательнымпроцессом.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Основными направлениями и целями оценочной деятельно-</w:t>
      </w:r>
      <w:r w:rsidRPr="00FC2330">
        <w:rPr>
          <w:b/>
          <w:color w:val="231F20"/>
          <w:w w:val="105"/>
          <w:sz w:val="20"/>
          <w:szCs w:val="20"/>
        </w:rPr>
        <w:t>сти</w:t>
      </w:r>
      <w:r w:rsidRPr="00FC2330">
        <w:rPr>
          <w:color w:val="231F20"/>
          <w:w w:val="105"/>
          <w:sz w:val="20"/>
          <w:szCs w:val="20"/>
        </w:rPr>
        <w:t>вобразовательнойорганизацииявляются: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оценкаобразовательныхдостиженийобучающихсянараз-личныхэтапахобучениякакосноваихпромежуточнойиитоговой аттестации, а также основа процедур внутреннегомониторингаобразовательнойорганизации,мониторинго-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вых исследований муниципального, регионального и феде-ральногоуровней;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оценка результатов деятельности педагогических кадров какосновааттестационныхпроцедур;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оценка результатов деятельности образовательной организа-циикакосновааккредитационныхпроцедур.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</w:rPr>
        <w:t>Основным объектом системы оценки</w:t>
      </w:r>
      <w:r w:rsidRPr="00FC2330">
        <w:rPr>
          <w:color w:val="231F20"/>
        </w:rPr>
        <w:t>, ее содержательной и</w:t>
      </w:r>
      <w:r w:rsidRPr="00FC2330">
        <w:rPr>
          <w:color w:val="231F20"/>
          <w:w w:val="110"/>
        </w:rPr>
        <w:t>критериальнойбазойвыступаюттребованияФГОС,которыеконкретизируютсявпланируемыхрезультатахосвоенияобуча-ющимисяосновнойобразовательной  программы  образователь-нойорганизации.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Система оценки включает процедуры внутренней и внешнейоценки.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Внутренняяоценка</w:t>
      </w:r>
      <w:r w:rsidRPr="00FC2330">
        <w:rPr>
          <w:color w:val="231F20"/>
          <w:sz w:val="20"/>
          <w:szCs w:val="20"/>
        </w:rPr>
        <w:t>включает: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стартовую диагностику,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текущуюитематическуюоценку,</w:t>
      </w:r>
    </w:p>
    <w:p w:rsidR="002C6905" w:rsidRPr="00FC2330" w:rsidRDefault="00103C63" w:rsidP="00FC2330">
      <w:pPr>
        <w:ind w:left="242"/>
        <w:rPr>
          <w:sz w:val="20"/>
          <w:szCs w:val="20"/>
        </w:rPr>
      </w:pPr>
      <w:r w:rsidRPr="00FC2330">
        <w:rPr>
          <w:color w:val="231F20"/>
          <w:w w:val="110"/>
          <w:position w:val="1"/>
          <w:sz w:val="20"/>
          <w:szCs w:val="20"/>
        </w:rPr>
        <w:t xml:space="preserve">6 </w:t>
      </w:r>
      <w:r w:rsidRPr="00FC2330">
        <w:rPr>
          <w:color w:val="231F20"/>
          <w:w w:val="110"/>
          <w:sz w:val="20"/>
          <w:szCs w:val="20"/>
        </w:rPr>
        <w:t>портфолио,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внутришкольныймониторингобразовательныхдостижений,</w:t>
      </w:r>
    </w:p>
    <w:p w:rsidR="002C6905" w:rsidRPr="00FC2330" w:rsidRDefault="00103C63" w:rsidP="00FC2330">
      <w:pPr>
        <w:ind w:left="383" w:hanging="142"/>
        <w:rPr>
          <w:sz w:val="20"/>
          <w:szCs w:val="20"/>
        </w:rPr>
      </w:pPr>
      <w:r w:rsidRPr="00FC2330">
        <w:rPr>
          <w:color w:val="231F20"/>
          <w:w w:val="110"/>
          <w:position w:val="1"/>
          <w:sz w:val="20"/>
          <w:szCs w:val="20"/>
        </w:rPr>
        <w:t>6</w:t>
      </w:r>
      <w:r w:rsidRPr="00FC2330">
        <w:rPr>
          <w:color w:val="231F20"/>
          <w:w w:val="110"/>
          <w:sz w:val="20"/>
          <w:szCs w:val="20"/>
        </w:rPr>
        <w:t>промежуточнуюи итоговую аттестацию обучающихся.К</w:t>
      </w:r>
      <w:r w:rsidRPr="00FC2330">
        <w:rPr>
          <w:b/>
          <w:color w:val="231F20"/>
          <w:w w:val="110"/>
          <w:sz w:val="20"/>
          <w:szCs w:val="20"/>
        </w:rPr>
        <w:t>внешнимпроцедурам</w:t>
      </w:r>
      <w:r w:rsidRPr="00FC2330">
        <w:rPr>
          <w:color w:val="231F20"/>
          <w:w w:val="110"/>
          <w:sz w:val="20"/>
          <w:szCs w:val="20"/>
        </w:rPr>
        <w:t>относятся: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государственнаяитоговаяаттестация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,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независимаяоценкакачестваобразования</w:t>
      </w:r>
      <w:r w:rsidRPr="00FC2330">
        <w:rPr>
          <w:color w:val="231F20"/>
          <w:w w:val="115"/>
          <w:position w:val="4"/>
        </w:rPr>
        <w:t xml:space="preserve">2 </w:t>
      </w:r>
      <w:r w:rsidRPr="00FC2330">
        <w:rPr>
          <w:color w:val="231F20"/>
          <w:w w:val="115"/>
        </w:rPr>
        <w:t>и</w:t>
      </w:r>
    </w:p>
    <w:p w:rsidR="002C6905" w:rsidRPr="00FC2330" w:rsidRDefault="00103C63" w:rsidP="00FC2330">
      <w:pPr>
        <w:pStyle w:val="a3"/>
        <w:ind w:left="38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мониторинговыеисследования</w:t>
      </w:r>
      <w:r w:rsidRPr="00FC2330">
        <w:rPr>
          <w:color w:val="231F20"/>
          <w:w w:val="115"/>
          <w:position w:val="4"/>
        </w:rPr>
        <w:t>3</w:t>
      </w:r>
      <w:r w:rsidRPr="00FC2330">
        <w:rPr>
          <w:color w:val="231F20"/>
          <w:w w:val="115"/>
        </w:rPr>
        <w:t>муниципального,региональ-ногоифедеральногоуровней.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Особенностикаждойизуказанныхпроцедурописанывп.1.3.3</w:t>
      </w:r>
      <w:r w:rsidRPr="00FC2330">
        <w:rPr>
          <w:color w:val="231F20"/>
          <w:w w:val="120"/>
        </w:rPr>
        <w:t>настоящегодокумента.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5"/>
        </w:rPr>
        <w:t>Всоответствии</w:t>
      </w:r>
      <w:r w:rsidRPr="00FC2330">
        <w:rPr>
          <w:color w:val="231F20"/>
          <w:w w:val="115"/>
        </w:rPr>
        <w:t>сФГОСОООсистемаоценкиобразовательнойорганизации  реализует  системно-деятельностный,  уровневыйи комплексный подходы к оценке образовательных достиже-ний.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</w:rPr>
        <w:t xml:space="preserve">Системно-деятельностный подход </w:t>
      </w:r>
      <w:r w:rsidRPr="00FC2330">
        <w:rPr>
          <w:color w:val="231F20"/>
        </w:rPr>
        <w:t>к оценке образовательных</w:t>
      </w:r>
      <w:r w:rsidRPr="00FC2330">
        <w:rPr>
          <w:color w:val="231F20"/>
          <w:w w:val="110"/>
        </w:rPr>
        <w:t>достиженийпроявляетсявоценкеспособностиучащихсякре-шению   учебно-познавательных   и   учебно-практических   задач,а</w:t>
      </w:r>
      <w:r w:rsidRPr="00FC2330">
        <w:rPr>
          <w:color w:val="231F20"/>
          <w:w w:val="115"/>
        </w:rPr>
        <w:t>также</w:t>
      </w:r>
      <w:r w:rsidRPr="00FC2330">
        <w:rPr>
          <w:color w:val="231F20"/>
          <w:w w:val="110"/>
        </w:rPr>
        <w:t>воценкеуровняфункциональнойграмотности  уча-</w:t>
      </w:r>
      <w:r w:rsidRPr="00FC2330">
        <w:rPr>
          <w:color w:val="231F20"/>
          <w:w w:val="115"/>
        </w:rPr>
        <w:t>щихся.</w:t>
      </w:r>
      <w:r w:rsidRPr="00FC2330">
        <w:rPr>
          <w:color w:val="231F20"/>
          <w:w w:val="110"/>
        </w:rPr>
        <w:t xml:space="preserve">Он  обеспечивается содержанием  и  </w:t>
      </w:r>
      <w:r w:rsidRPr="00FC2330">
        <w:rPr>
          <w:color w:val="231F20"/>
          <w:w w:val="115"/>
        </w:rPr>
        <w:t xml:space="preserve">критериями  </w:t>
      </w:r>
      <w:r w:rsidRPr="00FC2330">
        <w:rPr>
          <w:color w:val="231F20"/>
          <w:w w:val="110"/>
        </w:rPr>
        <w:t>оценки,в качестве которых выступают планируемые результаты обуче-</w:t>
      </w:r>
      <w:r w:rsidR="009A7D70">
        <w:pict>
          <v:shape id="_x0000_s1287" style="position:absolute;left:0;text-align:left;margin-left:36.85pt;margin-top:7.6pt;width:85.05pt;height:.1pt;z-index:-15727104;mso-wrap-distance-left:0;mso-wrap-distance-right:0;mso-position-horizontal-relative:page;mso-position-vertical-relative:text" coordorigin="737,152" coordsize="1701,0" path="m737,152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  </w:t>
      </w:r>
      <w:r w:rsidRPr="00FC2330">
        <w:rPr>
          <w:color w:val="231F20"/>
          <w:w w:val="115"/>
          <w:sz w:val="20"/>
          <w:szCs w:val="20"/>
        </w:rPr>
        <w:t>Осуществляетсявсоответствиисостатьей92Федеральногозакона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«ОбобразованиивРоссийскойФедерации»</w: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lastRenderedPageBreak/>
        <w:t xml:space="preserve">2   </w:t>
      </w:r>
      <w:r w:rsidRPr="00FC2330">
        <w:rPr>
          <w:color w:val="231F20"/>
          <w:w w:val="115"/>
          <w:sz w:val="20"/>
          <w:szCs w:val="20"/>
        </w:rPr>
        <w:t>Осуществляетсявсоответствиисостатьей95Федеральногозакона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«ОбобразованиивРоссийскойФедерации»</w: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3   </w:t>
      </w:r>
      <w:r w:rsidRPr="00FC2330">
        <w:rPr>
          <w:color w:val="231F20"/>
          <w:w w:val="115"/>
          <w:sz w:val="20"/>
          <w:szCs w:val="20"/>
        </w:rPr>
        <w:t>Осуществляетсявсоответствиисостатьей97Федеральногозакона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«ОбобразованиивРоссийскойФедерации»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ния, выраженные в деятельностной форме и в терминах, обо-значающих компетенции функциональной грамотности уча-щихся.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 xml:space="preserve">Уровневый подход </w:t>
      </w:r>
      <w:r w:rsidRPr="00FC2330">
        <w:rPr>
          <w:color w:val="231F20"/>
          <w:w w:val="110"/>
        </w:rPr>
        <w:t>служит важнейшей основой для органи-</w:t>
      </w:r>
      <w:r w:rsidRPr="00FC2330">
        <w:rPr>
          <w:color w:val="231F20"/>
          <w:w w:val="115"/>
        </w:rPr>
        <w:t>зациииндивидуальнойработысучащимися.Он  реализуетсякак по отношению к содержанию оценки, так и к представле-ниюиинтерпретациирезультатовизмерений.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Уровневыйподходреализуетсязасчет  фиксации  различ-ныхуровнейдостиженияобучающимисяпланируемыхре-зультатов: базового уровня и уровней выше и ниже базового.Достижениебазовогоуровнясвидетельствуетоспособностиобучающихсярешатьтиповыеучебныезадачи,целенаправ-ленно отрабатываемые со всеми обучающимися в ходе учеб-ногопроцесса.Овладениебазовымуровнемявляетсядоста-точным для продолжения обучения и усвоения последующегоматериала.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Комплексный подход </w:t>
      </w:r>
      <w:r w:rsidRPr="00FC2330">
        <w:rPr>
          <w:color w:val="231F20"/>
          <w:w w:val="105"/>
          <w:sz w:val="20"/>
          <w:szCs w:val="20"/>
        </w:rPr>
        <w:t>к оценке образовательных достижений</w:t>
      </w:r>
      <w:r w:rsidRPr="00FC2330">
        <w:rPr>
          <w:color w:val="231F20"/>
          <w:w w:val="110"/>
          <w:sz w:val="20"/>
          <w:szCs w:val="20"/>
        </w:rPr>
        <w:t>реализуетсяспомощью: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оценкипредметныхиметапредметныхрезультатов;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якомплексаоценочныхпроцедур(стартовой,текущей,тематической,промежуточной)какосновыдляоценкидинамикииндивидуальныхобразовательныхдости-женийидляитоговойоценк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использования контекстной информации (особенности обу-чающихся, условия в процессе обучения и др.) для интерпре-</w:t>
      </w:r>
      <w:r w:rsidRPr="00FC2330">
        <w:rPr>
          <w:color w:val="231F20"/>
          <w:w w:val="120"/>
        </w:rPr>
        <w:t>тации полученных результатов в целях управления каче-ствомобразования;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использования разнообразных методов и форм оценки, вза-имнодополняющихдругдруга(стандартизированныхуст-ныхиписьменныхработ,проектов,практическихработ,командных, исследовательских, творческих работ, самоана-лиза и самооценки, взаимооценки, наблюдения, испытаний(тестов), динамических показателей усвоения знаний и раз-витие умений, в том числе формируемых с использованиемцифровыхтехнологий.</w:t>
      </w:r>
    </w:p>
    <w:p w:rsidR="002C6905" w:rsidRPr="00FC2330" w:rsidRDefault="00103C63" w:rsidP="00FC2330">
      <w:pPr>
        <w:pStyle w:val="3"/>
        <w:numPr>
          <w:ilvl w:val="2"/>
          <w:numId w:val="142"/>
        </w:numPr>
        <w:tabs>
          <w:tab w:val="left" w:pos="728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ОСОБЕННОСТИОЦЕНКИМЕТАПРЕДМЕТНЫХ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И ПРЕДМЕТНЫХРЕЗУЛЬТАТОВ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Особенностиоценкиметапредметныхрезультатов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Оценкаметапредметныхрезультатовпредставляетсобойоценку достижения планируемых результатов освоения основ-нойобразовательнойпрограммы,которыепредставленыв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программе формирования универсальных учебных действий</w:t>
      </w:r>
      <w:r w:rsidRPr="00FC2330">
        <w:rPr>
          <w:color w:val="231F20"/>
          <w:w w:val="115"/>
        </w:rPr>
        <w:t>обучающихся и отражают совокупность познавательных, ком-</w:t>
      </w:r>
      <w:r w:rsidRPr="00FC2330">
        <w:rPr>
          <w:color w:val="231F20"/>
          <w:w w:val="120"/>
        </w:rPr>
        <w:t>муникативных и регулятивных универсальных учебных дей-ствий, а также систему междисциплинарных (межпредмет-ных)понятий.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метапредметных результатов обеспечиваетсясовокупностью всех учебных предметов и внеурочной деятель-ности.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Основнымобъектомипредметомоценкиметапредметныхрезультатовявляетсяовладение: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—универсальными учебными познавательными действиями</w:t>
      </w:r>
      <w:r w:rsidRPr="00FC2330">
        <w:rPr>
          <w:color w:val="231F20"/>
          <w:spacing w:val="-1"/>
          <w:w w:val="120"/>
        </w:rPr>
        <w:t xml:space="preserve">(замещение, </w:t>
      </w:r>
      <w:r w:rsidRPr="00FC2330">
        <w:rPr>
          <w:color w:val="231F20"/>
          <w:w w:val="120"/>
        </w:rPr>
        <w:t>моделирование, кодирование и декодированиеинформации,логическиеоперации,включаяобщиеприемырешениязадач);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—универсальными учебными коммуникативными действиями(приобретение умения учитывать позицию собеседника, ор-ганизовыватьиосуществлятьсотрудничество,взаимодей-ствиеспедагогическимиработникамиисосверстниками,адекватнопередаватьинформациюиотображать  предмет-ное содержание и условия деятельности и речи, учитыватьразныемненияиинтересы,аргументироватьи  обосновы-вать свою позицию, задавать вопросы, необходимые для ор-ганизациисобственнойдеятельностиисотрудничестваспартнером);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—универсальнымиучебнымирегулятивнымидействиями(способность принимать и сохранять учебную цель и задачу,планироватьеереализацию,контролироватьи  оцениватьсвоидействия,вноситьсоответствующиекоррективывихвыполнение, ставить новые учебные задачи, проявлять по-знавательнуюинициативувучебномсотрудничестве,осу-ществлятьконстатирующийипредвосхищающий  контрольпо результату и способу действия, актуальный контроль науровнепроизвольноговнимания).</w:t>
      </w:r>
    </w:p>
    <w:p w:rsidR="002C6905" w:rsidRPr="00FC2330" w:rsidRDefault="00103C63" w:rsidP="00FC2330">
      <w:pPr>
        <w:pStyle w:val="a3"/>
        <w:ind w:left="157" w:right="0"/>
        <w:rPr>
          <w:i/>
        </w:rPr>
      </w:pPr>
      <w:r w:rsidRPr="00FC2330">
        <w:rPr>
          <w:color w:val="231F20"/>
          <w:w w:val="115"/>
        </w:rPr>
        <w:t>Оценкадостиженияметапредметныхрезультатовосущест-вляется администрацией образовательной организации в ходевнутришкольного мониторинга. Содержание и периодичностьвнутришкольного мониторинга устанавливается решением пе-дагогического совета. Инструментарий строится на межпред-метнойосновеиможетвключатьдиагностическиематериалыпо оценке читательской и цифровой грамотности, сформиро-ванностирегулятивных,коммуникативныхипознавательныхучебныхдействий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Наиболееадекватнымиформамиоценкиявляются: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для проверки читательской грамотности — письменная ра-ботанамежпредметнойоснове;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для проверки цифровой грамотности — практическая работавсочетаниисписьменной(компьютеризованной)частью;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для проверки сформированности регулятивных, коммуника-тивных и познавательных учебных действий — экспертнаяоценка процесса и результатов выполнения групповых и ин-дивидуальныхучебныхисследованийипроектов.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Каждый  из  перечисленных  видов  диагностики  проводитсяспериодичностьюнеменеечемодинразвдвагода.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Основной процедурой итоговой оценки достижения мета-</w:t>
      </w:r>
      <w:r w:rsidRPr="00FC2330">
        <w:rPr>
          <w:color w:val="231F20"/>
          <w:w w:val="115"/>
        </w:rPr>
        <w:t>предметных результатов является защита итогового индивиду-</w:t>
      </w:r>
      <w:r w:rsidRPr="00FC2330">
        <w:rPr>
          <w:color w:val="231F20"/>
          <w:w w:val="120"/>
        </w:rPr>
        <w:t>альногопроекта,котораяможетрассматриватьсякакдопусккгосударственнойитоговойаттестации.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Итоговый проект </w:t>
      </w:r>
      <w:r w:rsidRPr="00FC2330">
        <w:rPr>
          <w:color w:val="231F20"/>
          <w:w w:val="105"/>
        </w:rPr>
        <w:t>представляет собой учебный проект, выпол-</w:t>
      </w:r>
      <w:r w:rsidRPr="00FC2330">
        <w:rPr>
          <w:color w:val="231F20"/>
          <w:w w:val="115"/>
        </w:rPr>
        <w:t>няемый обучающимся в рамках одного из учебных предметов</w:t>
      </w:r>
      <w:r w:rsidRPr="00FC2330">
        <w:rPr>
          <w:color w:val="231F20"/>
          <w:spacing w:val="-1"/>
          <w:w w:val="115"/>
        </w:rPr>
        <w:t>илинамежпредметнойосновесцелью</w:t>
      </w:r>
      <w:r w:rsidRPr="00FC2330">
        <w:rPr>
          <w:color w:val="231F20"/>
          <w:w w:val="115"/>
        </w:rPr>
        <w:t>продемонстрироватьсвоидостижения в самостоятельном освоении содержания избран-ных областей знаний и/или видов деятельности и способностьпроектировать и осуществлять целесообразную и результатив-нуюдеятельность(учебно-познавательную,конструкторскую,социальную,художественно-творческуюидр.).Выбортемыитоговогопроектаосуществляетсяобучающимис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Результатом(продуктом)проектнойдеятельности можетбытьоднаизизследующихработ: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а)письменнаяработа(эссе,реферат,аналитическиематери-</w:t>
      </w:r>
      <w:r w:rsidRPr="00FC2330">
        <w:rPr>
          <w:color w:val="231F20"/>
          <w:w w:val="115"/>
        </w:rPr>
        <w:t>алы, обзорные материалы, отчеты о проведенных исследовани-</w:t>
      </w:r>
      <w:r w:rsidRPr="00FC2330">
        <w:rPr>
          <w:color w:val="231F20"/>
          <w:w w:val="120"/>
        </w:rPr>
        <w:t>ях,стендовыйдокладидр.);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б)художественнаятворческаяработа(вобласти  литерату-ры, музыки, изобразительного искусства, экранных искусств),представленная в виде прозаического или стихотворного про-изведения,инсценировки,художественнойдекламации,ис-полнениямузыкальногопроизведения,компьютернойанима-цииидр.;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в)материальныйобъект,макет,иноеконструкторскоеизде-лие;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г) отчетные материалы по социальному проекту, которые мо-</w:t>
      </w:r>
      <w:r w:rsidRPr="00FC2330">
        <w:rPr>
          <w:color w:val="231F20"/>
          <w:w w:val="120"/>
        </w:rPr>
        <w:t>гутвключатькактексты,такимультимедийныепродукты.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Требования к организации проектной деятельности, к содер-</w:t>
      </w:r>
      <w:r w:rsidRPr="00FC2330">
        <w:rPr>
          <w:color w:val="231F20"/>
          <w:w w:val="120"/>
        </w:rPr>
        <w:t>жаниюинаправленностипроекта,атакжекритерииоценки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проектнойработыразрабатываютсясучетомцелейизадачпроектной деятельности на данном этапе образования и в соот-ветствиисособенностямиобразовательнойорганизации.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Общимтребованиемковсемработамявляетсянеобходимость</w:t>
      </w:r>
      <w:r w:rsidRPr="00FC2330">
        <w:rPr>
          <w:color w:val="231F20"/>
          <w:spacing w:val="-1"/>
          <w:w w:val="120"/>
        </w:rPr>
        <w:t>соблюдениянормиправилцитирования,</w:t>
      </w:r>
      <w:r w:rsidRPr="00FC2330">
        <w:rPr>
          <w:color w:val="231F20"/>
          <w:w w:val="120"/>
        </w:rPr>
        <w:t>ссылокнаразличныеисточники. В случае заимствования текста работы (плагиата)безуказанияссылокнаисточникпроекткзащитенедопуска-ется.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Защита проекта осуществляется в процессе специально орга-низованной деятельности комиссии образовательной организа-цииилинашкольнойконференции.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Результаты выполнения проекта оцениваются по итогам рас-смотрения комиссией представленного продукта с краткой по-яснительнойзапиской,презентацииобучающегосяиотзываруководителя.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</w:rPr>
        <w:t>Критерии</w:t>
      </w:r>
      <w:r w:rsidRPr="00FC2330">
        <w:rPr>
          <w:color w:val="231F20"/>
          <w:position w:val="4"/>
        </w:rPr>
        <w:t xml:space="preserve">1 </w:t>
      </w:r>
      <w:r w:rsidRPr="00FC2330">
        <w:rPr>
          <w:b/>
          <w:color w:val="231F20"/>
        </w:rPr>
        <w:t xml:space="preserve">оценки проектной работы </w:t>
      </w:r>
      <w:r w:rsidRPr="00FC2330">
        <w:rPr>
          <w:color w:val="231F20"/>
        </w:rPr>
        <w:t>разрабатываются с уче-</w:t>
      </w:r>
      <w:r w:rsidRPr="00FC2330">
        <w:rPr>
          <w:color w:val="231F20"/>
          <w:w w:val="110"/>
        </w:rPr>
        <w:t>том целей и задач проектной деятельности на данном этапе об-разования. Проектную деятельность целесообразно   оцениватьпоследующимкритериям:</w:t>
      </w:r>
    </w:p>
    <w:p w:rsidR="002C6905" w:rsidRPr="00FC2330" w:rsidRDefault="00103C63" w:rsidP="00FC2330">
      <w:pPr>
        <w:pStyle w:val="a5"/>
        <w:numPr>
          <w:ilvl w:val="3"/>
          <w:numId w:val="142"/>
        </w:numPr>
        <w:tabs>
          <w:tab w:val="left" w:pos="672"/>
        </w:tabs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Способностьксамостоятельномуприобретениюзнаний</w:t>
      </w:r>
      <w:r w:rsidRPr="00FC2330">
        <w:rPr>
          <w:b/>
          <w:color w:val="231F20"/>
          <w:w w:val="110"/>
          <w:sz w:val="20"/>
          <w:szCs w:val="20"/>
        </w:rPr>
        <w:t>ирешениюпроблем</w:t>
      </w:r>
      <w:r w:rsidRPr="00FC2330">
        <w:rPr>
          <w:color w:val="231F20"/>
          <w:w w:val="110"/>
          <w:sz w:val="20"/>
          <w:szCs w:val="20"/>
        </w:rPr>
        <w:t>,проявляющаясявумениипоставитьпро-блемуивыбратьадекватныеспособыее  решения,  включая  по-искиобработкуинформации,формулировкувыводови/илиобоснование и реализацию/апробациюпринятого решения, обо-снование и создание модели, прогноза, макета, объекта, творче-скогорешенияит.п.Данныйкритерийвцеломвключаетоцен-кусформированностипознавательныхучебныхдействий.</w:t>
      </w:r>
    </w:p>
    <w:p w:rsidR="002C6905" w:rsidRPr="00FC2330" w:rsidRDefault="00103C63" w:rsidP="00FC2330">
      <w:pPr>
        <w:pStyle w:val="a5"/>
        <w:numPr>
          <w:ilvl w:val="3"/>
          <w:numId w:val="142"/>
        </w:numPr>
        <w:tabs>
          <w:tab w:val="left" w:pos="675"/>
        </w:tabs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Сформированностьпредметныхзнанийиспособовдей-</w:t>
      </w:r>
      <w:r w:rsidRPr="00FC2330">
        <w:rPr>
          <w:b/>
          <w:color w:val="231F20"/>
          <w:w w:val="110"/>
          <w:sz w:val="20"/>
          <w:szCs w:val="20"/>
        </w:rPr>
        <w:t>ствий</w:t>
      </w:r>
      <w:r w:rsidRPr="00FC2330">
        <w:rPr>
          <w:color w:val="231F20"/>
          <w:w w:val="110"/>
          <w:sz w:val="20"/>
          <w:szCs w:val="20"/>
        </w:rPr>
        <w:t>, проявляющаяся в умении раскрыть содержание работы,грамотно и обоснованно в соответствии с рассматриваемой про-блемой/темойиспользоватьимеющиесязнанияиспособыдей-ствий.</w:t>
      </w:r>
    </w:p>
    <w:p w:rsidR="002C6905" w:rsidRPr="00FC2330" w:rsidRDefault="00103C63" w:rsidP="00FC2330">
      <w:pPr>
        <w:pStyle w:val="a5"/>
        <w:numPr>
          <w:ilvl w:val="3"/>
          <w:numId w:val="142"/>
        </w:numPr>
        <w:tabs>
          <w:tab w:val="left" w:pos="675"/>
        </w:tabs>
        <w:ind w:left="0" w:firstLine="0"/>
        <w:jc w:val="left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Сформированностьрегулятивныхдействий</w:t>
      </w:r>
      <w:r w:rsidRPr="00FC2330">
        <w:rPr>
          <w:color w:val="231F20"/>
          <w:w w:val="95"/>
          <w:sz w:val="20"/>
          <w:szCs w:val="20"/>
        </w:rPr>
        <w:t>,проявляю-</w:t>
      </w:r>
      <w:r w:rsidRPr="00FC2330">
        <w:rPr>
          <w:color w:val="231F20"/>
          <w:w w:val="110"/>
          <w:sz w:val="20"/>
          <w:szCs w:val="20"/>
        </w:rPr>
        <w:t>щаясяв  умении  самостоятельно  планировать  и  управлять  сво-ейпознавательнойдеятельностьювовремени;использоватьресурсныевозможностидлядостиженияцелей;осуществлятьвыборконструктивныхстратегийвтрудныхситуациях.</w:t>
      </w:r>
      <w:r w:rsidR="009A7D70">
        <w:rPr>
          <w:sz w:val="20"/>
          <w:szCs w:val="20"/>
        </w:rPr>
        <w:pict>
          <v:shape id="_x0000_s1286" style="position:absolute;left:0;text-align:left;margin-left:36.85pt;margin-top:14.9pt;width:85.05pt;height:.1pt;z-index:-15726592;mso-wrap-distance-left:0;mso-wrap-distance-right:0;mso-position-horizontal-relative:page;mso-position-vertical-relative:text" coordorigin="737,298" coordsize="1701,0" path="m737,298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b/>
          <w:color w:val="231F20"/>
          <w:w w:val="115"/>
          <w:sz w:val="20"/>
          <w:szCs w:val="20"/>
        </w:rPr>
        <w:t>Критерий</w:t>
      </w:r>
      <w:r w:rsidRPr="00FC2330">
        <w:rPr>
          <w:color w:val="231F20"/>
          <w:w w:val="115"/>
          <w:sz w:val="20"/>
          <w:szCs w:val="20"/>
        </w:rPr>
        <w:t>—признак,наоснованиикоторогопроизводитсяоценка,определениеиликлассификацияисследуемогообъекта;свойствоизучаемого объекта, которое позволяет судить о его состоянии иуровнефункционированияиразвития.</w:t>
      </w:r>
    </w:p>
    <w:p w:rsidR="002C6905" w:rsidRPr="00FC2330" w:rsidRDefault="00103C63" w:rsidP="00FC2330">
      <w:pPr>
        <w:pStyle w:val="a5"/>
        <w:numPr>
          <w:ilvl w:val="3"/>
          <w:numId w:val="142"/>
        </w:numPr>
        <w:tabs>
          <w:tab w:val="left" w:pos="675"/>
        </w:tabs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Сформированностькоммуникативныхдействий</w:t>
      </w:r>
      <w:r w:rsidRPr="00FC2330">
        <w:rPr>
          <w:color w:val="231F20"/>
          <w:w w:val="95"/>
          <w:sz w:val="20"/>
          <w:szCs w:val="20"/>
        </w:rPr>
        <w:t>,прояв-</w:t>
      </w:r>
      <w:r w:rsidRPr="00FC2330">
        <w:rPr>
          <w:color w:val="231F20"/>
          <w:w w:val="110"/>
          <w:sz w:val="20"/>
          <w:szCs w:val="20"/>
        </w:rPr>
        <w:t>ляющаясявуменииясноизложитьиоформитьвыполненнуюработу,представить  её  результаты,  аргументированно  ответитьнавопросы.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Особенностиоценкипредметныхрезультатов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Оценка предметных результатов представляет собой оценкудостиженияобучающимсяпланируемыхрезультатовпоот-дельным предметам. Основой для оценки предметных резуль-татов являются положения ФГОС ООО, представленные в раз-делах I «Общие положения» и IV «Требования к результатамосвоенияпрограммыосновногообщегообразования».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Формирование предметных результатов обеспечивается каж-дымучебнымпредметом.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Основным предметом оценки в соответствии с требованиямиФГОС ООО является способность к решению учебно-познава-тельных и учебно-практических задач, основанных на изучае-мом учебном материале, с использованием способов действий,релевантныхсодержаниюучебныхпредметов,втомчислеметапредметных(познавательных,регулятивных,коммуника-тивных) действий, а также компетентностей, релевантных со-ответствующиммоделямфункциональной(математической,естественно-научной,читательскойидр.).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Дляоценкипредметных  результатов  предлагаются  следую-</w:t>
      </w:r>
      <w:r w:rsidRPr="00FC2330">
        <w:rPr>
          <w:color w:val="231F20"/>
          <w:spacing w:val="-1"/>
          <w:w w:val="105"/>
          <w:sz w:val="20"/>
          <w:szCs w:val="20"/>
        </w:rPr>
        <w:t>щиекритерии:</w:t>
      </w:r>
      <w:r w:rsidRPr="00FC2330">
        <w:rPr>
          <w:b/>
          <w:i/>
          <w:color w:val="231F20"/>
          <w:spacing w:val="-1"/>
          <w:w w:val="105"/>
          <w:sz w:val="20"/>
          <w:szCs w:val="20"/>
        </w:rPr>
        <w:t>знаниеипонимание</w:t>
      </w:r>
      <w:r w:rsidRPr="00FC2330">
        <w:rPr>
          <w:color w:val="231F20"/>
          <w:spacing w:val="-1"/>
          <w:w w:val="105"/>
          <w:sz w:val="20"/>
          <w:szCs w:val="20"/>
        </w:rPr>
        <w:t>,</w:t>
      </w:r>
      <w:r w:rsidRPr="00FC2330">
        <w:rPr>
          <w:b/>
          <w:i/>
          <w:color w:val="231F20"/>
          <w:w w:val="105"/>
          <w:sz w:val="20"/>
          <w:szCs w:val="20"/>
        </w:rPr>
        <w:t>применение</w:t>
      </w:r>
      <w:r w:rsidRPr="00FC2330">
        <w:rPr>
          <w:color w:val="231F20"/>
          <w:w w:val="105"/>
          <w:sz w:val="20"/>
          <w:szCs w:val="20"/>
        </w:rPr>
        <w:t>,</w:t>
      </w:r>
      <w:r w:rsidRPr="00FC2330">
        <w:rPr>
          <w:b/>
          <w:i/>
          <w:color w:val="231F20"/>
          <w:w w:val="105"/>
          <w:sz w:val="20"/>
          <w:szCs w:val="20"/>
        </w:rPr>
        <w:t>функцио-</w:t>
      </w:r>
      <w:r w:rsidRPr="00FC2330">
        <w:rPr>
          <w:b/>
          <w:i/>
          <w:color w:val="231F20"/>
          <w:w w:val="110"/>
          <w:sz w:val="20"/>
          <w:szCs w:val="20"/>
        </w:rPr>
        <w:t>нальность</w:t>
      </w:r>
      <w:r w:rsidRPr="00FC2330">
        <w:rPr>
          <w:color w:val="231F20"/>
          <w:w w:val="110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lastRenderedPageBreak/>
        <w:t>Обобщенный критерий «</w:t>
      </w:r>
      <w:r w:rsidRPr="00FC2330">
        <w:rPr>
          <w:b/>
          <w:color w:val="231F20"/>
          <w:w w:val="105"/>
        </w:rPr>
        <w:t>Знание и понимание</w:t>
      </w:r>
      <w:r w:rsidRPr="00FC2330">
        <w:rPr>
          <w:color w:val="231F20"/>
          <w:w w:val="105"/>
        </w:rPr>
        <w:t>» включает зна-</w:t>
      </w:r>
      <w:r w:rsidRPr="00FC2330">
        <w:rPr>
          <w:color w:val="231F20"/>
          <w:w w:val="110"/>
        </w:rPr>
        <w:t>ние и понимание роли изучаемой области знания/вида деятель-ностивразличныхконтекстах,знаниеипониманиетермино-логии,понятийиидей,атакжепроцедурныхзнанийилиалгоритмов.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Обобщенныйкритерий«</w:t>
      </w:r>
      <w:r w:rsidRPr="00FC2330">
        <w:rPr>
          <w:b/>
          <w:color w:val="231F20"/>
          <w:w w:val="110"/>
          <w:sz w:val="20"/>
          <w:szCs w:val="20"/>
        </w:rPr>
        <w:t>Применение</w:t>
      </w:r>
      <w:r w:rsidRPr="00FC2330">
        <w:rPr>
          <w:color w:val="231F20"/>
          <w:w w:val="110"/>
          <w:sz w:val="20"/>
          <w:szCs w:val="20"/>
        </w:rPr>
        <w:t>»включает: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—использование изучаемого материала при решении учебныхзадач/проблем, различающихся сложностью предметного со-держания, сочетанием когнитивных операций и универсаль-ныхпознавательных действий, степенью проработанностивучебномпроцессе;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—использование</w:t>
      </w:r>
      <w:r w:rsidRPr="00FC2330">
        <w:rPr>
          <w:i/>
          <w:color w:val="231F20"/>
          <w:w w:val="115"/>
          <w:sz w:val="20"/>
          <w:szCs w:val="20"/>
        </w:rPr>
        <w:t xml:space="preserve">специфическихдляпредметаспособовдей-ствийивидов  деятельности </w:t>
      </w:r>
      <w:r w:rsidRPr="00FC2330">
        <w:rPr>
          <w:color w:val="231F20"/>
          <w:w w:val="115"/>
          <w:sz w:val="20"/>
          <w:szCs w:val="20"/>
        </w:rPr>
        <w:t>по получению нового знания,его интерпретации, применению и преобразованию при ре-шенииучебныхзадач/проблем,втомчислевходепоисковой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деятельности, учебно-исследовательской и учебно-проектнойдеятельности.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spacing w:val="-1"/>
          <w:w w:val="110"/>
          <w:sz w:val="20"/>
          <w:szCs w:val="20"/>
        </w:rPr>
        <w:t xml:space="preserve">Обобщенный </w:t>
      </w:r>
      <w:r w:rsidRPr="00FC2330">
        <w:rPr>
          <w:color w:val="231F20"/>
          <w:w w:val="110"/>
          <w:sz w:val="20"/>
          <w:szCs w:val="20"/>
        </w:rPr>
        <w:t>критерий «</w:t>
      </w:r>
      <w:r w:rsidRPr="00FC2330">
        <w:rPr>
          <w:b/>
          <w:color w:val="231F20"/>
          <w:w w:val="110"/>
          <w:sz w:val="20"/>
          <w:szCs w:val="20"/>
        </w:rPr>
        <w:t>Функциональность</w:t>
      </w:r>
      <w:r w:rsidRPr="00FC2330">
        <w:rPr>
          <w:color w:val="231F20"/>
          <w:w w:val="110"/>
          <w:sz w:val="20"/>
          <w:szCs w:val="20"/>
        </w:rPr>
        <w:t>» включает ис-</w:t>
      </w:r>
      <w:r w:rsidRPr="00FC2330">
        <w:rPr>
          <w:color w:val="231F20"/>
          <w:w w:val="115"/>
          <w:sz w:val="20"/>
          <w:szCs w:val="20"/>
        </w:rPr>
        <w:t xml:space="preserve">пользование  </w:t>
      </w:r>
      <w:r w:rsidRPr="00FC2330">
        <w:rPr>
          <w:i/>
          <w:color w:val="231F20"/>
          <w:w w:val="115"/>
          <w:sz w:val="20"/>
          <w:szCs w:val="20"/>
        </w:rPr>
        <w:t>теоретического  материала</w:t>
      </w:r>
      <w:r w:rsidRPr="00FC2330">
        <w:rPr>
          <w:color w:val="231F20"/>
          <w:w w:val="115"/>
          <w:sz w:val="20"/>
          <w:szCs w:val="20"/>
        </w:rPr>
        <w:t xml:space="preserve">,  </w:t>
      </w:r>
      <w:r w:rsidRPr="00FC2330">
        <w:rPr>
          <w:i/>
          <w:color w:val="231F20"/>
          <w:w w:val="115"/>
          <w:sz w:val="20"/>
          <w:szCs w:val="20"/>
        </w:rPr>
        <w:t xml:space="preserve">методологическогои процедурного знания </w:t>
      </w:r>
      <w:r w:rsidRPr="00FC2330">
        <w:rPr>
          <w:color w:val="231F20"/>
          <w:w w:val="115"/>
          <w:sz w:val="20"/>
          <w:szCs w:val="20"/>
        </w:rPr>
        <w:t xml:space="preserve">при решении </w:t>
      </w:r>
      <w:r w:rsidRPr="00FC2330">
        <w:rPr>
          <w:b/>
          <w:i/>
          <w:color w:val="231F20"/>
          <w:w w:val="115"/>
          <w:sz w:val="20"/>
          <w:szCs w:val="20"/>
        </w:rPr>
        <w:t>внеучебных проблем</w:t>
      </w:r>
      <w:r w:rsidRPr="00FC2330">
        <w:rPr>
          <w:color w:val="231F20"/>
          <w:w w:val="115"/>
          <w:sz w:val="20"/>
          <w:szCs w:val="20"/>
        </w:rPr>
        <w:t>,различающихсясложностьюпредметногосодержания,чита-тельских умений, контекста, а также сочетанием когнитивныхопераций.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отличие от оценки способности обучающихся к решениюучебно-познавательных и учебно-практических задач, основан-ных на изучаемом учебном материале, с использованием кри-териев «знание и понимание» и «применение», оценка функ-циональной грамотности направлена на выявление способностиобучающихся применять предметные знания и умения во вне-учебнойситуации,вситуациях,приближенныхкреальнойжизни.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оценке сформированности предметных результатов покритерию«функциональность»разделяют: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—оценкусформированностиотдельныхэлементовфункцио-нальной грамотности в ходе изучения отдельных предметов,т.е. способности применить изученные знания и умения прирешении нетипичных задач, которые связаны с внеучебнымиситуациями и не содержат явного указания на способ реше-ния; эта оценка осуществляется учителем в рамках форми-рующегооцениванияпопредложеннымкритериям;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—оценкусформированностиотдельныхэлементовфункцио-нальной грамотности в ходе изучения отдельных предметов,не связанных напрямую с изучаемым материалом, напримерэлементовчитательскойграмотности(смысловогочтения);эта оценка также осуществляется учителем в рамках форми-рующегооцениванияпопредложеннымкритериям;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—оценку сформированности собственно функциональной гра-мотности, построенной на содержании различных предметов</w:t>
      </w:r>
      <w:r w:rsidRPr="00FC2330">
        <w:rPr>
          <w:color w:val="231F20"/>
          <w:w w:val="120"/>
        </w:rPr>
        <w:t>ивнеучебныхситуациях.Такиепроцедурыстроятсянаспециальном инструментарии, не опирающемся напрямуюна изучаемый программный материал. В них оценивается</w:t>
      </w:r>
      <w:r w:rsidRPr="00FC2330">
        <w:rPr>
          <w:color w:val="231F20"/>
          <w:w w:val="115"/>
        </w:rPr>
        <w:t>способность применения (переноса) знаний и умений, сфор-</w:t>
      </w:r>
      <w:r w:rsidRPr="00FC2330">
        <w:rPr>
          <w:color w:val="231F20"/>
          <w:w w:val="120"/>
        </w:rPr>
        <w:t>мированныхнаотдельныхпредметах,прирешенииразлич-</w:t>
      </w:r>
      <w:r w:rsidRPr="00FC2330">
        <w:rPr>
          <w:color w:val="231F20"/>
          <w:w w:val="115"/>
        </w:rPr>
        <w:t>ных задач. Эти процедуры целесообразно проводить в рамках</w:t>
      </w:r>
      <w:r w:rsidRPr="00FC2330">
        <w:rPr>
          <w:color w:val="231F20"/>
          <w:w w:val="120"/>
        </w:rPr>
        <w:t>внутришкольногомониторинга.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Оценкапредметных  результатов  ведется  каждым  учителемвходепроцедуртекущего,тематического,промежуточного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и итогового контроля, а также администрацией образователь-нойорганизациивходевнутришкольногомониторинга.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Особенностиоценкипоотдельномупредметуфиксируютсяв приложении к образовательной программе, которая утвержда-ется педагогическим советом образовательной организации идоводитсядосведенияучащихсяиихродителей(законныхпредставителей).Описаниедолжновключить: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>—списокитоговыхпланируемых</w:t>
      </w:r>
      <w:r w:rsidRPr="00FC2330">
        <w:rPr>
          <w:color w:val="231F20"/>
          <w:w w:val="120"/>
        </w:rPr>
        <w:t>результатовсуказаниемэта-пов их формирования и способов оценки (например, теку-щая/тематическая;устно/письменно/практика);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—требования к выставлению отметок за промежуточную атте-стацию (при необходимости — с учетом степени значимостиотметокзаотдельныеоценочныепроцедуры);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—графикконтрольныхмероприятий.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1.3.3.Организацияисодержаниеоценочныхпроцедур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Стартовая диагностика </w:t>
      </w:r>
      <w:r w:rsidRPr="00FC2330">
        <w:rPr>
          <w:color w:val="231F20"/>
          <w:w w:val="105"/>
        </w:rPr>
        <w:t>представляет собой процедуру оцен-</w:t>
      </w:r>
      <w:r w:rsidRPr="00FC2330">
        <w:rPr>
          <w:color w:val="231F20"/>
          <w:w w:val="115"/>
        </w:rPr>
        <w:t>ки готовности к обучению на данном уровне образования. Про-водится администрацией образовательной организации в нача-ле 5 класса и выступает как основа (точка отсчета) для оценкидинамики образовательных достижений. Объектом оценки яв-ляются: структура мотивации, сформированность учебной де-ятельности, владение универсальными и специфическими дляосновныхучебных предметов познавательными средствами,в том числе: средствами работы с информацией, знаково-сим-волическими средствами, логическими операциями</w:t>
      </w:r>
      <w:r w:rsidRPr="00FC2330">
        <w:rPr>
          <w:b/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Стартоваядиагностикаможетпроводитьсятакжеучителямисцельюоценкиготовностикизучениюотдельныхпредметов(разде-лов). Результаты стартовой диагностики являются основаниемдлякорректировкиучебныхпрограммииндивидуализацииучебногопроцесса.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Текущаяоценка</w:t>
      </w:r>
      <w:r w:rsidRPr="00FC2330">
        <w:rPr>
          <w:color w:val="231F20"/>
          <w:w w:val="110"/>
          <w:sz w:val="20"/>
          <w:szCs w:val="20"/>
        </w:rPr>
        <w:t>представляетсобойпроцедуруоценкиинди-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видуального продвижения в освоении программы учебного</w:t>
      </w:r>
      <w:r w:rsidRPr="00FC2330">
        <w:rPr>
          <w:color w:val="231F20"/>
          <w:w w:val="115"/>
        </w:rPr>
        <w:t>предмета. Текущая оценка может быть формирующей, т.е. под-</w:t>
      </w:r>
      <w:r w:rsidRPr="00FC2330">
        <w:rPr>
          <w:color w:val="231F20"/>
          <w:w w:val="120"/>
        </w:rPr>
        <w:t>держивающей и направляющей усилия учащегося, и диагно-</w:t>
      </w:r>
      <w:r w:rsidRPr="00FC2330">
        <w:rPr>
          <w:color w:val="231F20"/>
          <w:w w:val="115"/>
        </w:rPr>
        <w:t>стической, способствующей выявлению и осознанию учителем</w:t>
      </w:r>
      <w:r w:rsidRPr="00FC2330">
        <w:rPr>
          <w:color w:val="231F20"/>
          <w:spacing w:val="-1"/>
          <w:w w:val="120"/>
        </w:rPr>
        <w:t>иучащимсясуществующихпроблемвобучении.Объектом</w:t>
      </w:r>
      <w:r w:rsidRPr="00FC2330">
        <w:rPr>
          <w:color w:val="231F20"/>
          <w:w w:val="120"/>
        </w:rPr>
        <w:t>те-кущейоценкиявляютсятематическиепланируемыерезульта-ты, этапы освоения которых зафиксированы в тематическомпланировании. В текущей оценке используется весь арсенал</w:t>
      </w:r>
      <w:r w:rsidRPr="00FC2330">
        <w:rPr>
          <w:color w:val="231F20"/>
          <w:w w:val="115"/>
        </w:rPr>
        <w:t>форм и методов проверки (устные и письменные опросы, прак-</w:t>
      </w:r>
      <w:r w:rsidRPr="00FC2330">
        <w:rPr>
          <w:color w:val="231F20"/>
          <w:w w:val="120"/>
        </w:rPr>
        <w:t>тическиеработы,творческиеработы,индивидуальныеигруп-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повыеформы,само-ивзаимооценка,рефлексия,листыпро-движения и др.) с учетом особенностей учебного </w:t>
      </w:r>
      <w:r w:rsidRPr="00FC2330">
        <w:rPr>
          <w:color w:val="231F20"/>
          <w:w w:val="115"/>
        </w:rPr>
        <w:lastRenderedPageBreak/>
        <w:t>предмета иособенностей контрольно-оценочной деятельности учителя. Ре-зультаты текущей оценки являются основой для индивидуали-зации учебного процесса; при этом отдельные результаты, сви-детельствующиеобуспешностиобученияидостижениитематических результатов в более сжатые (по сравнению с пла-нируемыми учителем) сроки, могут включаться в систему на-копленной оценки и служить основанием, например, для осво-бождения ученика от необходимости выполнять тематическуюпроверочнуюработу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05"/>
        </w:rPr>
        <w:t xml:space="preserve">Тематическая оценка </w:t>
      </w:r>
      <w:r w:rsidRPr="00FC2330">
        <w:rPr>
          <w:color w:val="231F20"/>
          <w:w w:val="105"/>
        </w:rPr>
        <w:t>представляет собой процедуру оценки</w:t>
      </w:r>
      <w:r w:rsidRPr="00FC2330">
        <w:rPr>
          <w:color w:val="231F20"/>
          <w:w w:val="115"/>
        </w:rPr>
        <w:t>уровня достижения тематических планируемых результатов попредмету, которые фиксируются в учебных методических ком-плектах,рекомендованныхМинистерствомпросвещения  РФ.По предметам, вводимым образовательной организацией само-стоятельно, тематические планируемые результаты устанавли-ваютсясамойобразовательнойорганизацией.Тематическаяоценкаможетвестиськаквходеизучениятемы,такивконцеееизучения.Оценочныепроцедурыподбираютсятак,  чтобыонипредусматриваливозможностьоценкидостижениявсейсовокупности планируемых результатов и каждого из них. Ре-зультаты тематической оценки являются основанием для кор-рекцииучебногопроцессаиегоиндивидуализации.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b/>
          <w:color w:val="231F20"/>
          <w:w w:val="110"/>
        </w:rPr>
        <w:t>Портфолио</w:t>
      </w:r>
      <w:r w:rsidRPr="00FC2330">
        <w:rPr>
          <w:color w:val="231F20"/>
          <w:w w:val="110"/>
        </w:rPr>
        <w:t>представляетсобойпроцедуруоценкидинамики</w:t>
      </w:r>
    </w:p>
    <w:p w:rsid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учебной и творческой активности учащегося, направленности,широты или избирательности интересов, выраженности прояв-лений творческой инициативы, а также уровня высших дости-жений,демонстрируемыхданнымучащимся.Впортфолиовключаются как работы учащегося (в том числе фотографии,видеоматериалы и т.п.), так и отзывы на эти работы (например,наградные листы, дипломы, сертификаты участия, рецензии ипроч.). Отбор работ и отзывов для портфолио ведется самимобучающимся совместно с классным руководителем и при уча-стиисемьи.Включениекаких-либоматериалов  в  портфолиобез согласия обучающегося не допускается. Портфолио в частиподборки документов формируется в электронном виде в тече-ниевсехлетобучениявосновнойшколе.Результаты,представ-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85" style="position:absolute;margin-left:36.85pt;margin-top:14pt;width:85.05pt;height:.1pt;z-index:-15726080;mso-wrap-distance-left:0;mso-wrap-distance-right:0;mso-position-horizontal-relative:page" coordorigin="737,280" coordsize="1701,0" path="m737,280r1701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120"/>
          <w:position w:val="4"/>
        </w:rPr>
        <w:t>1</w:t>
      </w:r>
      <w:r w:rsidR="00103C63" w:rsidRPr="00FC2330">
        <w:rPr>
          <w:color w:val="231F20"/>
          <w:w w:val="120"/>
        </w:rPr>
        <w:t>Накопленная оценка рассматривается как способ фиксации освое-ния учащимся основных умений, характеризующих достижение</w:t>
      </w:r>
      <w:r w:rsidR="00103C63" w:rsidRPr="00FC2330">
        <w:rPr>
          <w:color w:val="231F20"/>
          <w:w w:val="115"/>
        </w:rPr>
        <w:t>каждогопланируемогорезультатанавсехэтапахегоформирования.</w:t>
      </w:r>
    </w:p>
    <w:p w:rsidR="002C6905" w:rsidRDefault="002C6905" w:rsidP="00FC2330">
      <w:pPr>
        <w:jc w:val="both"/>
        <w:rPr>
          <w:sz w:val="20"/>
          <w:szCs w:val="20"/>
        </w:r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ленные в портфолио, используются при выработке рекоменда-ций по выбору индивидуальной образовательной траектории науровне среднего общего образования и могут отражаться в ха-рактеристике.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Внутришкольныймониторинг</w:t>
      </w:r>
      <w:r w:rsidRPr="00FC2330">
        <w:rPr>
          <w:color w:val="231F20"/>
          <w:sz w:val="20"/>
          <w:szCs w:val="20"/>
        </w:rPr>
        <w:t>представляетсобойпроцеду-</w:t>
      </w:r>
      <w:r w:rsidRPr="00FC2330">
        <w:rPr>
          <w:color w:val="231F20"/>
          <w:w w:val="110"/>
          <w:sz w:val="20"/>
          <w:szCs w:val="20"/>
        </w:rPr>
        <w:t>ры: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оценки уровня достижения предметных и метапредметныхрезультатов;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оценкиуровняфункциональнойграмотности;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оценки уровня профессионального мастерства учителя</w:t>
      </w:r>
      <w:r w:rsidRPr="00FC2330">
        <w:rPr>
          <w:i/>
          <w:color w:val="231F20"/>
          <w:w w:val="115"/>
        </w:rPr>
        <w:t xml:space="preserve">, </w:t>
      </w:r>
      <w:r w:rsidRPr="00FC2330">
        <w:rPr>
          <w:color w:val="231F20"/>
          <w:w w:val="115"/>
        </w:rPr>
        <w:t>осу-ществляемого на основе административных проверочных ра-бот, анализа посещенных уроков, анализа качества учебныхзаданий,предлагаемыхучителемобучающимся.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 и периодичность внутришкольного мониторингаустанавливается решением педагогического совета. Результатывнутришкольного мониторинга являются основанием для реко-</w:t>
      </w:r>
      <w:r w:rsidRPr="00FC2330">
        <w:rPr>
          <w:color w:val="231F20"/>
          <w:w w:val="120"/>
        </w:rPr>
        <w:t>мендацийкакдлятекущейкоррекцииучебногопроцессаиегоиндивидуализации, так и для повышения квалификации учи-теля.Результатывнутришкольногомониторингавчастиоцен-киуровнядостиженийучащихсяобобщаютсяиотражаютсявиххарактеристиках.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Промежуточная аттестация </w:t>
      </w:r>
      <w:r w:rsidRPr="00FC2330">
        <w:rPr>
          <w:color w:val="231F20"/>
          <w:w w:val="105"/>
        </w:rPr>
        <w:t>представляет собой процедуру</w:t>
      </w:r>
      <w:r w:rsidRPr="00FC2330">
        <w:rPr>
          <w:color w:val="231F20"/>
          <w:w w:val="110"/>
        </w:rPr>
        <w:t>аттестацииобучающихся,котораяпроводитсявконцекаждойчетверти(иливконцекаждоготриместра)ив  конце  учебногогодапокаждомуизучаемомупредмету.Промежуточнаяатте-стацияпроводится на основе результатов накопленной оценкиирезультатоввыполнениятематическихпроверочныхработификсируетсявдокументеобобразовании(дневнике).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Промежуточная оценка, фиксирующая достижение предмет-</w:t>
      </w:r>
      <w:r w:rsidRPr="00FC2330">
        <w:rPr>
          <w:color w:val="231F20"/>
          <w:w w:val="120"/>
        </w:rPr>
        <w:t>ныхпланируемыхрезультатовиуниверсальныхучебныхдей-ствий на уровне не ниже базового, является основанием для</w:t>
      </w:r>
      <w:r w:rsidRPr="00FC2330">
        <w:rPr>
          <w:color w:val="231F20"/>
          <w:w w:val="115"/>
        </w:rPr>
        <w:t>перевода в следующий класс и для допуска обучающегося к го-сударственной итоговой аттестации. Порядок проведения про-</w:t>
      </w:r>
      <w:r w:rsidRPr="00FC2330">
        <w:rPr>
          <w:color w:val="231F20"/>
          <w:spacing w:val="-1"/>
          <w:w w:val="120"/>
        </w:rPr>
        <w:t>межуточнойаттестациирегламентируется</w:t>
      </w:r>
      <w:r w:rsidRPr="00FC2330">
        <w:rPr>
          <w:color w:val="231F20"/>
          <w:w w:val="120"/>
        </w:rPr>
        <w:t>Федеральнымзако-ном«ОбобразованиивРоссийскойФедерации»(ст.58)ииныминормативнымиактами.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>Государственная</w:t>
      </w:r>
      <w:r w:rsidRPr="00FC2330">
        <w:rPr>
          <w:rFonts w:ascii="Times New Roman" w:hAnsi="Times New Roman" w:cs="Times New Roman"/>
          <w:color w:val="231F20"/>
          <w:w w:val="95"/>
        </w:rPr>
        <w:t xml:space="preserve"> итоговаяаттестация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со статьей 59 Федерального закона «Об об-разованиивРоссийскойФедерации»государственная  итого-вая аттестация (далее — ГИА) является обязательной проце-дурой,завершающейосвоениеосновнойобразовательнойпрограммыосновногообщегообразования.Порядокпрведе-</w:t>
      </w:r>
      <w:r w:rsidRPr="00FC2330">
        <w:rPr>
          <w:color w:val="231F20"/>
          <w:w w:val="120"/>
        </w:rPr>
        <w:t>ния ГИА регламентируется Законом и иными нормативнымиактами.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Целью ГИА является установление уровня образовательныхдостижений выпускников. ГИА включает в себя два обязатель-ных экзамена (по русскому языку и математике). Экзамены подругим учебным предметам обучающиеся сдают на доброволь-ной основе по своему выбору. ГИА проводится в форме основ-ного государственного экзамена (ОГЭ) с использованием кон-трольных измерительных материалов, представляющих собойкомплексы заданий в стандартизированной форме и в формеустных и письменных экзаменов с использованием тем, биле-товииныхформпорешениюобразовательнойорганизации(государственныйвыпускнойэкзамен—ГВЭ).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Итоговаяоценка(итоговаяаттестация)попредметусклады-</w:t>
      </w:r>
      <w:r w:rsidRPr="00FC2330">
        <w:rPr>
          <w:color w:val="231F20"/>
          <w:w w:val="115"/>
        </w:rPr>
        <w:t>вается из результатов внутренней и внешней оценки. К резуль-</w:t>
      </w:r>
      <w:r w:rsidRPr="00FC2330">
        <w:rPr>
          <w:color w:val="231F20"/>
          <w:spacing w:val="-1"/>
          <w:w w:val="120"/>
        </w:rPr>
        <w:t>татамвнешней</w:t>
      </w:r>
      <w:r w:rsidRPr="00FC2330">
        <w:rPr>
          <w:color w:val="231F20"/>
          <w:w w:val="120"/>
        </w:rPr>
        <w:t>оценкиотносятсярезультатыГИА.Крезульта-</w:t>
      </w:r>
      <w:r w:rsidRPr="00FC2330">
        <w:rPr>
          <w:color w:val="231F20"/>
          <w:w w:val="120"/>
        </w:rPr>
        <w:lastRenderedPageBreak/>
        <w:t>тамвнутреннейоценкиотносятсяпредметныерезультаты,</w:t>
      </w:r>
      <w:r w:rsidRPr="00FC2330">
        <w:rPr>
          <w:color w:val="231F20"/>
          <w:spacing w:val="-1"/>
          <w:w w:val="120"/>
        </w:rPr>
        <w:t>зафиксированныевсистеме</w:t>
      </w:r>
      <w:r w:rsidRPr="00FC2330">
        <w:rPr>
          <w:color w:val="231F20"/>
          <w:w w:val="120"/>
        </w:rPr>
        <w:t>накопленнойоценкиирезультаты</w:t>
      </w:r>
      <w:r w:rsidRPr="00FC2330">
        <w:rPr>
          <w:color w:val="231F20"/>
          <w:w w:val="115"/>
        </w:rPr>
        <w:t>выполнения итоговой работы по предмету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Такой подход позво-</w:t>
      </w:r>
      <w:r w:rsidRPr="00FC2330">
        <w:rPr>
          <w:color w:val="231F20"/>
          <w:w w:val="120"/>
        </w:rPr>
        <w:t>ляет обеспечить полноту охвата планируемых результатов ивыявить кумулятивный эффект обучения, обеспечивающий</w:t>
      </w:r>
      <w:r w:rsidRPr="00FC2330">
        <w:rPr>
          <w:color w:val="231F20"/>
          <w:w w:val="115"/>
        </w:rPr>
        <w:t>прирост в глубине понимания изучаемого материала и свободе</w:t>
      </w:r>
      <w:r w:rsidRPr="00FC2330">
        <w:rPr>
          <w:color w:val="231F20"/>
          <w:w w:val="120"/>
        </w:rPr>
        <w:t>оперированияим.Попредметам,невынесеннымнаГИА,ито-говая оценка ставится на основе результатов только внутрен-нейоценки.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Итоговая оценка по предмету фиксируется в документе обуровне образования государственного образца — аттестате обосновномобщемобразовании.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Итоговая оценка по междисциплинарным программам ста-витсянаосноверезультатоввнутришкольногомониторингаификсируетсявхарактеристикеучащегося.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Характеристикаготовитсянаосновании: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объективных показателей образовательных достижений обу-чающегосянауровнеосновногообразования;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портфолиовыпускника;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экспертных оценок классного руководителя и учителей, об-учавших данного выпускника на уровне основного общегообразования;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Вхарактеристикевыпускника: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отмечаются образовательные достижения обучающегося поосвоениюличностных,метапредметныхипредметныхре-зультатов;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даются педагогические рекомендации по выбору индивиду-альной образовательной траектории на уровне среднего об-щего образования с учетом выбора учащимся направленийпрофильного образования, выявленных проблем и отмечен-ныхобразовательныхдостижений.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Рекомендации педагогического коллектива по выбору инди-видуальной образовательной траектории доводятся до сведениявыпускникаиегородителей(законныхпредставителей).</w:t>
      </w:r>
    </w:p>
    <w:p w:rsidR="002C6905" w:rsidRPr="00FC2330" w:rsidRDefault="009A7D70" w:rsidP="00FC2330">
      <w:pPr>
        <w:pStyle w:val="a5"/>
        <w:numPr>
          <w:ilvl w:val="0"/>
          <w:numId w:val="141"/>
        </w:numPr>
        <w:tabs>
          <w:tab w:val="left" w:pos="474"/>
        </w:tabs>
        <w:ind w:firstLine="0"/>
        <w:rPr>
          <w:sz w:val="20"/>
          <w:szCs w:val="20"/>
        </w:rPr>
      </w:pPr>
      <w:r>
        <w:rPr>
          <w:sz w:val="20"/>
          <w:szCs w:val="20"/>
        </w:rPr>
        <w:pict>
          <v:shape id="_x0000_s1284" style="position:absolute;left:0;text-align:left;margin-left:36.85pt;margin-top:32.9pt;width:317.5pt;height:.1pt;z-index:-15725568;mso-wrap-distance-left:0;mso-wrap-distance-right:0;mso-position-horizontal-relative:page" coordorigin="737,658" coordsize="6350,0" path="m737,658r6350,e" filled="f" strokecolor="#231f20" strokeweight=".5pt">
            <v:path arrowok="t"/>
            <w10:wrap type="topAndBottom" anchorx="page"/>
          </v:shape>
        </w:pict>
      </w:r>
      <w:bookmarkStart w:id="2" w:name="11-1840-01-0027-0084o13"/>
      <w:bookmarkEnd w:id="2"/>
      <w:r w:rsidR="00103C63" w:rsidRPr="00FC2330">
        <w:rPr>
          <w:color w:val="231F20"/>
          <w:w w:val="80"/>
          <w:sz w:val="20"/>
          <w:szCs w:val="20"/>
        </w:rPr>
        <w:t>СОДЕРЖАТЕЛЬНЫЙРАЗДЕЛПРОГРАММЫ</w:t>
      </w:r>
      <w:r w:rsidR="00103C63" w:rsidRPr="00FC2330">
        <w:rPr>
          <w:color w:val="231F20"/>
          <w:w w:val="85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3"/>
        <w:numPr>
          <w:ilvl w:val="1"/>
          <w:numId w:val="141"/>
        </w:numPr>
        <w:tabs>
          <w:tab w:val="left" w:pos="607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РАБОЧИЕПРОГРАММЫУЧЕБНЫХПРЕДМЕТОВ,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УЧЕБНЫХКУРСОВ(ВТОМЧИСЛЕВНЕУРОЧНОЙДЕЯТЕЛЬНОСТИ),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УЧЕБНЫХМОДУЛЕЙ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2"/>
          <w:numId w:val="141"/>
        </w:numPr>
        <w:tabs>
          <w:tab w:val="left" w:pos="788"/>
        </w:tabs>
        <w:rPr>
          <w:color w:val="231F20"/>
          <w:sz w:val="20"/>
          <w:szCs w:val="20"/>
        </w:rPr>
      </w:pPr>
      <w:r w:rsidRPr="009A7D70">
        <w:rPr>
          <w:sz w:val="20"/>
          <w:szCs w:val="20"/>
        </w:rPr>
        <w:pict>
          <v:shape id="_x0000_s1283" style="position:absolute;left:0;text-align:left;margin-left:36.85pt;margin-top:25.05pt;width:317.5pt;height:.1pt;z-index:-15725056;mso-wrap-distance-left:0;mso-wrap-distance-right:0;mso-position-horizontal-relative:page" coordorigin="737,501" coordsize="6350,0" path="m737,501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РУССКИЙЯЗЫК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русскомуязыкунауров-неосновногообщегообразованияподготовленанаосновеФедеральногогосударственногообразовательногостандартаосновного общего образования (Приказ Минпросвещения Рос-сии от 31.05.2021 г. № 287, зарегистрирован МинистерствомюстицииРоссийскойФедерации05.07.2021г.,рег.номер—64101) (далее — ФГОС ООО), Концепции преподавания рус-ского языка и литературы в Российской Федерации (утверж-дена распоряжением Правительства Российской   Федерацииот 9 апреля 2016 г. № 637-р),  программы воспита-ния с учётом распределённых по классам проверяемых требо-ваний к результатам освоения Основной образовательной про-граммыосновногообщегообразования.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82" style="position:absolute;left:0;text-align:left;margin-left:36.85pt;margin-top:24.55pt;width:317.5pt;height:.1pt;z-index:-15724544;mso-wrap-distance-left:0;mso-wrap-distance-right:0;mso-position-horizontal-relative:page" coordorigin="737,491" coordsize="6350,0" path="m737,491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рабочаяпрограммаразработанасцелью  оказа-ния методической помощи учителю русского языка в созданиирабочейпрограммыпоучебномупредмету,ориентированнойна современные тенденции в школьном образовании и актив-ныеметодикиобучения.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рабочаяпрограммапозволитучителю: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реализоватьвпроцессепреподаваниярусскогоязыкасовременныеподходыкдостижениюличностных,метапред-метных и предметных результатов обучения, сформулирован-ных в Федеральном государственном образовательном стандар-теосновногообщегообразования;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определитьиструктурироватьпланируемыерезультатыобучения и содержание учебного предмета «Русский язык» погодамобучениявсоответствиисФГОСООО;основ-нойобразовательнойпрограммойосновногообщегообразова-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ния;  программой воспитания (одобрена решениемфедеральногоучебно-методическогообъединенияпообщемуобразованию,протоколот2июня2020г.№2/20);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разработать календарно-тематическое планирование с учё-томособенностейконкретногокласса,используярекомендо-ванноепримерноераспределениеучебноговременинаизучениеопределённого раздела/темы, а также предложенные основныевиды учебной деятельности для освоения учебного материаларазделов/темкурса.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Личностные и   метапредметные   результаты   представленысучётомособенностейпреподаваниярусскогоязыкавосновнойобщеобразовательной школе с учётом методических традицийпостроения  школьного  курса  русского  языка,  реализованныхв большей части входящих в Федеральный перечень УМК порусскомуязыку.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«РУССКИЙЯЗЫК»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Русский язык — государственный язык Российской Феде-рации, язык межнационального общения народов России, на-циональныйязыкрусскогонарода.Какгосударственныйязыки язык межнационального общения русский язык является</w:t>
      </w:r>
      <w:r w:rsidRPr="00FC2330">
        <w:rPr>
          <w:color w:val="231F20"/>
          <w:w w:val="115"/>
        </w:rPr>
        <w:t xml:space="preserve">средством коммуникации всех народов Российской </w:t>
      </w:r>
      <w:r w:rsidRPr="00FC2330">
        <w:rPr>
          <w:color w:val="231F20"/>
          <w:w w:val="115"/>
        </w:rPr>
        <w:lastRenderedPageBreak/>
        <w:t>Федерации,основой их социально-экономической, культурной и духовной</w:t>
      </w:r>
      <w:r w:rsidRPr="00FC2330">
        <w:rPr>
          <w:color w:val="231F20"/>
          <w:w w:val="120"/>
        </w:rPr>
        <w:t>консолидации.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20"/>
        </w:rPr>
        <w:t>Высокая функциональнаязначимость русскогоязыка ивы-полнениеимфункцийгосударственногоязыкаиязыкамеж-национальногообщенияважныдлякаждогожителяРоссии,</w:t>
      </w:r>
      <w:r w:rsidRPr="00FC2330">
        <w:rPr>
          <w:color w:val="231F20"/>
          <w:spacing w:val="-1"/>
          <w:w w:val="120"/>
        </w:rPr>
        <w:t>независимоотместаегопроживанияиэтническойпринадлеж-</w:t>
      </w:r>
      <w:r w:rsidRPr="00FC2330">
        <w:rPr>
          <w:color w:val="231F20"/>
          <w:w w:val="120"/>
        </w:rPr>
        <w:t>ности.Знаниерусскогоязыкаивладениеимвразныхформах</w:t>
      </w:r>
      <w:r w:rsidRPr="00FC2330">
        <w:rPr>
          <w:color w:val="231F20"/>
          <w:w w:val="115"/>
        </w:rPr>
        <w:t>его существования и функциональных разновидностях, понима-ние его стилистических особенностей и выразительных возмож-</w:t>
      </w:r>
      <w:r w:rsidRPr="00FC2330">
        <w:rPr>
          <w:color w:val="231F20"/>
          <w:spacing w:val="-2"/>
          <w:w w:val="120"/>
        </w:rPr>
        <w:t>ностей,умениеправильно</w:t>
      </w:r>
      <w:r w:rsidRPr="00FC2330">
        <w:rPr>
          <w:color w:val="231F20"/>
          <w:spacing w:val="-1"/>
          <w:w w:val="120"/>
        </w:rPr>
        <w:t>иэффективноиспользоватьрусский</w:t>
      </w:r>
      <w:r w:rsidRPr="00FC2330">
        <w:rPr>
          <w:color w:val="231F20"/>
          <w:w w:val="120"/>
        </w:rPr>
        <w:t>языквразличныхсферахиситуацияхобщенияопределяют</w:t>
      </w:r>
      <w:r w:rsidRPr="00FC2330">
        <w:rPr>
          <w:color w:val="231F20"/>
          <w:w w:val="115"/>
        </w:rPr>
        <w:t>успешностьсоциализацииличностиивозможностиеёсамореа-</w:t>
      </w:r>
      <w:r w:rsidRPr="00FC2330">
        <w:rPr>
          <w:color w:val="231F20"/>
          <w:spacing w:val="-2"/>
          <w:w w:val="120"/>
        </w:rPr>
        <w:t>лизациивразличныхжизненноважныхдля</w:t>
      </w:r>
      <w:r w:rsidRPr="00FC2330">
        <w:rPr>
          <w:color w:val="231F20"/>
          <w:spacing w:val="-1"/>
          <w:w w:val="120"/>
        </w:rPr>
        <w:t>человекаобластях.</w:t>
      </w:r>
      <w:r w:rsidRPr="00FC2330">
        <w:rPr>
          <w:color w:val="231F20"/>
          <w:w w:val="120"/>
        </w:rPr>
        <w:t>Русскийязык,выполняясвоибазовыефункцииобщенияи</w:t>
      </w:r>
      <w:r w:rsidRPr="00FC2330">
        <w:rPr>
          <w:color w:val="231F20"/>
          <w:w w:val="115"/>
        </w:rPr>
        <w:t>выражениямысли,обеспечиваетмежличностноеисоциальное</w:t>
      </w:r>
      <w:r w:rsidRPr="00FC2330">
        <w:rPr>
          <w:color w:val="231F20"/>
          <w:w w:val="120"/>
        </w:rPr>
        <w:t>взаимодействиелюдей,участвуетвформированиисознания,самосознанияимировоззренияличности,являетсяважней-</w:t>
      </w:r>
      <w:r w:rsidRPr="00FC2330">
        <w:rPr>
          <w:color w:val="231F20"/>
          <w:w w:val="115"/>
        </w:rPr>
        <w:t>шимсредствомхраненияипередачиинформации,культурных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традиций,историирусскогоидругихнародовРоссии.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Обучение русскому языку в школе направлено на совершен-ствование нравственной и коммуникативной культуры учени-ка, развитие его интеллектуальных и творческих способностей,мышления,памятиивоображения,навыковсамостоятельнойучебнойдеятельности,самообразования.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 обучения русскому языку ориентировано также</w:t>
      </w:r>
      <w:r w:rsidRPr="00FC2330">
        <w:rPr>
          <w:color w:val="231F20"/>
          <w:w w:val="120"/>
        </w:rPr>
        <w:t>наразвитиефункциональнойграмотностикакинтегративного</w:t>
      </w:r>
      <w:r w:rsidRPr="00FC2330">
        <w:rPr>
          <w:color w:val="231F20"/>
          <w:w w:val="115"/>
        </w:rPr>
        <w:t>умения человека читать, понимать тексты, использовать инфор-</w:t>
      </w:r>
      <w:r w:rsidRPr="00FC2330">
        <w:rPr>
          <w:color w:val="231F20"/>
          <w:w w:val="120"/>
        </w:rPr>
        <w:t>мациютекстовразныхформатов,оцениватьеё,размышлятьоней, чтобы достигать своих целей, расширять свои знания ивозможности,участвоватьвсоциальнойжизни.Речеваяитек-</w:t>
      </w:r>
      <w:r w:rsidRPr="00FC2330">
        <w:rPr>
          <w:color w:val="231F20"/>
          <w:w w:val="115"/>
        </w:rPr>
        <w:t>стовая деятельность является системообразующей доминантой</w:t>
      </w:r>
      <w:r w:rsidRPr="00FC2330">
        <w:rPr>
          <w:color w:val="231F20"/>
          <w:w w:val="120"/>
        </w:rPr>
        <w:t>школьного курса русского языка. Соответствующие умения и</w:t>
      </w:r>
      <w:r w:rsidRPr="00FC2330">
        <w:rPr>
          <w:color w:val="231F20"/>
          <w:w w:val="115"/>
        </w:rPr>
        <w:t>навыки представлены в перечне метапредметных и предметных</w:t>
      </w:r>
      <w:r w:rsidRPr="00FC2330">
        <w:rPr>
          <w:color w:val="231F20"/>
          <w:spacing w:val="-1"/>
          <w:w w:val="120"/>
        </w:rPr>
        <w:t>результатовобучения,всодержанииобучения</w:t>
      </w:r>
      <w:r w:rsidRPr="00FC2330">
        <w:rPr>
          <w:color w:val="231F20"/>
          <w:w w:val="120"/>
        </w:rPr>
        <w:t>(разделы«Языкиречь»,«Текст»,«Функциональныеразновидностиязыка»).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ЦЕЛИИЗУЧЕНИЯУЧЕБНОГОПРЕДМЕТА«РУССКИЙЯЗЫК»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Целями изучения русского языка по программам основногообщегообразованияявляются:</w:t>
      </w:r>
    </w:p>
    <w:p w:rsidR="002C6905" w:rsidRPr="00FC2330" w:rsidRDefault="00BD1323" w:rsidP="00FC2330">
      <w:pPr>
        <w:pStyle w:val="a3"/>
        <w:ind w:right="0"/>
      </w:pPr>
      <w:r w:rsidRPr="00FC2330">
        <w:rPr>
          <w:color w:val="231F20"/>
          <w:w w:val="115"/>
        </w:rPr>
        <w:t>О</w:t>
      </w:r>
      <w:r w:rsidR="00103C63" w:rsidRPr="00FC2330">
        <w:rPr>
          <w:color w:val="231F20"/>
          <w:w w:val="115"/>
        </w:rPr>
        <w:t>сознание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и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проявление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общероссийской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гражданственности,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патриотизма,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уважения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к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русскому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языку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как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государ-ственномуязыкуРоссийскойФедерациииязыкумежнаци-онального общения;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проявление сознательного отношения кязыкукаккобщероссийскойценности,формевыраженияихранения духовного богатства русского и других народов Рос-сии,какксредствуобщенияиполучения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знаний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в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разных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сферах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человеческой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деятельности;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проявление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уважения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к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общероссийской и русской культуре, к культуре и языкам всех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народов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Российской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Федерации;</w:t>
      </w:r>
    </w:p>
    <w:p w:rsidR="002C6905" w:rsidRPr="00FC2330" w:rsidRDefault="00BD1323" w:rsidP="00FC2330">
      <w:pPr>
        <w:pStyle w:val="a3"/>
        <w:ind w:right="0"/>
      </w:pPr>
      <w:r w:rsidRPr="00FC2330">
        <w:rPr>
          <w:color w:val="231F20"/>
          <w:w w:val="115"/>
        </w:rPr>
        <w:t>О</w:t>
      </w:r>
      <w:r w:rsidR="00103C63" w:rsidRPr="00FC2330">
        <w:rPr>
          <w:color w:val="231F20"/>
          <w:w w:val="115"/>
        </w:rPr>
        <w:t>владение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русским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языком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как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инструментом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личностного</w:t>
      </w:r>
      <w:r>
        <w:rPr>
          <w:color w:val="231F20"/>
          <w:w w:val="115"/>
        </w:rPr>
        <w:t xml:space="preserve"> </w:t>
      </w:r>
      <w:r w:rsidR="00103C63" w:rsidRPr="00FC2330">
        <w:rPr>
          <w:color w:val="231F20"/>
          <w:w w:val="115"/>
        </w:rPr>
        <w:t>развития, инструментом формирования социальных взаимоот-ношений,инструментомпреобразованиямира;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овладение знаниями о русском языке, его устройстве и за-</w:t>
      </w:r>
      <w:r w:rsidRPr="00FC2330">
        <w:rPr>
          <w:color w:val="231F20"/>
          <w:w w:val="115"/>
        </w:rPr>
        <w:t>кономерностях функционирования, о стилистических ресурсахрусского языка; практическое овладение нормами русского ли-тературного языка и речевого этикета; обогащение активного ипотенциального словарного запаса и использование в собствен-ной речевой практике разнообразных грамматических средств;</w:t>
      </w:r>
      <w:r w:rsidRPr="00FC2330">
        <w:rPr>
          <w:color w:val="231F20"/>
          <w:spacing w:val="-1"/>
          <w:w w:val="120"/>
        </w:rPr>
        <w:t xml:space="preserve">совершенствование орфографической </w:t>
      </w:r>
      <w:r w:rsidRPr="00FC2330">
        <w:rPr>
          <w:color w:val="231F20"/>
          <w:w w:val="120"/>
        </w:rPr>
        <w:t>и пунктуационной гра-</w:t>
      </w:r>
      <w:r w:rsidRPr="00FC2330">
        <w:rPr>
          <w:color w:val="231F20"/>
          <w:spacing w:val="-1"/>
          <w:w w:val="120"/>
        </w:rPr>
        <w:t xml:space="preserve">мотности; </w:t>
      </w:r>
      <w:r w:rsidRPr="00FC2330">
        <w:rPr>
          <w:color w:val="231F20"/>
          <w:w w:val="120"/>
        </w:rPr>
        <w:t>воспитание стремления к речевому самосовершен-ствованию;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совершенствованиеречевойдеятельности,коммуникатив-ных умений, обеспечивающих эффективное взаимодействие сокружающими людьми в ситуациях формального и неформаль-ного межличностного и межкультурного общения; овладениерусским языком как средством получения различной информа-ции,втомчислезнанийпоразнымучебнымпредметам;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совершенствование мыслительной деятельности, развитиеуниверсальныхинтеллектуальныхуменийсравнения,ана-лиза, синтеза, абстрагирования, обобщения, классификации,установления определённых закономерностей и правил, кон-кретизацииит.п.впроцессеизучениярусскогоязыка;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развитие функциональной грамотности: умений осущест-влять информационный поиск, извлекать и преобразовывать</w:t>
      </w:r>
      <w:r w:rsidRPr="00FC2330">
        <w:rPr>
          <w:color w:val="231F20"/>
          <w:w w:val="115"/>
        </w:rPr>
        <w:t>необходимую информацию, интерпретировать, понимать и ис-</w:t>
      </w:r>
      <w:r w:rsidRPr="00FC2330">
        <w:rPr>
          <w:color w:val="231F20"/>
          <w:w w:val="120"/>
        </w:rPr>
        <w:t>пользовать тексты разных форматов (сплошной, несплошной</w:t>
      </w:r>
      <w:r w:rsidRPr="00FC2330">
        <w:rPr>
          <w:color w:val="231F20"/>
          <w:w w:val="115"/>
        </w:rPr>
        <w:t>текст, инфографика и др.); освоение стратегий и тактик инфор-мационно-смысловой переработки текста, овладение способами</w:t>
      </w:r>
      <w:r w:rsidRPr="00FC2330">
        <w:rPr>
          <w:color w:val="231F20"/>
          <w:w w:val="120"/>
        </w:rPr>
        <w:t>понимания текста, его назначения, общего смысла, коммуни-</w:t>
      </w:r>
      <w:r w:rsidRPr="00FC2330">
        <w:rPr>
          <w:color w:val="231F20"/>
          <w:w w:val="115"/>
        </w:rPr>
        <w:t>кативного намерения автора; логической структуры, роли язы-</w:t>
      </w:r>
      <w:r w:rsidRPr="00FC2330">
        <w:rPr>
          <w:color w:val="231F20"/>
          <w:w w:val="120"/>
        </w:rPr>
        <w:t>ковыхсредств.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МЕСТОУЧЕБНОГОПРЕДМЕТА«РУССКИЙЯЗЫК»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Федеральным государственным образова-тельнымстандартомосновногообщегообразованияучебныйпредмет «Русский язык» входит в предметную область «Рус-ский язык и литература» и является обязательным для изуче-ния.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Содержаниеучебногопредмета«Русскийязык»,представлен-</w:t>
      </w:r>
      <w:r w:rsidRPr="00FC2330">
        <w:rPr>
          <w:color w:val="231F20"/>
          <w:spacing w:val="-1"/>
          <w:w w:val="115"/>
        </w:rPr>
        <w:t>ноеврабочей</w:t>
      </w:r>
      <w:r w:rsidRPr="00FC2330">
        <w:rPr>
          <w:color w:val="231F20"/>
          <w:w w:val="115"/>
        </w:rPr>
        <w:t>программе,соответствуетФГОСООО,основнойобразовательнойпрограммеосновногооб-щегообразования.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пределах одного класса последовательность изучения тем,представленныхвсодержаниикаждогокласса,можетварьи-роваться.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Учебнымпланом  на  изучение  русского  языка  отводится714часов:в5классе—</w:t>
      </w:r>
      <w:r w:rsidRPr="00FC2330">
        <w:rPr>
          <w:color w:val="231F20"/>
          <w:w w:val="115"/>
        </w:rPr>
        <w:lastRenderedPageBreak/>
        <w:t>170часов(5часоввнеделю),в6клас-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се—204часа(6часоввнеделю),в7классе136часов(4часавнеделю),в8классе—102часа(3часавнеделю),в9клас-се—102часа(3часавнеделю).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81" style="position:absolute;left:0;text-align:left;margin-left:36.85pt;margin-top:15.9pt;width:317.5pt;height:.1pt;z-index:-15724032;mso-wrap-distance-left:0;mso-wrap-distance-right:0;mso-position-horizontal-relative:page" coordorigin="737,318" coordsize="6350,0" path="m737,31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«РУССКИЙЯЗЫК»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40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Богатствоивыразительностьрусскогоязыка.Лингвистикакакнаукаоязыке.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Основныеразделылингвистики.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Язык и речь. Речь устная и письменная, монологическая идиалогическая,полилог.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Видыречевойдеятельности(говорение,слушание,чтение,письмо),ихособенности.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Созданиеустныхмонологическихвысказыванийнаосновежизненных наблюдений, чтения научно-учебной, художествен-нойинаучно-популярнойлитературы.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Устныйпересказ  прочитанного  или  прослушанного  текста,втомчислесизменениемлицарассказчика.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Участиевдиалогеналингвистическиетемы(врамкахизученного)итемынаосновежизненныхнаблюдений.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Речевыеформулыприветствия,прощания,просьбы,благо-дарности.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Сочинения различных видов с опорой на жизненный и чи-тательский опыт, сюжетную картину (в том числе сочинения-миниатюры).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Виды аудирования: выборочное, ознакомительное, детальное.Видычтения:изучающее,ознакомительное,просмотровое,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поисковое.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 и его основные признаки. Тема и главная мысль тек-ста.Микротематекста.Ключевыеслова.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Функционально-смысловые типы речи: описание, повество-вание,рассуждение;ихособенности.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Композиционная структура текста. Абзац как средство чле-нениятекстанакомпозиционно-смысловыечасти.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Средствасвязипредложенийичастейтекста:формыслова,</w:t>
      </w:r>
      <w:r w:rsidRPr="00FC2330">
        <w:rPr>
          <w:color w:val="231F20"/>
          <w:spacing w:val="-1"/>
          <w:w w:val="120"/>
        </w:rPr>
        <w:t>однокоренныеслова,синонимы,</w:t>
      </w:r>
      <w:r w:rsidRPr="00FC2330">
        <w:rPr>
          <w:color w:val="231F20"/>
          <w:w w:val="120"/>
        </w:rPr>
        <w:t>антонимы,личныеместоиме-ния,повторслова.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Повествованиекактипречи.Рассказ.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Смысловой анализ текста: его композиционных особенно-стей,микротемиабзацев,способовисредствсвязипредложе-ний в тексте; использование языковых средств выразительно-сти(врамкахизученного).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Подробное, выборочное и сжатое изложение содержания про-читанного или прослушанного текста. Изложение содержаниятекстасизменениемлицарассказчика.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Информационная переработка текста: простой и сложныйплантекста.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Общеепредставлениеофункциональныхразновидностяхязыка(оразговорнойречи,функциональныхстилях,языкехудожественнойлитературы).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Фонетика.Графика.Орфоэпия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Фонетикаиграфикакакразделылингвистики.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Звуккакединицаязыка.Смыслоразличительнаярользвука.Системагласныхзвуков.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Системасогласныхзвуков.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Изменениезвуковвречевомпотоке.Элементыфонетическойтранскрипции.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Слог.Ударение.Свойстварусскогоударения.Соотношениезвуковибукв.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Фонетическийанализслова.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Способыобозначения[й’],мягкостисогласных.Основныевыразительныесредствафонетики.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Прописныеистрочныебуквы.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Интонация,еёфункции.Основныеэлементыинтонации.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Орфография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Орфографиякакразделлингвистики.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Понятие«орфограмма».Буквенныеинебуквенныеорфо-граммы.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Правописаниеразделительных</w:t>
      </w:r>
      <w:r w:rsidRPr="00FC2330">
        <w:rPr>
          <w:b/>
          <w:i/>
          <w:color w:val="231F20"/>
          <w:w w:val="120"/>
        </w:rPr>
        <w:t>ъ</w:t>
      </w:r>
      <w:r w:rsidRPr="00FC2330">
        <w:rPr>
          <w:color w:val="231F20"/>
          <w:w w:val="120"/>
        </w:rPr>
        <w:t>и</w:t>
      </w:r>
      <w:r w:rsidRPr="00FC2330">
        <w:rPr>
          <w:b/>
          <w:i/>
          <w:color w:val="231F20"/>
          <w:w w:val="120"/>
        </w:rPr>
        <w:t>ь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Лексикология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Лексикологиякакразделлингвистики.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способы толкования лексического значения слова(подбор однокоренных слов; подбор синонимов и антонимов);основныеспособыразъяснениязначенияслова(поконтексту,спомощьютолковогословаря).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Слова однозначные и многозначные. Прямое и переносноезначения слова. Тематические группы слов. Обозначение родо-выхивидовыхпонятий.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Синонимы.Антонимы.Омонимы.Паронимы.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Разные виды лексических словарей (толковый словарь, сло-</w:t>
      </w:r>
      <w:r w:rsidRPr="00FC2330">
        <w:rPr>
          <w:color w:val="231F20"/>
          <w:w w:val="115"/>
        </w:rPr>
        <w:lastRenderedPageBreak/>
        <w:t>варисинонимов,антонимов,омонимов,паронимов)иихрольвовладениисловарнымбогатствомродногоязыка.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Лексическийанализслов(врамкахизученного).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Морфемика.Орфография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Морфемикакакразделлингвистики.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Морфемакакминимальнаязначимаяединицаязыка.Основаслова.Видыморфем(корень,приставка,суффикс,окончание).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Чередованиезвуковвморфемах(втомчислечередованиегласныхснулёмзвука).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Морфемныйанализслов.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Уместноеиспользованиесловссуффиксамиоценкивсоб-ственнойречи.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Правописаниекорнейсбезударнымипроверяемыми,непро-веряемымигласными(врамкахизученного).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Правописаниекорнейспроверяемыми,непроверяемыми,непроизносимымисогласными(врамкахизученного).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</w:t>
      </w:r>
      <w:r w:rsidRPr="00FC2330">
        <w:rPr>
          <w:b/>
          <w:i/>
          <w:color w:val="231F20"/>
          <w:w w:val="115"/>
        </w:rPr>
        <w:t xml:space="preserve">ё 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 xml:space="preserve">о </w:t>
      </w:r>
      <w:r w:rsidRPr="00FC2330">
        <w:rPr>
          <w:color w:val="231F20"/>
          <w:w w:val="115"/>
        </w:rPr>
        <w:t>послешипящихвкорнеслова.Правописаниенеизменяемыхнаписьмеприставокиприста-</w:t>
      </w:r>
    </w:p>
    <w:p w:rsidR="002C6905" w:rsidRPr="00FC2330" w:rsidRDefault="00103C63" w:rsidP="00FC2330">
      <w:pPr>
        <w:ind w:left="15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вокна</w:t>
      </w:r>
      <w:r w:rsidRPr="00FC2330">
        <w:rPr>
          <w:b/>
          <w:i/>
          <w:color w:val="231F20"/>
          <w:w w:val="110"/>
          <w:sz w:val="20"/>
          <w:szCs w:val="20"/>
        </w:rPr>
        <w:t>-з</w:t>
      </w:r>
      <w:r w:rsidRPr="00FC2330">
        <w:rPr>
          <w:color w:val="231F20"/>
          <w:w w:val="110"/>
          <w:sz w:val="20"/>
          <w:szCs w:val="20"/>
        </w:rPr>
        <w:t>(-</w:t>
      </w:r>
      <w:r w:rsidRPr="00FC2330">
        <w:rPr>
          <w:b/>
          <w:i/>
          <w:color w:val="231F20"/>
          <w:w w:val="110"/>
          <w:sz w:val="20"/>
          <w:szCs w:val="20"/>
        </w:rPr>
        <w:t>с</w:t>
      </w:r>
      <w:r w:rsidRPr="00FC2330">
        <w:rPr>
          <w:color w:val="231F20"/>
          <w:w w:val="110"/>
          <w:sz w:val="20"/>
          <w:szCs w:val="20"/>
        </w:rPr>
        <w:t>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Правописание</w:t>
      </w:r>
      <w:r w:rsidRPr="00FC2330">
        <w:rPr>
          <w:b/>
          <w:i/>
          <w:color w:val="231F20"/>
          <w:w w:val="110"/>
        </w:rPr>
        <w:t>ы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и</w:t>
      </w:r>
      <w:r w:rsidRPr="00FC2330">
        <w:rPr>
          <w:color w:val="231F20"/>
          <w:w w:val="110"/>
        </w:rPr>
        <w:t>послеприставок.Правописание</w:t>
      </w:r>
      <w:r w:rsidRPr="00FC2330">
        <w:rPr>
          <w:b/>
          <w:i/>
          <w:color w:val="231F20"/>
          <w:w w:val="110"/>
        </w:rPr>
        <w:t>ы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и</w:t>
      </w:r>
      <w:r w:rsidRPr="00FC2330">
        <w:rPr>
          <w:color w:val="231F20"/>
          <w:w w:val="110"/>
        </w:rPr>
        <w:t>после</w:t>
      </w:r>
      <w:r w:rsidRPr="00FC2330">
        <w:rPr>
          <w:b/>
          <w:i/>
          <w:color w:val="231F20"/>
          <w:w w:val="110"/>
        </w:rPr>
        <w:t>ц</w:t>
      </w:r>
      <w:r w:rsidRPr="00FC2330">
        <w:rPr>
          <w:color w:val="231F20"/>
          <w:w w:val="110"/>
        </w:rPr>
        <w:t>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Морфология.Культураречи.Орфография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Морфология как раздел грамматики. Грамматическое значе-ниеслова.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Частиречикаклексико-грамматическиеразрядыслов.</w:t>
      </w:r>
      <w:r w:rsidRPr="00FC2330">
        <w:rPr>
          <w:color w:val="231F20"/>
          <w:spacing w:val="-1"/>
          <w:w w:val="120"/>
        </w:rPr>
        <w:t>Системачастейречив</w:t>
      </w:r>
      <w:r w:rsidRPr="00FC2330">
        <w:rPr>
          <w:color w:val="231F20"/>
          <w:w w:val="120"/>
        </w:rPr>
        <w:t>русскомязыке.Самостоятельныеислу-жебныечастиречи.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Имясуществительное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Имя существительное как часть речи. Общее грамматическоезначение, морфологические признаки и синтаксические функ-ции имени существительного. Роль имени существительного 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20"/>
        </w:rPr>
        <w:t>Лексико-грамматическиеразрядыимёнсуществительных</w:t>
      </w:r>
      <w:r w:rsidRPr="00FC2330">
        <w:rPr>
          <w:color w:val="231F20"/>
          <w:spacing w:val="-1"/>
          <w:w w:val="120"/>
        </w:rPr>
        <w:t>по</w:t>
      </w:r>
      <w:r w:rsidRPr="00FC2330">
        <w:rPr>
          <w:color w:val="231F20"/>
          <w:spacing w:val="-2"/>
          <w:w w:val="120"/>
        </w:rPr>
        <w:t>значению, имена существительные собственные и нарицатель-</w:t>
      </w:r>
      <w:r w:rsidRPr="00FC2330">
        <w:rPr>
          <w:color w:val="231F20"/>
          <w:w w:val="115"/>
        </w:rPr>
        <w:t>ные;именасуществительныеодушевлённыеинеодушевлённые.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Род, число, падеж имени существительного.Именасуществительныеобщегорода.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Именасуществительные,имеющиеформутолькоединствен-ногоилитолькомножественногочисла.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Типысклоненияимёнсуществительных.Разносклоняемые</w:t>
      </w:r>
      <w:r w:rsidRPr="00FC2330">
        <w:rPr>
          <w:color w:val="231F20"/>
          <w:spacing w:val="-1"/>
          <w:w w:val="115"/>
        </w:rPr>
        <w:t>именасуществительные.Несклоняемыеименасуществительные.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Морфологическийанализимёнсуществительных.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Нормыпроизношения,нормыпостановкиударения,нормысловоизмененияимёнсуществительных.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Правописаниесобственныхимёнсуществительных.Правописание</w:t>
      </w:r>
      <w:r w:rsidRPr="00FC2330">
        <w:rPr>
          <w:b/>
          <w:i/>
          <w:color w:val="231F20"/>
          <w:w w:val="120"/>
        </w:rPr>
        <w:t>ь</w:t>
      </w:r>
      <w:r w:rsidRPr="00FC2330">
        <w:rPr>
          <w:color w:val="231F20"/>
          <w:w w:val="120"/>
        </w:rPr>
        <w:t>наконцеимёнсуществительныхпослеши-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5"/>
        </w:rPr>
        <w:t>пящих.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Правописаниебезударныхокончанийимёнсуществительных.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Правописание</w:t>
      </w:r>
      <w:r w:rsidRPr="00FC2330">
        <w:rPr>
          <w:b/>
          <w:i/>
          <w:color w:val="231F20"/>
          <w:w w:val="110"/>
        </w:rPr>
        <w:t>о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е</w:t>
      </w:r>
      <w:r w:rsidRPr="00FC2330">
        <w:rPr>
          <w:color w:val="231F20"/>
          <w:w w:val="110"/>
        </w:rPr>
        <w:t>(</w:t>
      </w:r>
      <w:r w:rsidRPr="00FC2330">
        <w:rPr>
          <w:b/>
          <w:i/>
          <w:color w:val="231F20"/>
          <w:w w:val="110"/>
        </w:rPr>
        <w:t>ё</w:t>
      </w:r>
      <w:r w:rsidRPr="00FC2330">
        <w:rPr>
          <w:color w:val="231F20"/>
          <w:w w:val="110"/>
        </w:rPr>
        <w:t>)послешипящихи</w:t>
      </w:r>
      <w:r w:rsidRPr="00FC2330">
        <w:rPr>
          <w:b/>
          <w:i/>
          <w:color w:val="231F20"/>
          <w:w w:val="110"/>
        </w:rPr>
        <w:t>ц</w:t>
      </w:r>
      <w:r w:rsidRPr="00FC2330">
        <w:rPr>
          <w:color w:val="231F20"/>
          <w:w w:val="110"/>
        </w:rPr>
        <w:t>всуффиксахиокончанияхимёнсуществительных.</w:t>
      </w:r>
    </w:p>
    <w:p w:rsidR="002C6905" w:rsidRPr="00FC2330" w:rsidRDefault="00103C63" w:rsidP="00FC2330">
      <w:pPr>
        <w:ind w:left="157" w:firstLine="22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Правописаниесуффиксов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b/>
          <w:i/>
          <w:color w:val="231F20"/>
          <w:w w:val="110"/>
          <w:sz w:val="20"/>
          <w:szCs w:val="20"/>
        </w:rPr>
        <w:t>чик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color w:val="231F20"/>
          <w:w w:val="110"/>
          <w:sz w:val="20"/>
          <w:szCs w:val="20"/>
        </w:rPr>
        <w:t>—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b/>
          <w:i/>
          <w:color w:val="231F20"/>
          <w:w w:val="110"/>
          <w:sz w:val="20"/>
          <w:szCs w:val="20"/>
        </w:rPr>
        <w:t>щик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color w:val="231F20"/>
          <w:w w:val="110"/>
          <w:sz w:val="20"/>
          <w:szCs w:val="20"/>
        </w:rPr>
        <w:t>;-</w:t>
      </w:r>
      <w:r w:rsidRPr="00FC2330">
        <w:rPr>
          <w:b/>
          <w:i/>
          <w:color w:val="231F20"/>
          <w:w w:val="110"/>
          <w:sz w:val="20"/>
          <w:szCs w:val="20"/>
        </w:rPr>
        <w:t>ек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color w:val="231F20"/>
          <w:w w:val="110"/>
          <w:sz w:val="20"/>
          <w:szCs w:val="20"/>
        </w:rPr>
        <w:t>—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b/>
          <w:i/>
          <w:color w:val="231F20"/>
          <w:w w:val="110"/>
          <w:sz w:val="20"/>
          <w:szCs w:val="20"/>
        </w:rPr>
        <w:t>ик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color w:val="231F20"/>
          <w:w w:val="110"/>
          <w:sz w:val="20"/>
          <w:szCs w:val="20"/>
        </w:rPr>
        <w:t>(-</w:t>
      </w:r>
      <w:r w:rsidRPr="00FC2330">
        <w:rPr>
          <w:b/>
          <w:i/>
          <w:color w:val="231F20"/>
          <w:w w:val="110"/>
          <w:sz w:val="20"/>
          <w:szCs w:val="20"/>
        </w:rPr>
        <w:t>чик</w:t>
      </w:r>
      <w:r w:rsidRPr="00FC2330">
        <w:rPr>
          <w:b/>
          <w:color w:val="231F20"/>
          <w:w w:val="110"/>
          <w:sz w:val="20"/>
          <w:szCs w:val="20"/>
        </w:rPr>
        <w:t>-</w:t>
      </w:r>
      <w:r w:rsidRPr="00FC2330">
        <w:rPr>
          <w:color w:val="231F20"/>
          <w:w w:val="110"/>
          <w:sz w:val="20"/>
          <w:szCs w:val="20"/>
        </w:rPr>
        <w:t>)имёнсуществительных.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Правописаниекорнейсчередованием</w:t>
      </w:r>
      <w:r w:rsidRPr="00FC2330">
        <w:rPr>
          <w:b/>
          <w:i/>
          <w:color w:val="231F20"/>
          <w:w w:val="115"/>
        </w:rPr>
        <w:t>а</w:t>
      </w:r>
      <w:r w:rsidRPr="00FC2330">
        <w:rPr>
          <w:color w:val="231F20"/>
          <w:w w:val="135"/>
        </w:rPr>
        <w:t>//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:-</w:t>
      </w:r>
      <w:r w:rsidRPr="00FC2330">
        <w:rPr>
          <w:b/>
          <w:i/>
          <w:color w:val="231F20"/>
          <w:w w:val="115"/>
        </w:rPr>
        <w:t>лаг</w:t>
      </w:r>
      <w:r w:rsidRPr="00FC2330">
        <w:rPr>
          <w:color w:val="231F20"/>
          <w:w w:val="115"/>
        </w:rPr>
        <w:t>-—-</w:t>
      </w:r>
      <w:r w:rsidRPr="00FC2330">
        <w:rPr>
          <w:b/>
          <w:i/>
          <w:color w:val="231F20"/>
          <w:w w:val="115"/>
        </w:rPr>
        <w:t>лож</w:t>
      </w:r>
      <w:r w:rsidRPr="00FC2330">
        <w:rPr>
          <w:color w:val="231F20"/>
          <w:w w:val="115"/>
        </w:rPr>
        <w:t>-;</w: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-</w:t>
      </w:r>
      <w:r w:rsidRPr="00FC2330">
        <w:rPr>
          <w:b/>
          <w:i/>
          <w:color w:val="231F20"/>
          <w:w w:val="105"/>
          <w:sz w:val="20"/>
          <w:szCs w:val="20"/>
        </w:rPr>
        <w:t>раст</w:t>
      </w:r>
      <w:r w:rsidRPr="00FC2330">
        <w:rPr>
          <w:color w:val="231F20"/>
          <w:w w:val="105"/>
          <w:sz w:val="20"/>
          <w:szCs w:val="20"/>
        </w:rPr>
        <w:t>- — -</w:t>
      </w:r>
      <w:r w:rsidRPr="00FC2330">
        <w:rPr>
          <w:b/>
          <w:i/>
          <w:color w:val="231F20"/>
          <w:w w:val="105"/>
          <w:sz w:val="20"/>
          <w:szCs w:val="20"/>
        </w:rPr>
        <w:t>ращ</w:t>
      </w:r>
      <w:r w:rsidRPr="00FC2330">
        <w:rPr>
          <w:color w:val="231F20"/>
          <w:w w:val="105"/>
          <w:sz w:val="20"/>
          <w:szCs w:val="20"/>
        </w:rPr>
        <w:t>- — -</w:t>
      </w:r>
      <w:r w:rsidRPr="00FC2330">
        <w:rPr>
          <w:b/>
          <w:i/>
          <w:color w:val="231F20"/>
          <w:w w:val="105"/>
          <w:sz w:val="20"/>
          <w:szCs w:val="20"/>
        </w:rPr>
        <w:t>рос</w:t>
      </w:r>
      <w:r w:rsidRPr="00FC2330">
        <w:rPr>
          <w:color w:val="231F20"/>
          <w:w w:val="105"/>
          <w:sz w:val="20"/>
          <w:szCs w:val="20"/>
        </w:rPr>
        <w:t>-; -</w:t>
      </w:r>
      <w:r w:rsidRPr="00FC2330">
        <w:rPr>
          <w:b/>
          <w:i/>
          <w:color w:val="231F20"/>
          <w:w w:val="105"/>
          <w:sz w:val="20"/>
          <w:szCs w:val="20"/>
        </w:rPr>
        <w:t>гар</w:t>
      </w:r>
      <w:r w:rsidRPr="00FC2330">
        <w:rPr>
          <w:color w:val="231F20"/>
          <w:w w:val="105"/>
          <w:sz w:val="20"/>
          <w:szCs w:val="20"/>
        </w:rPr>
        <w:t>- — -</w:t>
      </w:r>
      <w:r w:rsidRPr="00FC2330">
        <w:rPr>
          <w:b/>
          <w:i/>
          <w:color w:val="231F20"/>
          <w:w w:val="105"/>
          <w:sz w:val="20"/>
          <w:szCs w:val="20"/>
        </w:rPr>
        <w:t>гор</w:t>
      </w:r>
      <w:r w:rsidRPr="00FC2330">
        <w:rPr>
          <w:color w:val="231F20"/>
          <w:w w:val="105"/>
          <w:sz w:val="20"/>
          <w:szCs w:val="20"/>
        </w:rPr>
        <w:t>-, -</w:t>
      </w:r>
      <w:r w:rsidRPr="00FC2330">
        <w:rPr>
          <w:b/>
          <w:i/>
          <w:color w:val="231F20"/>
          <w:w w:val="105"/>
          <w:sz w:val="20"/>
          <w:szCs w:val="20"/>
        </w:rPr>
        <w:t>зар</w:t>
      </w:r>
      <w:r w:rsidRPr="00FC2330">
        <w:rPr>
          <w:color w:val="231F20"/>
          <w:w w:val="105"/>
          <w:sz w:val="20"/>
          <w:szCs w:val="20"/>
        </w:rPr>
        <w:t>- — -</w:t>
      </w:r>
      <w:r w:rsidRPr="00FC2330">
        <w:rPr>
          <w:b/>
          <w:i/>
          <w:color w:val="231F20"/>
          <w:w w:val="105"/>
          <w:sz w:val="20"/>
          <w:szCs w:val="20"/>
        </w:rPr>
        <w:t>зор</w:t>
      </w:r>
      <w:r w:rsidRPr="00FC2330">
        <w:rPr>
          <w:color w:val="231F20"/>
          <w:w w:val="105"/>
          <w:sz w:val="20"/>
          <w:szCs w:val="20"/>
        </w:rPr>
        <w:t>-;</w:t>
      </w:r>
    </w:p>
    <w:p w:rsidR="002C6905" w:rsidRPr="00FC2330" w:rsidRDefault="00103C63" w:rsidP="00FC2330">
      <w:pPr>
        <w:pStyle w:val="5"/>
        <w:ind w:left="157"/>
        <w:jc w:val="left"/>
      </w:pPr>
      <w:r w:rsidRPr="00FC2330">
        <w:rPr>
          <w:color w:val="231F20"/>
          <w:spacing w:val="-3"/>
          <w:w w:val="105"/>
        </w:rPr>
        <w:t>-клан-</w:t>
      </w:r>
      <w:r w:rsidRPr="00FC2330">
        <w:rPr>
          <w:b w:val="0"/>
          <w:i w:val="0"/>
          <w:color w:val="231F20"/>
          <w:spacing w:val="-3"/>
          <w:w w:val="105"/>
        </w:rPr>
        <w:t>—</w:t>
      </w:r>
      <w:r w:rsidRPr="00FC2330">
        <w:rPr>
          <w:color w:val="231F20"/>
          <w:spacing w:val="-3"/>
          <w:w w:val="105"/>
        </w:rPr>
        <w:t>-клон-</w:t>
      </w:r>
      <w:r w:rsidRPr="00FC2330">
        <w:rPr>
          <w:b w:val="0"/>
          <w:i w:val="0"/>
          <w:color w:val="231F20"/>
          <w:spacing w:val="-3"/>
          <w:w w:val="105"/>
        </w:rPr>
        <w:t>,</w:t>
      </w:r>
      <w:r w:rsidRPr="00FC2330">
        <w:rPr>
          <w:color w:val="231F20"/>
          <w:spacing w:val="-2"/>
          <w:w w:val="105"/>
        </w:rPr>
        <w:t>-скак-</w:t>
      </w:r>
      <w:r w:rsidRPr="00FC2330">
        <w:rPr>
          <w:b w:val="0"/>
          <w:i w:val="0"/>
          <w:color w:val="231F20"/>
          <w:spacing w:val="-2"/>
          <w:w w:val="105"/>
        </w:rPr>
        <w:t xml:space="preserve">— </w:t>
      </w:r>
      <w:r w:rsidRPr="00FC2330">
        <w:rPr>
          <w:color w:val="231F20"/>
          <w:spacing w:val="-2"/>
          <w:w w:val="105"/>
        </w:rPr>
        <w:t>-скоч-.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Слитноеираздельноенаписание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сименамисуществитель-ными.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Имяприлагательное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20"/>
        </w:rPr>
        <w:t>Имяприлагательноекакчастьречи.Общееграмматическое</w:t>
      </w:r>
      <w:r w:rsidRPr="00FC2330">
        <w:rPr>
          <w:color w:val="231F20"/>
          <w:spacing w:val="-2"/>
          <w:w w:val="120"/>
        </w:rPr>
        <w:t>значение,морфологические</w:t>
      </w:r>
      <w:r w:rsidRPr="00FC2330">
        <w:rPr>
          <w:color w:val="231F20"/>
          <w:spacing w:val="-1"/>
          <w:w w:val="120"/>
        </w:rPr>
        <w:t>признакиисинтаксическиефунк-</w:t>
      </w:r>
      <w:r w:rsidRPr="00FC2330">
        <w:rPr>
          <w:color w:val="231F20"/>
          <w:w w:val="115"/>
        </w:rPr>
        <w:t>цииимениприлагательного.Рольимениприлагательноговречи.</w:t>
      </w:r>
      <w:r w:rsidRPr="00FC2330">
        <w:rPr>
          <w:color w:val="231F20"/>
          <w:w w:val="120"/>
        </w:rPr>
        <w:t>Именаприлагательныеполныеикраткие,ихсинтаксиче-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скиефункции.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Склонениеимёнприлагательных.</w:t>
      </w:r>
      <w:r w:rsidRPr="00FC2330">
        <w:rPr>
          <w:color w:val="231F20"/>
          <w:spacing w:val="-1"/>
          <w:w w:val="120"/>
        </w:rPr>
        <w:t>Морфологическийанализимён</w:t>
      </w:r>
      <w:r w:rsidRPr="00FC2330">
        <w:rPr>
          <w:color w:val="231F20"/>
          <w:w w:val="120"/>
        </w:rPr>
        <w:t>прилагательных.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Нормысловоизменения,произношенияимёнприлагатель-ных,постановкиударения(врамкахизученного).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Правописаниебезударныхокончанийимёнприлагательных.Правописание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е</w:t>
      </w:r>
      <w:r w:rsidRPr="00FC2330">
        <w:rPr>
          <w:color w:val="231F20"/>
          <w:w w:val="115"/>
        </w:rPr>
        <w:t>послешипящихи</w:t>
      </w:r>
      <w:r w:rsidRPr="00FC2330">
        <w:rPr>
          <w:b/>
          <w:i/>
          <w:color w:val="231F20"/>
          <w:w w:val="115"/>
        </w:rPr>
        <w:t>ц</w:t>
      </w:r>
      <w:r w:rsidRPr="00FC2330">
        <w:rPr>
          <w:color w:val="231F20"/>
          <w:w w:val="115"/>
        </w:rPr>
        <w:t>всуффиксахиокон-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чанияхимёнприлагательных.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Правописаниекраткихформимёнприлагательныхсосновой</w:t>
      </w:r>
      <w:r w:rsidRPr="00FC2330">
        <w:rPr>
          <w:color w:val="231F20"/>
          <w:w w:val="120"/>
        </w:rPr>
        <w:t>нашипящий.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15"/>
        </w:rPr>
        <w:t>Слитноеираздельноенаписание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сименамиприлагатель-</w:t>
      </w:r>
      <w:r w:rsidRPr="00FC2330">
        <w:rPr>
          <w:color w:val="231F20"/>
          <w:w w:val="120"/>
        </w:rPr>
        <w:t>ными.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Глагол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Глагол как часть речи. Общее грамматическое значение, мор-</w:t>
      </w:r>
      <w:r w:rsidRPr="00FC2330">
        <w:rPr>
          <w:color w:val="231F20"/>
          <w:w w:val="120"/>
        </w:rPr>
        <w:t>фологические признаки и синтаксические функции глагола.Рольглаголавсловосочетанииипредложении,вречи.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Глаголысовершенногоинесовершенноговида,возвратныеиневозвратные.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Инфинитивиегограмматическиесвойства.Основаинфини-тива,основанастоящего(будущегопростого)времениглагола.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Спряжениеглагола.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Нормысловоизмененияглаголов,постановкиударениявгла-гольныхформах(врамкахизученного).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Правописаниекорнейсчередованием</w:t>
      </w:r>
      <w:r w:rsidRPr="00FC2330">
        <w:rPr>
          <w:b/>
          <w:i/>
          <w:color w:val="231F20"/>
          <w:w w:val="115"/>
        </w:rPr>
        <w:t xml:space="preserve">е </w:t>
      </w:r>
      <w:r w:rsidRPr="00FC2330">
        <w:rPr>
          <w:color w:val="231F20"/>
          <w:w w:val="155"/>
        </w:rPr>
        <w:t>//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b/>
          <w:color w:val="231F20"/>
          <w:w w:val="115"/>
        </w:rPr>
        <w:t>:</w:t>
      </w:r>
      <w:r w:rsidRPr="00FC2330">
        <w:rPr>
          <w:color w:val="231F20"/>
          <w:w w:val="115"/>
        </w:rPr>
        <w:t>-</w:t>
      </w:r>
      <w:r w:rsidRPr="00FC2330">
        <w:rPr>
          <w:b/>
          <w:i/>
          <w:color w:val="231F20"/>
          <w:w w:val="115"/>
        </w:rPr>
        <w:t>бер</w:t>
      </w:r>
      <w:r w:rsidRPr="00FC2330">
        <w:rPr>
          <w:color w:val="231F20"/>
          <w:w w:val="115"/>
        </w:rPr>
        <w:t>-—-</w:t>
      </w:r>
      <w:r w:rsidRPr="00FC2330">
        <w:rPr>
          <w:b/>
          <w:i/>
          <w:color w:val="231F20"/>
          <w:w w:val="115"/>
        </w:rPr>
        <w:t>бир</w:t>
      </w:r>
      <w:r w:rsidRPr="00FC2330">
        <w:rPr>
          <w:color w:val="231F20"/>
          <w:w w:val="115"/>
        </w:rPr>
        <w:t>-,</w:t>
      </w:r>
    </w:p>
    <w:p w:rsidR="002C6905" w:rsidRPr="00FC2330" w:rsidRDefault="00103C63" w:rsidP="00FC2330">
      <w:pPr>
        <w:ind w:left="15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-</w:t>
      </w:r>
      <w:r w:rsidRPr="00FC2330">
        <w:rPr>
          <w:b/>
          <w:i/>
          <w:color w:val="231F20"/>
          <w:w w:val="105"/>
          <w:sz w:val="20"/>
          <w:szCs w:val="20"/>
        </w:rPr>
        <w:t>блест</w:t>
      </w:r>
      <w:r w:rsidRPr="00FC2330">
        <w:rPr>
          <w:color w:val="231F20"/>
          <w:w w:val="105"/>
          <w:sz w:val="20"/>
          <w:szCs w:val="20"/>
        </w:rPr>
        <w:t>-—-</w:t>
      </w:r>
      <w:r w:rsidRPr="00FC2330">
        <w:rPr>
          <w:b/>
          <w:i/>
          <w:color w:val="231F20"/>
          <w:w w:val="105"/>
          <w:sz w:val="20"/>
          <w:szCs w:val="20"/>
        </w:rPr>
        <w:t>блист</w:t>
      </w:r>
      <w:r w:rsidRPr="00FC2330">
        <w:rPr>
          <w:color w:val="231F20"/>
          <w:w w:val="105"/>
          <w:sz w:val="20"/>
          <w:szCs w:val="20"/>
        </w:rPr>
        <w:t>-,-</w:t>
      </w:r>
      <w:r w:rsidRPr="00FC2330">
        <w:rPr>
          <w:b/>
          <w:i/>
          <w:color w:val="231F20"/>
          <w:w w:val="105"/>
          <w:sz w:val="20"/>
          <w:szCs w:val="20"/>
        </w:rPr>
        <w:t>дер</w:t>
      </w:r>
      <w:r w:rsidRPr="00FC2330">
        <w:rPr>
          <w:color w:val="231F20"/>
          <w:w w:val="105"/>
          <w:sz w:val="20"/>
          <w:szCs w:val="20"/>
        </w:rPr>
        <w:t>-—-</w:t>
      </w:r>
      <w:r w:rsidRPr="00FC2330">
        <w:rPr>
          <w:b/>
          <w:i/>
          <w:color w:val="231F20"/>
          <w:w w:val="105"/>
          <w:sz w:val="20"/>
          <w:szCs w:val="20"/>
        </w:rPr>
        <w:t>дир</w:t>
      </w:r>
      <w:r w:rsidRPr="00FC2330">
        <w:rPr>
          <w:color w:val="231F20"/>
          <w:w w:val="105"/>
          <w:sz w:val="20"/>
          <w:szCs w:val="20"/>
        </w:rPr>
        <w:t>-,-</w:t>
      </w:r>
      <w:r w:rsidRPr="00FC2330">
        <w:rPr>
          <w:b/>
          <w:i/>
          <w:color w:val="231F20"/>
          <w:w w:val="105"/>
          <w:sz w:val="20"/>
          <w:szCs w:val="20"/>
        </w:rPr>
        <w:t>жег</w:t>
      </w:r>
      <w:r w:rsidRPr="00FC2330">
        <w:rPr>
          <w:color w:val="231F20"/>
          <w:w w:val="105"/>
          <w:sz w:val="20"/>
          <w:szCs w:val="20"/>
        </w:rPr>
        <w:t>-—-</w:t>
      </w:r>
      <w:r w:rsidRPr="00FC2330">
        <w:rPr>
          <w:b/>
          <w:i/>
          <w:color w:val="231F20"/>
          <w:w w:val="105"/>
          <w:sz w:val="20"/>
          <w:szCs w:val="20"/>
        </w:rPr>
        <w:t>жиг</w:t>
      </w:r>
      <w:r w:rsidRPr="00FC2330">
        <w:rPr>
          <w:color w:val="231F20"/>
          <w:w w:val="105"/>
          <w:sz w:val="20"/>
          <w:szCs w:val="20"/>
        </w:rPr>
        <w:t>-,-</w:t>
      </w:r>
      <w:r w:rsidRPr="00FC2330">
        <w:rPr>
          <w:b/>
          <w:i/>
          <w:color w:val="231F20"/>
          <w:w w:val="105"/>
          <w:sz w:val="20"/>
          <w:szCs w:val="20"/>
        </w:rPr>
        <w:t>мер</w:t>
      </w:r>
      <w:r w:rsidRPr="00FC2330">
        <w:rPr>
          <w:color w:val="231F20"/>
          <w:w w:val="105"/>
          <w:sz w:val="20"/>
          <w:szCs w:val="20"/>
        </w:rPr>
        <w:t>-—</w:t>
      </w:r>
    </w:p>
    <w:p w:rsidR="002C6905" w:rsidRPr="00FC2330" w:rsidRDefault="00103C63" w:rsidP="00FC2330">
      <w:pPr>
        <w:ind w:left="15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-</w:t>
      </w:r>
      <w:r w:rsidRPr="00FC2330">
        <w:rPr>
          <w:b/>
          <w:i/>
          <w:color w:val="231F20"/>
          <w:w w:val="110"/>
          <w:sz w:val="20"/>
          <w:szCs w:val="20"/>
        </w:rPr>
        <w:t>мир</w:t>
      </w:r>
      <w:r w:rsidRPr="00FC2330">
        <w:rPr>
          <w:color w:val="231F20"/>
          <w:w w:val="110"/>
          <w:sz w:val="20"/>
          <w:szCs w:val="20"/>
        </w:rPr>
        <w:t>-,-</w:t>
      </w:r>
      <w:r w:rsidRPr="00FC2330">
        <w:rPr>
          <w:b/>
          <w:i/>
          <w:color w:val="231F20"/>
          <w:w w:val="110"/>
          <w:sz w:val="20"/>
          <w:szCs w:val="20"/>
        </w:rPr>
        <w:t>пер</w:t>
      </w:r>
      <w:r w:rsidRPr="00FC2330">
        <w:rPr>
          <w:color w:val="231F20"/>
          <w:w w:val="110"/>
          <w:sz w:val="20"/>
          <w:szCs w:val="20"/>
        </w:rPr>
        <w:t>-—-</w:t>
      </w:r>
      <w:r w:rsidRPr="00FC2330">
        <w:rPr>
          <w:b/>
          <w:i/>
          <w:color w:val="231F20"/>
          <w:w w:val="110"/>
          <w:sz w:val="20"/>
          <w:szCs w:val="20"/>
        </w:rPr>
        <w:t>пир</w:t>
      </w:r>
      <w:r w:rsidRPr="00FC2330">
        <w:rPr>
          <w:color w:val="231F20"/>
          <w:w w:val="110"/>
          <w:sz w:val="20"/>
          <w:szCs w:val="20"/>
        </w:rPr>
        <w:t>-,-</w:t>
      </w:r>
      <w:r w:rsidRPr="00FC2330">
        <w:rPr>
          <w:b/>
          <w:i/>
          <w:color w:val="231F20"/>
          <w:w w:val="110"/>
          <w:sz w:val="20"/>
          <w:szCs w:val="20"/>
        </w:rPr>
        <w:t>стел</w:t>
      </w:r>
      <w:r w:rsidRPr="00FC2330">
        <w:rPr>
          <w:color w:val="231F20"/>
          <w:w w:val="110"/>
          <w:sz w:val="20"/>
          <w:szCs w:val="20"/>
        </w:rPr>
        <w:t>-—-</w:t>
      </w:r>
      <w:r w:rsidRPr="00FC2330">
        <w:rPr>
          <w:b/>
          <w:i/>
          <w:color w:val="231F20"/>
          <w:w w:val="110"/>
          <w:sz w:val="20"/>
          <w:szCs w:val="20"/>
        </w:rPr>
        <w:t>стил</w:t>
      </w:r>
      <w:r w:rsidRPr="00FC2330">
        <w:rPr>
          <w:color w:val="231F20"/>
          <w:w w:val="110"/>
          <w:sz w:val="20"/>
          <w:szCs w:val="20"/>
        </w:rPr>
        <w:t>-,-</w:t>
      </w:r>
      <w:r w:rsidRPr="00FC2330">
        <w:rPr>
          <w:b/>
          <w:i/>
          <w:color w:val="231F20"/>
          <w:w w:val="110"/>
          <w:sz w:val="20"/>
          <w:szCs w:val="20"/>
        </w:rPr>
        <w:t>тер</w:t>
      </w:r>
      <w:r w:rsidRPr="00FC2330">
        <w:rPr>
          <w:color w:val="231F20"/>
          <w:w w:val="110"/>
          <w:sz w:val="20"/>
          <w:szCs w:val="20"/>
        </w:rPr>
        <w:t>-—-</w:t>
      </w:r>
      <w:r w:rsidRPr="00FC2330">
        <w:rPr>
          <w:b/>
          <w:i/>
          <w:color w:val="231F20"/>
          <w:w w:val="110"/>
          <w:sz w:val="20"/>
          <w:szCs w:val="20"/>
        </w:rPr>
        <w:t>тир</w:t>
      </w:r>
      <w:r w:rsidRPr="00FC2330">
        <w:rPr>
          <w:color w:val="231F20"/>
          <w:w w:val="110"/>
          <w:sz w:val="20"/>
          <w:szCs w:val="20"/>
        </w:rPr>
        <w:t>-.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 xml:space="preserve">Использование </w:t>
      </w:r>
      <w:r w:rsidRPr="00FC2330">
        <w:rPr>
          <w:b/>
          <w:i/>
          <w:color w:val="231F20"/>
          <w:w w:val="120"/>
        </w:rPr>
        <w:t xml:space="preserve">ь </w:t>
      </w:r>
      <w:r w:rsidRPr="00FC2330">
        <w:rPr>
          <w:color w:val="231F20"/>
          <w:w w:val="120"/>
        </w:rPr>
        <w:t>как показателя грамматической формы в</w:t>
      </w:r>
      <w:r w:rsidRPr="00FC2330">
        <w:rPr>
          <w:color w:val="231F20"/>
          <w:w w:val="115"/>
        </w:rPr>
        <w:t>инфинитиве, в форме 2-го лица единственного числа после ши-</w:t>
      </w:r>
      <w:r w:rsidRPr="00FC2330">
        <w:rPr>
          <w:color w:val="231F20"/>
          <w:w w:val="120"/>
        </w:rPr>
        <w:t>пящих.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Правописание</w:t>
      </w:r>
      <w:r w:rsidRPr="00FC2330">
        <w:rPr>
          <w:b/>
          <w:i/>
          <w:color w:val="231F20"/>
          <w:w w:val="110"/>
          <w:sz w:val="20"/>
          <w:szCs w:val="20"/>
        </w:rPr>
        <w:t>-тся</w:t>
      </w:r>
      <w:r w:rsidRPr="00FC2330">
        <w:rPr>
          <w:color w:val="231F20"/>
          <w:w w:val="110"/>
          <w:sz w:val="20"/>
          <w:szCs w:val="20"/>
        </w:rPr>
        <w:t>и</w:t>
      </w:r>
      <w:r w:rsidRPr="00FC2330">
        <w:rPr>
          <w:b/>
          <w:i/>
          <w:color w:val="231F20"/>
          <w:w w:val="110"/>
          <w:sz w:val="20"/>
          <w:szCs w:val="20"/>
        </w:rPr>
        <w:t>-ться</w:t>
      </w:r>
      <w:r w:rsidRPr="00FC2330">
        <w:rPr>
          <w:color w:val="231F20"/>
          <w:w w:val="110"/>
          <w:sz w:val="20"/>
          <w:szCs w:val="20"/>
        </w:rPr>
        <w:t>вглаголах,суффиксов</w:t>
      </w:r>
      <w:r w:rsidRPr="00FC2330">
        <w:rPr>
          <w:b/>
          <w:i/>
          <w:color w:val="231F20"/>
          <w:w w:val="110"/>
          <w:sz w:val="20"/>
          <w:szCs w:val="20"/>
        </w:rPr>
        <w:t>-ова</w:t>
      </w:r>
      <w:r w:rsidRPr="00FC2330">
        <w:rPr>
          <w:color w:val="231F20"/>
          <w:w w:val="110"/>
          <w:sz w:val="20"/>
          <w:szCs w:val="20"/>
        </w:rPr>
        <w:t>-—</w:t>
      </w:r>
    </w:p>
    <w:p w:rsidR="002C6905" w:rsidRPr="00FC2330" w:rsidRDefault="00103C63" w:rsidP="00FC2330">
      <w:pPr>
        <w:ind w:left="156"/>
        <w:rPr>
          <w:i/>
          <w:sz w:val="20"/>
          <w:szCs w:val="20"/>
        </w:rPr>
      </w:pPr>
      <w:r w:rsidRPr="00FC2330">
        <w:rPr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ева</w:t>
      </w:r>
      <w:r w:rsidRPr="00FC2330">
        <w:rPr>
          <w:color w:val="231F20"/>
          <w:sz w:val="20"/>
          <w:szCs w:val="20"/>
        </w:rPr>
        <w:t>-,</w:t>
      </w:r>
      <w:r w:rsidRPr="00FC2330">
        <w:rPr>
          <w:b/>
          <w:i/>
          <w:color w:val="231F20"/>
          <w:sz w:val="20"/>
          <w:szCs w:val="20"/>
        </w:rPr>
        <w:t>-ыва-</w:t>
      </w:r>
      <w:r w:rsidRPr="00FC2330">
        <w:rPr>
          <w:color w:val="231F20"/>
          <w:sz w:val="20"/>
          <w:szCs w:val="20"/>
        </w:rPr>
        <w:t>—</w:t>
      </w:r>
      <w:r w:rsidRPr="00FC2330">
        <w:rPr>
          <w:b/>
          <w:i/>
          <w:color w:val="231F20"/>
          <w:sz w:val="20"/>
          <w:szCs w:val="20"/>
        </w:rPr>
        <w:t>-ива-</w:t>
      </w:r>
      <w:r w:rsidRPr="00FC2330">
        <w:rPr>
          <w:i/>
          <w:color w:val="231F20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Правописаниебезударныхличныхокончанийглагола.Правописаниегласнойпередсуффиксом</w:t>
      </w:r>
      <w:r w:rsidRPr="00FC2330">
        <w:rPr>
          <w:b/>
          <w:i/>
          <w:color w:val="231F20"/>
          <w:w w:val="115"/>
        </w:rPr>
        <w:t>-л-</w:t>
      </w:r>
      <w:r w:rsidRPr="00FC2330">
        <w:rPr>
          <w:color w:val="231F20"/>
          <w:w w:val="115"/>
        </w:rPr>
        <w:t>вформахпро-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шедшеговремениглагола.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Слитноеираздельноенаписание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сглаголами.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Синтаксис.Культураречи.Пунктуация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Синтаксис как раздел грамматики. Словосочетание и пред-ложениекакединицысинтаксиса.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Словосочетание и его признаки. Основные виды словосочета-ний по морфологическим свойствам главного слова (именные,глагольные,наречные).Средствасвязисловвсловосочетании.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Синтаксическийанализсловосочетания.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Предложениеиегопризнаки.Видыпредложенийпоцеливысказывания и эмоциональной окраске. Смысловые и инто-национныеособенностиповествовательных,вопросительных,побудительных; восклицательных и невосклицательных пред-ложений.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Главные члены предложения (грамматическая основа). Под-лежащее и морфологические средства его выражения: именемсуществительным или местоимением в именительном падеже,сочетаниемименисуществительноговформеименительногопадежа с существительным или местоимением в форме твори-тельного падежа с предлогом; сочетанием имени числительно-го в форме именительного падежа с существительным в формеродительного падежа. Сказуемое и морфологические средстваеговыражения:глаголом,именемсуществительным,именемприлагательным.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Тире междуподлежащимисказуемым.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Предложенияраспространённыеинераспространённые.Второстепенные члены предложения: определение, дополнение,обстоятельство.Определениеитипичныесредстваеговыраже-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ния. Дополнение (прямое и косвенное) и типичные средства еговыражения.Обстоятельство,типичныесредстваеговыраже-ния, виды обстоятельств по значению (времени, места, образадействия,цели,причины,мерыистепени,условия,уступки).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Простоеосложнённоепредложение.Однородныечленыпред-ложения, их роль в речи. Особенности интонации предложенийс однородными членами. Предложения с однородными члена-</w:t>
      </w:r>
      <w:r w:rsidRPr="00FC2330">
        <w:rPr>
          <w:color w:val="231F20"/>
          <w:w w:val="110"/>
        </w:rPr>
        <w:t xml:space="preserve">ми (без союзов, с одиночным союзом </w:t>
      </w:r>
      <w:r w:rsidRPr="00FC2330">
        <w:rPr>
          <w:b/>
          <w:i/>
          <w:color w:val="231F20"/>
          <w:w w:val="110"/>
        </w:rPr>
        <w:t>и</w:t>
      </w:r>
      <w:r w:rsidRPr="00FC2330">
        <w:rPr>
          <w:color w:val="231F20"/>
          <w:w w:val="110"/>
        </w:rPr>
        <w:t xml:space="preserve">, союзами </w:t>
      </w:r>
      <w:r w:rsidRPr="00FC2330">
        <w:rPr>
          <w:b/>
          <w:i/>
          <w:color w:val="231F20"/>
          <w:w w:val="110"/>
        </w:rPr>
        <w:t>а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но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однако</w:t>
      </w:r>
      <w:r w:rsidRPr="00FC2330">
        <w:rPr>
          <w:color w:val="231F20"/>
          <w:w w:val="110"/>
        </w:rPr>
        <w:t>,</w:t>
      </w:r>
      <w:r w:rsidRPr="00FC2330">
        <w:rPr>
          <w:b/>
          <w:i/>
          <w:color w:val="231F20"/>
          <w:w w:val="115"/>
        </w:rPr>
        <w:t>зато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 xml:space="preserve">да </w:t>
      </w:r>
      <w:r w:rsidRPr="00FC2330">
        <w:rPr>
          <w:color w:val="231F20"/>
          <w:w w:val="115"/>
        </w:rPr>
        <w:t xml:space="preserve">(в значении 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 xml:space="preserve">), </w:t>
      </w:r>
      <w:r w:rsidRPr="00FC2330">
        <w:rPr>
          <w:b/>
          <w:i/>
          <w:color w:val="231F20"/>
          <w:w w:val="115"/>
        </w:rPr>
        <w:t xml:space="preserve">да </w:t>
      </w:r>
      <w:r w:rsidRPr="00FC2330">
        <w:rPr>
          <w:color w:val="231F20"/>
          <w:w w:val="115"/>
        </w:rPr>
        <w:t xml:space="preserve">(в значении 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>). Предложения собобщающимсловомприоднородныхчленах.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Предложения с обращением, особенности интонации. Обра-щениеисредстваеговыражения.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Синтаксический анализ простого и простого осложнённогопредложений.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Пунктуационноеоформлениепредложений,осложнённыходнороднымичленами,связаннымибессоюзнойсвязью,оди-</w:t>
      </w:r>
      <w:r w:rsidRPr="00FC2330">
        <w:rPr>
          <w:color w:val="231F20"/>
          <w:spacing w:val="-1"/>
          <w:w w:val="115"/>
        </w:rPr>
        <w:t>ночнымсоюзом</w:t>
      </w:r>
      <w:r w:rsidRPr="00FC2330">
        <w:rPr>
          <w:b/>
          <w:i/>
          <w:color w:val="231F20"/>
          <w:spacing w:val="-1"/>
          <w:w w:val="115"/>
        </w:rPr>
        <w:t>и</w:t>
      </w:r>
      <w:r w:rsidRPr="00FC2330">
        <w:rPr>
          <w:color w:val="231F20"/>
          <w:spacing w:val="-1"/>
          <w:w w:val="115"/>
        </w:rPr>
        <w:t>,</w:t>
      </w:r>
      <w:r w:rsidRPr="00FC2330">
        <w:rPr>
          <w:color w:val="231F20"/>
          <w:w w:val="115"/>
        </w:rPr>
        <w:t>союзами</w:t>
      </w:r>
      <w:r w:rsidRPr="00FC2330">
        <w:rPr>
          <w:b/>
          <w:i/>
          <w:color w:val="231F20"/>
          <w:w w:val="115"/>
        </w:rPr>
        <w:t>а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однако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зато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color w:val="231F20"/>
          <w:w w:val="115"/>
        </w:rPr>
        <w:t>(взначе-нии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>),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color w:val="231F20"/>
          <w:w w:val="115"/>
        </w:rPr>
        <w:t>(взначении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>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Предложения простые и сложные. Сложные предложения сбессоюзной и союзной связью. Предложения сложносочинён-ныеисложноподчинённые(общеепредставление,практиче-скоеусвоение).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Пунктуационное оформление сложных предложений, состо-ящихизчастей,связанныхбессоюзнойсвязьюисоюзами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а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однако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зато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Предложенияспрямойречью.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Пунктуационноеоформлениепредложенийспрямойречью.Диалог.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spacing w:val="-1"/>
          <w:w w:val="120"/>
        </w:rPr>
        <w:t>Пунктуационноеоформлениедиалога</w:t>
      </w:r>
      <w:r w:rsidRPr="00FC2330">
        <w:rPr>
          <w:color w:val="231F20"/>
          <w:w w:val="120"/>
        </w:rPr>
        <w:t>написьме.Пунктуациякакразделлингвистики.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40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Русский язык — государственный язык Российской Федера-циииязыкмежнациональногообщения.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Понятиеолитературномязыке.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Монолог-описание, монолог-повествование, монолог-рассуж-дение;сообщениеналингвистическуютему.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Видыдиалога:побуждениекдействию,обменмнениями.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Смысловой анализ текста: его композиционных особенно-стей,микротемиабзацев,способовисредствсвязипредложе-ний в тексте; использование языковых средств выразительно-сти(врамкахизученного).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Информационная переработка текста. План текста (простой,</w:t>
      </w:r>
      <w:r w:rsidRPr="00FC2330">
        <w:rPr>
          <w:color w:val="231F20"/>
          <w:w w:val="120"/>
        </w:rPr>
        <w:t>сложный; назывной, вопросный); главная и второстепеннаяинформациятекста;пересказтекста.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Описаниекактипречи.</w:t>
      </w:r>
      <w:r w:rsidRPr="00FC2330">
        <w:rPr>
          <w:color w:val="231F20"/>
          <w:w w:val="115"/>
        </w:rPr>
        <w:t>Описаниевнешностичеловека.</w:t>
      </w:r>
      <w:r w:rsidRPr="00FC2330">
        <w:rPr>
          <w:color w:val="231F20"/>
          <w:w w:val="120"/>
        </w:rPr>
        <w:t>Описаниепомещения.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Описаниеприроды.Описаниеместности.Описаниедействий.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Официально-деловой стиль. Заявление. Расписка. Научныйстиль.Словарнаястатья.Научноесообщение.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Лексикология.Культураречи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Лексика русского языка с точки зрения её происхождения:исконнорусскиеизаимствованныеслова.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Лексика русского языка с точки зрения принадлежности к</w:t>
      </w:r>
      <w:r w:rsidRPr="00FC2330">
        <w:rPr>
          <w:color w:val="231F20"/>
          <w:spacing w:val="-1"/>
          <w:w w:val="120"/>
        </w:rPr>
        <w:t>активномуи</w:t>
      </w:r>
      <w:r w:rsidRPr="00FC2330">
        <w:rPr>
          <w:color w:val="231F20"/>
          <w:w w:val="120"/>
        </w:rPr>
        <w:t>пассивномузапасу:неологизмы,устаревшиесло-ва(историзмыиархаизмы).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Лексикарусскогоязыкасточкизрениясферы  употребле-ния:общеупотребительнаялексикаилексикаограниченногоупотребления(диалектизмы,термины,профессионализмы,жаргонизмы).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Стилистические пласты лексики: стилистически нейтраль-ная,высокаяисниженнаялексика.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Лексический анализ слов.Фразеологизмы.Ихпризнакиизначение.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 лексических средств в соответствии с ситуа-циейобщения.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Оценка своей и чужой речи с точки зрения точного, умест-ногоивыразительногословоупотребления.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Эпитеты, метафоры, олицетворения.</w:t>
      </w:r>
      <w:r w:rsidRPr="00FC2330">
        <w:rPr>
          <w:color w:val="231F20"/>
          <w:w w:val="120"/>
        </w:rPr>
        <w:t>Лексическиесловари.</w:t>
      </w:r>
    </w:p>
    <w:p w:rsidR="002C6905" w:rsidRPr="00FC2330" w:rsidRDefault="00103C63" w:rsidP="00FC2330">
      <w:pPr>
        <w:ind w:left="383" w:hanging="227"/>
        <w:rPr>
          <w:sz w:val="20"/>
          <w:szCs w:val="20"/>
        </w:rPr>
      </w:pPr>
      <w:r w:rsidRPr="00FC2330">
        <w:rPr>
          <w:color w:val="231F20"/>
          <w:w w:val="85"/>
          <w:sz w:val="20"/>
          <w:szCs w:val="20"/>
        </w:rPr>
        <w:t>Словообразование.Культураречи.Орфография</w:t>
      </w:r>
      <w:r w:rsidRPr="00FC2330">
        <w:rPr>
          <w:color w:val="231F20"/>
          <w:w w:val="105"/>
          <w:sz w:val="20"/>
          <w:szCs w:val="20"/>
        </w:rPr>
        <w:t>Формообразующиеисловообразующиеморфемы.Производящаяоснова.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Основныеспособыобразованиясловврусскомязыке(при-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ставочный,суффиксальный,приставочно-суффиксальный,бес-суффиксный, сложение,переход изоднойчасти речивдругую).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Морфемныйисловообразовательныйанализслов.Правописаниесложныхисложносокращённыхслов.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Нормыправописаниякорня-</w:t>
      </w:r>
      <w:r w:rsidRPr="00FC2330">
        <w:rPr>
          <w:b/>
          <w:i/>
          <w:color w:val="231F20"/>
          <w:w w:val="115"/>
        </w:rPr>
        <w:t>кас</w:t>
      </w:r>
      <w:r w:rsidRPr="00FC2330">
        <w:rPr>
          <w:color w:val="231F20"/>
          <w:w w:val="115"/>
        </w:rPr>
        <w:t>-—-</w:t>
      </w:r>
      <w:r w:rsidRPr="00FC2330">
        <w:rPr>
          <w:b/>
          <w:i/>
          <w:color w:val="231F20"/>
          <w:w w:val="115"/>
        </w:rPr>
        <w:t>кос</w:t>
      </w:r>
      <w:r w:rsidRPr="00FC2330">
        <w:rPr>
          <w:color w:val="231F20"/>
          <w:w w:val="115"/>
        </w:rPr>
        <w:t>-счередованием</w: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b/>
          <w:i/>
          <w:color w:val="231F20"/>
          <w:w w:val="120"/>
          <w:sz w:val="20"/>
          <w:szCs w:val="20"/>
        </w:rPr>
        <w:t>а</w:t>
      </w:r>
      <w:r w:rsidRPr="00FC2330">
        <w:rPr>
          <w:color w:val="231F20"/>
          <w:w w:val="140"/>
          <w:sz w:val="20"/>
          <w:szCs w:val="20"/>
        </w:rPr>
        <w:t>//</w:t>
      </w:r>
      <w:r w:rsidRPr="00FC2330">
        <w:rPr>
          <w:b/>
          <w:i/>
          <w:color w:val="231F20"/>
          <w:w w:val="120"/>
          <w:sz w:val="20"/>
          <w:szCs w:val="20"/>
        </w:rPr>
        <w:t>о</w:t>
      </w:r>
      <w:r w:rsidRPr="00FC2330">
        <w:rPr>
          <w:color w:val="231F20"/>
          <w:w w:val="120"/>
          <w:sz w:val="20"/>
          <w:szCs w:val="20"/>
        </w:rPr>
        <w:t>,гласныхвприставках</w:t>
      </w:r>
      <w:r w:rsidRPr="00FC2330">
        <w:rPr>
          <w:b/>
          <w:i/>
          <w:color w:val="231F20"/>
          <w:w w:val="120"/>
          <w:sz w:val="20"/>
          <w:szCs w:val="20"/>
        </w:rPr>
        <w:t>пре</w:t>
      </w:r>
      <w:r w:rsidRPr="00FC2330">
        <w:rPr>
          <w:color w:val="231F20"/>
          <w:w w:val="120"/>
          <w:sz w:val="20"/>
          <w:szCs w:val="20"/>
        </w:rPr>
        <w:t>-и</w:t>
      </w:r>
      <w:r w:rsidRPr="00FC2330">
        <w:rPr>
          <w:b/>
          <w:i/>
          <w:color w:val="231F20"/>
          <w:w w:val="120"/>
          <w:sz w:val="20"/>
          <w:szCs w:val="20"/>
        </w:rPr>
        <w:t>при</w:t>
      </w:r>
      <w:r w:rsidRPr="00FC2330">
        <w:rPr>
          <w:color w:val="231F20"/>
          <w:w w:val="120"/>
          <w:sz w:val="20"/>
          <w:szCs w:val="20"/>
        </w:rPr>
        <w:t>-.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Морфология.Культураречи.Орфография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Имясуществительное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Особенностисловообразования.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Нормыпроизношенияимёнсуществительных,нормыпоста-новкиударения(врамкахизученного).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Нормысловоизмененияимёнсуществительных.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Нормыслитногоидефисногонаписания</w:t>
      </w:r>
      <w:r w:rsidRPr="00FC2330">
        <w:rPr>
          <w:b/>
          <w:i/>
          <w:color w:val="231F20"/>
          <w:w w:val="110"/>
        </w:rPr>
        <w:t>пол</w:t>
      </w:r>
      <w:r w:rsidRPr="00FC2330">
        <w:rPr>
          <w:color w:val="231F20"/>
          <w:w w:val="110"/>
        </w:rPr>
        <w:t>-и</w:t>
      </w:r>
      <w:r w:rsidRPr="00FC2330">
        <w:rPr>
          <w:b/>
          <w:i/>
          <w:color w:val="231F20"/>
          <w:w w:val="110"/>
        </w:rPr>
        <w:t>полу</w:t>
      </w:r>
      <w:r w:rsidRPr="00FC2330">
        <w:rPr>
          <w:color w:val="231F20"/>
          <w:w w:val="110"/>
        </w:rPr>
        <w:t>-сосло-</w:t>
      </w:r>
      <w:r w:rsidRPr="00FC2330">
        <w:rPr>
          <w:color w:val="231F20"/>
          <w:w w:val="115"/>
        </w:rPr>
        <w:t>вами.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Имяприлагательное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Качественные,относительныеипритяжательныеименапри-</w:t>
      </w:r>
      <w:r w:rsidRPr="00FC2330">
        <w:rPr>
          <w:color w:val="231F20"/>
          <w:w w:val="120"/>
        </w:rPr>
        <w:t>лагательные.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Степенисравнениякачественныхимёнприлагательных.Словообразованиеимёнприлагательных.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Морфологическийанализимёнприлагательных.Правописание</w:t>
      </w:r>
      <w:r w:rsidRPr="00FC2330">
        <w:rPr>
          <w:b/>
          <w:i/>
          <w:color w:val="231F20"/>
          <w:w w:val="115"/>
        </w:rPr>
        <w:t xml:space="preserve">н </w:t>
      </w:r>
      <w:r w:rsidRPr="00FC2330">
        <w:rPr>
          <w:color w:val="231F20"/>
          <w:w w:val="115"/>
        </w:rPr>
        <w:t>и</w:t>
      </w:r>
      <w:r w:rsidRPr="00FC2330">
        <w:rPr>
          <w:b/>
          <w:i/>
          <w:color w:val="231F20"/>
          <w:w w:val="115"/>
        </w:rPr>
        <w:t xml:space="preserve">нн </w:t>
      </w:r>
      <w:r w:rsidRPr="00FC2330">
        <w:rPr>
          <w:color w:val="231F20"/>
          <w:w w:val="115"/>
        </w:rPr>
        <w:t>вименахприлагательных.Правописаниесуффиксов-</w:t>
      </w:r>
      <w:r w:rsidRPr="00FC2330">
        <w:rPr>
          <w:b/>
          <w:i/>
          <w:color w:val="231F20"/>
          <w:w w:val="115"/>
        </w:rPr>
        <w:t>к</w:t>
      </w:r>
      <w:r w:rsidRPr="00FC2330">
        <w:rPr>
          <w:color w:val="231F20"/>
          <w:w w:val="115"/>
        </w:rPr>
        <w:t>-и-</w:t>
      </w:r>
      <w:r w:rsidRPr="00FC2330">
        <w:rPr>
          <w:b/>
          <w:i/>
          <w:color w:val="231F20"/>
          <w:w w:val="115"/>
        </w:rPr>
        <w:t>ск</w:t>
      </w:r>
      <w:r w:rsidRPr="00FC2330">
        <w:rPr>
          <w:color w:val="231F20"/>
          <w:w w:val="115"/>
        </w:rPr>
        <w:t>-имёнприлагательных.Правописаниесложныхимёнприлагательных.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Нормыпроизношенияимёнприлагательных,нормыударе-ния(врамкахизученного).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Имячислительное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Общееграмматическоезначениеименичислительного.Син-таксическиефункцииимёнчислительных.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Разрядыимёнчислительныхпозначению:количественные(целые,дробные,собирательные),порядковыечислительные.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Разрядыимёнчислительныхпостроению:простые,слож-ные,составныечислительные.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Словообразованиеимёнчислительных.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Склонениеколичественныхипорядковыхимёнчислитель-ных.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Правильноеобразованиеформимёнчислительных.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Правильноеупотреблениесобирательныхимёнчислитель-ных.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Употреблениеимёнчислительныхвнаучныхтекстах,дело-войречи.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Морфологическийанализимёнчислительных.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Нормы правописания имён числительных: написание </w:t>
      </w:r>
      <w:r w:rsidRPr="00FC2330">
        <w:rPr>
          <w:b/>
          <w:i/>
          <w:color w:val="231F20"/>
          <w:w w:val="120"/>
        </w:rPr>
        <w:t xml:space="preserve">ь </w:t>
      </w:r>
      <w:r w:rsidRPr="00FC2330">
        <w:rPr>
          <w:color w:val="231F20"/>
          <w:w w:val="120"/>
        </w:rPr>
        <w:t>вименах числительных; написание двойных согласных; слит-ное, раздельное, дефисное написание числительных; нормыправописанияокончанийчислительных.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Местоимение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Общее грамматическое значение местоимения. Синтаксиче-скиефункцииместоимений.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Разряды местоимений: личные, возвратное, вопросительные,</w:t>
      </w:r>
      <w:r w:rsidRPr="00FC2330">
        <w:rPr>
          <w:color w:val="231F20"/>
          <w:spacing w:val="-1"/>
          <w:w w:val="120"/>
        </w:rPr>
        <w:t xml:space="preserve">относительные, указательные, притяжательные, </w:t>
      </w:r>
      <w:r w:rsidRPr="00FC2330">
        <w:rPr>
          <w:color w:val="231F20"/>
          <w:w w:val="120"/>
        </w:rPr>
        <w:t>неопределён-ные,отрицательные,определительные.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Склонение местоимений.Словообразованиеместоимений.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Роль местоимений в речи. Употребление местоимений в соот-ветствиистребованиямирусскогоречевогоэтикета,втомчислеместоимения 3-го лица в соответствии со смыслом предшеству-ющего текста (устранение двусмысленности, неточности); при-тяжательные и указательные местоимения как средства связипредложенийвтексте.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Морфологическийанализместоимений.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Нормыправописанияместоимений:правописаниеместо-имений с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>ни</w:t>
      </w:r>
      <w:r w:rsidRPr="00FC2330">
        <w:rPr>
          <w:color w:val="231F20"/>
          <w:w w:val="115"/>
        </w:rPr>
        <w:t>; слитное, раздельное и дефисное написаниеместоимений.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Глагол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Переходныеинепереходныеглаголы.</w:t>
      </w:r>
      <w:r w:rsidRPr="00FC2330">
        <w:rPr>
          <w:color w:val="231F20"/>
          <w:w w:val="120"/>
        </w:rPr>
        <w:t>Разноспрягаемыеглаголы.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Безличныеглаголы.Использованиеличныхглаголоввбез-личномзначении.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Изъявительное,условноеиповелительноенаклонениягла-гола.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Нормыударениявглагольныхформах(врамкахизученно-го).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Нормысловоизмененияглаголов.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Видо-временнаясоотнесённостьглагольныхформвтексте.Морфологическийанализглаголов.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Использование</w:t>
      </w:r>
      <w:r w:rsidRPr="00FC2330">
        <w:rPr>
          <w:b/>
          <w:i/>
          <w:color w:val="231F20"/>
          <w:w w:val="120"/>
        </w:rPr>
        <w:t>ь</w:t>
      </w:r>
      <w:r w:rsidRPr="00FC2330">
        <w:rPr>
          <w:color w:val="231F20"/>
          <w:w w:val="120"/>
        </w:rPr>
        <w:t>какпоказателяграмматическойформывповелительномнаклоненииглагола.</w:t>
      </w:r>
    </w:p>
    <w:p w:rsidR="002C6905" w:rsidRPr="00FC2330" w:rsidRDefault="00103C63" w:rsidP="00FC2330">
      <w:pPr>
        <w:pStyle w:val="3"/>
        <w:numPr>
          <w:ilvl w:val="0"/>
          <w:numId w:val="140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lastRenderedPageBreak/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Русскийязыккакразвивающеесяявление.Взаимосвязьязыка,культурыиисториинарода.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Монолог-описание, монолог-рассуждение, монолог-повество-вание.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диалога: побуждение к действию, обмен мнениями, за-</w:t>
      </w:r>
      <w:r w:rsidRPr="00FC2330">
        <w:rPr>
          <w:color w:val="231F20"/>
          <w:w w:val="120"/>
        </w:rPr>
        <w:t>просинформации,сообщениеинформации.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 как речевое произведение. Основные признаки текста(обобщение).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Структуратекста.Абзац.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Информационнаяпереработкатекста:плантекста(простой,сложный; назывной, вопросный, тезисный); главная и второ-степеннаяинформациятекста.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Способыисредствасвязипредложенийвтексте(обобщение).Языковыесредствавыразительностивтексте:фонетические(звукопись),словообразовательные,лексические(обобщение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Рассуждение как функционально-смысловой тип речи.Структурныеособенноститекста-рассуждения.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Смысловой анализ текста: его композиционных особенно-стей,микротемиабзацев,способовисредствсвязипредложе-ний в тексте; использование языковых средств выразительно-сти(врамкахизученного).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офункциональныхразновидностяхязыка:разго-ворнаяречь,функциональныестили(научный,публицисти-ческий,официально-деловой),языкхудожественнойлитера-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Публицистический стиль. Сфера употребления, функции,языковыеособенности.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Жанры публицистического стиля (репортаж, заметка, интер-</w:t>
      </w:r>
      <w:r w:rsidRPr="00FC2330">
        <w:rPr>
          <w:color w:val="231F20"/>
          <w:w w:val="120"/>
        </w:rPr>
        <w:t>вью).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 языковых средств выразительности в текстахпублицистическогостиля.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Официально-деловой стиль. Сфера употребления, функции,языковыеособенности.Инструкция.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Морфология.Культураречи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Морфологиякакразделнаукиоязыке(обобщение).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Причастие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Причастиякакособаягруппаслов.Признакиглаголаииме-ниприлагательноговпричастии.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Причастия настоящего и прошедшего времени. Действитель-</w:t>
      </w:r>
      <w:r w:rsidRPr="00FC2330">
        <w:rPr>
          <w:color w:val="231F20"/>
          <w:w w:val="120"/>
        </w:rPr>
        <w:t>ные и страдательные причастия. Полные и краткие формыстрадательныхпричастий.Склонениепричастий.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Причастие в составе словосочетаний. Причастный оборот.Морфологическийанализпричастий.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 причастия в речи. Созвучные причастия и име-</w:t>
      </w:r>
      <w:r w:rsidRPr="00FC2330">
        <w:rPr>
          <w:color w:val="231F20"/>
          <w:w w:val="110"/>
        </w:rPr>
        <w:t>наприлагательные(</w:t>
      </w:r>
      <w:r w:rsidRPr="00FC2330">
        <w:rPr>
          <w:b/>
          <w:i/>
          <w:color w:val="231F20"/>
          <w:w w:val="110"/>
        </w:rPr>
        <w:t>висящий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висячий</w:t>
      </w:r>
      <w:r w:rsidRPr="00FC2330">
        <w:rPr>
          <w:color w:val="231F20"/>
          <w:w w:val="110"/>
        </w:rPr>
        <w:t>,</w:t>
      </w:r>
      <w:r w:rsidRPr="00FC2330">
        <w:rPr>
          <w:b/>
          <w:i/>
          <w:color w:val="231F20"/>
          <w:w w:val="110"/>
        </w:rPr>
        <w:t>горящий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горя-</w:t>
      </w:r>
      <w:r w:rsidRPr="00FC2330">
        <w:rPr>
          <w:b/>
          <w:i/>
          <w:color w:val="231F20"/>
          <w:w w:val="115"/>
        </w:rPr>
        <w:t>чий</w:t>
      </w:r>
      <w:r w:rsidRPr="00FC2330">
        <w:rPr>
          <w:color w:val="231F20"/>
          <w:w w:val="115"/>
        </w:rPr>
        <w:t xml:space="preserve">). Употребление причастий с суффиксом </w:t>
      </w:r>
      <w:r w:rsidRPr="00FC2330">
        <w:rPr>
          <w:b/>
          <w:color w:val="231F20"/>
          <w:w w:val="115"/>
        </w:rPr>
        <w:t>-</w:t>
      </w:r>
      <w:r w:rsidRPr="00FC2330">
        <w:rPr>
          <w:b/>
          <w:i/>
          <w:color w:val="231F20"/>
          <w:w w:val="115"/>
        </w:rPr>
        <w:t>ся</w:t>
      </w:r>
      <w:r w:rsidRPr="00FC2330">
        <w:rPr>
          <w:color w:val="231F20"/>
          <w:w w:val="115"/>
        </w:rPr>
        <w:t>. Согласованиепричастийвсловосочетанияхтипа</w:t>
      </w:r>
      <w:r w:rsidRPr="00FC2330">
        <w:rPr>
          <w:i/>
          <w:color w:val="231F20"/>
          <w:w w:val="115"/>
        </w:rPr>
        <w:t>прич</w:t>
      </w:r>
      <w:r w:rsidRPr="00FC2330">
        <w:rPr>
          <w:color w:val="231F20"/>
          <w:w w:val="115"/>
        </w:rPr>
        <w:t>.+</w:t>
      </w:r>
      <w:r w:rsidRPr="00FC2330">
        <w:rPr>
          <w:i/>
          <w:color w:val="231F20"/>
          <w:w w:val="115"/>
        </w:rPr>
        <w:t>сущ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Ударениевнекоторыхформахпричастий.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Правописаниепадежныхокончанийпричастий.Правописа-ние гласных в суффиксах причастий. Правописание </w:t>
      </w:r>
      <w:r w:rsidRPr="00FC2330">
        <w:rPr>
          <w:b/>
          <w:i/>
          <w:color w:val="231F20"/>
          <w:w w:val="120"/>
        </w:rPr>
        <w:t xml:space="preserve">н </w:t>
      </w:r>
      <w:r w:rsidRPr="00FC2330">
        <w:rPr>
          <w:color w:val="231F20"/>
          <w:w w:val="120"/>
        </w:rPr>
        <w:t xml:space="preserve">и </w:t>
      </w:r>
      <w:r w:rsidRPr="00FC2330">
        <w:rPr>
          <w:b/>
          <w:i/>
          <w:color w:val="231F20"/>
          <w:w w:val="120"/>
        </w:rPr>
        <w:t xml:space="preserve">нн </w:t>
      </w:r>
      <w:r w:rsidRPr="00FC2330">
        <w:rPr>
          <w:color w:val="231F20"/>
          <w:w w:val="120"/>
        </w:rPr>
        <w:t>всуффиксах причастий и отглагольных имён прилагательных.</w:t>
      </w:r>
      <w:r w:rsidRPr="00FC2330">
        <w:rPr>
          <w:color w:val="231F20"/>
          <w:w w:val="115"/>
        </w:rPr>
        <w:t>Правописание окончаний причастий. Слитное и раздельное на-</w:t>
      </w:r>
      <w:r w:rsidRPr="00FC2330">
        <w:rPr>
          <w:color w:val="231F20"/>
          <w:w w:val="120"/>
        </w:rPr>
        <w:t>писание</w:t>
      </w:r>
      <w:r w:rsidRPr="00FC2330">
        <w:rPr>
          <w:b/>
          <w:i/>
          <w:color w:val="231F20"/>
          <w:w w:val="120"/>
        </w:rPr>
        <w:t>не</w:t>
      </w:r>
      <w:r w:rsidRPr="00FC2330">
        <w:rPr>
          <w:color w:val="231F20"/>
          <w:w w:val="120"/>
        </w:rPr>
        <w:t>спричастиями.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Знакипрепинаниявпредложенияхспричастнымоборотом.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Деепричастие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Деепричастия как особая группа слов. Признаки глагола инаречия в деепричастии. Синтаксическая функция дееприча-стия,рольвречи.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Деепричастия совершенного и несовершенного вида.Деепричастиевсоставесловосочетаний.Деепричастныйобо-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рот.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Морфологическийанализдеепричастий.</w:t>
      </w:r>
      <w:r w:rsidRPr="00FC2330">
        <w:rPr>
          <w:color w:val="231F20"/>
          <w:w w:val="120"/>
        </w:rPr>
        <w:t>Постановкаударениявдеепричастиях.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spacing w:val="-1"/>
          <w:w w:val="120"/>
        </w:rPr>
        <w:t>Правописание</w:t>
      </w:r>
      <w:r w:rsidRPr="00FC2330">
        <w:rPr>
          <w:color w:val="231F20"/>
          <w:w w:val="120"/>
        </w:rPr>
        <w:t>гласныхвсуффиксахдеепричастий.Слитноеираздельноенаписание</w:t>
      </w:r>
      <w:r w:rsidRPr="00FC2330">
        <w:rPr>
          <w:b/>
          <w:i/>
          <w:color w:val="231F20"/>
          <w:w w:val="120"/>
        </w:rPr>
        <w:t>не</w:t>
      </w:r>
      <w:r w:rsidRPr="00FC2330">
        <w:rPr>
          <w:color w:val="231F20"/>
          <w:w w:val="120"/>
        </w:rPr>
        <w:t>сдеепричастиями.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Правильноепостроениепредложенийсодиночнымидеепри-частиямиидеепричастнымиоборотами.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Знакипрепинаниявпредложенияхсодиночнымдееприча-стиемидеепричастнымоборотом.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Наречие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Общееграмматическоезначениенаречий.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Разряды наречий по значению. Простая и   составнаяформысравнительнойипревосходнойстепенейсравнениянаречий.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Словообразованиенаречий.Синтаксическиесвойстванаречий.Морфологическийанализнаречий.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Нормы постановки ударения в наречиях, нормы произно-шения наречий. Нормы образования степеней сравнения на-речий.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Рольнаречийвтексте.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Правописание наречий: слитное, раздельное, дефисное напи-сание; слитное и раздельное написание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 xml:space="preserve">с наречиями; </w:t>
      </w:r>
      <w:r w:rsidRPr="00FC2330">
        <w:rPr>
          <w:b/>
          <w:i/>
          <w:color w:val="231F20"/>
          <w:w w:val="115"/>
        </w:rPr>
        <w:t xml:space="preserve">н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>нн</w:t>
      </w:r>
      <w:r w:rsidRPr="00FC2330">
        <w:rPr>
          <w:color w:val="231F20"/>
          <w:w w:val="115"/>
        </w:rPr>
        <w:t>в наречиях на -</w:t>
      </w:r>
      <w:r w:rsidRPr="00FC2330">
        <w:rPr>
          <w:b/>
          <w:i/>
          <w:color w:val="231F20"/>
          <w:w w:val="115"/>
        </w:rPr>
        <w:t xml:space="preserve">о </w:t>
      </w:r>
      <w:r w:rsidRPr="00FC2330">
        <w:rPr>
          <w:color w:val="231F20"/>
          <w:w w:val="115"/>
        </w:rPr>
        <w:t>(-</w:t>
      </w:r>
      <w:r w:rsidRPr="00FC2330">
        <w:rPr>
          <w:b/>
          <w:i/>
          <w:color w:val="231F20"/>
          <w:w w:val="115"/>
        </w:rPr>
        <w:t>е</w:t>
      </w:r>
      <w:r w:rsidRPr="00FC2330">
        <w:rPr>
          <w:color w:val="231F20"/>
          <w:w w:val="115"/>
        </w:rPr>
        <w:t>); правописание суффиксов -</w:t>
      </w:r>
      <w:r w:rsidRPr="00FC2330">
        <w:rPr>
          <w:b/>
          <w:i/>
          <w:color w:val="231F20"/>
          <w:w w:val="115"/>
        </w:rPr>
        <w:t xml:space="preserve">а </w:t>
      </w:r>
      <w:r w:rsidRPr="00FC2330">
        <w:rPr>
          <w:color w:val="231F20"/>
          <w:w w:val="115"/>
        </w:rPr>
        <w:t>и -</w:t>
      </w:r>
      <w:r w:rsidRPr="00FC2330">
        <w:rPr>
          <w:b/>
          <w:i/>
          <w:color w:val="231F20"/>
          <w:w w:val="115"/>
        </w:rPr>
        <w:t xml:space="preserve">о </w:t>
      </w:r>
      <w:r w:rsidRPr="00FC2330">
        <w:rPr>
          <w:color w:val="231F20"/>
          <w:w w:val="115"/>
        </w:rPr>
        <w:t xml:space="preserve">наречийс приставками </w:t>
      </w:r>
      <w:r w:rsidRPr="00FC2330">
        <w:rPr>
          <w:b/>
          <w:i/>
          <w:color w:val="231F20"/>
          <w:w w:val="115"/>
        </w:rPr>
        <w:t>из-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до-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с-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в-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на-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за-</w:t>
      </w:r>
      <w:r w:rsidRPr="00FC2330">
        <w:rPr>
          <w:color w:val="231F20"/>
          <w:w w:val="115"/>
        </w:rPr>
        <w:t xml:space="preserve">; употребление </w:t>
      </w:r>
      <w:r w:rsidRPr="00FC2330">
        <w:rPr>
          <w:b/>
          <w:i/>
          <w:color w:val="231F20"/>
          <w:w w:val="115"/>
        </w:rPr>
        <w:t xml:space="preserve">ь </w:t>
      </w:r>
      <w:r w:rsidRPr="00FC2330">
        <w:rPr>
          <w:color w:val="231F20"/>
          <w:w w:val="115"/>
        </w:rPr>
        <w:t>послешипящихнаконценаречий;правописаниесуффиксовнаречий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-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и-</w:t>
      </w:r>
      <w:r w:rsidRPr="00FC2330">
        <w:rPr>
          <w:b/>
          <w:i/>
          <w:color w:val="231F20"/>
          <w:w w:val="115"/>
        </w:rPr>
        <w:t>е</w:t>
      </w:r>
      <w:r w:rsidRPr="00FC2330">
        <w:rPr>
          <w:color w:val="231F20"/>
          <w:w w:val="115"/>
        </w:rPr>
        <w:t>послешипящих.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Словакатегориисостояния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Вопрос о словах категории состояния в системе частей речи.Общее грамматическое значение, морфологические признаки исинтаксическая функция слов категории состояния. Роль словкатегориисостояниявречи.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lastRenderedPageBreak/>
        <w:t>Служебныечастиречи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Общая характеристика служебных частей речи. Отличие са-мостоятельныхчастейречиотслужебных.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Предлог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Предлог как служебная часть речи. Грамматические функ-циипредлогов.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Разряды предлогов по происхождению: предлоги производ-ные и непроизводные. Разряды предлогов по строению: пред-логипростыеисоставные.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Морфологическийанализпредлогов.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 предлогов в речи в соответствии с их значени-емистилистическимиособенностями.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Нормыупотребленияимёнсуществительныхиместоименийспредлогами.Правильноеиспользованиепредлогов</w:t>
      </w:r>
      <w:r w:rsidRPr="00FC2330">
        <w:rPr>
          <w:b/>
          <w:i/>
          <w:color w:val="231F20"/>
          <w:w w:val="115"/>
        </w:rPr>
        <w:t>из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с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в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на</w:t>
      </w:r>
      <w:r w:rsidRPr="00FC2330">
        <w:rPr>
          <w:color w:val="231F20"/>
          <w:w w:val="115"/>
        </w:rPr>
        <w:t>.Правильноеобразованиепредложно-падежныхформ</w:t>
      </w:r>
      <w:r w:rsidRPr="00FC2330">
        <w:rPr>
          <w:color w:val="231F20"/>
          <w:w w:val="105"/>
        </w:rPr>
        <w:t>спредлогами</w:t>
      </w:r>
      <w:r w:rsidRPr="00FC2330">
        <w:rPr>
          <w:b/>
          <w:i/>
          <w:color w:val="231F20"/>
          <w:w w:val="105"/>
        </w:rPr>
        <w:t>по</w:t>
      </w:r>
      <w:r w:rsidRPr="00FC2330">
        <w:rPr>
          <w:color w:val="231F20"/>
          <w:w w:val="105"/>
        </w:rPr>
        <w:t>,</w:t>
      </w:r>
      <w:r w:rsidRPr="00FC2330">
        <w:rPr>
          <w:b/>
          <w:i/>
          <w:color w:val="231F20"/>
          <w:w w:val="105"/>
        </w:rPr>
        <w:t>благодаря</w:t>
      </w:r>
      <w:r w:rsidRPr="00FC2330">
        <w:rPr>
          <w:color w:val="231F20"/>
          <w:w w:val="105"/>
        </w:rPr>
        <w:t>,</w:t>
      </w:r>
      <w:r w:rsidRPr="00FC2330">
        <w:rPr>
          <w:b/>
          <w:i/>
          <w:color w:val="231F20"/>
          <w:w w:val="105"/>
        </w:rPr>
        <w:t>согласно</w:t>
      </w:r>
      <w:r w:rsidRPr="00FC2330">
        <w:rPr>
          <w:color w:val="231F20"/>
          <w:w w:val="105"/>
        </w:rPr>
        <w:t>,</w:t>
      </w:r>
      <w:r w:rsidRPr="00FC2330">
        <w:rPr>
          <w:b/>
          <w:i/>
          <w:color w:val="231F20"/>
          <w:w w:val="105"/>
        </w:rPr>
        <w:t>вопреки</w:t>
      </w:r>
      <w:r w:rsidRPr="00FC2330">
        <w:rPr>
          <w:color w:val="231F20"/>
          <w:w w:val="105"/>
        </w:rPr>
        <w:t>,</w:t>
      </w:r>
      <w:r w:rsidRPr="00FC2330">
        <w:rPr>
          <w:b/>
          <w:i/>
          <w:color w:val="231F20"/>
          <w:w w:val="105"/>
        </w:rPr>
        <w:t>наперерез</w:t>
      </w:r>
      <w:r w:rsidRPr="00FC2330">
        <w:rPr>
          <w:color w:val="231F20"/>
          <w:w w:val="105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Правописаниепроизводныхпредлогов.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Союз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Союзкакслужебнаячастьречи.Союзкаксредствосвязиод-нородныхчленовпредложенияичастейсложногопредложения.</w:t>
      </w:r>
      <w:r w:rsidRPr="00FC2330">
        <w:rPr>
          <w:color w:val="231F20"/>
          <w:w w:val="120"/>
        </w:rPr>
        <w:t>Разрядысоюзовпостроению:простыеисоставные.Право-писаниесоставныхсоюзов.Разрядысоюзовпозначению:со-</w:t>
      </w:r>
      <w:r w:rsidRPr="00FC2330">
        <w:rPr>
          <w:color w:val="231F20"/>
          <w:w w:val="115"/>
        </w:rPr>
        <w:t>чинительныеиподчинительные.Одиночные,двойныеиповто-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ряющиесясочинительныесоюзы.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Морфологическийанализсоюзов.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Роль союзов в тексте. Употребление союзов в речи в соответ-</w:t>
      </w:r>
      <w:r w:rsidRPr="00FC2330">
        <w:rPr>
          <w:color w:val="231F20"/>
          <w:w w:val="120"/>
        </w:rPr>
        <w:t>ствии с их значением и стилистическими особенностями. Ис-пользованиесоюзовкаксредствасвязипредложенийичастейтекста.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Правописаниесоюзов.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Знаки препинания в сложных союзных предложениях. Зна-ки препинания в предложениях с союзом </w:t>
      </w:r>
      <w:r w:rsidRPr="00FC2330">
        <w:rPr>
          <w:b/>
          <w:i/>
          <w:color w:val="231F20"/>
          <w:w w:val="120"/>
        </w:rPr>
        <w:t>и</w:t>
      </w:r>
      <w:r w:rsidRPr="00FC2330">
        <w:rPr>
          <w:color w:val="231F20"/>
          <w:w w:val="120"/>
        </w:rPr>
        <w:t>, связывающимоднородныечленыичастисложногопредложения.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Частица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Частицакакслужебнаячастьречи.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Разряды частиц по значению и употреблению: формообразу-</w:t>
      </w:r>
      <w:r w:rsidRPr="00FC2330">
        <w:rPr>
          <w:color w:val="231F20"/>
          <w:w w:val="120"/>
        </w:rPr>
        <w:t>ющие,отрицательные,модальные.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Роль частиц в передаче различных оттенков значения в словеи тексте, в образовании форм глагола. Употребление частиц впредложении и тексте в соответствии с их значением и стили-стическойокраской.Интонационныеособенностипредложе-нийсчастицами.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Морфологическийанализчастиц.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 xml:space="preserve">Смысловые различия частиц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>ни</w:t>
      </w:r>
      <w:r w:rsidRPr="00FC2330">
        <w:rPr>
          <w:color w:val="231F20"/>
          <w:w w:val="115"/>
        </w:rPr>
        <w:t>. Использование частиц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 xml:space="preserve">ни </w:t>
      </w:r>
      <w:r w:rsidRPr="00FC2330">
        <w:rPr>
          <w:color w:val="231F20"/>
          <w:w w:val="115"/>
        </w:rPr>
        <w:t xml:space="preserve">в письменной речи. Различение приставки 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 xml:space="preserve">- и части-цы 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 xml:space="preserve">. Слитное и раздельное написание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>с разными частямиречи(обобщение).Правописаниечастиц</w:t>
      </w:r>
      <w:r w:rsidRPr="00FC2330">
        <w:rPr>
          <w:b/>
          <w:i/>
          <w:color w:val="231F20"/>
          <w:w w:val="115"/>
        </w:rPr>
        <w:t>бы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ли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же</w:t>
      </w:r>
      <w:r w:rsidRPr="00FC2330">
        <w:rPr>
          <w:color w:val="231F20"/>
          <w:w w:val="115"/>
        </w:rPr>
        <w:t>сдругимисловами.Дефисноенаписаниечастиц-</w:t>
      </w:r>
      <w:r w:rsidRPr="00FC2330">
        <w:rPr>
          <w:b/>
          <w:i/>
          <w:color w:val="231F20"/>
          <w:w w:val="115"/>
        </w:rPr>
        <w:t>то</w:t>
      </w:r>
      <w:r w:rsidRPr="00FC2330">
        <w:rPr>
          <w:color w:val="231F20"/>
          <w:w w:val="115"/>
        </w:rPr>
        <w:t>,-</w:t>
      </w:r>
      <w:r w:rsidRPr="00FC2330">
        <w:rPr>
          <w:b/>
          <w:i/>
          <w:color w:val="231F20"/>
          <w:w w:val="115"/>
        </w:rPr>
        <w:t>таки</w:t>
      </w:r>
      <w:r w:rsidRPr="00FC2330">
        <w:rPr>
          <w:color w:val="231F20"/>
          <w:w w:val="115"/>
        </w:rPr>
        <w:t>,-</w:t>
      </w:r>
      <w:r w:rsidRPr="00FC2330">
        <w:rPr>
          <w:b/>
          <w:i/>
          <w:color w:val="231F20"/>
          <w:w w:val="115"/>
        </w:rPr>
        <w:t>ка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Междометияизвукоподражательныеслова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Междометиякакособаягруппаслов.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Разрядымеждометийпозначению(выражающиечувства,побуждающие к действию, этикетные междометия); междоме-тияпроизводныеинепроизводные.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Морфологический анализ междометий.</w:t>
      </w:r>
      <w:r w:rsidRPr="00FC2330">
        <w:rPr>
          <w:color w:val="231F20"/>
          <w:w w:val="120"/>
        </w:rPr>
        <w:t>Звукоподражательныеслова.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Использование междометий и звукоподражательных слов в</w:t>
      </w:r>
      <w:r w:rsidRPr="00FC2330">
        <w:rPr>
          <w:color w:val="231F20"/>
          <w:w w:val="115"/>
        </w:rPr>
        <w:t>разговорной и художественной речи как средства создания экс-прессии. Интонационное и пунктуационное выделение междо-</w:t>
      </w:r>
      <w:r w:rsidRPr="00FC2330">
        <w:rPr>
          <w:color w:val="231F20"/>
          <w:w w:val="120"/>
        </w:rPr>
        <w:t>метийизвукоподражательныхсловвпредложении.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Омонимия слов разных частей речи. Грамматическая омони-</w:t>
      </w:r>
      <w:r w:rsidRPr="00FC2330">
        <w:rPr>
          <w:color w:val="231F20"/>
          <w:w w:val="120"/>
        </w:rPr>
        <w:t>мия.Использованиеграмматическихомонимоввречи.</w:t>
      </w:r>
    </w:p>
    <w:p w:rsidR="002C6905" w:rsidRPr="00FC2330" w:rsidRDefault="00103C63" w:rsidP="00FC2330">
      <w:pPr>
        <w:pStyle w:val="3"/>
        <w:numPr>
          <w:ilvl w:val="0"/>
          <w:numId w:val="140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Русскийязыквкругудругихславянскихязыков.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Монолог-описание, монолог-рассуждение, монолог-повество-вание;выступлениеснаучнымсообщением.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Диалог.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Текстиегоосновныепризнаки.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Особенностифункционально-смысловыхтиповречи(пове-ствование,описание,рассуждение).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Информационнаяпереработка</w:t>
      </w:r>
      <w:r w:rsidRPr="00FC2330">
        <w:rPr>
          <w:color w:val="231F20"/>
          <w:w w:val="120"/>
        </w:rPr>
        <w:t>текста:извлечениеинформа-ции из различных источников; использование лингвистиче-скихсловарей;тезисы,конспект.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Официально-деловой стиль. Сфера употребления, функции,языковыеособенности.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Жанрыофициально-деловогостиля(заявление,объясни-тельнаязаписка,автобиография,характеристика).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Научный стиль. Сфера употребления, функции, языковыеособенности.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Жанры научного стиля (реферат, доклад на научную тему).</w:t>
      </w:r>
      <w:r w:rsidRPr="00FC2330">
        <w:rPr>
          <w:color w:val="231F20"/>
          <w:spacing w:val="-1"/>
          <w:w w:val="120"/>
        </w:rPr>
        <w:t>Сочетаниеразличных</w:t>
      </w:r>
      <w:r w:rsidRPr="00FC2330">
        <w:rPr>
          <w:color w:val="231F20"/>
          <w:w w:val="120"/>
        </w:rPr>
        <w:t>функциональныхразновидностейязыкавтексте,средствасвязипредложенийвтексте.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lastRenderedPageBreak/>
        <w:t>Синтаксис.Культураречи.Пунктуация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Синтаксискакразделлингвистики.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Словосочетаниеипредложениекакединицысинтаксиса.Пунктуация.Функциизнаковпрепинания.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Словосочетание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Основныепризнакисловосочетания.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Видысловосочетанийпоморфологическимсвойствамглав-ногослова:глагольные,именные,наречные.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Типыподчинительнойсвязисловвсловосочетании:согласо-вание,управление,примыкание.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spacing w:val="-1"/>
          <w:w w:val="120"/>
        </w:rPr>
        <w:t>Синтаксический</w:t>
      </w:r>
      <w:r w:rsidRPr="00FC2330">
        <w:rPr>
          <w:color w:val="231F20"/>
          <w:w w:val="120"/>
        </w:rPr>
        <w:t>анализсловосочетаний.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Грамматическая синонимия словосочетаний.Нормыпостроениясловосочетаний.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Предложение.Основныепризнакипредложения:смысловая</w:t>
      </w:r>
      <w:r w:rsidRPr="00FC2330">
        <w:rPr>
          <w:color w:val="231F20"/>
          <w:w w:val="120"/>
        </w:rPr>
        <w:t>и интонационная законченность, грамматическая оформлен-ность.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предложений по цели высказывания (повествователь-ные,вопросительные,побудительные)ипоэмоциональнойокраске(восклицательные,невосклицательные).Ихинтона-ционныеисмыслов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 языковых форм выражения побуждения в по-будительныхпредложениях.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Средства оформления предложения в устной и письменнойречи(интонация,логическоеударение,знакипрепинания).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Видыпредложенийпоколичествуграмматическихоснов(простые,сложные).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Видыпростыхпредложенийпоналичиюглавныхчленов(двусоставные,односоставные).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предложений по наличию второстепенных членов (рас-пространённые,нераспространённые).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Предложенияполныеинеполные.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Употреблениенеполныхпредложенийвдиалогическойречи,соблюдениевустнойречиинтонациинеполногопредложения.</w:t>
      </w:r>
      <w:r w:rsidRPr="00FC2330">
        <w:rPr>
          <w:color w:val="231F20"/>
          <w:w w:val="120"/>
        </w:rPr>
        <w:t>Грамматические,интонационныеипунктуационныеособен-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ностипредложенийсословами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нет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Нормыпостроенияпростогопредложения,использованияинверсии.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Двусоставноепредложение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Главныечленыпредложения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Подлежащее и сказуемое как главные члены предложения.Способывыраженияподлежащего.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сказуемого (простое глагольное, составное глагольное,составноеименное)испособыеговыражения.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Тире междуподлежащимисказуемым.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Нормы согласования сказуемого с подлежащим, выраженным</w:t>
      </w:r>
      <w:r w:rsidRPr="00FC2330">
        <w:rPr>
          <w:color w:val="231F20"/>
          <w:spacing w:val="-3"/>
          <w:w w:val="115"/>
        </w:rPr>
        <w:t>словосочетанием,сложносокращённымисловами,словами</w:t>
      </w:r>
      <w:r w:rsidRPr="00FC2330">
        <w:rPr>
          <w:b/>
          <w:i/>
          <w:color w:val="231F20"/>
          <w:spacing w:val="-3"/>
          <w:w w:val="115"/>
        </w:rPr>
        <w:t>боль-</w:t>
      </w:r>
      <w:r w:rsidRPr="00FC2330">
        <w:rPr>
          <w:b/>
          <w:i/>
          <w:color w:val="231F20"/>
          <w:spacing w:val="-1"/>
          <w:w w:val="110"/>
        </w:rPr>
        <w:t>шинство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>меньшинство</w:t>
      </w:r>
      <w:r w:rsidRPr="00FC2330">
        <w:rPr>
          <w:color w:val="231F20"/>
          <w:w w:val="110"/>
        </w:rPr>
        <w:t>,количественнымисочетаниями.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Второстепенныечленыпредложения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Второстепенныечленыпредложения,ихвиды.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Определение как второстепенный член предложения. Опре-делениясогласованныеинесогласованные.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Приложениекакособыйвидопределения.Дополнениекаквторостепенныйчленпредложения.Дополненияпрямыеикосвенные.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Обстоятельствокаквторостепенныйчлен предложения.Видыобстоятельств(места,времени,причины,цели,образадействия,мерыистепени,условия,уступки).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Односоставныепредложения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Односоставныепредложения,ихграмматическиепризнаки.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Грамматические различия односоставных предложений идвусоставныхнеполныхпредложений.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односоставных предложений: назывные, определённо-личные,неопределённо-личные,обобщённо-личные,безлич-ныепредложения.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Синтаксическаясинонимияодносоставныхидвусоставных</w:t>
      </w:r>
      <w:r w:rsidRPr="00FC2330">
        <w:rPr>
          <w:color w:val="231F20"/>
          <w:w w:val="120"/>
        </w:rPr>
        <w:t>предложений.</w:t>
      </w:r>
    </w:p>
    <w:p w:rsidR="002C6905" w:rsidRPr="00FC2330" w:rsidRDefault="00103C63" w:rsidP="00FC2330">
      <w:pPr>
        <w:ind w:left="383"/>
        <w:rPr>
          <w:b/>
          <w:i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Употреблениеодносоставныхпредложенийвречи.</w:t>
      </w:r>
      <w:r w:rsidRPr="00FC2330">
        <w:rPr>
          <w:b/>
          <w:color w:val="231F20"/>
          <w:w w:val="105"/>
          <w:sz w:val="20"/>
          <w:szCs w:val="20"/>
        </w:rPr>
        <w:t>Простое осложнённое предложение</w:t>
      </w:r>
      <w:r w:rsidRPr="00FC2330">
        <w:rPr>
          <w:b/>
          <w:i/>
          <w:color w:val="231F20"/>
          <w:w w:val="105"/>
          <w:sz w:val="20"/>
          <w:szCs w:val="20"/>
        </w:rPr>
        <w:t>Предложениясоднороднымичленами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5"/>
        </w:rPr>
        <w:t>Однородныечленыпредложения,</w:t>
      </w:r>
      <w:r w:rsidRPr="00FC2330">
        <w:rPr>
          <w:color w:val="231F20"/>
          <w:w w:val="115"/>
        </w:rPr>
        <w:t>ихпризнаки,средствасвязи.Союзнаяибессоюзнаясвязьоднородныхчленовпредложения.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Однородныеинеоднородныеопределения.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Предложениясобобщающимисловамиприоднородныхчленах.</w:t>
      </w:r>
    </w:p>
    <w:p w:rsidR="002C6905" w:rsidRPr="00FC2330" w:rsidRDefault="00103C63" w:rsidP="00FC2330">
      <w:pPr>
        <w:ind w:left="157" w:firstLine="226"/>
        <w:jc w:val="both"/>
        <w:rPr>
          <w:b/>
          <w:i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Нормыпостроенияпредложенийсоднороднымичленами,связаннымидвойнымисоюзами</w:t>
      </w:r>
      <w:r w:rsidRPr="00FC2330">
        <w:rPr>
          <w:b/>
          <w:i/>
          <w:color w:val="231F20"/>
          <w:w w:val="110"/>
          <w:sz w:val="20"/>
          <w:szCs w:val="20"/>
        </w:rPr>
        <w:t>нетолько…нои</w:t>
      </w:r>
      <w:r w:rsidRPr="00FC2330">
        <w:rPr>
          <w:color w:val="231F20"/>
          <w:w w:val="110"/>
          <w:sz w:val="20"/>
          <w:szCs w:val="20"/>
        </w:rPr>
        <w:t xml:space="preserve">,  </w:t>
      </w:r>
      <w:r w:rsidRPr="00FC2330">
        <w:rPr>
          <w:b/>
          <w:i/>
          <w:color w:val="231F20"/>
          <w:w w:val="110"/>
          <w:sz w:val="20"/>
          <w:szCs w:val="20"/>
        </w:rPr>
        <w:t>как…таки.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Нормыпостановкизнаковпрепинаниявпредложенияхсоднородными членами, связанными попарно, с помощью по-</w:t>
      </w:r>
      <w:r w:rsidRPr="00FC2330">
        <w:rPr>
          <w:color w:val="231F20"/>
          <w:w w:val="110"/>
          <w:sz w:val="20"/>
          <w:szCs w:val="20"/>
        </w:rPr>
        <w:t>вторяющихся союзов (</w:t>
      </w:r>
      <w:r w:rsidRPr="00FC2330">
        <w:rPr>
          <w:b/>
          <w:i/>
          <w:color w:val="231F20"/>
          <w:w w:val="110"/>
          <w:sz w:val="20"/>
          <w:szCs w:val="20"/>
        </w:rPr>
        <w:t>и... и</w:t>
      </w:r>
      <w:r w:rsidRPr="00FC2330">
        <w:rPr>
          <w:color w:val="231F20"/>
          <w:w w:val="110"/>
          <w:sz w:val="20"/>
          <w:szCs w:val="20"/>
        </w:rPr>
        <w:t xml:space="preserve">, </w:t>
      </w:r>
      <w:r w:rsidRPr="00FC2330">
        <w:rPr>
          <w:b/>
          <w:i/>
          <w:color w:val="231F20"/>
          <w:w w:val="110"/>
          <w:sz w:val="20"/>
          <w:szCs w:val="20"/>
        </w:rPr>
        <w:t>или... или</w:t>
      </w:r>
      <w:r w:rsidRPr="00FC2330">
        <w:rPr>
          <w:color w:val="231F20"/>
          <w:w w:val="110"/>
          <w:sz w:val="20"/>
          <w:szCs w:val="20"/>
        </w:rPr>
        <w:t xml:space="preserve">, </w:t>
      </w:r>
      <w:r w:rsidRPr="00FC2330">
        <w:rPr>
          <w:b/>
          <w:i/>
          <w:color w:val="231F20"/>
          <w:w w:val="110"/>
          <w:sz w:val="20"/>
          <w:szCs w:val="20"/>
        </w:rPr>
        <w:t>либo... либo</w:t>
      </w:r>
      <w:r w:rsidRPr="00FC2330">
        <w:rPr>
          <w:color w:val="231F20"/>
          <w:w w:val="110"/>
          <w:sz w:val="20"/>
          <w:szCs w:val="20"/>
        </w:rPr>
        <w:t xml:space="preserve">, </w:t>
      </w:r>
      <w:r w:rsidRPr="00FC2330">
        <w:rPr>
          <w:b/>
          <w:i/>
          <w:color w:val="231F20"/>
          <w:w w:val="110"/>
          <w:sz w:val="20"/>
          <w:szCs w:val="20"/>
        </w:rPr>
        <w:t>ни...</w:t>
      </w:r>
      <w:r w:rsidRPr="00FC2330">
        <w:rPr>
          <w:b/>
          <w:i/>
          <w:color w:val="231F20"/>
          <w:w w:val="115"/>
          <w:sz w:val="20"/>
          <w:szCs w:val="20"/>
        </w:rPr>
        <w:t>ни</w:t>
      </w:r>
      <w:r w:rsidRPr="00FC2330">
        <w:rPr>
          <w:color w:val="231F20"/>
          <w:w w:val="115"/>
          <w:sz w:val="20"/>
          <w:szCs w:val="20"/>
        </w:rPr>
        <w:t>,</w:t>
      </w:r>
      <w:r w:rsidRPr="00FC2330">
        <w:rPr>
          <w:b/>
          <w:i/>
          <w:color w:val="231F20"/>
          <w:w w:val="115"/>
          <w:sz w:val="20"/>
          <w:szCs w:val="20"/>
        </w:rPr>
        <w:t>тo...тo</w:t>
      </w:r>
      <w:r w:rsidRPr="00FC2330">
        <w:rPr>
          <w:color w:val="231F20"/>
          <w:w w:val="115"/>
          <w:sz w:val="20"/>
          <w:szCs w:val="20"/>
        </w:rPr>
        <w:t>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Нормы постановки знаков препинания в предложениях собобщающимисловамиприоднородныхчленах.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Нормыпостановкизнаковпрепинаниявпростомисложномпредложенияхссоюзом</w:t>
      </w:r>
      <w:r w:rsidRPr="00FC2330">
        <w:rPr>
          <w:b/>
          <w:i/>
          <w:color w:val="231F20"/>
          <w:w w:val="120"/>
        </w:rPr>
        <w:t>и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Предложениясобособленнымичленами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Обособление. Виды обособленных членов предложения (обо-собленные определения, обособленные приложения, обособлен-ныеобстоятельства,обособленныедополнения).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Уточняющие члены предложения, пояснительные и при-соединительныеконструкции.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Нормыпостановкизнаковпрепинаниявпредложенияхсосравнительнымоборотом;нормыобособлениясоглас</w:t>
      </w:r>
      <w:r w:rsidRPr="00FC2330">
        <w:rPr>
          <w:color w:val="231F20"/>
          <w:w w:val="115"/>
        </w:rPr>
        <w:lastRenderedPageBreak/>
        <w:t>ованныхи несогласованных определений (в том числе приложений), до-полнений,обстоятельств,уточняющихчленов,пояснительныхиприсоединительныхконструкций.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</w:rPr>
        <w:t>Предложениясобращениями,вводнымиивставны-миконструкциями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Обращение. Основные функции обращения. Распространён-ноеинераспространённоеобращение.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Вводныеконструкции.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Группы вводных конструкций по значению (вводные слова созначением различной степени уверенности, различных чувств,источникасообщения,порядкамыслейиихсвязи,способаоформлениямыслей).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Вставныеконструкции.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Омонимиячленов</w:t>
      </w:r>
      <w:r w:rsidRPr="00FC2330">
        <w:rPr>
          <w:color w:val="231F20"/>
          <w:w w:val="120"/>
        </w:rPr>
        <w:t>предложенияивводныхслов,словосоче-танийипредложений.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Нормы построения предложений с вводными словами и пред-ложениями,вставнымиконструкциями,обращениями(рас-пространённымиинераспространёнными),междометиями.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Нормы постановки знаков препинания в предложениях свводными и вставными конструкциями, обращениями и меж-дометиями.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40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Роль русского языка в Российской Федерации.Русскийязыквсовременноммире.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Речь устная и письменная, монологическая и диалогическая,</w:t>
      </w:r>
      <w:r w:rsidRPr="00FC2330">
        <w:rPr>
          <w:color w:val="231F20"/>
          <w:w w:val="120"/>
        </w:rPr>
        <w:t>полилог(повторение).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Видыречевойдеятельности:говорение,письмо,аудирова-ние,чтение(повторение).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Видыаудирования:выборочное,ознакомительное,деталь-ное.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Видычтения:изучающее,ознакомительное,просмотровое,поисковое.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Создание устных и письменных высказываний разной ком-муникативной направленности в зависимости от темы и усло-вийобщения,сопорой  на  жизненный  и  читательский  опыт,на иллюстрации, фотографии, сюжетную картину (в том числесочинения-миниатюры).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Подробное,сжатое,выборочное  изложение  прочитанногоилипрослушанноготекста.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Соблюдение языковых норм (орфоэпических, лексических,грамматических,стилистических,орфографических,пунктуа-ционных) русского литературного языка в речевой практикеприсозданииустныхиписьменныхвысказываний.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Приёмы работы с учебной книгой, лингвистическими слова-</w:t>
      </w:r>
      <w:r w:rsidRPr="00FC2330">
        <w:rPr>
          <w:color w:val="231F20"/>
          <w:w w:val="120"/>
        </w:rPr>
        <w:t>рями,справочнойлитературой.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Сочетание разных функционально-смысловых типов речи втексте, в том числе сочетание элементов разных функциональ-ныхразновидностейязыкавхудожественномпроизведении.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Особенности употребления языковых средств выразительно-</w:t>
      </w:r>
      <w:r w:rsidRPr="00FC2330">
        <w:rPr>
          <w:color w:val="231F20"/>
          <w:w w:val="120"/>
        </w:rPr>
        <w:t>сти в текстах, принадлежащих к различным функционально-смысловымтипамречи.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Информационнаяпереработкатекста.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Функциональные разновидности современного русского язы-ка:разговораяречь;функциональныестили:научный(науч-но-учебный),публицистический,официально-деловой;языкхудожественнойлитературы(повторение,обобщ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Научный стиль. Сфера употребления, функции, типичныеситуации речевого общения, задачи речи, языковые средства,характерные для научного стиля. Тезисы, конспект, реферат,рецензия.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Язык художественной литературы и его отличие от других</w:t>
      </w:r>
      <w:r w:rsidRPr="00FC2330">
        <w:rPr>
          <w:color w:val="231F20"/>
          <w:w w:val="115"/>
        </w:rPr>
        <w:t>разновидностей современного русского языка. Основные при-</w:t>
      </w:r>
      <w:r w:rsidRPr="00FC2330">
        <w:rPr>
          <w:color w:val="231F20"/>
          <w:spacing w:val="-1"/>
          <w:w w:val="120"/>
        </w:rPr>
        <w:t>знакихудожественной</w:t>
      </w:r>
      <w:r w:rsidRPr="00FC2330">
        <w:rPr>
          <w:color w:val="231F20"/>
          <w:w w:val="120"/>
        </w:rPr>
        <w:t>речи:образность,широкоеиспользова-</w:t>
      </w:r>
      <w:r w:rsidRPr="00FC2330">
        <w:rPr>
          <w:color w:val="231F20"/>
          <w:w w:val="115"/>
        </w:rPr>
        <w:t>ние изобразительно-выразительных средств, а также языковых</w:t>
      </w:r>
      <w:r w:rsidRPr="00FC2330">
        <w:rPr>
          <w:color w:val="231F20"/>
          <w:w w:val="120"/>
        </w:rPr>
        <w:t>средствдругихфункциональныхразновидностейязыка.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изобразительно-выразительные средства русского</w:t>
      </w:r>
      <w:r w:rsidRPr="00FC2330">
        <w:rPr>
          <w:color w:val="231F20"/>
          <w:w w:val="120"/>
        </w:rPr>
        <w:t>языка,ихиспользованиевречи(метафора,эпитет,сравнение,гипербола,олицетворениеидр.).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Синтаксис.Культураречи.Пунктуация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Сложноепредложение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Понятие о сложном предложении (повторение).Классификациясложныхпредложений.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Смысловое, структурное и интонационное единство частейсложногопредложения.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Сложносочинённоепредложение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Понятиеосложносочинённомпредложении,егостроении.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сложносочинённых предложений. Средства связи ча-стейсложносочинённогопредложения.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Интонационные особенности сложносочинённых предложе-нийсразнымисмысловымиотношениямимеждучастями.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Употреблениесложносочинённыхпредложенийвречи.Грамматическая  синонимия  сложносочинённых  предложенийипростыхпредложенийсоднороднымичленами.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Нормыпостроениясложносочинённогопредложения;  нор-мыпостановкизнаковпрепинаниявсложныхпредложениях(обобщение).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Синтаксический</w:t>
      </w:r>
      <w:r w:rsidRPr="00FC2330">
        <w:rPr>
          <w:color w:val="231F20"/>
          <w:w w:val="120"/>
        </w:rPr>
        <w:t>ипунктуационныйанализсложносочинён-ныхпредложений.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Сложноподчинённоепредложение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 о сложноподчинённом предложении. Главная и при-даточнаячастипредложения.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Союзыисоюзныеслова.Различияподчинительныхсоюзовисоюзныхслов.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сложноподчинённых предложений по характеру смыс-</w:t>
      </w:r>
      <w:r w:rsidRPr="00FC2330">
        <w:rPr>
          <w:color w:val="231F20"/>
          <w:w w:val="115"/>
        </w:rPr>
        <w:lastRenderedPageBreak/>
        <w:t>ловыхотношениймеждуглавнойипридаточнойчастями,структуре,синтаксическимсредствамсвязи.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Грамматическая синонимия сложноподчинённых предложе-нийипростыхпредложенийсобособленнымичленами.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Сложноподчинённые предложения с придаточными опреде-лительными.Сложноподчинённыепредложенияспридаточ-ными   изъяснительными.   Сложноподчинённые   предложенияспридаточнымиобстоятельственными.Сложноподчинённыепредложения с придаточными места, времени. Сложноподчи-нённые предложения с придаточными причины, цели и след-ствия.Сложноподчинённыепредложенияспридаточнымиусловия,уступки.Сложноподчинённыепредложенияспри-даточнымиобразадействия,мерыистепениисравнитель-ны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Нормыпостроениясложноподчинённогопредложения;ме-стопридаточногоопределительноговсложноподчинённомпредложении;  построение  сложноподчинённого  предложенияспридаточнымизъяснительным,присоединённымкглавной</w:t>
      </w:r>
      <w:r w:rsidRPr="00FC2330">
        <w:rPr>
          <w:color w:val="231F20"/>
          <w:w w:val="110"/>
        </w:rPr>
        <w:t xml:space="preserve">части союзом </w:t>
      </w:r>
      <w:r w:rsidRPr="00FC2330">
        <w:rPr>
          <w:b/>
          <w:i/>
          <w:color w:val="231F20"/>
          <w:w w:val="110"/>
        </w:rPr>
        <w:t>чтобы</w:t>
      </w:r>
      <w:r w:rsidRPr="00FC2330">
        <w:rPr>
          <w:color w:val="231F20"/>
          <w:w w:val="110"/>
        </w:rPr>
        <w:t xml:space="preserve">, союзными словами </w:t>
      </w:r>
      <w:r w:rsidRPr="00FC2330">
        <w:rPr>
          <w:b/>
          <w:i/>
          <w:color w:val="231F20"/>
          <w:w w:val="110"/>
        </w:rPr>
        <w:t>какой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который</w:t>
      </w:r>
      <w:r w:rsidRPr="00FC2330">
        <w:rPr>
          <w:color w:val="231F20"/>
          <w:w w:val="110"/>
        </w:rPr>
        <w:t>.</w:t>
      </w:r>
      <w:r w:rsidRPr="00FC2330">
        <w:rPr>
          <w:color w:val="231F20"/>
          <w:w w:val="115"/>
        </w:rPr>
        <w:t>Типичныеграмматическиеошибкиприпостроениисложно-подчинённыхпредложений.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Сложноподчинённые предложения с несколькими придаточ-ными. Однородное, неоднородное и последовательное подчине-ниепридаточныхчастей.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Нормы постановки знаков препинания в сложноподчинён-ныхпредложениях.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Синтаксический и пунктуационный анализ сложноподчи-нённыхпредложений.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Бессоюзноесложноепредложение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Понятиеобессоюзномсложномпредложении.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Смысловыеотношениямеждучастямибессоюзногосложного</w:t>
      </w:r>
      <w:r w:rsidRPr="00FC2330">
        <w:rPr>
          <w:color w:val="231F20"/>
          <w:spacing w:val="-1"/>
          <w:w w:val="120"/>
        </w:rPr>
        <w:t>предложения.</w:t>
      </w:r>
      <w:r w:rsidRPr="00FC2330">
        <w:rPr>
          <w:color w:val="231F20"/>
          <w:w w:val="120"/>
        </w:rPr>
        <w:t>Видыбессоюзныхсложныхпредложений.Упо-</w:t>
      </w:r>
      <w:r w:rsidRPr="00FC2330">
        <w:rPr>
          <w:color w:val="231F20"/>
          <w:w w:val="115"/>
        </w:rPr>
        <w:t>требление бессоюзных сложных предложений в речи. Грамма-</w:t>
      </w:r>
      <w:r w:rsidRPr="00FC2330">
        <w:rPr>
          <w:color w:val="231F20"/>
          <w:w w:val="120"/>
        </w:rPr>
        <w:t>тическаясинонимиябессоюзныхсложныхпредложенийисо-юзныхсложныхпредложений.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Бессоюзные сложные предложения со значением перечисле-</w:t>
      </w:r>
      <w:r w:rsidRPr="00FC2330">
        <w:rPr>
          <w:color w:val="231F20"/>
          <w:w w:val="120"/>
        </w:rPr>
        <w:t>ния. Запятая и точка с запятой в бессоюзном сложном пред-ложении.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Бессоюзные сложные предложения со значением причины,пояснения,дополнения.Двоеточиевбессоюзномсложномпредложении.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Бессоюзные сложные предложения со значением противопо-</w:t>
      </w:r>
      <w:r w:rsidRPr="00FC2330">
        <w:rPr>
          <w:color w:val="231F20"/>
          <w:w w:val="120"/>
        </w:rPr>
        <w:t>ставления, времени, условия и следствия, сравнения. Тире вбессоюзномсложномпредложении.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Синтаксическийипунктуационныйанализбессоюзныхсложныхпредложений.</w:t>
      </w:r>
    </w:p>
    <w:p w:rsidR="002C6905" w:rsidRPr="00FC2330" w:rsidRDefault="00103C63" w:rsidP="00FC2330">
      <w:pPr>
        <w:pStyle w:val="4"/>
        <w:ind w:left="156" w:firstLine="226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Сложные предложения с разными видами союзной и бессо-</w:t>
      </w:r>
      <w:r w:rsidRPr="00FC2330">
        <w:rPr>
          <w:rFonts w:ascii="Times New Roman" w:hAnsi="Times New Roman" w:cs="Times New Roman"/>
          <w:color w:val="231F20"/>
        </w:rPr>
        <w:t>юзнойсвязи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Типысложныхпредложенийсразнымивидамисвязи.Синтаксическийипунктуационныйанализсложныхпред-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ложенийсразнымивидамисоюзнойибессоюзнойсвязи.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Прямаяикосвеннаяречь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Прямаяикосвеннаяречь.Синонимияпредложенийспря-мойикосвеннойречью.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Цитирование.Способывключенияцитатввысказывание.Нормыпостроенияпредложенийспрямойикосвеннойре-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чью; нормы постановки знаков препинания в предложениях скосвеннойречью,спрямойречью,прицитировании.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Применениезнанийпосинтаксисуипунктуациивпрактикеправописания.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</w:t>
      </w:r>
      <w:r w:rsidRPr="00FC2330">
        <w:rPr>
          <w:color w:val="231F20"/>
          <w:spacing w:val="-1"/>
          <w:w w:val="85"/>
          <w:sz w:val="20"/>
          <w:szCs w:val="20"/>
        </w:rPr>
        <w:t>УЧЕБНОГОПРЕДМЕТА«РУССКИЙ</w:t>
      </w:r>
      <w:r w:rsidRPr="00FC2330">
        <w:rPr>
          <w:color w:val="231F20"/>
          <w:w w:val="85"/>
          <w:sz w:val="20"/>
          <w:szCs w:val="20"/>
        </w:rPr>
        <w:t>ЯЗЫК»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80" style="position:absolute;left:0;text-align:left;margin-left:36.85pt;margin-top:15pt;width:317.5pt;height:.1pt;z-index:-15723520;mso-wrap-distance-left:0;mso-wrap-distance-right:0;mso-position-horizontal-relative:page" coordorigin="737,300" coordsize="6350,0" path="m737,30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НАУРОВНЕОСНОВНОГООБЩЕГООБРАЗОВАНИЯ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 рабочей про-граммыпорусскомуязыкуосновногообщегообразованиядостигаются в единстве учебной и воспитательной деятельно-сти в соответствии с традиционными российскими социокуль-турнымии духовно-нравственными ценностями, принятымив обществе правилами и нормами поведения и способствуютпроцессамсамопознания,самовоспитанияисаморазвития,формированиявнутреннейпозицииличности.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 рабочей про-граммы по русскому языку для основного общего образованиядолжны отражать готовность обучающихся руководствоватьсясистемойпозитивныхценностныхориентацийирасширениеопыта деятельности на её основе и в процессе реализации ос-новных направлений воспитательной деятельности, в том числевчасти: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Гражданскоговоспитания: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готовность к выполнению обязанностей гражданина и реали-зации его прав, уважение прав, свобод и законных интересовдругих людей; активное участие в жизни семьи, образователь-нойорганизации,местногосообщества,родногокрая,страны,втомчислевсопоставлениисситуациями,отражённымивлитературныхпроизведениях,написанныхнарусскомязыке;неприятие любых форм экстремизма, дискриминации; понима-ние роли различных социальных институтов в жизни человека;представление об основных правах, свободах и обязанностяхгражданина,социальныхнормахиправилахмежличностныхотношений в поликультурном и многоконфессиональном обще-</w:t>
      </w:r>
      <w:r w:rsidRPr="00FC2330">
        <w:rPr>
          <w:color w:val="231F20"/>
          <w:spacing w:val="-1"/>
          <w:w w:val="115"/>
        </w:rPr>
        <w:t>стве,</w:t>
      </w:r>
      <w:r w:rsidRPr="00FC2330">
        <w:rPr>
          <w:color w:val="231F20"/>
          <w:w w:val="115"/>
        </w:rPr>
        <w:t xml:space="preserve">формируемоевтомчисленаосновепримеровизлитератур-ныхпроизведений,написанныхнарусскомязыке;готовностьк разнообразной совместной деятельности, стремление к взаи-мопониманию и взаимопомощи; активное участие в школьномсамоуправлении; </w:t>
      </w:r>
      <w:r w:rsidRPr="00FC2330">
        <w:rPr>
          <w:color w:val="231F20"/>
          <w:w w:val="115"/>
        </w:rPr>
        <w:lastRenderedPageBreak/>
        <w:t>готовность к участию в гуманитарной деятель-ности(помощьлюдям,нуждающимсявней;волонтёрство).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Патриотическоговоспитания: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осознаниероссийскойгражданскойидентичностивполи-культурномимногоконфессиональномобществе,понимание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роли русского языка как государственного языка РоссийскойФедерации и языка межнационального общения народов Рос-сии; проявление интереса к познанию русского языка, к исто-рии и культуре Российской Федерации, культуре своего края,</w:t>
      </w:r>
      <w:r w:rsidRPr="00FC2330">
        <w:rPr>
          <w:color w:val="231F20"/>
          <w:w w:val="115"/>
        </w:rPr>
        <w:t>народов России в контексте учебного предмета «Русский язык»;</w:t>
      </w:r>
      <w:r w:rsidRPr="00FC2330">
        <w:rPr>
          <w:color w:val="231F20"/>
          <w:w w:val="120"/>
        </w:rPr>
        <w:t>ценностноеотношениекрусскомуязыку,кдостижениямсвоейРодины—России,кнауке,искусству,боевымподвигами трудовым достижениям народа, в том числе отражённым в</w:t>
      </w:r>
      <w:r w:rsidRPr="00FC2330">
        <w:rPr>
          <w:color w:val="231F20"/>
          <w:w w:val="115"/>
        </w:rPr>
        <w:t>художественных произведениях; уважение к символам России,</w:t>
      </w:r>
      <w:r w:rsidRPr="00FC2330">
        <w:rPr>
          <w:color w:val="231F20"/>
          <w:w w:val="120"/>
        </w:rPr>
        <w:t>государственным праздникам, историческому и природномунаследию и памятникам, традициям разных народов, прожи-вающихвроднойстране.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Духовно-нравственноговоспитания: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ориентациянаморальныеценностиинормывситуацияхнравственноговыбора;готовностьоцениватьсвоёповедение,в том числе речевое, и поступки, а также поведение и поступкидругих людей с позиции нравственных и правовых нормс учё-томосознанияпоследствийпоступков;активноенеприятиеасоциальныхпоступков; свобода и ответственностьличностивусловияхиндивидуальногоиобщественногопространства.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Эстетическоговоспитания: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восприимчивость к разным видам искусства, традициям итворчеству своего и других народов; понимание эмоциональ-</w:t>
      </w:r>
      <w:r w:rsidRPr="00FC2330">
        <w:rPr>
          <w:color w:val="231F20"/>
          <w:w w:val="115"/>
        </w:rPr>
        <w:t>ного воздействия искусства; осознание важности художествен-</w:t>
      </w:r>
      <w:r w:rsidRPr="00FC2330">
        <w:rPr>
          <w:color w:val="231F20"/>
          <w:w w:val="120"/>
        </w:rPr>
        <w:t>ной культуры как средства коммуникации и самовыражения;осознание важности русского языка как средства коммуника-ции и самовыражения; понимание ценности отечественного имировогоискусства,ролиэтническихкультурныхтрадицийи</w:t>
      </w:r>
      <w:r w:rsidRPr="00FC2330">
        <w:rPr>
          <w:color w:val="231F20"/>
          <w:spacing w:val="-1"/>
          <w:w w:val="120"/>
        </w:rPr>
        <w:t>народноготворчества;</w:t>
      </w:r>
      <w:r w:rsidRPr="00FC2330">
        <w:rPr>
          <w:color w:val="231F20"/>
          <w:w w:val="120"/>
        </w:rPr>
        <w:t>стремлениексамовыражениювразныхвидахискусства.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</w:rPr>
        <w:t>Физическоговоспитания,формированиякультурыздоровьяиэмоциональногоблагополучия: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 ценности жизни с опорой на собственный жизнен-</w:t>
      </w:r>
      <w:r w:rsidRPr="00FC2330">
        <w:rPr>
          <w:color w:val="231F20"/>
          <w:w w:val="120"/>
        </w:rPr>
        <w:t>ный и читательский опыт; ответственное отношение к своемуздоровьюиустановканаздоровыйобразжизни(здоровоепи-тание, соблюдение гигиенических правил, рациональный ре-жим занятий и отдыха, регулярная физическая активность);осознание последствий и неприятие вредных привычек (упо-требление алкоголя, наркотиков, курение) и иных форм вреда</w:t>
      </w:r>
      <w:r w:rsidRPr="00FC2330">
        <w:rPr>
          <w:color w:val="231F20"/>
          <w:w w:val="115"/>
        </w:rPr>
        <w:t>для физического и психического здоровья; соблюдение правилбезопасности, в том числе навыки безопасного поведения в ин-</w:t>
      </w:r>
      <w:r w:rsidRPr="00FC2330">
        <w:rPr>
          <w:color w:val="231F20"/>
          <w:w w:val="120"/>
        </w:rPr>
        <w:t>тернет-среде в процессе школьного языкового образования;</w:t>
      </w:r>
      <w:r w:rsidRPr="00FC2330">
        <w:rPr>
          <w:color w:val="231F20"/>
          <w:w w:val="115"/>
        </w:rPr>
        <w:t>способностьадаптироватьсякстрессовымситуациямименяю-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щимсясоциальным,информационнымиприроднымусловиям,</w:t>
      </w:r>
      <w:r w:rsidRPr="00FC2330">
        <w:rPr>
          <w:color w:val="231F20"/>
          <w:w w:val="120"/>
        </w:rPr>
        <w:t>в том числе осмысляя собственный опыт и выстраивая даль-нейшиецели;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умение приниматьсебяидругих,неосуждая;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осознавать своё эмоциональное состояние и эмоцио-нальное состояние других, использовать адекватные языковыесредства для выражения своего состояния, в том числе опира-ясьнапримерыиз  литературных  произведений,  написанныхна русском языке; сформированность навыков рефлексии, при-знание своего права на ошибку и такого же права другого че-ловека.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Трудовоговоспитания: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установканаактивноеучастиеврешениипрактических</w:t>
      </w:r>
      <w:r w:rsidRPr="00FC2330">
        <w:rPr>
          <w:color w:val="231F20"/>
          <w:spacing w:val="-2"/>
          <w:w w:val="120"/>
        </w:rPr>
        <w:t>задач(врамкахсемьи,школы,города,</w:t>
      </w:r>
      <w:r w:rsidRPr="00FC2330">
        <w:rPr>
          <w:color w:val="231F20"/>
          <w:spacing w:val="-1"/>
          <w:w w:val="120"/>
        </w:rPr>
        <w:t>края)технологическойи</w:t>
      </w:r>
      <w:r w:rsidRPr="00FC2330">
        <w:rPr>
          <w:color w:val="231F20"/>
          <w:w w:val="115"/>
        </w:rPr>
        <w:t>социальной направленности, способность инициировать, плани-</w:t>
      </w:r>
      <w:r w:rsidRPr="00FC2330">
        <w:rPr>
          <w:color w:val="231F20"/>
          <w:spacing w:val="-1"/>
          <w:w w:val="120"/>
        </w:rPr>
        <w:t>роватьисамостоятельновыполнять</w:t>
      </w:r>
      <w:r w:rsidRPr="00FC2330">
        <w:rPr>
          <w:color w:val="231F20"/>
          <w:w w:val="120"/>
        </w:rPr>
        <w:t>такогородадеятельность;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интерескпрактическомуизучениюпрофессийитруда</w:t>
      </w:r>
      <w:r w:rsidRPr="00FC2330">
        <w:rPr>
          <w:color w:val="231F20"/>
          <w:w w:val="115"/>
        </w:rPr>
        <w:t>различного рода, в том числе на основе применения изучаемого</w:t>
      </w:r>
      <w:r w:rsidRPr="00FC2330">
        <w:rPr>
          <w:color w:val="231F20"/>
          <w:w w:val="120"/>
        </w:rPr>
        <w:t>предметногознанияиознакомлениясдеятельностьюфилоло-гов,журналистов,писателей;уважениектрудуирезультатамтрудовой деятельности; осознанный выбор и построение ин-дивидуальнойтраекторииобразованияижизненныхплановс учётом личных и общественных интересов и потребностей;умениерассказатьосвоихпланахнабудущее.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Экологическоговоспитания: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ориентациянаприменениезнанийизобластисоциальныхиестественных наук для решения задач в области окружающейсреды, планирования поступков и оценки их возможных по-следствийдляокружающейсреды;умениеточно,логичновы-ражатьсвоюточкузрениянаэкологическиепроблемы;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повышениеуровняэкологической</w:t>
      </w:r>
      <w:r w:rsidRPr="00FC2330">
        <w:rPr>
          <w:color w:val="231F20"/>
          <w:w w:val="120"/>
        </w:rPr>
        <w:t>культуры,осознаниегло-бального характера экологических проблем и путей их реше-ния; активное неприятие действий, приносящих вред окру-жающейсреде,втомчислесформированноепризнакомствес литературными произведениями, поднимающими экологи-ческие проблемы; активное неприятие действий, приносящих</w:t>
      </w:r>
      <w:r w:rsidRPr="00FC2330">
        <w:rPr>
          <w:color w:val="231F20"/>
          <w:w w:val="115"/>
        </w:rPr>
        <w:t>вред окружающей среде; осознание своей роли как гражданина</w:t>
      </w:r>
      <w:r w:rsidRPr="00FC2330">
        <w:rPr>
          <w:color w:val="231F20"/>
          <w:w w:val="120"/>
        </w:rPr>
        <w:t>ипотребителявусловияхвзаимосвязиприродной,технологи-</w:t>
      </w:r>
      <w:r w:rsidRPr="00FC2330">
        <w:rPr>
          <w:color w:val="231F20"/>
          <w:w w:val="115"/>
        </w:rPr>
        <w:t>ческойисоциальнойсред;готовностькучастиювпрактической</w:t>
      </w:r>
      <w:r w:rsidRPr="00FC2330">
        <w:rPr>
          <w:color w:val="231F20"/>
          <w:w w:val="120"/>
        </w:rPr>
        <w:t>деятельностиэкологическойнаправленности.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Ценностинаучногопознания: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 в деятельности на современную систему научныхпредставленийобосновныхзакономерностяхразвитиячело-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 xml:space="preserve">века,природыиобщества,взаимосвязяхчеловека  с  природ-нойисоциальнойсредой;закономерностяхразвитияязыка;овладениеязыковойичитательскойкультурой,навыкамичтения как средства познания мира; овладение основными на-выками исследовательской деятельности с </w:t>
      </w:r>
      <w:r w:rsidRPr="00FC2330">
        <w:rPr>
          <w:color w:val="231F20"/>
          <w:w w:val="115"/>
        </w:rPr>
        <w:lastRenderedPageBreak/>
        <w:t>учётом спецификишкольногоязыковогообразования;установканаосмыслениеопыта, наблюдений, поступков и стремление совершенствоватьпутидостиженияиндивидуальногоиколлективногоблаго-получия.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</w:rPr>
        <w:t>Адаптацииобучающегосякизменяющимсяуслови-ямсоциальнойиприроднойсреды: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освоение обучающимися социального опыта, основных соци-альных ролей, норм и правил общественного поведения, формсоциальной жизни в группах и сообществах, включая семью,группы,сформированныепопрофессиональнойдеятельности,а также в рамках социального взаимодействия с людьми из дру-гойкультурнойсреды;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потребностьвовзаимодействиивусловияхнеопределён-ности,открытостьопытуизнаниямдругих;потребностьвдействиивусловиях  неопределённости,  в  повышении  уров-нясвоей компетентности через практическую деятельность,в том числе умение учиться у других людей, получать в со-вместнойдеятельности  новые  знания,  навыки  и  компетен-ции из опыта других; необходимость в формировании новыхзнаний,уменийсвязыватьобразы,формулироватьидеи,по-нятия,гипотезыобобъектахиявлениях,втомчислеранеенеизвестных, осознание дефицита собственных знаний и ком-петенций, планирование своего развития; умение оперироватьосновными понятиями, терминами и представлениями в обла-стиконцепцииустойчивогоразвития,анализироватьивыяв-лять взаимосвязь природы, общества и экономики, оцениватьсвои действия с учётом влияния на окружающую среду, дости-жения целей и преодоления вызовов, возможных глобальныхпоследствий;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способностьосознавать стрессовую ситуацию, оценивать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происходящие изменения и их последствия, опираясь на жиз-ненный, речевой и читательский опыт; воспринимать стрес-совую ситуацию как вызов, требующий контрмер; оцениватьситуацию стресса, корректировать принимаемые решения идействия; формулировать и оценивать риски и последствия,формировать опыт, уметь находить позитивное в сложившей-сяситуации;бытьготовымдействоватьвотсутствиегарантийуспеха.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3"/>
        <w:numPr>
          <w:ilvl w:val="0"/>
          <w:numId w:val="139"/>
        </w:numPr>
        <w:tabs>
          <w:tab w:val="left" w:pos="405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Овладениеуниверсальнымиучебнымипознавательными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действиями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Базовыелогическиедействия: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выявлятьихарактеризоватьсущественныепризнакиязыко-выхединиц,языковыхявленийипроцессов;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устанавливать существенный признак классификации языко-</w:t>
      </w:r>
      <w:r w:rsidRPr="00FC2330">
        <w:rPr>
          <w:color w:val="231F20"/>
          <w:w w:val="120"/>
        </w:rPr>
        <w:t>выхединиц(явлений),основаниядляобобщенияисравнения,критерии проводимого анализа; классифицировать языковыеединицыпосущественномупризнаку;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закономерности и противоречия в рассматривае-мыхфактах,данныхинаблюдениях;предлагатькритериидлявыявлениязакономерностейипротиворечий;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дефицит информации текста, необходимой для ре-шенияпоставленнойучебнойзадачи;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причинно-следственные связи при изучении языко-выхпроцессов;делатьвыводысиспользованиемдедуктивныхи индуктивных умозаключений, умозаключений по аналогии,формулироватьгипотезыовзаимосвязях;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самостоятельновыбиратьспособрешенияучебной  задачиприработесразнымитипамитекстов,разнымиединицамиязыка, сравнивая варианты решения и выбирая оптимальныйвариантсучётомсамостоятельновыделенныхкритериев.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 вопросы как исследовательский инструмент по-знаниявязыковомобразовании;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формулировать вопросы, фиксирующие несоответствие меж-ду реальным и желательным состоянием ситуации, и самосто-ятельноустанавливатьискомоеиданное;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формировать гипотезу об истинности собственных сужденийисужденийдругих,аргументироватьсвоюпозицию,мнение;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составлятьалгоритмдействийииспользоватьегодляреше-нияучебныхзадач;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по самостоятельно составленному плану неболь-шоеисследованиепоустановлениюособенностейязыковыхединиц,процессов,причинно-следственныхсвязейизависи-мостейобъектовмеждусобой;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оцениватьнаприменимостьидостоверностьинформацию,по-</w:t>
      </w:r>
      <w:r w:rsidRPr="00FC2330">
        <w:rPr>
          <w:color w:val="231F20"/>
          <w:spacing w:val="-2"/>
          <w:w w:val="115"/>
        </w:rPr>
        <w:t>лученнуювходелингвистическогоисследования</w:t>
      </w:r>
      <w:r w:rsidRPr="00FC2330">
        <w:rPr>
          <w:color w:val="231F20"/>
          <w:spacing w:val="-1"/>
          <w:w w:val="115"/>
        </w:rPr>
        <w:t>(эксперимента);</w:t>
      </w:r>
      <w:r w:rsidRPr="00FC2330">
        <w:rPr>
          <w:color w:val="231F20"/>
          <w:w w:val="115"/>
        </w:rPr>
        <w:t>самостоятельноформулироватьобобщенияивыводыпоре-зультатампроведённогонаблюдения,исследования;владетьинструментамиоценкидостоверностиполученныхвыводови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обобщений;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прогнозировать возможное дальнейшее развитие процессов,событий и их последствия в аналогичных или сходных ситуаци-</w:t>
      </w:r>
      <w:r w:rsidRPr="00FC2330">
        <w:rPr>
          <w:color w:val="231F20"/>
          <w:w w:val="120"/>
        </w:rPr>
        <w:t>ях,атакжевыдвигатьпредположенияобихразвитиивновыхусловияхиконтекстах.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Работасинформацией: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с учётом предложенной учебнойзадачиизаданныхкритериев;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выбирать, анализировать, интерпретировать, обобщать и си-стематизировать информацию, представленную в текстах, таб-</w:t>
      </w:r>
      <w:r w:rsidRPr="00FC2330">
        <w:rPr>
          <w:color w:val="231F20"/>
          <w:w w:val="120"/>
        </w:rPr>
        <w:t>лицах,схемах;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использоватьразличныевидыаудированияичтениядляоценки текста с точки зрения достоверности и применимостисодержащейся в нём информации и усвоения необходимой ин-формациисцельюрешенияучебныхзадач;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spacing w:val="-1"/>
          <w:w w:val="120"/>
        </w:rPr>
        <w:t>использовать</w:t>
      </w:r>
      <w:r w:rsidRPr="00FC2330">
        <w:rPr>
          <w:color w:val="231F20"/>
          <w:w w:val="120"/>
        </w:rPr>
        <w:t xml:space="preserve">смысловоечтениедляизвлечения,обобщенияи систематизации информации из одного </w:t>
      </w:r>
      <w:r w:rsidRPr="00FC2330">
        <w:rPr>
          <w:color w:val="231F20"/>
          <w:w w:val="120"/>
        </w:rPr>
        <w:lastRenderedPageBreak/>
        <w:t>или нескольких ис-точниковсучётомпоставленныхцелей;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находить сходные аргументы (подтверждающие или опровер-гающие одну и ту же идею, версию) в различных информаци-онныхисточниках;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самостоятельновыбиратьоптимальнуюформупредставле-</w:t>
      </w:r>
      <w:r w:rsidRPr="00FC2330">
        <w:rPr>
          <w:color w:val="231F20"/>
          <w:w w:val="120"/>
        </w:rPr>
        <w:t>нияинформации(текст,презентация,таблица,схема)ииллю-стрировать решаемые задачи несложными схемами, диаграм-мами, иной графикой и их комбинациями в зависимости откоммуникативнойустановки;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оцениватьнадёжностьинформациипокритериям,предложеннымучителемилисформулированнымсамостоятельно;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эффективнозапоминатьисистематизироватьинформацию.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9"/>
        </w:numPr>
        <w:tabs>
          <w:tab w:val="left" w:pos="410"/>
        </w:tabs>
        <w:ind w:left="409" w:hanging="25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Овладениеуниверсальнымиучебнымикоммуникативными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действиями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Общение: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восприниматьиформулироватьсуждения,выражатьэмоциив соответствии с условиями и целями общения; выражать себя(свою точку зрения) в диалогах и дискуссиях, в устной моно-логическойречиивписьменныхтекстах;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невербальные средства общения, понимать зна-чениесоциальныхзнаков;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знатьираспознаватьпредпосылки</w:t>
      </w:r>
      <w:r w:rsidRPr="00FC2330">
        <w:rPr>
          <w:color w:val="231F20"/>
          <w:w w:val="120"/>
        </w:rPr>
        <w:t>конфликтныхситуацийисмягчатьконфликты,вестипереговоры;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намерения других, проявлять уважительное отно-шениексобеседникуивкорректнойформеформулироватьсвоивозражения;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ходе диалога/дискуссии задавать вопросы по существу об-суждаемой темы и высказывать идеи, нацеленные на решениезадачииподдержаниеблагожелательностиобщения;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публично представлять результаты проведённого языковогоанализа, выполненного лингвистического эксперимента, иссле-дования,проекта;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 выбирать формат выступления с учётом целипрезентации и особенностей аудитории и в соответствии с нимсоставлять устные и письменные тексты с использованием ил-люстративногоматериала.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Совместнаядеятельность: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ииспользоватьпреимуществакоманднойиин-дивидуальнойработыприрешенииконкретнойпроблемы,обосновыватьнеобходимостьприменениягрупповыхформвзаимодействияприрешении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принимать цель совместной деятельности, коллективно стро-итьдействияпоеёдостижению:распределятьроли,догова-риваться, обсуждать процесс и результат совместной работы;уметьобобщатьмнениянесколькихлюдей,проявлятьготов-ностьруководить,выполнятьпоручения,подчиняться;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планировать организацию совместной работы, определять</w:t>
      </w:r>
      <w:r w:rsidRPr="00FC2330">
        <w:rPr>
          <w:color w:val="231F20"/>
          <w:w w:val="115"/>
        </w:rPr>
        <w:t>свою роль (с учётом предпочтений и возможностей всех участ-</w:t>
      </w:r>
      <w:r w:rsidRPr="00FC2330">
        <w:rPr>
          <w:color w:val="231F20"/>
          <w:w w:val="120"/>
        </w:rPr>
        <w:t>ников взаимодействия), распределять задачи между членамикоманды, участвовать в групповых формах работы (обсужде-ния,обменмнениями,«мозговойштурм»ииные);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выполнять свою часть работы, достигать качественный ре-зультатпосвоемунаправлениюикоординироватьсвоидей-ствиясдействиямидругихчленовкоманды;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 качество своего вклада в общий продукт по крите-риям,самостоятельносформулированнымучастникамивзаи-модействия; сравнивать результаты с исходной задачей и вкладкаждого члена команды в достижение результатов, разделятьсферуответственностиипроявлятьготовностькпредставлениюотчётапередгруппой.</w:t>
      </w:r>
    </w:p>
    <w:p w:rsidR="002C6905" w:rsidRPr="00FC2330" w:rsidRDefault="00103C63" w:rsidP="00FC2330">
      <w:pPr>
        <w:pStyle w:val="3"/>
        <w:numPr>
          <w:ilvl w:val="0"/>
          <w:numId w:val="139"/>
        </w:numPr>
        <w:tabs>
          <w:tab w:val="left" w:pos="408"/>
        </w:tabs>
        <w:ind w:left="407" w:hanging="251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Овладениеуниверсальнымиучебнымирегулятивными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действиями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Самоорганизация: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проблемы для решения в учебных и жизненныхситуациях;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ориентироваться в различных подходах к принятию решений(индивидуальное, принятие решения в группе, принятие реше-</w:t>
      </w:r>
      <w:r w:rsidRPr="00FC2330">
        <w:rPr>
          <w:color w:val="231F20"/>
          <w:w w:val="120"/>
        </w:rPr>
        <w:t>ниягруппой);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самостоятельносоставлятьалгоритмрешения  задачи  (илиего часть), выбирать способ решения учебной задачи с учётомимеющихся ресурсов и собственных возможностей, аргументи-роватьпредлагаемыевариантырешений;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 составлять план действий, вносить необходи-мыекоррективывходеегореализации;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делатьвыборибратьответственностьзарешение.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Самоконтроль: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разными способами самоконтроля (в том числе рече-вого),самомотивацииирефлексии;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даватьадекватнуюоценкуучебнойситуацииипредлагатьпланеёизменения;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предвидеть трудности, которые могут возникнуть при реше-нии учебной задачи, и адаптировать решение к меняющимсяобстоятельствам;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объяснять причины достижения (недостижения) результатадеятельности; понимать причины коммуникативных неудач и</w:t>
      </w:r>
      <w:r w:rsidRPr="00FC2330">
        <w:rPr>
          <w:color w:val="231F20"/>
          <w:w w:val="115"/>
        </w:rPr>
        <w:t>уметь предупреждать их, давать оценку приобретённому рече-вому опыту и корректировать собственную речь с учётом целей</w:t>
      </w:r>
      <w:r w:rsidRPr="00FC2330">
        <w:rPr>
          <w:color w:val="231F20"/>
          <w:w w:val="120"/>
        </w:rPr>
        <w:t>иусловийобщения;оцениватьсоответствиерезультатацелииусловиямобщения.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Эмоциональныйинтеллект: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развивать способность управлять собственными эмоциями иэмоциямидругих;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выявлять и анализировать причины эмоций; понимать мо-тивы и намерения другого человека, анализируя речевую си-</w:t>
      </w:r>
      <w:r w:rsidRPr="00FC2330">
        <w:rPr>
          <w:color w:val="231F20"/>
          <w:w w:val="115"/>
        </w:rPr>
        <w:t>туацию;регулироватьспособвыражениясобственныхэмоций.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Принятиесебяидругих: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spacing w:val="-1"/>
          <w:w w:val="120"/>
        </w:rPr>
        <w:t>осознанно</w:t>
      </w:r>
      <w:r w:rsidRPr="00FC2330">
        <w:rPr>
          <w:color w:val="231F20"/>
          <w:w w:val="120"/>
        </w:rPr>
        <w:t>относитьсякдругомучеловекуиегомнению;признаватьсвоёичужоеправонаошибку;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принимать себяидругих, неосуждая;проявлятьоткрытость;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осознаватьневозможностьконтролироватьвсёвокруг.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3"/>
        <w:numPr>
          <w:ilvl w:val="0"/>
          <w:numId w:val="13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Осознаватьбогатствоивыразительностьрусскогоязыка,приводитьпримеры,свидетельствующиеобэтом.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Знатьосновныеразделылингвистики,основныеединицыязыка и речи (звук, морфема, слово, словосочетание, предло-жение).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Характеризоватьразличиямеждуустнойиписьменнойречью, диалогом и монологом, учитывать особенности видов</w:t>
      </w:r>
      <w:r w:rsidRPr="00FC2330">
        <w:rPr>
          <w:color w:val="231F20"/>
          <w:w w:val="115"/>
        </w:rPr>
        <w:t>речевой деятельности при решении практико-ориентированных</w:t>
      </w:r>
      <w:r w:rsidRPr="00FC2330">
        <w:rPr>
          <w:color w:val="231F20"/>
          <w:w w:val="120"/>
        </w:rPr>
        <w:t>учебныхзадачивповседневнойжизни.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Создаватьустные  монологические  высказывания  объёмомнеменее5предложенийнаосновежизненныхнаблюдений,чтения научно-учебной, художественной и научно-популярнойлитературы.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Участвовать в диалоге на лингвистические темы (в рамках</w:t>
      </w:r>
      <w:r w:rsidRPr="00FC2330">
        <w:rPr>
          <w:color w:val="231F20"/>
          <w:w w:val="115"/>
        </w:rPr>
        <w:t>изученного) и в диалоге/полилоге на основе жизненных наблю-</w:t>
      </w:r>
      <w:r w:rsidRPr="00FC2330">
        <w:rPr>
          <w:color w:val="231F20"/>
          <w:w w:val="120"/>
        </w:rPr>
        <w:t>денийобъёмомнеменее3реплик.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Владетьразличнымивидамиаудирования:выборочным,ознакомительным,детальным—научно-учебныхихудоже-ственных текстов различных функционально-смысловых типовречи.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различными видами чтения: просмотровым, ознако-</w:t>
      </w:r>
      <w:r w:rsidRPr="00FC2330">
        <w:rPr>
          <w:color w:val="231F20"/>
          <w:w w:val="120"/>
        </w:rPr>
        <w:t>мительным,изучающим,поисковым.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Устно пересказывать прочитанный или прослушанный текстобъёмомнеменее100слов.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содержание прослушанных и прочитанных научно-учебных и художественных текстов различных функциональ-но-смысловых типов речи объёмом не менее 150 слов: устно иписьменно формулировать тему и главную мысль текста; фор-мулировать вопросы по содержанию текста и отвечать на них;подробно и сжато передавать в письменной форме содержаниеисходного текста (для подробного изложения объём исходноготекста должен составлять не менее 100 слов; для сжатого из-ложения—неменее110слов).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Осуществлятьвыборязыковыхсредствдлясозданиявыска-зывания в соответствии с целью, темой и коммуникативнымзамыслом.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Соблюдать на письме нормы современного русского литера-турного языка, в том числе во время списывания текста объ-ёмом 90—100 слов; словарного диктанта объёмом 15—20 слов;диктантанаосновесвязноготекстаобъёмом90—100слов,составленного с учётом ранее изученных правил правописания(в том числе содержащего изученные в течение первого года об-учения орфограммы, пунктограммы и слова с непроверяемыминаписаниями);уметьпользоватьсяразнымивидамилексиче-ских словарей; соблюдать в устной речи и на письме правиларечевогоэтикета.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Распознаватьосновныепризнакитекста;членитьтекстнакомпозиционно-смысловые части (абзацы); распознавать сред-ства связи предложений и частей текста (формы слова, одно-коренныеслова,синонимы,антонимы,личныеместоимения,повтор слова); применять эти знания при создании собствен-ноготекста(устногоиписьменного).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Проводить смысловой анализ текста, его композиционныхособенностей,определятьколичествомикротемиабзацев.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текст с точки зрения его соответствия ос-новнымпризнакам(наличиетемы,главноймысли,грамма-тическойсвязипредложений,цельностииотносительнойзаконченности); с точки зрения его принадлежности к функ-ционально-смысловомутипуречи.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 знание основных признаков текста, особенно-стей функционально-смысловых типов речи, функциональныхразновидностейязыкавпрактикесозданиятекста(врамкахизученного).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знание основных признаков текста (повествова-ние)впрактикеегосоздания.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Создаватьтексты-повествования с опорой на жизненныйичитательскийопыт;текстысопоройнасюжетнуюкартину(в том числе сочинения-миниатюры объёмом 3 и более предло-жений;классныесочиненияобъёмомнеменее70слов).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Восстанавливать деформированный текст; осуществлять кор-ректировкувосстановленноготекстасопоройнаобразец.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умениями информационной переработки прослушан-</w:t>
      </w:r>
      <w:r w:rsidRPr="00FC2330">
        <w:rPr>
          <w:color w:val="231F20"/>
          <w:spacing w:val="-4"/>
          <w:w w:val="115"/>
        </w:rPr>
        <w:t>ногои</w:t>
      </w:r>
      <w:r w:rsidRPr="00FC2330">
        <w:rPr>
          <w:color w:val="231F20"/>
          <w:spacing w:val="-3"/>
          <w:w w:val="115"/>
        </w:rPr>
        <w:t>прочитанногонаучно-учебного,художественногоинаучно-</w:t>
      </w:r>
      <w:r w:rsidRPr="00FC2330">
        <w:rPr>
          <w:color w:val="231F20"/>
          <w:w w:val="115"/>
        </w:rPr>
        <w:t>популярного текстов: составлять план (простой, сложный) с це-льюдальнейшеговоспроизведениясодержаниятекставустнойиписьменнойформе;передаватьсодержаниетекста,втомчислесизменениемлицарассказчика;извлекатьинформациюизразлич-</w:t>
      </w:r>
      <w:r w:rsidRPr="00FC2330">
        <w:rPr>
          <w:color w:val="231F20"/>
          <w:spacing w:val="-1"/>
          <w:w w:val="115"/>
        </w:rPr>
        <w:t>ныхисточников,втомчислеизлингвистических</w:t>
      </w:r>
      <w:r w:rsidRPr="00FC2330">
        <w:rPr>
          <w:color w:val="231F20"/>
          <w:w w:val="115"/>
        </w:rPr>
        <w:t>словарейиспра-вочнойлитературы,ииспользоватьеёвучебнойдеятельности.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15"/>
        </w:rPr>
        <w:t>Представлятьсообщениеназаданнуютемув</w:t>
      </w:r>
      <w:r w:rsidRPr="00FC2330">
        <w:rPr>
          <w:color w:val="231F20"/>
          <w:w w:val="115"/>
        </w:rPr>
        <w:t>видепрезентации.Редактироватьсобственные/созданныедругими</w:t>
      </w:r>
      <w:r w:rsidRPr="00FC2330">
        <w:rPr>
          <w:color w:val="231F20"/>
          <w:w w:val="115"/>
        </w:rPr>
        <w:lastRenderedPageBreak/>
        <w:t>обучающи-мисятекстысцельюсовершенствованияихсодержания(про-веркафактическогоматериала,начальныйлогическийанализ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текста—целостность,связность,информативность).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15"/>
        </w:rPr>
        <w:t>Иметьобщеепредставлениеобособенностях</w:t>
      </w:r>
      <w:r w:rsidRPr="00FC2330">
        <w:rPr>
          <w:color w:val="231F20"/>
          <w:spacing w:val="-1"/>
          <w:w w:val="115"/>
        </w:rPr>
        <w:t>разговорнойречи,</w:t>
      </w:r>
      <w:r w:rsidRPr="00FC2330">
        <w:rPr>
          <w:color w:val="231F20"/>
          <w:w w:val="115"/>
        </w:rPr>
        <w:t>функциональныхстилей,языкахудожественнойлитературы.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Фонетика.Графика.Орфоэпия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Характеризоватьзвуки;пониматьразличиемеждузвукомибуквой,характеризоватьсистемузвуков.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Проводитьфонетическийанализслов.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Использоватьзнания по фонетике, графике и орфоэпиивпрактикепроизношенияиправописанияслов.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Орфография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Оперировать понятием «орфограмма» и различать буквенныеи небуквенные орфограммы при проведении орфографического</w:t>
      </w:r>
      <w:r w:rsidRPr="00FC2330">
        <w:rPr>
          <w:color w:val="231F20"/>
          <w:w w:val="120"/>
        </w:rPr>
        <w:t>анализаслова.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Распознаватьизученныеорфограммы.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Применятьзнанияпоорфографиивпрактикеправописания</w:t>
      </w:r>
      <w:r w:rsidRPr="00FC2330">
        <w:rPr>
          <w:color w:val="231F20"/>
          <w:w w:val="115"/>
        </w:rPr>
        <w:t>(в том числе применять знание о правописании разделительных</w:t>
      </w:r>
      <w:r w:rsidRPr="00FC2330">
        <w:rPr>
          <w:b/>
          <w:i/>
          <w:color w:val="231F20"/>
          <w:w w:val="120"/>
        </w:rPr>
        <w:t>ъ</w:t>
      </w:r>
      <w:r w:rsidRPr="00FC2330">
        <w:rPr>
          <w:color w:val="231F20"/>
          <w:w w:val="120"/>
        </w:rPr>
        <w:t>и</w:t>
      </w:r>
      <w:r w:rsidRPr="00FC2330">
        <w:rPr>
          <w:b/>
          <w:i/>
          <w:color w:val="231F20"/>
          <w:w w:val="120"/>
        </w:rPr>
        <w:t>ь</w:t>
      </w:r>
      <w:r w:rsidRPr="00FC2330">
        <w:rPr>
          <w:color w:val="231F20"/>
          <w:w w:val="120"/>
        </w:rPr>
        <w:t>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Лексикология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Объяснять лексическое значение слова разными способами(подбор однокоренных слов; подбор синонимов и антонимов;определение значения слова по контексту, с помощью толко-вогословаря).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однозначные и многозначные слова, различать</w:t>
      </w:r>
      <w:r w:rsidRPr="00FC2330">
        <w:rPr>
          <w:color w:val="231F20"/>
          <w:w w:val="120"/>
        </w:rPr>
        <w:t>прямоеипереносноезначенияслова.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Распознаватьсинонимы,антонимы,омонимы;различать</w:t>
      </w:r>
      <w:r w:rsidRPr="00FC2330">
        <w:rPr>
          <w:color w:val="231F20"/>
          <w:w w:val="115"/>
        </w:rPr>
        <w:t>многозначные слова и омонимы; уметь правильно употреблять</w:t>
      </w:r>
      <w:r w:rsidRPr="00FC2330">
        <w:rPr>
          <w:color w:val="231F20"/>
          <w:w w:val="120"/>
        </w:rPr>
        <w:t>слова-паронимы.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 тематические группы слов, родовые и ви-довыепонятия.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Проводитьлексическийанализслов(врамкахизученного).Уметьпользоватьсялексическимисловарями(толковымсловарём,словарямисинонимов,антонимов,омонимов,пар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нимов).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Морфемика.Орфография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Характеризоватьморфемукакминимальнуюзначимуюеди-</w:t>
      </w:r>
      <w:r w:rsidRPr="00FC2330">
        <w:rPr>
          <w:color w:val="231F20"/>
          <w:w w:val="120"/>
        </w:rPr>
        <w:t>ницуязыка.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Распознаватьморфемывслове(корень,приставку,суффикс,</w:t>
      </w:r>
      <w:r w:rsidRPr="00FC2330">
        <w:rPr>
          <w:color w:val="231F20"/>
          <w:w w:val="120"/>
        </w:rPr>
        <w:t>окончание),выделятьосновуслова.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Находитьчередованиезвуковвморфемах(втомчислечере-дованиегласныхснулёмзвука).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Проводитьморфемныйанализслов.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знания по морфемике при выполнении языкового</w:t>
      </w:r>
      <w:r w:rsidRPr="00FC2330">
        <w:rPr>
          <w:color w:val="231F20"/>
          <w:w w:val="120"/>
        </w:rPr>
        <w:t>анализа различных видов и в практике правописания неизме-</w:t>
      </w:r>
      <w:r w:rsidRPr="00FC2330">
        <w:rPr>
          <w:color w:val="231F20"/>
          <w:w w:val="115"/>
        </w:rPr>
        <w:t>няемых приставок и приставок на -</w:t>
      </w:r>
      <w:r w:rsidRPr="00FC2330">
        <w:rPr>
          <w:b/>
          <w:i/>
          <w:color w:val="231F20"/>
          <w:w w:val="115"/>
        </w:rPr>
        <w:t xml:space="preserve">з </w:t>
      </w:r>
      <w:r w:rsidRPr="00FC2330">
        <w:rPr>
          <w:color w:val="231F20"/>
          <w:w w:val="115"/>
        </w:rPr>
        <w:t>(-</w:t>
      </w:r>
      <w:r w:rsidRPr="00FC2330">
        <w:rPr>
          <w:b/>
          <w:i/>
          <w:color w:val="231F20"/>
          <w:w w:val="115"/>
        </w:rPr>
        <w:t>с</w:t>
      </w:r>
      <w:r w:rsidRPr="00FC2330">
        <w:rPr>
          <w:color w:val="231F20"/>
          <w:w w:val="115"/>
        </w:rPr>
        <w:t xml:space="preserve">); </w:t>
      </w:r>
      <w:r w:rsidRPr="00FC2330">
        <w:rPr>
          <w:b/>
          <w:i/>
          <w:color w:val="231F20"/>
          <w:w w:val="115"/>
        </w:rPr>
        <w:t xml:space="preserve">ы </w:t>
      </w:r>
      <w:r w:rsidRPr="00FC2330">
        <w:rPr>
          <w:color w:val="231F20"/>
          <w:w w:val="115"/>
        </w:rPr>
        <w:t xml:space="preserve">— </w:t>
      </w:r>
      <w:r w:rsidRPr="00FC2330">
        <w:rPr>
          <w:b/>
          <w:i/>
          <w:color w:val="231F20"/>
          <w:w w:val="115"/>
        </w:rPr>
        <w:t xml:space="preserve">и </w:t>
      </w:r>
      <w:r w:rsidRPr="00FC2330">
        <w:rPr>
          <w:color w:val="231F20"/>
          <w:w w:val="115"/>
        </w:rPr>
        <w:t>после приста-</w:t>
      </w:r>
      <w:r w:rsidRPr="00FC2330">
        <w:rPr>
          <w:color w:val="231F20"/>
          <w:w w:val="120"/>
        </w:rPr>
        <w:t>вок;корнейсбезударнымипроверяемыми,непроверяемыми,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чередующимися гласными (в рамках изученного); корней с про-веряемыми,непроверяемыми,  непроизносимыми  согласными(врамкахизученного);</w:t>
      </w:r>
      <w:r w:rsidRPr="00FC2330">
        <w:rPr>
          <w:b/>
          <w:i/>
          <w:color w:val="231F20"/>
          <w:w w:val="115"/>
        </w:rPr>
        <w:t>ё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послешипящихвкорнеслова;</w:t>
      </w:r>
      <w:r w:rsidRPr="00FC2330">
        <w:rPr>
          <w:b/>
          <w:i/>
          <w:color w:val="231F20"/>
          <w:w w:val="115"/>
        </w:rPr>
        <w:t>ы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>после</w:t>
      </w:r>
      <w:r w:rsidRPr="00FC2330">
        <w:rPr>
          <w:b/>
          <w:i/>
          <w:color w:val="231F20"/>
          <w:w w:val="115"/>
        </w:rPr>
        <w:t>ц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Уместноиспользоватьсловассуффиксамиоценкивсоб-ственнойречи.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Морфология.Культураречи.Орфография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Применять знания о частях речи как лексико-грамматиче-ских разрядах слов, о грамматическом значении слова, о сис-теме частей речи в русском языке для решения практико-ори-ентированныхучебныхзадач.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 имена существительные, имена прилагатель-ные,глаголы.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морфологический анализ имён существительных,</w:t>
      </w:r>
      <w:r w:rsidRPr="00FC2330">
        <w:rPr>
          <w:color w:val="231F20"/>
          <w:w w:val="120"/>
        </w:rPr>
        <w:t>частичныйморфологическийанализимёнприлагательных,глаголов.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знания по морфологии при выполнении языково-</w:t>
      </w:r>
      <w:r w:rsidRPr="00FC2330">
        <w:rPr>
          <w:color w:val="231F20"/>
          <w:w w:val="120"/>
        </w:rPr>
        <w:t>гоанализаразличныхвидовивречевойпрактике.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Имясуществительное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Определять общее грамматическое значение, морфологиче-ские признаки и синтаксические функции имени существитель-ного;объяснятьегорольвречи.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Определять лексико-грамматические разряды имён суще-ствительных.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Различать типы склонения имён существительных, выявлять</w:t>
      </w:r>
      <w:r w:rsidRPr="00FC2330">
        <w:rPr>
          <w:color w:val="231F20"/>
          <w:w w:val="120"/>
        </w:rPr>
        <w:t>разносклоняемыеинесклоняемыеименасуществительные.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Проводитьморфологическийанализимёнсуществительных.Соблюдатьнормысловоизменения,произношенияимёнсу-ществительных,постановкивнихударения(врамкахизучен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ного),употреблениянесклоняемыхимёнсуществительных.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Соблюдатьнормыправописанияимёнсуществительных:безударныхокончаний;</w:t>
      </w:r>
      <w:r w:rsidRPr="00FC2330">
        <w:rPr>
          <w:b/>
          <w:i/>
          <w:color w:val="231F20"/>
          <w:w w:val="110"/>
        </w:rPr>
        <w:t xml:space="preserve">о </w:t>
      </w:r>
      <w:r w:rsidRPr="00FC2330">
        <w:rPr>
          <w:color w:val="231F20"/>
          <w:w w:val="110"/>
        </w:rPr>
        <w:t>—</w:t>
      </w:r>
      <w:r w:rsidRPr="00FC2330">
        <w:rPr>
          <w:b/>
          <w:i/>
          <w:color w:val="231F20"/>
          <w:w w:val="110"/>
        </w:rPr>
        <w:t xml:space="preserve">е </w:t>
      </w:r>
      <w:r w:rsidRPr="00FC2330">
        <w:rPr>
          <w:color w:val="231F20"/>
          <w:w w:val="110"/>
        </w:rPr>
        <w:t>(</w:t>
      </w:r>
      <w:r w:rsidRPr="00FC2330">
        <w:rPr>
          <w:b/>
          <w:i/>
          <w:color w:val="231F20"/>
          <w:w w:val="110"/>
        </w:rPr>
        <w:t>ё</w:t>
      </w:r>
      <w:r w:rsidRPr="00FC2330">
        <w:rPr>
          <w:color w:val="231F20"/>
          <w:w w:val="110"/>
        </w:rPr>
        <w:t>)послешипящихи</w:t>
      </w:r>
      <w:r w:rsidRPr="00FC2330">
        <w:rPr>
          <w:b/>
          <w:i/>
          <w:color w:val="231F20"/>
          <w:w w:val="110"/>
        </w:rPr>
        <w:t xml:space="preserve">ц </w:t>
      </w:r>
      <w:r w:rsidRPr="00FC2330">
        <w:rPr>
          <w:color w:val="231F20"/>
          <w:w w:val="110"/>
        </w:rPr>
        <w:t xml:space="preserve">всуф-фиксах и окончаниях; суффиксов </w:t>
      </w:r>
      <w:r w:rsidRPr="00FC2330">
        <w:rPr>
          <w:b/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чик</w:t>
      </w:r>
      <w:r w:rsidRPr="00FC2330">
        <w:rPr>
          <w:b/>
          <w:color w:val="231F20"/>
          <w:w w:val="110"/>
        </w:rPr>
        <w:t xml:space="preserve">- </w:t>
      </w:r>
      <w:r w:rsidRPr="00FC2330">
        <w:rPr>
          <w:color w:val="231F20"/>
          <w:w w:val="110"/>
        </w:rPr>
        <w:t xml:space="preserve">— </w:t>
      </w:r>
      <w:r w:rsidRPr="00FC2330">
        <w:rPr>
          <w:b/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щик</w:t>
      </w:r>
      <w:r w:rsidRPr="00FC2330">
        <w:rPr>
          <w:b/>
          <w:color w:val="231F20"/>
          <w:w w:val="110"/>
        </w:rPr>
        <w:t>-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ек</w:t>
      </w:r>
      <w:r w:rsidRPr="00FC2330">
        <w:rPr>
          <w:b/>
          <w:color w:val="231F20"/>
          <w:w w:val="110"/>
        </w:rPr>
        <w:t xml:space="preserve">- </w:t>
      </w:r>
      <w:r w:rsidRPr="00FC2330">
        <w:rPr>
          <w:color w:val="231F20"/>
          <w:w w:val="110"/>
        </w:rPr>
        <w:t>—</w:t>
      </w:r>
    </w:p>
    <w:p w:rsidR="002C6905" w:rsidRPr="00FC2330" w:rsidRDefault="00103C63" w:rsidP="00FC2330">
      <w:pPr>
        <w:ind w:left="156"/>
        <w:jc w:val="both"/>
        <w:rPr>
          <w:sz w:val="20"/>
          <w:szCs w:val="20"/>
        </w:rPr>
      </w:pPr>
      <w:r w:rsidRPr="00FC2330">
        <w:rPr>
          <w:b/>
          <w:color w:val="231F20"/>
          <w:spacing w:val="-2"/>
          <w:w w:val="110"/>
          <w:sz w:val="20"/>
          <w:szCs w:val="20"/>
        </w:rPr>
        <w:t>-</w:t>
      </w:r>
      <w:r w:rsidRPr="00FC2330">
        <w:rPr>
          <w:b/>
          <w:i/>
          <w:color w:val="231F20"/>
          <w:spacing w:val="-2"/>
          <w:w w:val="110"/>
          <w:sz w:val="20"/>
          <w:szCs w:val="20"/>
        </w:rPr>
        <w:t>ик</w:t>
      </w:r>
      <w:r w:rsidRPr="00FC2330">
        <w:rPr>
          <w:b/>
          <w:color w:val="231F20"/>
          <w:spacing w:val="-2"/>
          <w:w w:val="110"/>
          <w:sz w:val="20"/>
          <w:szCs w:val="20"/>
        </w:rPr>
        <w:t>-(-</w:t>
      </w:r>
      <w:r w:rsidRPr="00FC2330">
        <w:rPr>
          <w:b/>
          <w:i/>
          <w:color w:val="231F20"/>
          <w:spacing w:val="-2"/>
          <w:w w:val="110"/>
          <w:sz w:val="20"/>
          <w:szCs w:val="20"/>
        </w:rPr>
        <w:t>чик</w:t>
      </w:r>
      <w:r w:rsidRPr="00FC2330">
        <w:rPr>
          <w:b/>
          <w:color w:val="231F20"/>
          <w:spacing w:val="-2"/>
          <w:w w:val="110"/>
          <w:sz w:val="20"/>
          <w:szCs w:val="20"/>
        </w:rPr>
        <w:t>-);</w:t>
      </w:r>
      <w:r w:rsidRPr="00FC2330">
        <w:rPr>
          <w:color w:val="231F20"/>
          <w:spacing w:val="-2"/>
          <w:w w:val="110"/>
          <w:sz w:val="20"/>
          <w:szCs w:val="20"/>
        </w:rPr>
        <w:t xml:space="preserve">корнейс  чередованием  </w:t>
      </w:r>
      <w:r w:rsidRPr="00FC2330">
        <w:rPr>
          <w:b/>
          <w:i/>
          <w:color w:val="231F20"/>
          <w:spacing w:val="-1"/>
          <w:w w:val="110"/>
          <w:sz w:val="20"/>
          <w:szCs w:val="20"/>
        </w:rPr>
        <w:t>а</w:t>
      </w:r>
      <w:r w:rsidRPr="00FC2330">
        <w:rPr>
          <w:color w:val="231F20"/>
          <w:spacing w:val="-1"/>
          <w:w w:val="125"/>
          <w:sz w:val="20"/>
          <w:szCs w:val="20"/>
        </w:rPr>
        <w:t>//</w:t>
      </w:r>
      <w:r w:rsidRPr="00FC2330">
        <w:rPr>
          <w:b/>
          <w:i/>
          <w:color w:val="231F20"/>
          <w:spacing w:val="-1"/>
          <w:w w:val="110"/>
          <w:sz w:val="20"/>
          <w:szCs w:val="20"/>
        </w:rPr>
        <w:t>о</w:t>
      </w:r>
      <w:r w:rsidRPr="00FC2330">
        <w:rPr>
          <w:color w:val="231F20"/>
          <w:spacing w:val="-1"/>
          <w:w w:val="110"/>
          <w:sz w:val="20"/>
          <w:szCs w:val="20"/>
        </w:rPr>
        <w:t>:</w:t>
      </w:r>
      <w:r w:rsidRPr="00FC2330">
        <w:rPr>
          <w:b/>
          <w:color w:val="231F20"/>
          <w:spacing w:val="-1"/>
          <w:w w:val="110"/>
          <w:sz w:val="20"/>
          <w:szCs w:val="20"/>
        </w:rPr>
        <w:t>-</w:t>
      </w:r>
      <w:r w:rsidRPr="00FC2330">
        <w:rPr>
          <w:b/>
          <w:i/>
          <w:color w:val="231F20"/>
          <w:spacing w:val="-1"/>
          <w:w w:val="110"/>
          <w:sz w:val="20"/>
          <w:szCs w:val="20"/>
        </w:rPr>
        <w:t>лаг</w:t>
      </w:r>
      <w:r w:rsidRPr="00FC2330">
        <w:rPr>
          <w:b/>
          <w:color w:val="231F20"/>
          <w:spacing w:val="-1"/>
          <w:w w:val="110"/>
          <w:sz w:val="20"/>
          <w:szCs w:val="20"/>
        </w:rPr>
        <w:t>-</w:t>
      </w:r>
      <w:r w:rsidRPr="00FC2330">
        <w:rPr>
          <w:color w:val="231F20"/>
          <w:spacing w:val="-1"/>
          <w:w w:val="110"/>
          <w:sz w:val="20"/>
          <w:szCs w:val="20"/>
        </w:rPr>
        <w:t>—</w:t>
      </w:r>
      <w:r w:rsidRPr="00FC2330">
        <w:rPr>
          <w:b/>
          <w:color w:val="231F20"/>
          <w:spacing w:val="-1"/>
          <w:w w:val="110"/>
          <w:sz w:val="20"/>
          <w:szCs w:val="20"/>
        </w:rPr>
        <w:t>-</w:t>
      </w:r>
      <w:r w:rsidRPr="00FC2330">
        <w:rPr>
          <w:b/>
          <w:i/>
          <w:color w:val="231F20"/>
          <w:spacing w:val="-1"/>
          <w:w w:val="110"/>
          <w:sz w:val="20"/>
          <w:szCs w:val="20"/>
        </w:rPr>
        <w:t>лож</w:t>
      </w:r>
      <w:r w:rsidRPr="00FC2330">
        <w:rPr>
          <w:b/>
          <w:color w:val="231F20"/>
          <w:spacing w:val="-1"/>
          <w:w w:val="110"/>
          <w:sz w:val="20"/>
          <w:szCs w:val="20"/>
        </w:rPr>
        <w:t>-</w:t>
      </w:r>
      <w:r w:rsidRPr="00FC2330">
        <w:rPr>
          <w:color w:val="231F20"/>
          <w:spacing w:val="-1"/>
          <w:w w:val="110"/>
          <w:sz w:val="20"/>
          <w:szCs w:val="20"/>
        </w:rPr>
        <w:t>;</w:t>
      </w:r>
    </w:p>
    <w:p w:rsidR="002C6905" w:rsidRPr="00FC2330" w:rsidRDefault="00103C63" w:rsidP="00FC2330">
      <w:pPr>
        <w:ind w:left="15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раст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—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ращ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—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рос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;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гар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—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гор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,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зар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—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b/>
          <w:i/>
          <w:color w:val="231F20"/>
          <w:sz w:val="20"/>
          <w:szCs w:val="20"/>
        </w:rPr>
        <w:t>зор</w:t>
      </w:r>
      <w:r w:rsidRPr="00FC2330">
        <w:rPr>
          <w:b/>
          <w:color w:val="231F20"/>
          <w:sz w:val="20"/>
          <w:szCs w:val="20"/>
        </w:rPr>
        <w:t>-</w:t>
      </w:r>
      <w:r w:rsidRPr="00FC2330">
        <w:rPr>
          <w:color w:val="231F20"/>
          <w:sz w:val="20"/>
          <w:szCs w:val="20"/>
        </w:rPr>
        <w:t>;</w:t>
      </w:r>
      <w:r w:rsidRPr="00FC2330">
        <w:rPr>
          <w:b/>
          <w:i/>
          <w:color w:val="231F20"/>
          <w:sz w:val="20"/>
          <w:szCs w:val="20"/>
        </w:rPr>
        <w:t>-клан-</w:t>
      </w:r>
      <w:r w:rsidRPr="00FC2330">
        <w:rPr>
          <w:color w:val="231F20"/>
          <w:sz w:val="20"/>
          <w:szCs w:val="20"/>
        </w:rPr>
        <w:t>—</w:t>
      </w:r>
    </w:p>
    <w:p w:rsidR="002C6905" w:rsidRPr="00FC2330" w:rsidRDefault="00103C63" w:rsidP="00FC2330">
      <w:pPr>
        <w:pStyle w:val="a3"/>
        <w:ind w:left="157" w:right="0" w:hanging="1"/>
      </w:pPr>
      <w:r w:rsidRPr="00FC2330">
        <w:rPr>
          <w:b/>
          <w:i/>
          <w:color w:val="231F20"/>
          <w:spacing w:val="-3"/>
          <w:w w:val="115"/>
        </w:rPr>
        <w:t>-клон-</w:t>
      </w:r>
      <w:r w:rsidRPr="00FC2330">
        <w:rPr>
          <w:color w:val="231F20"/>
          <w:spacing w:val="-3"/>
          <w:w w:val="115"/>
        </w:rPr>
        <w:t xml:space="preserve">, </w:t>
      </w:r>
      <w:r w:rsidRPr="00FC2330">
        <w:rPr>
          <w:b/>
          <w:i/>
          <w:color w:val="231F20"/>
          <w:spacing w:val="-3"/>
          <w:w w:val="115"/>
        </w:rPr>
        <w:t xml:space="preserve">-скак- </w:t>
      </w:r>
      <w:r w:rsidRPr="00FC2330">
        <w:rPr>
          <w:color w:val="231F20"/>
          <w:spacing w:val="-2"/>
          <w:w w:val="115"/>
        </w:rPr>
        <w:t xml:space="preserve">— </w:t>
      </w:r>
      <w:r w:rsidRPr="00FC2330">
        <w:rPr>
          <w:b/>
          <w:i/>
          <w:color w:val="231F20"/>
          <w:spacing w:val="-2"/>
          <w:w w:val="115"/>
        </w:rPr>
        <w:t>-скоч-</w:t>
      </w:r>
      <w:r w:rsidRPr="00FC2330">
        <w:rPr>
          <w:color w:val="231F20"/>
          <w:spacing w:val="-2"/>
          <w:w w:val="115"/>
        </w:rPr>
        <w:t xml:space="preserve">; употребления/неупотребления </w:t>
      </w:r>
      <w:r w:rsidRPr="00FC2330">
        <w:rPr>
          <w:b/>
          <w:i/>
          <w:color w:val="231F20"/>
          <w:spacing w:val="-2"/>
          <w:w w:val="115"/>
        </w:rPr>
        <w:t xml:space="preserve">ь </w:t>
      </w:r>
      <w:r w:rsidRPr="00FC2330">
        <w:rPr>
          <w:color w:val="231F20"/>
          <w:spacing w:val="-2"/>
          <w:w w:val="115"/>
        </w:rPr>
        <w:t>на</w:t>
      </w:r>
      <w:r w:rsidRPr="00FC2330">
        <w:rPr>
          <w:color w:val="231F20"/>
          <w:w w:val="115"/>
        </w:rPr>
        <w:t xml:space="preserve">конце имён существительных после шипящих; слитное и раз-дельное написание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>с именами существительными; правопи-саниесобственныхимёнсуществительных.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Имяприлагательное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Определятьобщееграмматическоезначение,морфологиче-</w:t>
      </w:r>
      <w:r w:rsidRPr="00FC2330">
        <w:rPr>
          <w:color w:val="231F20"/>
          <w:w w:val="120"/>
        </w:rPr>
        <w:t>скиепризнакиисинтаксическиефункцииимениприлагатель-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lastRenderedPageBreak/>
        <w:t>ного;объяснятьегорольвречи;различатьполнуюикраткуюформыимёнприлагательных.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Проводить частичный морфологический анализ имён прила-гательных(врамкахизученного).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Соблюдатьнормысловоизменения,произношенияимёнприлагательных,постановкивнихударения(врамкахизучен-ного).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Соблюдать нормы правописания имён прилагательных: без-ударныхокончаний;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е</w:t>
      </w:r>
      <w:r w:rsidRPr="00FC2330">
        <w:rPr>
          <w:color w:val="231F20"/>
          <w:w w:val="115"/>
        </w:rPr>
        <w:t>послешипящихи</w:t>
      </w:r>
      <w:r w:rsidRPr="00FC2330">
        <w:rPr>
          <w:b/>
          <w:i/>
          <w:color w:val="231F20"/>
          <w:w w:val="115"/>
        </w:rPr>
        <w:t>ц</w:t>
      </w:r>
      <w:r w:rsidRPr="00FC2330">
        <w:rPr>
          <w:color w:val="231F20"/>
          <w:w w:val="115"/>
        </w:rPr>
        <w:t xml:space="preserve">всуффиксахиокончаниях;краткихформимёнприлагательныхсосновойна шипящие; нормы слитного и раздельного написания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>сименамиприлагательными.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Глагол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Определять общее грамматическое значение, морфологиче-</w:t>
      </w:r>
      <w:r w:rsidRPr="00FC2330">
        <w:rPr>
          <w:color w:val="231F20"/>
          <w:w w:val="120"/>
        </w:rPr>
        <w:t>ские признаки и синтаксические функции глагола; объяснятьегорольвсловосочетанииипредложении,атакжевречи.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Различатьглаголысовершенногоинесовершенноговида,возвратныеиневозвратные.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Называтьграмматическиесвойстваинфинитива(неопреде-лённой формы) глагола, выделять его основу; выделять основунастоящего(будущегопростого)времениглагола.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Определятьспряжениеглагола,уметьспрягатьглаголы.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Проводить частичный морфологический   анализ   глаголов(врамкахизученного).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Соблюдать нормы словоизменения глаголов, постановки уда-рениявглагольныхформах(врамкахизученного).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Соблюдать нормы правописания глаголов: корней с чередова-</w:t>
      </w:r>
      <w:r w:rsidRPr="00FC2330">
        <w:rPr>
          <w:color w:val="231F20"/>
          <w:w w:val="120"/>
        </w:rPr>
        <w:t xml:space="preserve">нием </w:t>
      </w:r>
      <w:r w:rsidRPr="00FC2330">
        <w:rPr>
          <w:b/>
          <w:i/>
          <w:color w:val="231F20"/>
          <w:w w:val="120"/>
        </w:rPr>
        <w:t xml:space="preserve">е </w:t>
      </w:r>
      <w:r w:rsidRPr="00FC2330">
        <w:rPr>
          <w:color w:val="231F20"/>
          <w:w w:val="155"/>
        </w:rPr>
        <w:t xml:space="preserve">// </w:t>
      </w:r>
      <w:r w:rsidRPr="00FC2330">
        <w:rPr>
          <w:b/>
          <w:i/>
          <w:color w:val="231F20"/>
          <w:w w:val="120"/>
        </w:rPr>
        <w:t>и</w:t>
      </w:r>
      <w:r w:rsidRPr="00FC2330">
        <w:rPr>
          <w:color w:val="231F20"/>
          <w:w w:val="120"/>
        </w:rPr>
        <w:t xml:space="preserve">; использования </w:t>
      </w:r>
      <w:r w:rsidRPr="00FC2330">
        <w:rPr>
          <w:b/>
          <w:i/>
          <w:color w:val="231F20"/>
          <w:w w:val="120"/>
        </w:rPr>
        <w:t xml:space="preserve">ь </w:t>
      </w:r>
      <w:r w:rsidRPr="00FC2330">
        <w:rPr>
          <w:color w:val="231F20"/>
          <w:w w:val="120"/>
        </w:rPr>
        <w:t>после шипящих как показателя</w:t>
      </w:r>
      <w:r w:rsidRPr="00FC2330">
        <w:rPr>
          <w:color w:val="231F20"/>
          <w:w w:val="115"/>
        </w:rPr>
        <w:t>грамматической формы в инфинитиве, в форме 2-го лица един-</w:t>
      </w:r>
      <w:r w:rsidRPr="00FC2330">
        <w:rPr>
          <w:color w:val="231F20"/>
          <w:w w:val="110"/>
        </w:rPr>
        <w:t>ственногочисла;</w:t>
      </w:r>
      <w:r w:rsidRPr="00FC2330">
        <w:rPr>
          <w:b/>
          <w:i/>
          <w:color w:val="231F20"/>
          <w:w w:val="110"/>
        </w:rPr>
        <w:t>-тся</w:t>
      </w:r>
      <w:r w:rsidRPr="00FC2330">
        <w:rPr>
          <w:color w:val="231F20"/>
          <w:w w:val="110"/>
        </w:rPr>
        <w:t>и</w:t>
      </w:r>
      <w:r w:rsidRPr="00FC2330">
        <w:rPr>
          <w:b/>
          <w:i/>
          <w:color w:val="231F20"/>
          <w:w w:val="110"/>
        </w:rPr>
        <w:t>-ться</w:t>
      </w:r>
      <w:r w:rsidRPr="00FC2330">
        <w:rPr>
          <w:color w:val="231F20"/>
          <w:w w:val="110"/>
        </w:rPr>
        <w:t>вглаголах;суффиксов</w:t>
      </w:r>
      <w:r w:rsidRPr="00FC2330">
        <w:rPr>
          <w:b/>
          <w:i/>
          <w:color w:val="231F20"/>
          <w:w w:val="110"/>
        </w:rPr>
        <w:t>-ова</w:t>
      </w:r>
      <w:r w:rsidRPr="00FC2330">
        <w:rPr>
          <w:color w:val="231F20"/>
          <w:w w:val="110"/>
        </w:rPr>
        <w:t>-—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ева</w:t>
      </w:r>
      <w:r w:rsidRPr="00FC2330">
        <w:rPr>
          <w:color w:val="231F20"/>
          <w:w w:val="110"/>
        </w:rPr>
        <w:t xml:space="preserve">-, </w:t>
      </w:r>
      <w:r w:rsidRPr="00FC2330">
        <w:rPr>
          <w:b/>
          <w:i/>
          <w:color w:val="231F20"/>
          <w:w w:val="110"/>
        </w:rPr>
        <w:t xml:space="preserve">-ыва- </w:t>
      </w:r>
      <w:r w:rsidRPr="00FC2330">
        <w:rPr>
          <w:color w:val="231F20"/>
          <w:w w:val="110"/>
        </w:rPr>
        <w:t xml:space="preserve">— </w:t>
      </w:r>
      <w:r w:rsidRPr="00FC2330">
        <w:rPr>
          <w:b/>
          <w:i/>
          <w:color w:val="231F20"/>
          <w:w w:val="110"/>
        </w:rPr>
        <w:t>-ива-</w:t>
      </w:r>
      <w:r w:rsidRPr="00FC2330">
        <w:rPr>
          <w:color w:val="231F20"/>
          <w:w w:val="110"/>
        </w:rPr>
        <w:t>; личных окончаний глагола, гласной перед</w:t>
      </w:r>
      <w:r w:rsidRPr="00FC2330">
        <w:rPr>
          <w:color w:val="231F20"/>
          <w:spacing w:val="-1"/>
          <w:w w:val="115"/>
        </w:rPr>
        <w:t>суффиксом</w:t>
      </w:r>
      <w:r w:rsidRPr="00FC2330">
        <w:rPr>
          <w:b/>
          <w:i/>
          <w:color w:val="231F20"/>
          <w:w w:val="115"/>
        </w:rPr>
        <w:t>-л-</w:t>
      </w:r>
      <w:r w:rsidRPr="00FC2330">
        <w:rPr>
          <w:color w:val="231F20"/>
          <w:w w:val="115"/>
        </w:rPr>
        <w:t>вформахпрошедшеговремениглагола;слитногоираздельногонаписания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сглаголами.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Синтаксис.Культураречи.Пунктуация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Распознавать единицы синтаксиса (словосочетание и </w:t>
      </w:r>
      <w:r w:rsidRPr="00FC2330">
        <w:rPr>
          <w:color w:val="231F20"/>
          <w:w w:val="120"/>
        </w:rPr>
        <w:t>пред-</w:t>
      </w:r>
      <w:r w:rsidRPr="00FC2330">
        <w:rPr>
          <w:color w:val="231F20"/>
          <w:spacing w:val="-1"/>
          <w:w w:val="120"/>
        </w:rPr>
        <w:t>ложение);проводитьсинтаксическийанализсловосочетаний</w:t>
      </w:r>
      <w:r w:rsidRPr="00FC2330">
        <w:rPr>
          <w:color w:val="231F20"/>
          <w:w w:val="120"/>
        </w:rPr>
        <w:t>и простых предложений; проводить пунктуационный анализпростых осложнённых и сложных предложений (в рамках из-ученного);применятьзнанияпосинтаксисуипунктуациипривыполнении языкового анализа различных видов и в 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словосочетания по морфологическим свойствамглавного слова (именные, глагольные, наречные); простые нео-сложнённыепредложения;простыепредложения,осложнён-ные однородными членами, включая предложения с обобщаю-щимсловомприоднородныхчленах,обращением;распознаватьпредложения по цели высказывания (повествовательные, побу-дительные, вопросительные), эмоциональной окраске (воскли-цательные и невосклицательные), количеству грамматическихоснов (простые и сложные), наличию второстепенных членов(распространённыеинераспространённые);определятьглав-ные (грамматическую основу) и второстепенные члены пред-ложения, морфологические средства выражения подлежащего(именем существительным или местоимением в именительномпадеже, сочетанием имени существительного в форме имени-тельного падежа с существительным или местоимением в фор-ме творительного падежа с предлогом; сочетанием имени чис-лительного в форме именительного падежа с существительнымв форме родительного падежа) и сказуемого (глаголом, именемсуществительным,именемприлагательным), морфологиче-ские средства выражения второстепенных членов предложения(врамкахизученного).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Соблюдатьнаписьмепунктуационныенормыприпостановке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тире между подлежащим и сказуемым, выборе знаков препина-ния в предложениях с однородными членами, связанными бес-</w:t>
      </w:r>
      <w:r w:rsidRPr="00FC2330">
        <w:rPr>
          <w:color w:val="231F20"/>
          <w:w w:val="110"/>
        </w:rPr>
        <w:t xml:space="preserve">союзной связью, одиночным союзом </w:t>
      </w:r>
      <w:r w:rsidRPr="00FC2330">
        <w:rPr>
          <w:b/>
          <w:i/>
          <w:color w:val="231F20"/>
          <w:w w:val="110"/>
        </w:rPr>
        <w:t>и</w:t>
      </w:r>
      <w:r w:rsidRPr="00FC2330">
        <w:rPr>
          <w:color w:val="231F20"/>
          <w:w w:val="110"/>
        </w:rPr>
        <w:t xml:space="preserve">, союзами </w:t>
      </w:r>
      <w:r w:rsidRPr="00FC2330">
        <w:rPr>
          <w:b/>
          <w:i/>
          <w:color w:val="231F20"/>
          <w:w w:val="110"/>
        </w:rPr>
        <w:t>а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но</w:t>
      </w:r>
      <w:r w:rsidRPr="00FC2330">
        <w:rPr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однако</w:t>
      </w:r>
      <w:r w:rsidRPr="00FC2330">
        <w:rPr>
          <w:color w:val="231F20"/>
          <w:w w:val="110"/>
        </w:rPr>
        <w:t>,</w:t>
      </w:r>
      <w:r w:rsidRPr="00FC2330">
        <w:rPr>
          <w:b/>
          <w:i/>
          <w:color w:val="231F20"/>
          <w:w w:val="115"/>
        </w:rPr>
        <w:t>зато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 xml:space="preserve">да </w:t>
      </w:r>
      <w:r w:rsidRPr="00FC2330">
        <w:rPr>
          <w:color w:val="231F20"/>
          <w:w w:val="115"/>
        </w:rPr>
        <w:t xml:space="preserve">(в значении 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 xml:space="preserve">), </w:t>
      </w:r>
      <w:r w:rsidRPr="00FC2330">
        <w:rPr>
          <w:b/>
          <w:i/>
          <w:color w:val="231F20"/>
          <w:w w:val="115"/>
        </w:rPr>
        <w:t xml:space="preserve">да </w:t>
      </w:r>
      <w:r w:rsidRPr="00FC2330">
        <w:rPr>
          <w:color w:val="231F20"/>
          <w:w w:val="115"/>
        </w:rPr>
        <w:t xml:space="preserve">(в значении 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 xml:space="preserve">); с обобщающимсловом при однородных членах; с обращением; в предложени-ях с прямой речью; в сложных предложениях, состоящих изчастей, связанных бессоюзной связью и союзами </w:t>
      </w:r>
      <w:r w:rsidRPr="00FC2330">
        <w:rPr>
          <w:b/>
          <w:i/>
          <w:color w:val="231F20"/>
          <w:w w:val="115"/>
        </w:rPr>
        <w:t>и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но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а</w:t>
      </w:r>
      <w:r w:rsidRPr="00FC2330">
        <w:rPr>
          <w:color w:val="231F20"/>
          <w:w w:val="115"/>
        </w:rPr>
        <w:t xml:space="preserve">, </w:t>
      </w:r>
      <w:r w:rsidRPr="00FC2330">
        <w:rPr>
          <w:b/>
          <w:i/>
          <w:color w:val="231F20"/>
          <w:w w:val="115"/>
        </w:rPr>
        <w:t>од-нако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зато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color w:val="231F20"/>
          <w:w w:val="115"/>
        </w:rPr>
        <w:t>;оформлятьнаписьмедиалог.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8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функции русского языка как государствен-</w:t>
      </w:r>
      <w:r w:rsidRPr="00FC2330">
        <w:rPr>
          <w:color w:val="231F20"/>
          <w:spacing w:val="-1"/>
          <w:w w:val="120"/>
        </w:rPr>
        <w:t>ногоязыкаРоссийской</w:t>
      </w:r>
      <w:r w:rsidRPr="00FC2330">
        <w:rPr>
          <w:color w:val="231F20"/>
          <w:w w:val="120"/>
        </w:rPr>
        <w:t>Федерациииязыкамежнациональногообщения, приводить примеры использования русского языкакакгосударственногоязыкаРоссийскойФедерацииикакязы-камежнациональногообщения(врамкахизученного).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Иметьпредставлениеорусскомлитературномязыке.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Создаватьустныемонологическиевысказыванияобъёмомнеменее6предложенийнаосновежизненныхнаблюдений,чтениянаучно-учебной,художественнойинаучно-популярнойлитера-туры(монолог-описание,монолог-повествование,монолог-рас-суждение);выступатьссообщениемналингвистическуютему.Участвоватьвдиалоге(побуждениекдействию,обменмне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ниями)объёмомнеменее4реплик.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Владетьразличнымивидамиаудирования:выборочным,</w:t>
      </w:r>
      <w:r w:rsidRPr="00FC2330">
        <w:rPr>
          <w:color w:val="231F20"/>
          <w:spacing w:val="-1"/>
          <w:w w:val="115"/>
        </w:rPr>
        <w:t>ознакомительным,</w:t>
      </w:r>
      <w:r w:rsidRPr="00FC2330">
        <w:rPr>
          <w:color w:val="231F20"/>
          <w:w w:val="115"/>
        </w:rPr>
        <w:t>детальным—научно-учебныхихудожествен-ныхтекстовразличныхфункционально-смысловыхтиповречи.Владетьразличнымивидамичтения:просмотровым,ознако-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lastRenderedPageBreak/>
        <w:t>мительным,изучающим,поисковым.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Устно пересказывать прочитанный или прослушанный текстобъёмомнеменее110слов.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содержание прослушанных и прочитанных науч-но-учебныхихудожественныхтекстовразличныхфункцио-нально-смысловых типов речи объёмом не менее 180 слов: уст-но и письменно формулировать тему и главную мысль текста,вопросыпосодержаниютекстаиотвечатьнаних;подробнои сжато передавать в устной и письменной форме содержаниепрочитанных научно-учебных и художественных текстов раз-личных функционально-смысловых типов речи (для подробногоизложения объём исходного текста должен составлять не менее160слов;длясжатогоизложения—неменее165слов).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Осуществлятьвыборлексическихсредстввсоответствиисре-чевойситуацией;пользоватьсясловарямииностранныхслов,устаревших слов; оценивать свою и чужую речь с точки зренияточного, уместного и выразительного словоупотребления; ис-пользоватьтолковыесловари.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Соблюдать в устной речи и на письме нормы современногорусского литературного языка, в том числе во время списыва-ния текста объёмом 100—110 слов; словарного диктанта объ-ёмом 20—25 слов; диктанта на основе связного текста объёмом100—110 слов, составленного с учётом ранее изученных правилправописания (в том числе содержащего изученные в течениевторогогода обучения орфограммы, пунктограммы и словаснепроверяемыминаписаниями);соблюдатьвустнойречиинаписьмеправиларечевогоэтикета.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Анализировать текст с точки зрения его соответствия основ-ным признакам; с точки зрения его принадлежности к функ-ционально-смысловомутипуречи.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Характеризоватьтекстыразличныхфункционально-смыс-ловых типов речи; характеризовать особенности описания кактипа речи (описание внешности человека, помещения, приро-ды,местности,действий).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Выявлятьсредствасвязипредложенийвтексте,втомчислепритяжательные и указательные местоимения, видо-времен-нуюсоотнесённостьглагольныхформ.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знания о функционально-смысловых типах речипри выполнении анализа различных видов и в речевой практи-ке; использовать знание основных признаков текста в практикесозданиясобственноготекста.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Проводить смысловой анализ текста, его композиционныхособенностей,определятьколичествомикротемиабзацев.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текстыразличныхфункционально-смысловыхтиповречи(повествование,описаниевнешностичеловека,помещения,природы,местности,действий)сопоройнажизнен-ный и читательский опыт; произведение искусства (в том числесочинения-миниатюры объёмом 5 и более предложений; класс-ные сочинения объёмом не менее 100 слов с учётом функцио-нальнойразновидностиижанрасочинения,характератемы).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умениями информационной переработки текста: со-ставлять план прочитанного текста (простой, сложный; назыв-ной, вопросный) с целью дальнейшего воспроизведения содер-жаниятекставустнойиписьменнойформе;выделятьглавнуюивторостепеннуюинформациювпрослушанномипрочитанномтексте; извлекать информацию из различных источников, в томчислеизлингвистическихсловарейисправочнойлитературы,ииспользоватьеёвучебнойдеятельности.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2"/>
          <w:w w:val="115"/>
        </w:rPr>
        <w:t>Представлятьсообщениеназаданную</w:t>
      </w:r>
      <w:r w:rsidRPr="00FC2330">
        <w:rPr>
          <w:color w:val="231F20"/>
          <w:spacing w:val="-1"/>
          <w:w w:val="115"/>
        </w:rPr>
        <w:t>темуввидепрезентации.</w:t>
      </w:r>
      <w:r w:rsidRPr="00FC2330">
        <w:rPr>
          <w:color w:val="231F20"/>
          <w:w w:val="115"/>
        </w:rPr>
        <w:t>Представлятьсодержаниепрослушанногоилипрочитанногонаучно-учебноготекставвидетаблицы,схемы;представлять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содержаниетаблицы,схемыввидетекста.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Редактировать собственные тексты с опорой на знание нормсовременногорусскоголитературногоязыка.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3"/>
          <w:w w:val="115"/>
        </w:rPr>
        <w:t>Характеризовать</w:t>
      </w:r>
      <w:r w:rsidRPr="00FC2330">
        <w:rPr>
          <w:color w:val="231F20"/>
          <w:spacing w:val="-2"/>
          <w:w w:val="115"/>
        </w:rPr>
        <w:t>особенностиофициально-деловогостиляречи,</w:t>
      </w:r>
      <w:r w:rsidRPr="00FC2330">
        <w:rPr>
          <w:color w:val="231F20"/>
          <w:spacing w:val="-1"/>
          <w:w w:val="115"/>
        </w:rPr>
        <w:t>научногостиляречи;перечислятьтребованияксоставлениюсло-</w:t>
      </w:r>
      <w:r w:rsidRPr="00FC2330">
        <w:rPr>
          <w:color w:val="231F20"/>
          <w:w w:val="115"/>
        </w:rPr>
        <w:t>варнойстатьиинаучногосообщения;анализироватьтекстыраз-ных функциональных разновидностей языка и жанров (рассказ;заявление,расписка;словарнаястатья,научноесообщение).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знания об официально-деловом и научном стилепри выполнении языкового анализа различных видов и в рече-войпрактике.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Лексикология.Культураречи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Различать слова с точки зрения их происхождения: исконнорусские и заимствованные слова; различать слова с точки зре-ния их принадлежности к активному или пассивному запасу:неологизмы, устаревшие слова (историзмы и архаизмы); раз-личать слова с точки зрения сферы их употребления: общеупо-требительные слова и слова ограниченной сферы употребления(диалектизмы,термины,профессионализмы,жаргонизмы);определятьстилистическуюокраскуслова.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Распознаватьэпитеты,метафоры,олицетворения;пониматьих основное коммуникативное назначение в художественномтекстеииспользоватьвречисцельюповышенияеёбогатстваивыразительности.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Распознаватьвтекстефразеологизмы,  уметь  определятьих значения; характеризовать ситуацию употребления фра-зеологизма.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Осуществлятьвыборлексическихсредстввсоответствиисре-чевойситуацией;пользоватьсясловарямииностранныхслов,устаревших слов; оценивать свою и чужую речь с точки зренияточного, уместного и выразительного словоупотребления; ис-пользоватьтолковыесловари.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Словообразование.Культураречи.Орфография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Распознавать формообразующие и словообразующие морфе-мывслове;выделятьпроизводящуюоснову.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Определять способы словообразования (приставочный, суф-фиксальный,приставочно-суффиксальный,бессуффиксный,сложение, переход из одной части речи в другую); проводитьморфемныйисловообразовательныйанализслов;применятьзнанияпоморфемикеисловообразованиюпривыполненииязыковогоанализаразличныхвидов.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Соблюдать нормы словообразования имён прилагательных.Распознаватьизученныеорфограммы;проводитьорфографи-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ческий анализ слов; применять знания по орфографии в прак-тикеправописания.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Соблюдатьнормыправописаниясложныхисложносокра-щённых слов; нормы правописания корня </w:t>
      </w:r>
      <w:r w:rsidRPr="00FC2330">
        <w:rPr>
          <w:b/>
          <w:i/>
          <w:color w:val="231F20"/>
          <w:w w:val="115"/>
        </w:rPr>
        <w:t xml:space="preserve">-кас- </w:t>
      </w:r>
      <w:r w:rsidRPr="00FC2330">
        <w:rPr>
          <w:color w:val="231F20"/>
          <w:w w:val="115"/>
        </w:rPr>
        <w:t xml:space="preserve">— </w:t>
      </w:r>
      <w:r w:rsidRPr="00FC2330">
        <w:rPr>
          <w:b/>
          <w:i/>
          <w:color w:val="231F20"/>
          <w:w w:val="115"/>
        </w:rPr>
        <w:t xml:space="preserve">-кос- </w:t>
      </w:r>
      <w:r w:rsidRPr="00FC2330">
        <w:rPr>
          <w:color w:val="231F20"/>
          <w:w w:val="115"/>
        </w:rPr>
        <w:t>с че-редованием</w:t>
      </w:r>
      <w:r w:rsidRPr="00FC2330">
        <w:rPr>
          <w:b/>
          <w:i/>
          <w:color w:val="231F20"/>
          <w:w w:val="115"/>
        </w:rPr>
        <w:t>а</w:t>
      </w:r>
      <w:r w:rsidRPr="00FC2330">
        <w:rPr>
          <w:color w:val="231F20"/>
          <w:w w:val="155"/>
        </w:rPr>
        <w:t>//</w:t>
      </w:r>
      <w:r w:rsidRPr="00FC2330">
        <w:rPr>
          <w:b/>
          <w:i/>
          <w:color w:val="231F20"/>
          <w:w w:val="115"/>
        </w:rPr>
        <w:t>о</w:t>
      </w:r>
      <w:r w:rsidRPr="00FC2330">
        <w:rPr>
          <w:color w:val="231F20"/>
          <w:w w:val="115"/>
        </w:rPr>
        <w:t>,гласныхвприставках</w:t>
      </w:r>
      <w:r w:rsidRPr="00FC2330">
        <w:rPr>
          <w:b/>
          <w:i/>
          <w:color w:val="231F20"/>
          <w:w w:val="115"/>
        </w:rPr>
        <w:t>пре-</w:t>
      </w:r>
      <w:r w:rsidRPr="00FC2330">
        <w:rPr>
          <w:color w:val="231F20"/>
          <w:w w:val="115"/>
        </w:rPr>
        <w:t>и</w:t>
      </w:r>
      <w:r w:rsidRPr="00FC2330">
        <w:rPr>
          <w:b/>
          <w:i/>
          <w:color w:val="231F20"/>
          <w:w w:val="115"/>
        </w:rPr>
        <w:t>при-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Морфология.Культураречи.Орфография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особенности словообразования имён суще-ствительных.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Соблюдатьнормыслитногоидефисногонаписания</w:t>
      </w:r>
      <w:r w:rsidRPr="00FC2330">
        <w:rPr>
          <w:b/>
          <w:i/>
          <w:color w:val="231F20"/>
          <w:w w:val="115"/>
        </w:rPr>
        <w:t>пол-</w:t>
      </w:r>
      <w:r w:rsidRPr="00FC2330">
        <w:rPr>
          <w:color w:val="231F20"/>
          <w:w w:val="115"/>
        </w:rPr>
        <w:t>и</w:t>
      </w:r>
    </w:p>
    <w:p w:rsidR="002C6905" w:rsidRPr="00FC2330" w:rsidRDefault="00103C63" w:rsidP="00FC2330">
      <w:pPr>
        <w:ind w:left="15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>полу-</w:t>
      </w:r>
      <w:r w:rsidRPr="00FC2330">
        <w:rPr>
          <w:color w:val="231F20"/>
          <w:w w:val="110"/>
          <w:sz w:val="20"/>
          <w:szCs w:val="20"/>
        </w:rPr>
        <w:t>сословами.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5"/>
        </w:rPr>
        <w:t>Соблюдатьнормыпроизношения,</w:t>
      </w:r>
      <w:r w:rsidRPr="00FC2330">
        <w:rPr>
          <w:color w:val="231F20"/>
          <w:w w:val="115"/>
        </w:rPr>
        <w:t>постановкиударения(врам-</w:t>
      </w:r>
      <w:r w:rsidRPr="00FC2330">
        <w:rPr>
          <w:color w:val="231F20"/>
          <w:w w:val="120"/>
        </w:rPr>
        <w:t>кахизученного),словоизмененияимёнсуществительных.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Различать качественные, относительные и притяжательные</w:t>
      </w:r>
      <w:r w:rsidRPr="00FC2330">
        <w:rPr>
          <w:color w:val="231F20"/>
          <w:spacing w:val="-1"/>
          <w:w w:val="120"/>
        </w:rPr>
        <w:t>именаприлагательные,</w:t>
      </w:r>
      <w:r w:rsidRPr="00FC2330">
        <w:rPr>
          <w:color w:val="231F20"/>
          <w:w w:val="120"/>
        </w:rPr>
        <w:t>степенисравнениякачественныхимёнприлагательных.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Соблюдать нормы словообразования имён прилагательных;нормыпроизношенияимёнприлагательных,нормыударения(в рамках изученного); соблюдать нормы правописания </w:t>
      </w:r>
      <w:r w:rsidRPr="00FC2330">
        <w:rPr>
          <w:b/>
          <w:i/>
          <w:color w:val="231F20"/>
          <w:w w:val="115"/>
        </w:rPr>
        <w:t xml:space="preserve">н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>нн</w:t>
      </w:r>
      <w:r w:rsidRPr="00FC2330">
        <w:rPr>
          <w:color w:val="231F20"/>
          <w:w w:val="115"/>
        </w:rPr>
        <w:t xml:space="preserve">в именах прилагательных, суффиксов </w:t>
      </w:r>
      <w:r w:rsidRPr="00FC2330">
        <w:rPr>
          <w:b/>
          <w:i/>
          <w:color w:val="231F20"/>
          <w:w w:val="115"/>
        </w:rPr>
        <w:t xml:space="preserve">-к- </w:t>
      </w:r>
      <w:r w:rsidRPr="00FC2330">
        <w:rPr>
          <w:color w:val="231F20"/>
          <w:w w:val="115"/>
        </w:rPr>
        <w:t xml:space="preserve">и </w:t>
      </w:r>
      <w:r w:rsidRPr="00FC2330">
        <w:rPr>
          <w:b/>
          <w:i/>
          <w:color w:val="231F20"/>
          <w:w w:val="115"/>
        </w:rPr>
        <w:t xml:space="preserve">-ск- </w:t>
      </w:r>
      <w:r w:rsidRPr="00FC2330">
        <w:rPr>
          <w:color w:val="231F20"/>
          <w:w w:val="115"/>
        </w:rPr>
        <w:t>имён прилага-тельных,сложныхимёнприлагательных.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 числительные; определять общее грамматиче-ское значение имени числительного; различать разряды имёнчислительныхпозначению,построению.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Уметь склонять числительные и характеризовать особенностисклонения, словообразования и синтаксических функций чис-лительных; характеризовать роль имён числительных в речи,особенностиупотреблениявнаучныхтекстах,деловойречи.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Правильно употреблять собирательные имена числительные;соблюдать нормы правописания имён числительных, в том чис-ле написание </w:t>
      </w:r>
      <w:r w:rsidRPr="00FC2330">
        <w:rPr>
          <w:b/>
          <w:i/>
          <w:color w:val="231F20"/>
          <w:w w:val="115"/>
        </w:rPr>
        <w:t xml:space="preserve">ь </w:t>
      </w:r>
      <w:r w:rsidRPr="00FC2330">
        <w:rPr>
          <w:color w:val="231F20"/>
          <w:w w:val="115"/>
        </w:rPr>
        <w:t>в именах числительных; написание двойных со-гласных; слитное, раздельное, дефисное написание числитель-ных;нормыправописанияокончанийчислительных.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Распознавать местоимения; определять общее грамматиче-ское значение; различать разряды местоимений; уметь скло-</w:t>
      </w:r>
      <w:r w:rsidRPr="00FC2330">
        <w:rPr>
          <w:color w:val="231F20"/>
          <w:w w:val="115"/>
        </w:rPr>
        <w:t>нять местоимения; характеризовать особенности их склонения,</w:t>
      </w:r>
      <w:r w:rsidRPr="00FC2330">
        <w:rPr>
          <w:color w:val="231F20"/>
          <w:w w:val="120"/>
        </w:rPr>
        <w:t>словообразования,синтаксическихфункций,роливречи.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Правильно употреблять местоимения в соответствии с требо-ваниями русского речевого этикета, в том числе местоимения3-го лица в соответствии со смыслом предшествующего текста(устранение двусмысленности, неточности); соблюдать нормыправописанияместоименийс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и</w:t>
      </w:r>
      <w:r w:rsidRPr="00FC2330">
        <w:rPr>
          <w:b/>
          <w:i/>
          <w:color w:val="231F20"/>
          <w:w w:val="115"/>
        </w:rPr>
        <w:t>ни</w:t>
      </w:r>
      <w:r w:rsidRPr="00FC2330">
        <w:rPr>
          <w:color w:val="231F20"/>
          <w:w w:val="115"/>
        </w:rPr>
        <w:t>,слитного,раздельногоидефисногонаписанияместоимений.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Распознавать переходные и непереходные глаголы; разно-</w:t>
      </w:r>
      <w:r w:rsidRPr="00FC2330">
        <w:rPr>
          <w:color w:val="231F20"/>
          <w:w w:val="115"/>
        </w:rPr>
        <w:t>спрягаемые глаголы; определять наклонение глагола, значение</w:t>
      </w:r>
      <w:r w:rsidRPr="00FC2330">
        <w:rPr>
          <w:color w:val="231F20"/>
          <w:w w:val="120"/>
        </w:rPr>
        <w:t>глаголов в изъявительном, условном и повелительном накло-нении; различать безличные и личные глаголы; использоватьличныеглаголывбезличномзначении.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Соблюдать нормы правописания </w:t>
      </w:r>
      <w:r w:rsidRPr="00FC2330">
        <w:rPr>
          <w:b/>
          <w:i/>
          <w:color w:val="231F20"/>
          <w:w w:val="115"/>
        </w:rPr>
        <w:t xml:space="preserve">ь </w:t>
      </w:r>
      <w:r w:rsidRPr="00FC2330">
        <w:rPr>
          <w:color w:val="231F20"/>
          <w:w w:val="115"/>
        </w:rPr>
        <w:t>в формах глагола повели-</w:t>
      </w:r>
      <w:r w:rsidRPr="00FC2330">
        <w:rPr>
          <w:color w:val="231F20"/>
          <w:w w:val="120"/>
        </w:rPr>
        <w:t>тельногонаклонения.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Проводить морфологический анализ имён прилагательных,</w:t>
      </w:r>
      <w:r w:rsidRPr="00FC2330">
        <w:rPr>
          <w:color w:val="231F20"/>
          <w:w w:val="115"/>
        </w:rPr>
        <w:t>имёнчислительных,местоимений,глаголов;применятьзнания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по морфологии при выполнении языкового анализа различных</w:t>
      </w:r>
      <w:r w:rsidRPr="00FC2330">
        <w:rPr>
          <w:color w:val="231F20"/>
          <w:w w:val="120"/>
        </w:rPr>
        <w:t>видовивречевойпрактике.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Проводить фонетический анализ слов; использовать знанияпо фонетике и графике в практике произношения и правопи-санияслов.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 изученные орфограммы; проводить орфографи-</w:t>
      </w:r>
      <w:r w:rsidRPr="00FC2330">
        <w:rPr>
          <w:color w:val="231F20"/>
          <w:w w:val="120"/>
        </w:rPr>
        <w:t>ческий анализ слов; применять знания по орфографии в прак-тикеправописания.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Проводить синтаксический анализ словосочетаний, синтак-сический и пунктуационный анализ предложений (в рамкахизученного); применять знания по синтаксису и пунктуациипри выполнении языкового анализа различных видов и в ре-чевойпрактике.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8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Иметьпредставлениеоязыкекакразвивающемсяявлении.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Осознавать взаимосвязь языка, культуры и истории народа(приводитьпримеры).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Создаватьустные  монологические  высказывания  объёмомне менее 7 предложений на основе наблюдений, личных впе-чатлений, чтения научно-учебной, художественной и научно-популярнойлитературы(монолог-описание,монолог-рассуж-дение, монолог-повествование); выступать с научным сообще-нием.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Участвовать в диалоге на лингвистические темы (в рамкахизученного) и темы на основе жизненных наблюдений объёмомнеменее5реплик.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Владеть различными видами диалога: диалог — запрос ин-формации,диалог—сообщениеинформации.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Владетьразличнымивидамиаудирования(выборочное,ознакомительное, детальное) публицистических </w:t>
      </w:r>
      <w:r w:rsidRPr="00FC2330">
        <w:rPr>
          <w:color w:val="231F20"/>
          <w:w w:val="120"/>
        </w:rPr>
        <w:lastRenderedPageBreak/>
        <w:t>текстов раз-личныхфункционально-смысловыхтиповречи.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различными видами чтения: просмотровым, ознако-</w:t>
      </w:r>
      <w:r w:rsidRPr="00FC2330">
        <w:rPr>
          <w:color w:val="231F20"/>
          <w:w w:val="120"/>
        </w:rPr>
        <w:t>мительным,изучающим,поисковым.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Устно пересказывать прослушанный или прочитанный текстобъёмомнеменее120слов.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содержание прослушанных и прочитанных публи-цистическихтекстов(рассуждение-доказательство,рассужде-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ние-объяснение, рассуждение-размышление) объёмом не менее230 слов: устно и письменно формулировать тему и главнуюмысльтекста;формулироватьвопросыпосодержаниютекстаи отвечать на них; подробно, сжато и выборочно передавать вустной и письменной форме содержание прослушанных публи-цистических текстов (для подробного изложения объём исход-ноготекстадолженсоставлятьнеменее180слов;длясжатогоивыборочногоизложения—неменее200слов).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Осуществлять адекватный выбор языковых средств для со-здания высказывания в соответствии с целью, темой и комму-никативнымзамыслом.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Соблюдать в устной речи и на письме нормы современногорусского литературного языка, в том числе во время списыва-ния текста объёмом 110—120 слов; словарного диктанта объ-ёмом 25—30 слов; диктанта на основе связного текста объёмом110—120 слов, составленного с учётом ранее изученных правилправописания (в том числе содержащего изученные в течениетретьего  года  обучения  орфограммы,  пунктограммы  и  словаснепроверяемыминаписаниями);соблюдатьнаписьмепра-виларечевогоэтикета.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Анализироватьтекстсточкизренияегосоответствияос-новнымпризнакам;выявлятьегоструктуру,особенностиабзацного  членения,    языковые    средства    выразительностивтексте:фонетические(звукопись),словообразовательные,лексические.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Проводить смысловой анализ текста, его композиционныхособенностей,определятьколичествомикротемиабзацев.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Выявлятьлексическиеиграмматическиесредствасвязипредложенийичастейтекста.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Создаватьтекстыразличныхфункционально-смысловыхтипов речи с опорой на жизненный и читательский опыт; напроизведенияискусства(втомчислесочинения-миниатюрыобъёмом 6 и более предложений; классные сочинения объёмомнеменее150словсучётомстиляижанрасочинения,харак-тератемы).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умениями информационной переработки текста: со-ставлять план прочитанного текста (простой, сложный; назыв-ной, вопросный, тезисный) с целью дальнейшего воспроизведе-ния содержания текста в устной и письменной форме; выделятьглавную и второстепенную информацию в тексте; передаватьсодержаниетекстасизменениемлицарассказчика;использо-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вать способы информационной переработки текста; извлекатьинформацию из различных источников, в том числе из лингви-стическихсловарейисправочнойлитературы,ииспользоватьеёвучебнойдеятельности.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Представлять</w:t>
      </w:r>
      <w:r w:rsidRPr="00FC2330">
        <w:rPr>
          <w:color w:val="231F20"/>
          <w:w w:val="120"/>
        </w:rPr>
        <w:t>сообщениеназаданнуютемуввидепрезента-ции.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Представлять содержание научно-учебного текста в виде та-блицы, схемы; представлять содержание таблицы, схемы в видетекста.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Редактировать тексты: сопоставлять исходный и отредакти-рованный тексты; редактировать собственные тексты с цельюсовершенствования их содержания и формы с опорой на знаниенормсовременногорусскоголитературногоязыка.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Характеризоватьфункциональныеразновидностиязыка:разговорную речь и функциональные стили (научный, публи-цистический, официально-деловой), язык художественной ли-тературы.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 особенности    публицистического    стиля(в том числе сферу употребления, функции), употребления язы-ковых средств выразительности в текстах публицистическогостиля,нормыпостроениятекстовпублицистическогостиля,особенностижанров(интервью,репортаж,заметка).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 тексты публицистического стиля в жанре репорта-жа, заметки, интервью; оформлять деловые бумаги (инструк-ция).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Владетьнормамипостроениятекстовпублицистическогостиля.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особенности официально-делового   стиля(в том числе сферу употребления, функции, языковые особен-ности),особенностижанраинструкции.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знания о функциональных разновидностях языка</w:t>
      </w:r>
      <w:r w:rsidRPr="00FC2330">
        <w:rPr>
          <w:color w:val="231F20"/>
          <w:w w:val="120"/>
        </w:rPr>
        <w:t>привыполненииязыковогоанализаразличныхвидовиврече-войпрактике.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изученные орфограммы; проводить орфографи-</w:t>
      </w:r>
      <w:r w:rsidRPr="00FC2330">
        <w:rPr>
          <w:color w:val="231F20"/>
          <w:w w:val="120"/>
        </w:rPr>
        <w:t>ческий анализ слов; применять знания по орфографии в прак-тикеправописания.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 знания по морфемике и словообразованию при</w:t>
      </w:r>
      <w:r w:rsidRPr="00FC2330">
        <w:rPr>
          <w:color w:val="231F20"/>
          <w:w w:val="120"/>
        </w:rPr>
        <w:t>выполненииязыковогоанализаразличныхвидовивпрактикеправописания.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Объяснятьзначенияфразеологизмов,пословиц  и  погово-рок, афоризмов, крылатых слов (на основе изученного), в томчисле с использованием фразеологических словарей русскогоязыка.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Распознавать </w:t>
      </w:r>
      <w:r w:rsidRPr="00FC2330">
        <w:rPr>
          <w:color w:val="231F20"/>
          <w:w w:val="120"/>
        </w:rPr>
        <w:t>метафору, олицетворение, эпитет, гиперболу,литоту; понимать их коммуникативное назначение в художе-ственном тексте и использовать в речи как средство вырази-тельности.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 слово с точки зрения сферы его употреб-ления, происхождения, активного и пассивного запаса и сти-листическойокраски;проводитьлексическийанализслов;применять знания по лексике и фразеологии при выполненииязыковогоанализаразличныхвидовивречевойпрактике.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Распознавать омонимию слов разных частей речи; различатьлексическую и грамматическую омонимию; </w:t>
      </w:r>
      <w:r w:rsidRPr="00FC2330">
        <w:rPr>
          <w:color w:val="231F20"/>
          <w:w w:val="115"/>
        </w:rPr>
        <w:lastRenderedPageBreak/>
        <w:t>понимать особен-ностиупотребленияомонимоввречи.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Использовать грамматические словари и справочники в ре-чевойпрактике.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Морфология.Культураречи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 причастия и деепричастия, наречия, служеб-ные слова (предлоги, союзы, частицы), междометия, звукопо-дражательныесловаипроводитьихморфологическийанализ:</w:t>
      </w:r>
      <w:r w:rsidRPr="00FC2330">
        <w:rPr>
          <w:color w:val="231F20"/>
          <w:w w:val="115"/>
        </w:rPr>
        <w:t>определять общее грамматическое значение, морфологические</w:t>
      </w:r>
      <w:r w:rsidRPr="00FC2330">
        <w:rPr>
          <w:color w:val="231F20"/>
          <w:w w:val="120"/>
        </w:rPr>
        <w:t>признаки,синтаксическиефункции.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Причастие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 причастия как особую группу слов. Опре-делять признаки глагола и имени прилагательного в причас-тии.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причастия настоящего и прошедшего времени,</w:t>
      </w:r>
      <w:r w:rsidRPr="00FC2330">
        <w:rPr>
          <w:color w:val="231F20"/>
          <w:w w:val="120"/>
        </w:rPr>
        <w:t>действительные и страдательные причастия. Различать и ха-рактеризоватьполныеикраткиеформыстрадательныхприча-стий.Склонятьпричастия.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Проводитьморфологическийанализпричастий,применятьэтоумениевречевойпрактике.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Составлять словосочетания с причастием в роли зависимогослова. Конструировать причастные обороты. Определять рольпричастиявпредложении.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Уместно использовать причастия в речи. Различать созвуч-ные причастия и имена прилагательные (</w:t>
      </w:r>
      <w:r w:rsidRPr="00FC2330">
        <w:rPr>
          <w:b/>
          <w:i/>
          <w:color w:val="231F20"/>
          <w:w w:val="115"/>
          <w:sz w:val="20"/>
          <w:szCs w:val="20"/>
        </w:rPr>
        <w:t xml:space="preserve">висящий </w:t>
      </w:r>
      <w:r w:rsidRPr="00FC2330">
        <w:rPr>
          <w:i/>
          <w:color w:val="231F20"/>
          <w:w w:val="115"/>
          <w:sz w:val="20"/>
          <w:szCs w:val="20"/>
        </w:rPr>
        <w:t xml:space="preserve">— </w:t>
      </w:r>
      <w:r w:rsidRPr="00FC2330">
        <w:rPr>
          <w:b/>
          <w:i/>
          <w:color w:val="231F20"/>
          <w:w w:val="115"/>
          <w:sz w:val="20"/>
          <w:szCs w:val="20"/>
        </w:rPr>
        <w:t>вися-чий</w:t>
      </w:r>
      <w:r w:rsidRPr="00FC2330">
        <w:rPr>
          <w:i/>
          <w:color w:val="231F20"/>
          <w:w w:val="115"/>
          <w:sz w:val="20"/>
          <w:szCs w:val="20"/>
        </w:rPr>
        <w:t xml:space="preserve">, </w:t>
      </w:r>
      <w:r w:rsidRPr="00FC2330">
        <w:rPr>
          <w:b/>
          <w:i/>
          <w:color w:val="231F20"/>
          <w:w w:val="115"/>
          <w:sz w:val="20"/>
          <w:szCs w:val="20"/>
        </w:rPr>
        <w:t xml:space="preserve">горящий </w:t>
      </w:r>
      <w:r w:rsidRPr="00FC2330">
        <w:rPr>
          <w:i/>
          <w:color w:val="231F20"/>
          <w:w w:val="115"/>
          <w:sz w:val="20"/>
          <w:szCs w:val="20"/>
        </w:rPr>
        <w:t xml:space="preserve">— </w:t>
      </w:r>
      <w:r w:rsidRPr="00FC2330">
        <w:rPr>
          <w:b/>
          <w:i/>
          <w:color w:val="231F20"/>
          <w:w w:val="115"/>
          <w:sz w:val="20"/>
          <w:szCs w:val="20"/>
        </w:rPr>
        <w:t>горячий</w:t>
      </w:r>
      <w:r w:rsidRPr="00FC2330">
        <w:rPr>
          <w:color w:val="231F20"/>
          <w:w w:val="115"/>
          <w:sz w:val="20"/>
          <w:szCs w:val="20"/>
        </w:rPr>
        <w:t>). Правильно употреблять прича-стияссуффиксом</w:t>
      </w:r>
      <w:r w:rsidRPr="00FC2330">
        <w:rPr>
          <w:b/>
          <w:i/>
          <w:color w:val="231F20"/>
          <w:w w:val="115"/>
          <w:sz w:val="20"/>
          <w:szCs w:val="20"/>
        </w:rPr>
        <w:t>-ся</w:t>
      </w:r>
      <w:r w:rsidRPr="00FC2330">
        <w:rPr>
          <w:color w:val="231F20"/>
          <w:w w:val="115"/>
          <w:sz w:val="20"/>
          <w:szCs w:val="20"/>
        </w:rPr>
        <w:t>.Правильноустанавливатьсогласованиевсловосочетанияхтипа</w:t>
      </w:r>
      <w:r w:rsidRPr="00FC2330">
        <w:rPr>
          <w:i/>
          <w:color w:val="231F20"/>
          <w:w w:val="115"/>
          <w:sz w:val="20"/>
          <w:szCs w:val="20"/>
        </w:rPr>
        <w:t>прич.+сущ</w:t>
      </w:r>
      <w:r w:rsidRPr="00FC2330">
        <w:rPr>
          <w:color w:val="231F20"/>
          <w:w w:val="115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Правильноставитьударениевнекоторыхформахпричастий.</w:t>
      </w:r>
      <w:r w:rsidRPr="00FC2330">
        <w:rPr>
          <w:color w:val="231F20"/>
          <w:w w:val="120"/>
        </w:rPr>
        <w:t>Применятьправилаправописанияпадежныхокончанийисуффиксовпричастий;</w:t>
      </w:r>
      <w:r w:rsidRPr="00FC2330">
        <w:rPr>
          <w:b/>
          <w:i/>
          <w:color w:val="231F20"/>
          <w:w w:val="120"/>
        </w:rPr>
        <w:t>н</w:t>
      </w:r>
      <w:r w:rsidRPr="00FC2330">
        <w:rPr>
          <w:color w:val="231F20"/>
          <w:w w:val="120"/>
        </w:rPr>
        <w:t>и</w:t>
      </w:r>
      <w:r w:rsidRPr="00FC2330">
        <w:rPr>
          <w:b/>
          <w:i/>
          <w:color w:val="231F20"/>
          <w:w w:val="120"/>
        </w:rPr>
        <w:t>нн</w:t>
      </w:r>
      <w:r w:rsidRPr="00FC2330">
        <w:rPr>
          <w:color w:val="231F20"/>
          <w:w w:val="120"/>
        </w:rPr>
        <w:t>впричастияхиотглагольныхименахприлагательных;написаниягласнойпередсуффиксом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b/>
          <w:i/>
          <w:color w:val="231F20"/>
          <w:w w:val="115"/>
        </w:rPr>
        <w:t xml:space="preserve">-вш- </w:t>
      </w:r>
      <w:r w:rsidRPr="00FC2330">
        <w:rPr>
          <w:color w:val="231F20"/>
          <w:w w:val="115"/>
        </w:rPr>
        <w:t xml:space="preserve">действительных причастий прошедшего времени, передсуффиксом </w:t>
      </w:r>
      <w:r w:rsidRPr="00FC2330">
        <w:rPr>
          <w:b/>
          <w:i/>
          <w:color w:val="231F20"/>
          <w:w w:val="115"/>
        </w:rPr>
        <w:t xml:space="preserve">-нн- </w:t>
      </w:r>
      <w:r w:rsidRPr="00FC2330">
        <w:rPr>
          <w:color w:val="231F20"/>
          <w:w w:val="115"/>
        </w:rPr>
        <w:t>страдательных причастий прошедшего време-ни;написания</w:t>
      </w:r>
      <w:r w:rsidRPr="00FC2330">
        <w:rPr>
          <w:b/>
          <w:i/>
          <w:color w:val="231F20"/>
          <w:w w:val="115"/>
        </w:rPr>
        <w:t>не</w:t>
      </w:r>
      <w:r w:rsidRPr="00FC2330">
        <w:rPr>
          <w:color w:val="231F20"/>
          <w:w w:val="115"/>
        </w:rPr>
        <w:t>спричастиями.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Правильнорасставлятьзнакипрепинаниявпредложенияхспричастнымоборотом.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Деепричастие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Характеризоватьдеепричастия как особую группу слов.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Определятьпризнакиглаголаинаречия вдеепричастии.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Распознаватьдеепричастиясовершенногоинесовершенноговида.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Проводитьморфологическийанализдеепричастий,приме-нятьэтоумениевречевойпрактике.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Конструировать деепричастный оборот. Определять роль дее-причастиявпредложении.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Уместноиспользоватьдеепричастиявречи.Правильноставитьударениевдеепричастиях.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Применять правила написания гласных в суффиксах деепри-частий; правила слитного и раздельного написания </w:t>
      </w:r>
      <w:r w:rsidRPr="00FC2330">
        <w:rPr>
          <w:b/>
          <w:i/>
          <w:color w:val="231F20"/>
          <w:w w:val="115"/>
        </w:rPr>
        <w:t xml:space="preserve">не </w:t>
      </w:r>
      <w:r w:rsidRPr="00FC2330">
        <w:rPr>
          <w:color w:val="231F20"/>
          <w:w w:val="115"/>
        </w:rPr>
        <w:t>с дее-причастиями.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 строить предложения с одиночными деепричасти-ямиидеепричастнымиоборотами.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  расставлять  знаки  препинания  в  предложенияхсодиночнымдеепричастиемидеепричастнымоборотом.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Наречие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наречия в речи. Определять общее грамматиче-ское значение наречий; различать разряды наречий по значе-нию; характеризовать особенности словообразования наречий,ихсинтаксическихсвойств,роливречи.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морфологический анализ наречий, применять этоумениевречевойпрактике.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Соблюдать нормы образования степеней сравнения наречий,</w:t>
      </w:r>
      <w:r w:rsidRPr="00FC2330">
        <w:rPr>
          <w:color w:val="231F20"/>
          <w:w w:val="120"/>
        </w:rPr>
        <w:t>произношениянаречий,постановкивнихударения.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 xml:space="preserve">Применятьправиласлитного,раздельногоидефисногона-писания наречий; написания </w:t>
      </w:r>
      <w:r w:rsidRPr="00FC2330">
        <w:rPr>
          <w:b/>
          <w:i/>
          <w:color w:val="231F20"/>
          <w:w w:val="110"/>
        </w:rPr>
        <w:t xml:space="preserve">н </w:t>
      </w:r>
      <w:r w:rsidRPr="00FC2330">
        <w:rPr>
          <w:color w:val="231F20"/>
          <w:w w:val="110"/>
        </w:rPr>
        <w:t xml:space="preserve">и </w:t>
      </w:r>
      <w:r w:rsidRPr="00FC2330">
        <w:rPr>
          <w:b/>
          <w:i/>
          <w:color w:val="231F20"/>
          <w:w w:val="110"/>
        </w:rPr>
        <w:t xml:space="preserve">нн </w:t>
      </w:r>
      <w:r w:rsidRPr="00FC2330">
        <w:rPr>
          <w:color w:val="231F20"/>
          <w:w w:val="110"/>
        </w:rPr>
        <w:t xml:space="preserve">в наречиях на </w:t>
      </w:r>
      <w:r w:rsidRPr="00FC2330">
        <w:rPr>
          <w:b/>
          <w:i/>
          <w:color w:val="231F20"/>
          <w:w w:val="110"/>
        </w:rPr>
        <w:t xml:space="preserve">-о </w:t>
      </w:r>
      <w:r w:rsidRPr="00FC2330">
        <w:rPr>
          <w:color w:val="231F20"/>
          <w:w w:val="110"/>
        </w:rPr>
        <w:t xml:space="preserve">и </w:t>
      </w:r>
      <w:r w:rsidRPr="00FC2330">
        <w:rPr>
          <w:b/>
          <w:i/>
          <w:color w:val="231F20"/>
          <w:w w:val="110"/>
        </w:rPr>
        <w:t>-е</w:t>
      </w:r>
      <w:r w:rsidRPr="00FC2330">
        <w:rPr>
          <w:color w:val="231F20"/>
          <w:w w:val="110"/>
        </w:rPr>
        <w:t xml:space="preserve">; на-писания суффиксов </w:t>
      </w:r>
      <w:r w:rsidRPr="00FC2330">
        <w:rPr>
          <w:b/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а</w:t>
      </w:r>
      <w:r w:rsidRPr="00FC2330">
        <w:rPr>
          <w:color w:val="231F20"/>
          <w:w w:val="110"/>
        </w:rPr>
        <w:t xml:space="preserve">и  </w:t>
      </w:r>
      <w:r w:rsidRPr="00FC2330">
        <w:rPr>
          <w:b/>
          <w:i/>
          <w:color w:val="231F20"/>
          <w:w w:val="110"/>
        </w:rPr>
        <w:t xml:space="preserve">-о </w:t>
      </w:r>
      <w:r w:rsidRPr="00FC2330">
        <w:rPr>
          <w:color w:val="231F20"/>
          <w:w w:val="110"/>
        </w:rPr>
        <w:t xml:space="preserve">наречий с приставками </w:t>
      </w:r>
      <w:r w:rsidRPr="00FC2330">
        <w:rPr>
          <w:b/>
          <w:i/>
          <w:color w:val="231F20"/>
          <w:w w:val="110"/>
        </w:rPr>
        <w:t>из-</w:t>
      </w:r>
      <w:r w:rsidRPr="00FC2330">
        <w:rPr>
          <w:i/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до-</w:t>
      </w:r>
      <w:r w:rsidRPr="00FC2330">
        <w:rPr>
          <w:i/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с-</w:t>
      </w:r>
      <w:r w:rsidRPr="00FC2330">
        <w:rPr>
          <w:i/>
          <w:color w:val="231F20"/>
          <w:w w:val="110"/>
        </w:rPr>
        <w:t>,</w:t>
      </w:r>
      <w:r w:rsidRPr="00FC2330">
        <w:rPr>
          <w:b/>
          <w:i/>
          <w:color w:val="231F20"/>
          <w:w w:val="110"/>
        </w:rPr>
        <w:t>в-</w:t>
      </w:r>
      <w:r w:rsidRPr="00FC2330">
        <w:rPr>
          <w:i/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на-</w:t>
      </w:r>
      <w:r w:rsidRPr="00FC2330">
        <w:rPr>
          <w:i/>
          <w:color w:val="231F20"/>
          <w:w w:val="110"/>
        </w:rPr>
        <w:t xml:space="preserve">, </w:t>
      </w:r>
      <w:r w:rsidRPr="00FC2330">
        <w:rPr>
          <w:b/>
          <w:i/>
          <w:color w:val="231F20"/>
          <w:w w:val="110"/>
        </w:rPr>
        <w:t>за-</w:t>
      </w:r>
      <w:r w:rsidRPr="00FC2330">
        <w:rPr>
          <w:color w:val="231F20"/>
          <w:w w:val="110"/>
        </w:rPr>
        <w:t xml:space="preserve">; употребления </w:t>
      </w:r>
      <w:r w:rsidRPr="00FC2330">
        <w:rPr>
          <w:b/>
          <w:i/>
          <w:color w:val="231F20"/>
          <w:w w:val="110"/>
        </w:rPr>
        <w:t xml:space="preserve">ь </w:t>
      </w:r>
      <w:r w:rsidRPr="00FC2330">
        <w:rPr>
          <w:color w:val="231F20"/>
          <w:w w:val="110"/>
        </w:rPr>
        <w:t>на конце наречий после шипящих;написаниясуффиксовнаречий-</w:t>
      </w:r>
      <w:r w:rsidRPr="00FC2330">
        <w:rPr>
          <w:b/>
          <w:i/>
          <w:color w:val="231F20"/>
          <w:w w:val="110"/>
        </w:rPr>
        <w:t>о</w:t>
      </w:r>
      <w:r w:rsidRPr="00FC2330">
        <w:rPr>
          <w:color w:val="231F20"/>
          <w:w w:val="110"/>
        </w:rPr>
        <w:t>и</w:t>
      </w:r>
      <w:r w:rsidRPr="00FC2330">
        <w:rPr>
          <w:i/>
          <w:color w:val="231F20"/>
          <w:w w:val="110"/>
        </w:rPr>
        <w:t>-</w:t>
      </w:r>
      <w:r w:rsidRPr="00FC2330">
        <w:rPr>
          <w:b/>
          <w:i/>
          <w:color w:val="231F20"/>
          <w:w w:val="110"/>
        </w:rPr>
        <w:t>е</w:t>
      </w:r>
      <w:r w:rsidRPr="00FC2330">
        <w:rPr>
          <w:color w:val="231F20"/>
          <w:w w:val="110"/>
        </w:rPr>
        <w:t xml:space="preserve">послешипящих;написа-ния </w:t>
      </w:r>
      <w:r w:rsidRPr="00FC2330">
        <w:rPr>
          <w:b/>
          <w:i/>
          <w:color w:val="231F20"/>
          <w:w w:val="110"/>
        </w:rPr>
        <w:t xml:space="preserve">е </w:t>
      </w:r>
      <w:r w:rsidRPr="00FC2330">
        <w:rPr>
          <w:color w:val="231F20"/>
          <w:w w:val="110"/>
        </w:rPr>
        <w:t xml:space="preserve">и </w:t>
      </w:r>
      <w:r w:rsidRPr="00FC2330">
        <w:rPr>
          <w:b/>
          <w:i/>
          <w:color w:val="231F20"/>
          <w:w w:val="110"/>
        </w:rPr>
        <w:t xml:space="preserve">и </w:t>
      </w:r>
      <w:r w:rsidRPr="00FC2330">
        <w:rPr>
          <w:color w:val="231F20"/>
          <w:w w:val="110"/>
        </w:rPr>
        <w:t xml:space="preserve">в приставках </w:t>
      </w:r>
      <w:r w:rsidRPr="00FC2330">
        <w:rPr>
          <w:b/>
          <w:i/>
          <w:color w:val="231F20"/>
          <w:w w:val="110"/>
        </w:rPr>
        <w:t xml:space="preserve">не- </w:t>
      </w:r>
      <w:r w:rsidRPr="00FC2330">
        <w:rPr>
          <w:color w:val="231F20"/>
          <w:w w:val="110"/>
        </w:rPr>
        <w:t xml:space="preserve">и </w:t>
      </w:r>
      <w:r w:rsidRPr="00FC2330">
        <w:rPr>
          <w:b/>
          <w:i/>
          <w:color w:val="231F20"/>
          <w:w w:val="110"/>
        </w:rPr>
        <w:t xml:space="preserve">ни- </w:t>
      </w:r>
      <w:r w:rsidRPr="00FC2330">
        <w:rPr>
          <w:color w:val="231F20"/>
          <w:w w:val="110"/>
        </w:rPr>
        <w:t>наречий; слитного и раздель-ногонаписания</w:t>
      </w:r>
      <w:r w:rsidRPr="00FC2330">
        <w:rPr>
          <w:b/>
          <w:i/>
          <w:color w:val="231F20"/>
          <w:w w:val="110"/>
        </w:rPr>
        <w:t>не</w:t>
      </w:r>
      <w:r w:rsidRPr="00FC2330">
        <w:rPr>
          <w:color w:val="231F20"/>
          <w:w w:val="110"/>
        </w:rPr>
        <w:t>снаречиями.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Словакатегориисостояния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Определять общее грамматическое значение, морфологиче-</w:t>
      </w:r>
      <w:r w:rsidRPr="00FC2330">
        <w:rPr>
          <w:color w:val="231F20"/>
          <w:w w:val="120"/>
        </w:rPr>
        <w:t>ские признаки слов категории состояния, характеризовать ихсинтаксическуюфункциюирольвречи.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Служебныечастиречи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Давать общую характеристику служебных частей речи; объ-яснятьихотличияотсамостоятельныхчастейречи.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Предлог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Характеризоватьпредлогкакслужебнуючастьречи;разли-</w:t>
      </w:r>
      <w:r w:rsidRPr="00FC2330">
        <w:rPr>
          <w:color w:val="231F20"/>
          <w:w w:val="115"/>
        </w:rPr>
        <w:t>чать производные и непроизводные предлоги, простые и состав-</w:t>
      </w:r>
      <w:r w:rsidRPr="00FC2330">
        <w:rPr>
          <w:color w:val="231F20"/>
          <w:w w:val="120"/>
        </w:rPr>
        <w:t>ныепредлоги.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Употреблятьпредлогивречивсоответствиисихзначениеми стилистическими особенностями; соблюдать нормы правопи-санияпроизводныхпредлогов.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Соблюдатьнормыупотребленияимёнсуществительныхиме-стоименийспредлогами,предлогов</w:t>
      </w:r>
      <w:r w:rsidRPr="00FC2330">
        <w:rPr>
          <w:b/>
          <w:i/>
          <w:color w:val="231F20"/>
          <w:w w:val="115"/>
        </w:rPr>
        <w:t>из</w:t>
      </w:r>
      <w:r w:rsidRPr="00FC2330">
        <w:rPr>
          <w:i/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с</w:t>
      </w:r>
      <w:r w:rsidRPr="00FC2330">
        <w:rPr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в</w:t>
      </w:r>
      <w:r w:rsidRPr="00FC2330">
        <w:rPr>
          <w:i/>
          <w:color w:val="231F20"/>
          <w:w w:val="115"/>
        </w:rPr>
        <w:t>—</w:t>
      </w:r>
      <w:r w:rsidRPr="00FC2330">
        <w:rPr>
          <w:b/>
          <w:i/>
          <w:color w:val="231F20"/>
          <w:w w:val="115"/>
        </w:rPr>
        <w:t>на</w:t>
      </w:r>
      <w:r w:rsidRPr="00FC2330">
        <w:rPr>
          <w:color w:val="231F20"/>
          <w:w w:val="115"/>
        </w:rPr>
        <w:t>всоставесловосочетаний;правилаправописанияпроизводныхпредлогов.Проводить морфологический анализ предлогов, применятьэтоумениепривыполненииязыковогоанализаразличных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видовивречевойпрактике.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Союз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Характеризоватьсоюзкакслужебнуючастьречи;различать</w:t>
      </w:r>
      <w:r w:rsidRPr="00FC2330">
        <w:rPr>
          <w:color w:val="231F20"/>
          <w:w w:val="115"/>
        </w:rPr>
        <w:t>разрядысоюзовпозначению,построению;объяснятьрольсою-</w:t>
      </w:r>
      <w:r w:rsidRPr="00FC2330">
        <w:rPr>
          <w:color w:val="231F20"/>
          <w:w w:val="120"/>
        </w:rPr>
        <w:t>зоввтексте,втомчислекаксредствсвязиоднородныхчленовпредложенияичастейсложногопредложения.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20"/>
        </w:rPr>
        <w:lastRenderedPageBreak/>
        <w:t>Употреблять союзы в речи в соответствии с их значением и</w:t>
      </w:r>
      <w:r w:rsidRPr="00FC2330">
        <w:rPr>
          <w:color w:val="231F20"/>
          <w:w w:val="115"/>
        </w:rPr>
        <w:t>стилистическими особенностями; соблюдать нормы правописа-</w:t>
      </w:r>
      <w:r w:rsidRPr="00FC2330">
        <w:rPr>
          <w:color w:val="231F20"/>
          <w:w w:val="120"/>
        </w:rPr>
        <w:t>ния союзов, постановки знаков препинания в сложных союз-ных предложениях, постановки знаков препинания в предло-женияхссоюзом</w:t>
      </w:r>
      <w:r w:rsidRPr="00FC2330">
        <w:rPr>
          <w:b/>
          <w:i/>
          <w:color w:val="231F20"/>
          <w:w w:val="120"/>
        </w:rPr>
        <w:t>и</w:t>
      </w:r>
      <w:r w:rsidRPr="00FC2330">
        <w:rPr>
          <w:i/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морфологический анализ союзов, применять этоумениевречевойпрактике.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Частица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Характеризоватьчастицукакслужебнуючастьречи;разли-чать разряды частиц по значению, по составу; объяснять рольчастицвпередачеразличныхоттенковзначениявсловеитек-</w:t>
      </w:r>
      <w:r w:rsidRPr="00FC2330">
        <w:rPr>
          <w:color w:val="231F20"/>
          <w:w w:val="115"/>
        </w:rPr>
        <w:t>сте, в образовании форм глагола; понимать интонационные осо-</w:t>
      </w:r>
      <w:r w:rsidRPr="00FC2330">
        <w:rPr>
          <w:color w:val="231F20"/>
          <w:w w:val="120"/>
        </w:rPr>
        <w:t>бенностипредложенийсчастицами.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Употреблятьчастицывречивсоответствиисихзначениемистилистическойокраской;соблюдатьнормыправописаниячастиц.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морфологический анализ частиц, применять этоумениевречевойпрактике.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Междометияизвукоподражательныеслова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 междометия как особую группу слов, раз-личатьгруппымеждометийпозначению;объяснятьроль</w:t>
      </w:r>
      <w:r w:rsidRPr="00FC2330">
        <w:rPr>
          <w:color w:val="231F20"/>
          <w:w w:val="115"/>
        </w:rPr>
        <w:t>междометий в речи. Характеризовать особенности звукоподра-жательных слов и их употребление в разговорной речи, в худо-</w:t>
      </w:r>
      <w:r w:rsidRPr="00FC2330">
        <w:rPr>
          <w:color w:val="231F20"/>
          <w:w w:val="120"/>
        </w:rPr>
        <w:t>жественнойлитературе.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Проводитьморфологическийанализмеждометий;  приме-нятьэтоумениевречевойпрактике.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Соблюдатьпунктуационныенормыоформленияпредложе-нийсмеждометиями.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Различатьграмматическиеомонимы.</w:t>
      </w:r>
    </w:p>
    <w:p w:rsidR="002C6905" w:rsidRPr="00FC2330" w:rsidRDefault="00103C63" w:rsidP="00FC2330">
      <w:pPr>
        <w:pStyle w:val="3"/>
        <w:numPr>
          <w:ilvl w:val="0"/>
          <w:numId w:val="13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Иметь представление о русском языке как одном из славян-скихязыков.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 устные монологические высказывания объёмом неменее 8 предложений на основе жизненных наблюдений, лич-ныхвпечатлений,чтениянаучно-учебной,художественной,научно-популярной и публицистической литературы (монолог-описание, монолог-рассуждение, монолог-повествование); вы-ступатьснаучнымсообщением.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Участвовать в диалоге на лингвистические темы (в рамкахизученного)итемынаосновежизненныхнаблюдений(объёмнеменее6реплик).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Владетьразличнымивидамиаудирования:выборочным,ознакомительным, детальным — научно-учебных, художест-</w:t>
      </w:r>
      <w:r w:rsidRPr="00FC2330">
        <w:rPr>
          <w:color w:val="231F20"/>
          <w:w w:val="115"/>
        </w:rPr>
        <w:t>венных, публицистических текстов различных функционально-</w:t>
      </w:r>
      <w:r w:rsidRPr="00FC2330">
        <w:rPr>
          <w:color w:val="231F20"/>
          <w:w w:val="120"/>
        </w:rPr>
        <w:t>смысловыхтиповречи.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различными видами чтения: просмотровым, ознако-</w:t>
      </w:r>
      <w:r w:rsidRPr="00FC2330">
        <w:rPr>
          <w:color w:val="231F20"/>
          <w:w w:val="120"/>
        </w:rPr>
        <w:t>мительным,изучающим,поисковым.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Устно пересказывать прочитанный или прослушанный текстобъёмомнеменее140слов.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содержание прослушанных и прочитанных научно-учебных, художественных, публицистических текстов различ-ных функционально-смысловых типов речи объёмом не менее280 слов: подробно, сжато и выборочно передавать в устной иписьменной форме содержание прослушанных и прочитанныхнаучно-учебных,художественных,публицистическихтекстовразличныхфункционально-смысловыхтиповречи(дляпод-робногоизложенияобъёмисходноготекстадолженсоставля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не менее 230 слов; для сжатого и выборочного изложения — неменее260слов).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Осуществлятьвыборязыковыхсредствдлясозданиявыска-зывания в соответствии с целью, темой и коммуникативнымзамыслом.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Соблюдатьвустнойречиинаписьменормысовременно-го русского литературного языка, в том числе во время спи-сывания текста объёмом 120—140 слов; словарного диктантаобъёмом 30—35 слов; диктанта на основе связного текста объ-ёмом 120—140 слов, составленного с учётом ранее изученныхправил правописания (в том числе содержащего изученные втечениечетвёртогогодаобученияорфограммы,пунктограммыи слова с непроверяемыми написаниями); понимать особенно-сти использования мимики и жестов в разговорной речи; объ-яснять национальную обусловленность норм речевого этикета;соблюдатьвустнойречиинаписьмеправиларусскогоречевогоэтикета.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Анализировать текст с точки зрения его соответствия основ-нымпризнакам:наличиятемы,главноймысли,грамматиче-скойсвязипредложений,цельностииотносительнойзакон-ченности;  указывать  способы  и  средства  связи  предложенийв тексте; анализировать текст с точки зрения его принадлеж-ности к функционально-смысловому типу речи; анализироватьязыковыесредствавыразительностивтексте(фонетические,словообразовательные,лексические,морфологические).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Распознаватьтекстыразныхфункционально-смысловыхтипов речи; анализировать тексты разных функциональныхразновидностей языка и жанров; применять эти знания привыполнении языкового анализа различных видов и в речевойпрактике.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 тексты различных функционально-смысловых ти-повречисопоройнажизненныйичитательскийопыт;текстысопоройнапроизведенияискусства(втомчислесочинения-ми-ниатюры объёмом 7 и более предложений; классные сочиненияобъёмом не менее 200 слов с учётом стиля и жанра сочинения,характератемы).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Владетьумениямиинформационнойпереработкитекста:со-здаватьтезисы,конспект;извлекатьинформациюизразличныхисточников,втомчислеизлингвистическихсловарейиспра-вочнойлитературы,ииспользоватьеёвучебнойдеятельности.</w:t>
      </w:r>
      <w:r w:rsidRPr="00FC2330">
        <w:rPr>
          <w:color w:val="231F20"/>
          <w:spacing w:val="-2"/>
          <w:w w:val="115"/>
        </w:rPr>
        <w:t>Представлятьсообщениеназаданную</w:t>
      </w:r>
      <w:r w:rsidRPr="00FC2330">
        <w:rPr>
          <w:color w:val="231F20"/>
          <w:spacing w:val="-1"/>
          <w:w w:val="115"/>
        </w:rPr>
        <w:t>темуввидепре</w:t>
      </w:r>
      <w:r w:rsidRPr="00FC2330">
        <w:rPr>
          <w:color w:val="231F20"/>
          <w:spacing w:val="-1"/>
          <w:w w:val="115"/>
        </w:rPr>
        <w:lastRenderedPageBreak/>
        <w:t>зентации.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Представлять содержание прослушанного или прочитанногонаучно-учебного текста в виде таблицы, схемы; представлятьсодержаниетаблицы,схемыввидетекста.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Редактировать тексты: собственные/созданные другими обу-чающимися тексты с целью совершенствования их содержанияиформы;сопоставлятьисходныйиотредактированныйтексты.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Характеризоватьособенностиофициально-деловогостиля(заявление,объяснительнаязаписка,автобиография,характе-ристика) и научного стиля, основных жанров научного стиля(реферат, доклад на научную тему), выявлять сочетание раз-личных функциональных разновидностей языка в тексте, сред-ствасвязипредложенийвтексте.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Создаватьтекстыофициально-деловогостиля(заявление,объяснительная записка, автобиография, характеристика), пу-блицистическихжанров;оформлятьделовыебумаги.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Осуществлятьвыборязыковыхсредствдлясозданиявыска-зывания в соответствии с целью, темой и коммуникативнымзамыслом.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Cинтаксис.Культураречи.Пунктуация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Иметьпредставлениеосинтаксисекакразделелингвистики.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Распознаватьсловосочетаниеипредложениекакединицысинтаксиса.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Различатьфункциизнаковпрепинания.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Словосочетание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словосочетания по морфологическим свойствамглавногослова:именные,глагольные,наречные;определятьтипы подчинительной связи слов в словосочетании: согласова-ние,управление,примыкание;выявлятьграмматическуюси-нонимиюсловосочетаний.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Применятьнормыпостроениясловосочетаний.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основные признаки предложения, средства</w:t>
      </w:r>
      <w:r w:rsidRPr="00FC2330">
        <w:rPr>
          <w:color w:val="231F20"/>
          <w:w w:val="120"/>
        </w:rPr>
        <w:t>оформленияпредложениявустнойиписьменнойречи;разли-чатьфункциизнаковпрепинания.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 предложения по цели высказывания, эмоцио-нальной окраске, характеризовать их интонационные и смыс-ловые особенности, языковые формы выражения побуждения</w:t>
      </w:r>
      <w:r w:rsidRPr="00FC2330">
        <w:rPr>
          <w:color w:val="231F20"/>
          <w:w w:val="115"/>
        </w:rPr>
        <w:t>впобудительныхпредложениях;использоватьвтекстахпубли-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цистического стиля риторическое восклицание, вопросно-ответ-нуюформуизложения.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Распознаватьпредложенияпоколичествуграмматическихоснов; различать способы выражения подлежащего, виды ска-зуемого и способы его выражения. Применять нормы постро-енияпростогопредложения,использованияинверсии;при-менять нормы согласования сказуемого с подлежащим, в томчислевыраженнымсловосочетанием,сложносокращёнными</w:t>
      </w:r>
      <w:r w:rsidRPr="00FC2330">
        <w:rPr>
          <w:color w:val="231F20"/>
          <w:w w:val="110"/>
        </w:rPr>
        <w:t xml:space="preserve">словами, словами </w:t>
      </w:r>
      <w:r w:rsidRPr="00FC2330">
        <w:rPr>
          <w:b/>
          <w:i/>
          <w:color w:val="231F20"/>
          <w:w w:val="110"/>
        </w:rPr>
        <w:t xml:space="preserve">большинство </w:t>
      </w:r>
      <w:r w:rsidRPr="00FC2330">
        <w:rPr>
          <w:color w:val="231F20"/>
          <w:w w:val="110"/>
        </w:rPr>
        <w:t xml:space="preserve">— </w:t>
      </w:r>
      <w:r w:rsidRPr="00FC2330">
        <w:rPr>
          <w:b/>
          <w:i/>
          <w:color w:val="231F20"/>
          <w:w w:val="110"/>
        </w:rPr>
        <w:t>меньшинство</w:t>
      </w:r>
      <w:r w:rsidRPr="00FC2330">
        <w:rPr>
          <w:color w:val="231F20"/>
          <w:w w:val="110"/>
        </w:rPr>
        <w:t>, количе-</w:t>
      </w:r>
      <w:r w:rsidRPr="00FC2330">
        <w:rPr>
          <w:color w:val="231F20"/>
          <w:w w:val="115"/>
        </w:rPr>
        <w:t>ственнымисочетаниями.Применятьнормыпостановкитиремеждуподлежащимисказуемым.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 предложения по наличию главных и второсте-пенныхчленов,предложенияполныеинеполные(пониматьособенности употребления неполных предложений в диалоги-ческой речи, соблюдения в устной речи интонации неполногопредложения).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Различать виды второстепенных членов предложения (согла-сованные и несогласованные определения, приложение как осо-бый вид определения; прямые и косвенные дополнения, видыобстоятельств).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Распознаватьодносоставныепредложения,ихграмматиче-ские признаки, морфологические средства выражения главныхчленов; различать виды односоставных предложений (назывноепредложение, определённо-личное предложение, неопределён-но-личное предложение, обобщённо-личное предложение, без-личноепредложение);характеризоватьграмматическиераз-личия односоставных предложений и двусоставных неполныхпредложений;выявлятьсинтаксическуюсинонимиюодносо-ставных и двусоставных предложений; понимать особенностиупотребленияодносоставныхпредложенийвречи;характе-ризоватьграмматические,интонационныеипунктуационныеособенностипредложенийсословами</w:t>
      </w:r>
      <w:r w:rsidRPr="00FC2330">
        <w:rPr>
          <w:b/>
          <w:i/>
          <w:color w:val="231F20"/>
          <w:w w:val="115"/>
        </w:rPr>
        <w:t>да</w:t>
      </w:r>
      <w:r w:rsidRPr="00FC2330">
        <w:rPr>
          <w:i/>
          <w:color w:val="231F20"/>
          <w:w w:val="115"/>
        </w:rPr>
        <w:t>,</w:t>
      </w:r>
      <w:r w:rsidRPr="00FC2330">
        <w:rPr>
          <w:b/>
          <w:i/>
          <w:color w:val="231F20"/>
          <w:w w:val="115"/>
        </w:rPr>
        <w:t>нет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Характеризовать признаки однородных членов предложе-ния, средства их связи (союзная и бессоюзная связь); разли-</w:t>
      </w:r>
      <w:r w:rsidRPr="00FC2330">
        <w:rPr>
          <w:color w:val="231F20"/>
          <w:w w:val="115"/>
        </w:rPr>
        <w:t>чать однородные и неоднородные определения; находить обоб-щающие слова при однородных членах; понимать особенности</w:t>
      </w:r>
      <w:r w:rsidRPr="00FC2330">
        <w:rPr>
          <w:color w:val="231F20"/>
          <w:w w:val="120"/>
        </w:rPr>
        <w:t>употребления в речи сочетаний однородных членов разныхтипов.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 xml:space="preserve">Применятьнормыпостроенияпредложенийсоднороднымичленами, связанными двойными союзами </w:t>
      </w:r>
      <w:r w:rsidRPr="00FC2330">
        <w:rPr>
          <w:b/>
          <w:i/>
          <w:color w:val="231F20"/>
          <w:w w:val="110"/>
          <w:sz w:val="20"/>
          <w:szCs w:val="20"/>
        </w:rPr>
        <w:t>не только… но и</w:t>
      </w:r>
      <w:r w:rsidRPr="00FC2330">
        <w:rPr>
          <w:i/>
          <w:color w:val="231F20"/>
          <w:w w:val="110"/>
          <w:sz w:val="20"/>
          <w:szCs w:val="20"/>
        </w:rPr>
        <w:t>,</w:t>
      </w:r>
      <w:r w:rsidRPr="00FC2330">
        <w:rPr>
          <w:b/>
          <w:i/>
          <w:color w:val="231F20"/>
          <w:w w:val="110"/>
          <w:sz w:val="20"/>
          <w:szCs w:val="20"/>
        </w:rPr>
        <w:t>как…таки</w:t>
      </w:r>
      <w:r w:rsidRPr="00FC2330">
        <w:rPr>
          <w:color w:val="231F20"/>
          <w:w w:val="110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Применять нормы постановки знаков препинания в предло-женияхсоднороднымичленами,связаннымипопарно,спомо-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10"/>
        </w:rPr>
        <w:t>щьюповторяющихсясоюзов(</w:t>
      </w:r>
      <w:r w:rsidRPr="00FC2330">
        <w:rPr>
          <w:b/>
          <w:i/>
          <w:color w:val="231F20"/>
          <w:w w:val="110"/>
        </w:rPr>
        <w:t>и...и,или...или,либo...либo,</w:t>
      </w:r>
      <w:r w:rsidRPr="00FC2330">
        <w:rPr>
          <w:b/>
          <w:i/>
          <w:color w:val="231F20"/>
          <w:w w:val="115"/>
        </w:rPr>
        <w:t>ни...ни,тo...тo</w:t>
      </w:r>
      <w:r w:rsidRPr="00FC2330">
        <w:rPr>
          <w:color w:val="231F20"/>
          <w:w w:val="115"/>
        </w:rPr>
        <w:t>);нормыпостановкизнаковпрепинаниявпредложенияхсобобщающимсловомприоднородныхчленах.Распознаватьпростыенеосложнённыепредложения,в  томчислепредложенияснеоднороднымиопределениями;простыепредложения,осложнённыеоднороднымичленами,включаяпредложениясобобщающимсловомприоднородныхчленах,осложнённыеобособленнымичленами,обращением,вводнымисловамиипредложениями,вставнымиконструкциями,междо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метиями.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Различать виды обособленных членов предложения, приме-</w:t>
      </w:r>
      <w:r w:rsidRPr="00FC2330">
        <w:rPr>
          <w:color w:val="231F20"/>
          <w:spacing w:val="-2"/>
          <w:w w:val="115"/>
        </w:rPr>
        <w:lastRenderedPageBreak/>
        <w:t>нятьнормы</w:t>
      </w:r>
      <w:r w:rsidRPr="00FC2330">
        <w:rPr>
          <w:color w:val="231F20"/>
          <w:spacing w:val="-1"/>
          <w:w w:val="115"/>
        </w:rPr>
        <w:t>обособлениясогласованныхинесогласованныхопре-</w:t>
      </w:r>
      <w:r w:rsidRPr="00FC2330">
        <w:rPr>
          <w:color w:val="231F20"/>
          <w:w w:val="115"/>
        </w:rPr>
        <w:t>делений (в том числе приложений), дополнений, обстоятельств,уточняющих членов, пояснительных и присоединительных кон-струкций. Применять нормы постановки знаков препинания впредложениях со сравнительным оборотом; нормы обособлениясогласованныхинесогласованныхопределений(втомчислеприложений), дополнений, обстоятельств, уточняющих членов,пояснительных и присоединительных конструкций; нормы по-становкизнаковпрепинаниявпредложенияхсвводнымиивставнымиконструкциями,обращениямиимеждометиями.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Различатьгруппывводныхсловпозначению,различатьввод-ные предложения и вставные конструкции; понимать особенно-сти употребления предложений с вводными словами, вводными</w:t>
      </w:r>
      <w:r w:rsidRPr="00FC2330">
        <w:rPr>
          <w:color w:val="231F20"/>
          <w:w w:val="120"/>
        </w:rPr>
        <w:t>предложениями и вставными конструкциями, обращениями имеждометиями в речи, понимать их функции; выявлять омо-</w:t>
      </w:r>
      <w:r w:rsidRPr="00FC2330">
        <w:rPr>
          <w:color w:val="231F20"/>
          <w:w w:val="115"/>
        </w:rPr>
        <w:t>нимию членов предложения и вводных слов, словосочетаний и</w:t>
      </w:r>
      <w:r w:rsidRPr="00FC2330">
        <w:rPr>
          <w:color w:val="231F20"/>
          <w:w w:val="120"/>
        </w:rPr>
        <w:t>предложений.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spacing w:val="-1"/>
          <w:w w:val="115"/>
        </w:rPr>
        <w:t>Применять</w:t>
      </w:r>
      <w:r w:rsidRPr="00FC2330">
        <w:rPr>
          <w:color w:val="231F20"/>
          <w:w w:val="115"/>
        </w:rPr>
        <w:t>нормыпостроенияпредложенийсвводнымислова-миипредложениями,вставнымиконструкциями,обращениями(распространённымиинераспространёнными),междомети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Распознаватьсложныепредложения,конструкциисчужойречью(врамкахизученного).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Проводить синтаксический анализ словосочетаний, синтак-сический и пунктуационный анализ предложений; применять</w:t>
      </w:r>
      <w:r w:rsidRPr="00FC2330">
        <w:rPr>
          <w:color w:val="231F20"/>
          <w:w w:val="115"/>
        </w:rPr>
        <w:t>знания по синтаксису и пунктуации при выполнении языкового</w:t>
      </w:r>
      <w:r w:rsidRPr="00FC2330">
        <w:rPr>
          <w:color w:val="231F20"/>
          <w:w w:val="120"/>
        </w:rPr>
        <w:t>анализаразличныхвидовивречевойпрактике.</w:t>
      </w:r>
    </w:p>
    <w:p w:rsidR="002C6905" w:rsidRPr="00FC2330" w:rsidRDefault="00103C63" w:rsidP="00FC2330">
      <w:pPr>
        <w:pStyle w:val="3"/>
        <w:numPr>
          <w:ilvl w:val="0"/>
          <w:numId w:val="13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Общиесведенияоязыке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Осознавать роль русского языка в жизни человека, государ-ства, общества; понимать внутренние и внешние функции рус-скогоязыкаиуметьрассказатьоних.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Языкиречь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Создаватьустные  монологические  высказывания  объёмомне менее 80 слов на основе наблюдений, личных впечатлений,чтения научно-учебной, художественной и научно-популярнойлитературы: монолог-сообщение, монолог-описание, монолог-рассуждение,монолог-повествование;выступатьснаучнымсообщением.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Участвоватьвдиалогическомиполилогическомобщении(по-буждение к действию, обмен мнениями, запрос информации,сообщение информации) на бытовые, научно-учебные (в томчислелингвистические)темы(объёмнеменее6реплик).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Владетьразличнымивидамиаудирования:выборочным,ознакомительным,детальным—научно-учебных,художе-</w:t>
      </w:r>
      <w:r w:rsidRPr="00FC2330">
        <w:rPr>
          <w:color w:val="231F20"/>
          <w:w w:val="115"/>
        </w:rPr>
        <w:t>ственных, публицистических текстов различных функциональ-</w:t>
      </w:r>
      <w:r w:rsidRPr="00FC2330">
        <w:rPr>
          <w:color w:val="231F20"/>
          <w:w w:val="120"/>
        </w:rPr>
        <w:t>но-смысловыхтиповречи.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различными видами чтения: просмотровым, ознако-</w:t>
      </w:r>
      <w:r w:rsidRPr="00FC2330">
        <w:rPr>
          <w:color w:val="231F20"/>
          <w:w w:val="120"/>
        </w:rPr>
        <w:t>мительным,изучающим,поисковым.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Устно пересказывать прочитанный или прослушанный текстобъёмомнеменее150слов.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Осуществлятьвыборязыковыхсредствдлясозданиявыска-зывания в соответствии с целью, темой и коммуникативнымзамыслом.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Соблюдать в устной речи и на письме нормы современногорусского литературного языка, в том числе во время списыва-ния текста объёмом 140—160 слов; словарного диктанта объ-ёмом 35—40 слов; диктанта на основе связного текста объёмом140—160 слов, составленного с учётом ранее изученных правилправописания (в том числе содержащего изученные в течениепятого года обучения орфограммы, пунктограммы и слова с не-проверяемыминаписаниями).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Анализировать текст: определять и комментировать тему и</w:t>
      </w:r>
      <w:r w:rsidRPr="00FC2330">
        <w:rPr>
          <w:color w:val="231F20"/>
          <w:w w:val="115"/>
        </w:rPr>
        <w:t>главную мысль текста; подбирать заголовок, отражающий тему</w:t>
      </w:r>
      <w:r w:rsidRPr="00FC2330">
        <w:rPr>
          <w:color w:val="231F20"/>
          <w:w w:val="120"/>
        </w:rPr>
        <w:t>илиглавнуюмысльтекста.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Устанавливать принадлежность текста к функционально-смысловомутипуречи.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Находитьвтекстетиповыефрагменты—описание,повество-вание,рассуждение-доказательство,оценочныевысказывания.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Прогнозировать</w:t>
      </w:r>
      <w:r w:rsidRPr="00FC2330">
        <w:rPr>
          <w:color w:val="231F20"/>
          <w:w w:val="120"/>
        </w:rPr>
        <w:t>содержаниетекстапозаголовку,ключевымсловам,зачинуиликонцовке.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Выявлятьотличительныепризнакитекстовразныхжанров.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 высказывание на основе текста: выражать своё от-ношение к прочитанному или прослушанному в устной и пись-меннойформе.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Создаватьтекстысопоройнажизненныйичитательскийопыт; на произведения искусства (в том числе сочинения-ми-ниатюрыобъёмом8иболеепредложенийилиобъёмомнеменее6—7 предложений сложной структуры, если этот объём позво-ляетраскрытьтему,выразитьглавнуюмысль);классныесо-чинения объёмом не менее 250 слов с учётом стиля и жанрасочинения,характератемы.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Владетьумениямиинформационнойпереработкитекста:</w:t>
      </w:r>
      <w:r w:rsidRPr="00FC2330">
        <w:rPr>
          <w:color w:val="231F20"/>
          <w:w w:val="115"/>
        </w:rPr>
        <w:t>выделять главную и второстепенную информацию в тексте; из-влекать информацию из различных источников, в том числе излингвистических словарей и справочной литературы, и исполь-</w:t>
      </w:r>
      <w:r w:rsidRPr="00FC2330">
        <w:rPr>
          <w:color w:val="231F20"/>
          <w:w w:val="120"/>
        </w:rPr>
        <w:t>зоватьеёвучебнойдеятельности.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2"/>
          <w:w w:val="115"/>
        </w:rPr>
        <w:t>Представлятьсообщениеназаданную</w:t>
      </w:r>
      <w:r w:rsidRPr="00FC2330">
        <w:rPr>
          <w:color w:val="231F20"/>
          <w:spacing w:val="-1"/>
          <w:w w:val="115"/>
        </w:rPr>
        <w:t>темуввидепрезентации.</w:t>
      </w:r>
      <w:r w:rsidRPr="00FC2330">
        <w:rPr>
          <w:color w:val="231F20"/>
          <w:w w:val="115"/>
        </w:rPr>
        <w:t>Представлятьсодержаниепрослушанногоилипрочитанногонаучно-учебноготекставвидетаблицы,схемы;представлять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содержаниетаблицы,схемыввидетекста.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Подробно и сжато передавать в устной и письменной формесодержание прослушанных и прочитанных текстов различныхфункционально-смысловыхтиповречи(дляподробногоиз-ложения объём исходного текста должен составлять не менее280слов;длясжатогоивыборочногоизложения—неменее300слов).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Редактироватьсобственные/созданныедругимиобучающи-мися тексты с целью совершенствования их содержания (про-верка фактического материала, начальный логический анализтекста—</w:t>
      </w:r>
      <w:r w:rsidRPr="00FC2330">
        <w:rPr>
          <w:color w:val="231F20"/>
          <w:w w:val="115"/>
        </w:rPr>
        <w:lastRenderedPageBreak/>
        <w:t>целостность,связность,информативность).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Функциональныеразновидностиязыка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Характеризовать сферу употребления, функции, типичныеситуации речевого общения, задачи речи, языковые средства,</w:t>
      </w:r>
      <w:r w:rsidRPr="00FC2330">
        <w:rPr>
          <w:color w:val="231F20"/>
          <w:w w:val="115"/>
        </w:rPr>
        <w:t>характерные для научного стиля; основные особенности языкахудожественной литературы; особенности сочетания элементов</w:t>
      </w:r>
      <w:r w:rsidRPr="00FC2330">
        <w:rPr>
          <w:color w:val="231F20"/>
          <w:w w:val="120"/>
        </w:rPr>
        <w:t>разговорнойречииразныхфункциональныхстилейвхудоже-ственномпроизведении.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Характеризоватьразныефункционально-смысловыетипыречи, понимать особенности их сочетания в пределах одноготекста; понимать особенности употребления языковых средстввыразительностивтекстах,принадлежащихкразличнымфункционально-смысловым типам речи, функциональным раз-новидностямязыка.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Использовать </w:t>
      </w:r>
      <w:r w:rsidRPr="00FC2330">
        <w:rPr>
          <w:color w:val="231F20"/>
          <w:w w:val="120"/>
        </w:rPr>
        <w:t>при создании собственного текста нормы по-строениятекстов,принадлежащихкразличнымфункциональ-</w:t>
      </w:r>
      <w:r w:rsidRPr="00FC2330">
        <w:rPr>
          <w:color w:val="231F20"/>
          <w:spacing w:val="-1"/>
          <w:w w:val="120"/>
        </w:rPr>
        <w:t xml:space="preserve">но-смысловым типам </w:t>
      </w:r>
      <w:r w:rsidRPr="00FC2330">
        <w:rPr>
          <w:color w:val="231F20"/>
          <w:w w:val="120"/>
        </w:rPr>
        <w:t>речи, функциональным разновидностямязыка, нормы составления тезисов, конспекта, написания ре-ферата.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Составлятьтезисы,конспект,писатьрецензию,реферат.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Оцениватьчужиеисобственныеречевыевысказыванияразной функциональной направленности с точки зрения соот-ветствия их коммуникативным требованиям и языковой пра-вильности;исправлятьречевыенедостатки,редактироватьтекст.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отличительные особенности языка художествен-</w:t>
      </w:r>
      <w:r w:rsidRPr="00FC2330">
        <w:rPr>
          <w:color w:val="231F20"/>
          <w:w w:val="115"/>
        </w:rPr>
        <w:t>ной литературы в сравнении с другими функциональными раз-</w:t>
      </w:r>
      <w:r w:rsidRPr="00FC2330">
        <w:rPr>
          <w:color w:val="231F20"/>
          <w:w w:val="120"/>
        </w:rPr>
        <w:t>новидностями языка. Распознавать метафору, олицетворение,эпитет,гиперболу,сравнение.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СИСТЕМАЯЗЫКА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Cинтаксис.Культураречи.Пунктуация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Сложносочинённоепредложение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основные средства синтаксической связи междучастямисложногопредложения.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Распознавать сложные предложения с разными видами свя-зи, бессоюзные и союзные предложения (сложносочинённые исложноподчинённые).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сложносочинённое предложение, его строе-ние, смысловое, структурное и интонационное единство частейсложногопредложения.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смысловые отношения между частями сложносо-чинённого предложения, интонационные особенности сложно-сочинённых предложений с разными типами смысловых отно-шениймеждучастями.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Пониматьособенностиупотреблениясложносочинённыхпредложенийвречи.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основные нормы построения сложносочинённогопредложения.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Пониматьявленияграмматическойсинонимиисложно-сочинённых предложений и простых предложений с однород-ными членами; использовать соответствующие конструкции 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Проводитьсинтаксический</w:t>
      </w:r>
      <w:r w:rsidRPr="00FC2330">
        <w:rPr>
          <w:color w:val="231F20"/>
          <w:w w:val="120"/>
        </w:rPr>
        <w:t>ипунктуационныйанализслож-носочинённыхпредложений.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Применятьнормыпостановкизнаковпрепинаниявсложно-сочинённыхпредложениях.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Сложноподчинённоепредложение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Распознавать сложноподчинённые предложения, выделятьглавную и придаточную части предложения, средства связичастейсложноподчинённогопредложения.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Различать подчинительные союзы и союзные слова.</w:t>
      </w:r>
      <w:r w:rsidRPr="00FC2330">
        <w:rPr>
          <w:color w:val="231F20"/>
          <w:w w:val="115"/>
        </w:rPr>
        <w:t>Различатьвидысложноподчинённыхпредложенийпохарак-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терусмысловыхотношениймеждуглавнойипридаточнойча-стями, структуре, синтаксическим средствам связи, выявлятьособенностиихстроения.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сложноподчинённые предложения с несколькимипридаточными, сложноподчинённые предложения с придаточ-нойчастьюопределительной,изъяснительнойиобстоятель-ственной (места, времени, причины, образа действия, меры истепени,сравнения,условия,уступки,следствия,цели).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Выявлятьоднородное,неоднородноеипоследовательноепод-чинениепридаточныхчастей.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Пониматьявленияграмматическойсинонимиисложнопод-чинённых предложений и простых предложений с обособлен-ными членами; использовать соответствующие конструкции 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основные нормы построения сложноподчинённогопредложения, особенности употребления сложноподчинённыхпредложенийвречи.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Проводитьсинтаксический</w:t>
      </w:r>
      <w:r w:rsidRPr="00FC2330">
        <w:rPr>
          <w:color w:val="231F20"/>
          <w:w w:val="120"/>
        </w:rPr>
        <w:t>ипунктуационныйанализслож-ноподчинённыхпредложений.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Применять нормы построения сложноподчинённых предло-</w:t>
      </w:r>
      <w:r w:rsidRPr="00FC2330">
        <w:rPr>
          <w:color w:val="231F20"/>
          <w:w w:val="120"/>
        </w:rPr>
        <w:t>женийипостановкизнаковпрепинаниявних.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Бессоюзноесложноепредложение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Характеризовать смысловые отношения между частями бес-союзного сложного предложения, интонационное и пунктуаци-</w:t>
      </w:r>
      <w:r w:rsidRPr="00FC2330">
        <w:rPr>
          <w:color w:val="231F20"/>
          <w:w w:val="120"/>
        </w:rPr>
        <w:t>онноевыражениеэтихотношений.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основные грамматические нормы построения бес-союзногосложногопредложения,особенностиупотреблениябессоюзныхсложныхпредложенийвречи.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синтаксический и пунктуационный анализ бессо-</w:t>
      </w:r>
      <w:r w:rsidRPr="00FC2330">
        <w:rPr>
          <w:color w:val="231F20"/>
          <w:w w:val="120"/>
        </w:rPr>
        <w:t>юзныхсложныхпредложений.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грамматическую синонимию бессоюзных сложных</w:t>
      </w:r>
      <w:r w:rsidRPr="00FC2330">
        <w:rPr>
          <w:color w:val="231F20"/>
          <w:spacing w:val="-1"/>
          <w:w w:val="120"/>
        </w:rPr>
        <w:t>предложенийисоюзныхсложных</w:t>
      </w:r>
      <w:r w:rsidRPr="00FC2330">
        <w:rPr>
          <w:color w:val="231F20"/>
          <w:w w:val="120"/>
        </w:rPr>
        <w:t>предложений,использоватьсоответствующие конструкции в речи; применять нормы по-</w:t>
      </w:r>
      <w:r w:rsidRPr="00FC2330">
        <w:rPr>
          <w:color w:val="231F20"/>
          <w:w w:val="115"/>
        </w:rPr>
        <w:t>становки знаков препинания в бессоюзных сложных предложе-</w:t>
      </w:r>
      <w:r w:rsidRPr="00FC2330">
        <w:rPr>
          <w:color w:val="231F20"/>
          <w:w w:val="120"/>
        </w:rPr>
        <w:t>ниях.</w:t>
      </w:r>
    </w:p>
    <w:p w:rsidR="002C6905" w:rsidRPr="00FC2330" w:rsidRDefault="00103C63" w:rsidP="00FC2330">
      <w:pPr>
        <w:pStyle w:val="4"/>
        <w:ind w:left="156" w:firstLine="22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Сложныепредложениясразнымивидамисоюзнойибессо-</w:t>
      </w:r>
      <w:r w:rsidRPr="00FC2330">
        <w:rPr>
          <w:rFonts w:ascii="Times New Roman" w:hAnsi="Times New Roman" w:cs="Times New Roman"/>
          <w:color w:val="231F20"/>
        </w:rPr>
        <w:t>юзнойсвязи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Распознаватьтипысложныхпредложенийсразнымивида-мисвязи.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lastRenderedPageBreak/>
        <w:t>Пониматьосновныенормыпостроениясложныхпредложе-нийсразнымивидамисвязи.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Употреблятьсложныепредложениясразнымивидамисвязи</w:t>
      </w:r>
      <w:r w:rsidRPr="00FC2330">
        <w:rPr>
          <w:color w:val="231F20"/>
          <w:w w:val="120"/>
        </w:rPr>
        <w:t>вречи.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spacing w:val="-1"/>
          <w:w w:val="120"/>
        </w:rPr>
        <w:t>Проводитьсинтаксический</w:t>
      </w:r>
      <w:r w:rsidRPr="00FC2330">
        <w:rPr>
          <w:color w:val="231F20"/>
          <w:w w:val="120"/>
        </w:rPr>
        <w:t>ипунктуационныйанализслож-ныхпредложенийсразнымивидамисвязи.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Применятьправилапостановкизнаковпрепинаниявслож-ныхпредложенияхсразнымивидамисвязи.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Прямаяикосвеннаяречь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Распознаватьпрямуюикосвеннуюречь;выявлятьсинони-миюпредложенийспрямойикосвеннойречью.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Уметьцитироватьиприменятьразныеспособывключенияцитатввысказывание.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Применятьправилапостроенияпредложенийспрямойикосвеннойречью,прицитировании.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799"/>
        </w:tabs>
        <w:ind w:left="798" w:hanging="641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79" style="position:absolute;left:0;text-align:left;margin-left:36.85pt;margin-top:20.8pt;width:317.5pt;height:.1pt;z-index:-15723008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3" w:name="12-1431-01-0085-0123o13"/>
      <w:bookmarkStart w:id="4" w:name="_TOC_250019"/>
      <w:bookmarkEnd w:id="3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ЛИТЕ</w:t>
      </w:r>
      <w:bookmarkEnd w:id="4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литературе на уровне ос-новногообщегообразованиясоставленанаосновеТребованийк результатам освоения основной образовательной программыосновного общего образования, представленных в Федеральномгосударственном образовательном стандарте основного общегообразования(ПриказМинпросвещенияРоссииот31.05.2021г.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№ 287, зарегистрирован Министерством юстиции РоссийскойФедерации 05.07.2021 г., рег. номер — 64101) (далее — ФГОСООО),атакжепрограммывоспитания,сучётомКонцепции преподавания русского языка и литературы в Рос-сийской Федерации (утверждённой распоряжением Правитель-стваРоссийскойФедерацииот9апреля2016г.№637-р).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278" style="position:absolute;left:0;text-align:left;margin-left:36.85pt;margin-top:24.85pt;width:317.5pt;height:.1pt;z-index:-15722496;mso-wrap-distance-left:0;mso-wrap-distance-right:0;mso-position-horizontal-relative:page" coordorigin="737,497" coordsize="6350,0" path="m737,49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рабочаяпрограммаразработанасцелью  оказа-ния методической помощи учителю литературы в создании ра-бочей програмы по учебному предмету, ориентированной на со-временные тенденции в школьном образовании и активные ме-тодикиобучения.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рабочаяпрограммапозволитучителюреализо-вать в процессе преподавания литературы современные подхо-ды к формированию личностных, метапредметных и предмет-ных результатов обучения, сформулированных в Федеральномгосударственном образовательном стандарте основного общегообразования;определитьобязательную(инвариантную)частьсодержания учебного курса по литературе; определить и струк-турироватьпланируемыерезультатыобученияисодержаниеучебного предмета «Литература» по годам обучения в соответ-ствиисФГОСООО(утв.приказомМинистерстваобразованияинауки РФ от 17 декабря 2010 г. № 1897, с изменениями и допол-нениями от 29 декабря 2014 г., 31 декабря 2015 г., 11 декабря2020 г.);  основной образовательной программой ос-новного общего образования (в редакции протокола № 1/20 от04.02.2020федерального  учебно-методического  объединенияпо общему образованию);  программой воспитания(одобрена решением федерального учебно-методического объе-диненияпообщемуобразованию,протоколот2июня2020г.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№2/20).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рабочаяпрограммапозволитучителюразрабо-татькалендарно-тематическоепланированиесучётомособенно-стейконкретногокласса,распределитьобязательноепредмет-ноесодержаниепогодамобучениявсоответствиисресурсомучебноговремени,выделяемогонаизучениеразделов/темкур-са,последовательностьюихизучения(впределаходногоклас-са),особенностейпредмета«Литература»ивозрастныхособен-ностейобучающихся;разработатьосновныевидыучебнойдея-тельности для освоения учебного материала разделов/тем курса.Личностныеиметапредметныерезультатывра-бочей программе представлены с учётом особенностей препода-ваниялитературывосновнойобщеобразовательнойшколе,планируемыепредметныерезультатыраспределеныпогодамобучениясучётомметодическихтрадицийпостроенияшколь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ногокурсалитературы.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ОБЩАЯХАРАКТЕРИСТИКАУЧЕБНОГОПРЕДМЕТА«ЛИТЕРАТУРА»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Учебный предмет «Литература» в наибольшей степени спо-собствуетформированиюдуховногообликаинравственныхориентиров молодого поколения, так как занимает ведущее ме-сто в эмоциональном, интеллектуальном и эстетическом разви-тииобучающихся, в становлении основ их миропониманияинациональногосамосознания.Особенностилитературыкакшкольного предмета связаны с тем, что литературные произве-дения являются феноменом культуры: в них заключено эстети-ческое освоение мира, а богатство и многообразие человеческо-го бытия выражено в художественных образах, которые содер-жат в себе потенциал воздействия на читателей и приобщают ихкнравственно-эстетическим  ценностям,  как  национальным,такиобщечеловеческим.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Основу содержания литературного образования составляютчтение и изучение выдающихся художественных произведенийрусской и мировой литературы, что способствует постижениютакихнравственныхкатегорий,какдобро,справедливость,честь, патриотизм, гуманизм, дом, семья. Целостное восприя-тиеи  понимание  художественного  произведения,  его  анализиинтерпретациявозможнылишьприсоответствующейэмоцио-нально-эстетической реакции читателя, которая зависит от воз-растных особенностей школьников, их психического и литера-турногоразвития,жизненногоичитательскогоопыта.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Полноценноелитературноеобразованиевосновнойшколене-</w:t>
      </w:r>
      <w:r w:rsidRPr="00FC2330">
        <w:rPr>
          <w:color w:val="231F20"/>
          <w:w w:val="115"/>
        </w:rPr>
        <w:lastRenderedPageBreak/>
        <w:t>возможнобезучётапреемственностискурсомлитературного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чтениявначальнойшколе,межпредметныхсвязейскурсомрусского языка, истории и предметов художественного цикла,что способствует развитию речи, историзма мышления, худо-жественного  вкуса,  формированию  эстетического  отношенияк окружающему миру и его воплощения в творческих работахразличныхжанров.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рабочей программе учтены все этапы российского истори-ко-литературного процесса (от фольклора до новейшей русскойлитературы)ипредставленыразделы,касающиесялитературнародовРоссииизарубежнойлитературы.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Основные виды деятельности обучающихся перечислены приизучении каждой монографической или обзорной темы и на-правленынадостижениепланируемыхрезультатовобучения.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ЦЕЛИИЗУЧЕНИЯПРЕДМЕТА«ЛИТЕРАТУРА»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Цели изучения предмета «Литература» в основной школе со-стоят в формировании у обучающихся потребности в качествен-номчтении,культурычитательскоговосприятия,пониманиялитературных текстов и создания собственных устных и пись-менных высказываний; в развитии чувства причастности к оте-чественной культуре и уважения к другим культурам, аксиоло-гическойсферыличностинаосновевысокихдуховно-нрав-ственных идеалов, воплощённых в отечественной и зарубежнойлитературе. Достижение указанных целей возможно при реше-нииучебных задач, которые постепенно усложняются от 5к9классу.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Задачи, связанные с пониманием литературы как одной из</w:t>
      </w:r>
      <w:r w:rsidRPr="00FC2330">
        <w:rPr>
          <w:color w:val="231F20"/>
          <w:w w:val="115"/>
        </w:rPr>
        <w:t>основных национально-культурных ценностей народа, как осо-бого способа познания жизни, с обеспечением культурной само-</w:t>
      </w:r>
      <w:r w:rsidRPr="00FC2330">
        <w:rPr>
          <w:color w:val="231F20"/>
          <w:w w:val="120"/>
        </w:rPr>
        <w:t>идентификации,осознаниемкоммуникативно-эстетических</w:t>
      </w:r>
      <w:r w:rsidRPr="00FC2330">
        <w:rPr>
          <w:color w:val="231F20"/>
          <w:spacing w:val="-1"/>
          <w:w w:val="120"/>
        </w:rPr>
        <w:t>возможностейродного</w:t>
      </w:r>
      <w:r w:rsidRPr="00FC2330">
        <w:rPr>
          <w:color w:val="231F20"/>
          <w:w w:val="120"/>
        </w:rPr>
        <w:t>языканаосновеизучениявыдающихся</w:t>
      </w:r>
      <w:r w:rsidRPr="00FC2330">
        <w:rPr>
          <w:color w:val="231F20"/>
          <w:w w:val="115"/>
        </w:rPr>
        <w:t>произведений отечественной культуры, культуры своего наро-да, мировой культуры, состоят в приобщении школьников к на-следиюотечественнойизарубежнойклассическойлитературыи лучшим образцам современной литературы; воспитании ува-</w:t>
      </w:r>
      <w:r w:rsidRPr="00FC2330">
        <w:rPr>
          <w:color w:val="231F20"/>
          <w:w w:val="120"/>
        </w:rPr>
        <w:t>жения к отечественной классике как высочайшему достиже-</w:t>
      </w:r>
      <w:r w:rsidRPr="00FC2330">
        <w:rPr>
          <w:color w:val="231F20"/>
          <w:w w:val="115"/>
        </w:rPr>
        <w:t>нию национальной культуры, способствующей воспитанию па-триотизма,формированиюнационально-культурнойидентич-</w:t>
      </w:r>
      <w:r w:rsidRPr="00FC2330">
        <w:rPr>
          <w:color w:val="231F20"/>
          <w:w w:val="120"/>
        </w:rPr>
        <w:t>ности и способности к диалогу культур; освоению духовного</w:t>
      </w:r>
      <w:r w:rsidRPr="00FC2330">
        <w:rPr>
          <w:color w:val="231F20"/>
          <w:spacing w:val="-1"/>
          <w:w w:val="120"/>
        </w:rPr>
        <w:t>опытачеловечества,</w:t>
      </w:r>
      <w:r w:rsidRPr="00FC2330">
        <w:rPr>
          <w:color w:val="231F20"/>
          <w:w w:val="120"/>
        </w:rPr>
        <w:t>национальныхиобщечеловеческихкуль-</w:t>
      </w:r>
      <w:r w:rsidRPr="00FC2330">
        <w:rPr>
          <w:color w:val="231F20"/>
          <w:w w:val="115"/>
        </w:rPr>
        <w:t>турных традиций и ценностей; формированию гуманистическо-</w:t>
      </w:r>
      <w:r w:rsidRPr="00FC2330">
        <w:rPr>
          <w:color w:val="231F20"/>
          <w:w w:val="120"/>
        </w:rPr>
        <w:t>гомировоззрения.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Задачи, связанные с осознанием значимости чтения и изуче-ния литературы  для  дальнейшего  развития  обучающихся,сформированиемихпотребностивсистематическом  чтениикак средстве познания мира и себя в этом мире, с гармонизаци-ей отношений человека и общества, ориентированы на воспита-ние и развитие мотивации к чтению художественных произве-дений, как изучаемых на уроках, так и прочитанных самостоя-тельно,чтоспособствуетнакоплениюпозитивногоопытаосвоения литературных произведений, в том числе в процессеучастия в различных мероприятиях, посвящённых литературе,чтению,книжнойкультуре.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Задачи, связанные с воспитанием квалифицированного чита-теля,обладающегоэстетическимвкусом,сформированиемумений  воспринимать,  анализировать,  критически  оцениватьиинтерпретироватьпрочитанное,направленынаформирова-ние у школьников системы знаний о литературе как искусствеслова, в том числе основных теоретико- и историко-литератур-ных знаний, необходимых для понимания, анализа и интерпре-тациихудожественных  произведений,  умения  восприниматьих в историко-культурном контексте, сопоставлять с произведе-ниями других видов искусства; развитие читательских умений,творческих способностей, эстетического вкуса. Эти задачи на-правлены на развитие умения выявлять проблематику произве-дений и их художественные особенности, комментировать ав-торскую позицию и выражать собственное отношение к прочи-танному;восприниматьтекстыхудожественныхпроизведенийв единстве формы и содержания, реализуя возможность их не-однозначноготолкованияврамкахдостоверныхинтерпрета-ций; сопоставлять и сравнивать художественные произведения,ихфрагменты,образыипроблемыкакмеждусобой,такиспро-изведениями   других   искусств;   формировать   представленияо специфике литературы в ряду других искусств и об истори-ко-литературном процессе; развивать умения поиска необходи-мойинформациисиспользованиемразличныхисточников,владетьнавыкамиихкритическойоценки.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Задачи, связанные с осознанием обучающимися коммуника-тивно-эстетическихвозможностейязыканаосновеизучениявыдающихся произведений отечественной культуры, культурысвоегонарода,мировойкультуры,направленынасовершен-ствование речи школьников на примере высоких образцов ху-дожественнойлитературыиуменийсоздаватьразныевидыуст-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ных и письменных высказываний, редактировать их, а такжевыразительночитатьпроизведения,втомчисленаизусть,вла-</w:t>
      </w:r>
      <w:r w:rsidRPr="00FC2330">
        <w:rPr>
          <w:color w:val="231F20"/>
          <w:w w:val="115"/>
        </w:rPr>
        <w:t>деть различными видами пересказа, участвовать в учебном диа-логе, адекватно воспринимая чужую точку зрения и аргументи-</w:t>
      </w:r>
      <w:r w:rsidRPr="00FC2330">
        <w:rPr>
          <w:color w:val="231F20"/>
          <w:w w:val="120"/>
        </w:rPr>
        <w:t>рованноотстаиваясвою.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МЕСТОУЧЕБНОГОПРЕДМЕТА«ЛИТЕРАТУРА»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 «Литература» входит в предметную область «Рус-ский язык и литература» и является обязательным для изуче-ния.Предмет«Литература»преемствененпоотношениюкпредмету«Литературноечтение».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В 5, 6, 9 классах на изучение предмета отводится 3 часа в не-делю,в7и8классах—2часавнеделю.Суммарноизучениели-тературы в основной школе по программам основного </w:t>
      </w:r>
      <w:r w:rsidRPr="00FC2330">
        <w:rPr>
          <w:color w:val="231F20"/>
          <w:w w:val="115"/>
        </w:rPr>
        <w:lastRenderedPageBreak/>
        <w:t>общегообразования рассчитано на 442 часа в соответствии со всеми ва-риантамиучебныхпланов.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77" style="position:absolute;left:0;text-align:left;margin-left:36.85pt;margin-top:32.85pt;width:317.5pt;height:.1pt;z-index:-15721984;mso-wrap-distance-left:0;mso-wrap-distance-right:0;mso-position-horizontal-relative:page" coordorigin="737,657" coordsize="6350,0" path="m737,65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СОДЕРЖАНИЕУЧЕБНОГОПРЕДМЕТА«ЛИТЕРАТУРА»</w:t>
      </w:r>
      <w:r w:rsidR="00103C63" w:rsidRPr="00FC2330">
        <w:rPr>
          <w:color w:val="231F20"/>
          <w:w w:val="95"/>
          <w:sz w:val="20"/>
          <w:szCs w:val="20"/>
        </w:rPr>
        <w:t>ПОГОДАМИЗУЧЕНИЯ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7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Мифология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МифынародовРоссииимира.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Фольклор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Малыежанры:пословицы,поговорки,загадки.Сказкинаро-</w:t>
      </w:r>
      <w:r w:rsidRPr="00FC2330">
        <w:rPr>
          <w:color w:val="231F20"/>
          <w:w w:val="120"/>
        </w:rPr>
        <w:t>довРоссииинародовмира(неменеетрёх).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ЛитературапервойполовиныXIXвека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10"/>
        </w:rPr>
        <w:t>И.А.Крылов.</w:t>
      </w:r>
      <w:r w:rsidRPr="00FC2330">
        <w:rPr>
          <w:color w:val="231F20"/>
          <w:w w:val="110"/>
        </w:rPr>
        <w:t>Басни(триповыбору).Например,«Волкнапсарне»,«ЛистыиКорни»,«СвиньяподДубом»,«Квартет»,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«ОсёлиСоловей»,«ВоронаиЛисица».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А.С.Пушкин</w:t>
      </w:r>
      <w:r w:rsidRPr="00FC2330">
        <w:rPr>
          <w:color w:val="231F20"/>
          <w:w w:val="110"/>
          <w:sz w:val="20"/>
          <w:szCs w:val="20"/>
        </w:rPr>
        <w:t>.Стихотворения(неменеетрёх).«Зимнееутро»,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«Зимнийвечер»,«Няне»идр.«Сказкаомёртвойцаревнеиосе-</w:t>
      </w:r>
      <w:r w:rsidRPr="00FC2330">
        <w:rPr>
          <w:color w:val="231F20"/>
          <w:w w:val="120"/>
        </w:rPr>
        <w:t>мибогатырях».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М. Ю.Лермонтов</w:t>
      </w:r>
      <w:r w:rsidRPr="00FC2330">
        <w:rPr>
          <w:i/>
          <w:color w:val="231F20"/>
          <w:w w:val="105"/>
          <w:sz w:val="20"/>
          <w:szCs w:val="20"/>
        </w:rPr>
        <w:t>.</w:t>
      </w:r>
      <w:r w:rsidRPr="00FC2330">
        <w:rPr>
          <w:color w:val="231F20"/>
          <w:w w:val="105"/>
          <w:sz w:val="20"/>
          <w:szCs w:val="20"/>
        </w:rPr>
        <w:t>Стихотворение«Бородино».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Н.В.Гоголь.</w:t>
      </w:r>
      <w:r w:rsidRPr="00FC2330">
        <w:rPr>
          <w:color w:val="231F20"/>
          <w:w w:val="110"/>
          <w:sz w:val="20"/>
          <w:szCs w:val="20"/>
        </w:rPr>
        <w:t>Повесть«НочьпередРождеством»изсборника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«ВечеранахутореблизДиканьки».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ЛитературавторойполовиныXIXвека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И.С.Тургенев.</w:t>
      </w:r>
      <w:r w:rsidRPr="00FC2330">
        <w:rPr>
          <w:color w:val="231F20"/>
          <w:w w:val="105"/>
          <w:sz w:val="20"/>
          <w:szCs w:val="20"/>
        </w:rPr>
        <w:t>Рассказ«Муму».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Н. А. Некрасов. </w:t>
      </w:r>
      <w:r w:rsidRPr="00FC2330">
        <w:rPr>
          <w:color w:val="231F20"/>
          <w:w w:val="110"/>
        </w:rPr>
        <w:t>Стихотворения (не менее двух). «Крестьян-</w:t>
      </w:r>
      <w:r w:rsidRPr="00FC2330">
        <w:rPr>
          <w:color w:val="231F20"/>
          <w:w w:val="115"/>
        </w:rPr>
        <w:t>ские дети». «Школьник». Поэма «Мороз, Красный нос» (фраг-мент).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Л.Н.Толстой.</w:t>
      </w:r>
      <w:r w:rsidRPr="00FC2330">
        <w:rPr>
          <w:color w:val="231F20"/>
          <w:w w:val="110"/>
          <w:sz w:val="20"/>
          <w:szCs w:val="20"/>
        </w:rPr>
        <w:t>Рассказ«Кавказскийпленник».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ЛитератураXIX—ХХвеков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СтихотворенияотечественныхпоэтовXIX—ХХвековород-</w:t>
      </w:r>
      <w:r w:rsidRPr="00FC2330">
        <w:rPr>
          <w:b/>
          <w:color w:val="231F20"/>
          <w:sz w:val="20"/>
          <w:szCs w:val="20"/>
        </w:rPr>
        <w:t xml:space="preserve">ной природе и о связи человека с Родиной </w:t>
      </w:r>
      <w:r w:rsidRPr="00FC2330">
        <w:rPr>
          <w:color w:val="231F20"/>
          <w:sz w:val="20"/>
          <w:szCs w:val="20"/>
        </w:rPr>
        <w:t>(не менее пяти сти-</w:t>
      </w:r>
      <w:r w:rsidRPr="00FC2330">
        <w:rPr>
          <w:color w:val="231F20"/>
          <w:w w:val="110"/>
          <w:sz w:val="20"/>
          <w:szCs w:val="20"/>
        </w:rPr>
        <w:t>хотворенийтрёхпоэтов).Например,стихотворенияА.К.Тол-стого,Ф.И.Тютчева,  А.  А.  Фета,  И.  А.  Бунина,  А.  А.  Блока,С. А.Есенина, Н.М. Рубцова,Ю. П.Кузнецова.</w:t>
      </w:r>
    </w:p>
    <w:p w:rsidR="002C6905" w:rsidRPr="00FC2330" w:rsidRDefault="00103C63" w:rsidP="00FC2330">
      <w:pPr>
        <w:pStyle w:val="4"/>
        <w:ind w:left="156" w:firstLine="226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ЮмористическиерассказыотечественныхписателейXIX—</w:t>
      </w:r>
      <w:r w:rsidRPr="00FC2330">
        <w:rPr>
          <w:rFonts w:ascii="Times New Roman" w:hAnsi="Times New Roman" w:cs="Times New Roman"/>
          <w:color w:val="231F20"/>
        </w:rPr>
        <w:t>XXвеков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 xml:space="preserve">А. П. Чехов </w:t>
      </w:r>
      <w:r w:rsidRPr="00FC2330">
        <w:rPr>
          <w:color w:val="231F20"/>
          <w:w w:val="115"/>
        </w:rPr>
        <w:t>(два рассказа по выбору). Например, «Лошади-наяфамилия»,«Мальчики»,«Хирургия»идр.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М. М. Зощенко </w:t>
      </w:r>
      <w:r w:rsidRPr="00FC2330">
        <w:rPr>
          <w:color w:val="231F20"/>
          <w:w w:val="110"/>
        </w:rPr>
        <w:t>(два рассказа по выбору). Например, «Гало-ша»,«Лёля и Минька», «Ёлка», «Золотые слова», «Встреча»идр.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 отечественной литературы о природе и живот-</w:t>
      </w:r>
      <w:r w:rsidRPr="00FC2330">
        <w:rPr>
          <w:b/>
          <w:color w:val="231F20"/>
          <w:w w:val="110"/>
          <w:sz w:val="20"/>
          <w:szCs w:val="20"/>
        </w:rPr>
        <w:t xml:space="preserve">ных </w:t>
      </w:r>
      <w:r w:rsidRPr="00FC2330">
        <w:rPr>
          <w:color w:val="231F20"/>
          <w:w w:val="110"/>
          <w:sz w:val="20"/>
          <w:szCs w:val="20"/>
        </w:rPr>
        <w:t>(не менее двух). Например, А. И. Куприна, М. М. Пришви-на,К.Г.Паустовского.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А. П. Платонов. </w:t>
      </w:r>
      <w:r w:rsidRPr="00FC2330">
        <w:rPr>
          <w:color w:val="231F20"/>
          <w:w w:val="110"/>
          <w:sz w:val="20"/>
          <w:szCs w:val="20"/>
        </w:rPr>
        <w:t>Рассказы (один по выбору). Например, «Ко-</w:t>
      </w:r>
      <w:r w:rsidRPr="00FC2330">
        <w:rPr>
          <w:color w:val="231F20"/>
          <w:w w:val="115"/>
          <w:sz w:val="20"/>
          <w:szCs w:val="20"/>
        </w:rPr>
        <w:t>рова»,«Никита»идр.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В.П.Астафьев.</w:t>
      </w:r>
      <w:r w:rsidRPr="00FC2330">
        <w:rPr>
          <w:color w:val="231F20"/>
          <w:w w:val="105"/>
          <w:sz w:val="20"/>
          <w:szCs w:val="20"/>
        </w:rPr>
        <w:t>Рассказ«Васюткиноозеро».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ЛитератураXX—XXIвеков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Произведения отечественной прозы на тему «Человек на</w:t>
      </w:r>
      <w:r w:rsidRPr="00FC2330">
        <w:rPr>
          <w:b/>
          <w:color w:val="231F20"/>
          <w:w w:val="110"/>
          <w:sz w:val="20"/>
          <w:szCs w:val="20"/>
        </w:rPr>
        <w:t xml:space="preserve">войне» </w:t>
      </w:r>
      <w:r w:rsidRPr="00FC2330">
        <w:rPr>
          <w:color w:val="231F20"/>
          <w:w w:val="110"/>
          <w:sz w:val="20"/>
          <w:szCs w:val="20"/>
        </w:rPr>
        <w:t>(не менее двух). Например, Л. А. Кассиль. «Дорогие моимальчишки»;Ю.Я.Яковлев.«Девочкис  Васильевского  остро-ва»;В.П.Катаев.«Сынполка»идр.</w:t>
      </w:r>
    </w:p>
    <w:p w:rsidR="002C6905" w:rsidRPr="00FC2330" w:rsidRDefault="00103C63" w:rsidP="00FC2330">
      <w:pPr>
        <w:pStyle w:val="4"/>
        <w:ind w:left="156" w:firstLine="226"/>
        <w:jc w:val="both"/>
        <w:rPr>
          <w:rFonts w:ascii="Times New Roman" w:hAnsi="Times New Roman" w:cs="Times New Roman"/>
          <w:b w:val="0"/>
        </w:rPr>
      </w:pPr>
      <w:r w:rsidRPr="00FC2330">
        <w:rPr>
          <w:rFonts w:ascii="Times New Roman" w:hAnsi="Times New Roman" w:cs="Times New Roman"/>
          <w:color w:val="231F20"/>
          <w:w w:val="95"/>
        </w:rPr>
        <w:t>ПроизведенияотечественныхписателейXIX—XXIвеков</w:t>
      </w:r>
      <w:r w:rsidRPr="00FC2330">
        <w:rPr>
          <w:rFonts w:ascii="Times New Roman" w:hAnsi="Times New Roman" w:cs="Times New Roman"/>
          <w:color w:val="231F20"/>
        </w:rPr>
        <w:t>натемудетства</w:t>
      </w:r>
      <w:r w:rsidRPr="00FC2330">
        <w:rPr>
          <w:rFonts w:ascii="Times New Roman" w:hAnsi="Times New Roman" w:cs="Times New Roman"/>
          <w:b w:val="0"/>
          <w:color w:val="231F20"/>
        </w:rPr>
        <w:t>(неменеедвух).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Например,произведенияВ.Г.Короленко,В.П.Катаева,В. П. Крапивина, Ю. П. Казакова, А. Г. Алексина, В. П. Аста-фьева,В.К.Железникова,Ю.Я.Яковлева,Ю.И.Коваля,А.А.Гиваргизова,М.С.Аромштам,Н.Ю.Абгарян.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Произведенияприключенческогожанраотечественныхпи-</w:t>
      </w:r>
      <w:r w:rsidRPr="00FC2330">
        <w:rPr>
          <w:b/>
          <w:color w:val="231F20"/>
          <w:w w:val="110"/>
          <w:sz w:val="20"/>
          <w:szCs w:val="20"/>
        </w:rPr>
        <w:t xml:space="preserve">сателей  </w:t>
      </w:r>
      <w:r w:rsidRPr="00FC2330">
        <w:rPr>
          <w:color w:val="231F20"/>
          <w:w w:val="110"/>
          <w:sz w:val="20"/>
          <w:szCs w:val="20"/>
        </w:rPr>
        <w:t>(одно  по  выбору).  Например,  К.  Булычёв.  «Девочка,с которой ничего не случится», «Миллион приключений» и др.(главыповыбору).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ЛитературанародовРоссийскойФедерации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(одноповыбору).Например,Р.Г.Гамзатов.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«Песнясоловья»;М.Карим.</w:t>
      </w:r>
      <w:r w:rsidRPr="00FC2330">
        <w:rPr>
          <w:i/>
          <w:color w:val="231F20"/>
          <w:w w:val="115"/>
        </w:rPr>
        <w:t>«</w:t>
      </w:r>
      <w:r w:rsidRPr="00FC2330">
        <w:rPr>
          <w:color w:val="231F20"/>
          <w:w w:val="115"/>
        </w:rPr>
        <w:t>Этупеснюматьмнепела».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Зарубежнаялитература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Х. К. Андерсен. </w:t>
      </w:r>
      <w:r w:rsidRPr="00FC2330">
        <w:rPr>
          <w:color w:val="231F20"/>
          <w:w w:val="110"/>
        </w:rPr>
        <w:t>Сказки (одна по выбору). Например, «Снеж-наякоролева»,«Соловей»идр.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</w:rPr>
        <w:t xml:space="preserve">Зарубежная сказочная проза </w:t>
      </w:r>
      <w:r w:rsidRPr="00FC2330">
        <w:rPr>
          <w:color w:val="231F20"/>
        </w:rPr>
        <w:t>(одно произведение по выбору).</w:t>
      </w:r>
      <w:r w:rsidRPr="00FC2330">
        <w:rPr>
          <w:color w:val="231F20"/>
          <w:w w:val="115"/>
        </w:rPr>
        <w:t>Например, Л. Кэрролл. «Алиса в Стране Чудес» (главы по выбо-ру),Дж.Р.Р.Толкин.«Хоббит,илиТудаиобратно»(главыповыбору).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Зарубежнаяпрозаодетяхиподростках</w:t>
      </w:r>
      <w:r w:rsidRPr="00FC2330">
        <w:rPr>
          <w:color w:val="231F20"/>
          <w:sz w:val="20"/>
          <w:szCs w:val="20"/>
        </w:rPr>
        <w:t>(двапроизведенияпо</w:t>
      </w:r>
      <w:r w:rsidRPr="00FC2330">
        <w:rPr>
          <w:color w:val="231F20"/>
          <w:w w:val="110"/>
          <w:sz w:val="20"/>
          <w:szCs w:val="20"/>
        </w:rPr>
        <w:t>выбору).Например,М.Твен.«ПриключенияТомаСойера»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(главы по выбору); Дж. Лондон. «Сказание о Кише»; Р. Брэдбе-</w:t>
      </w:r>
      <w:r w:rsidRPr="00FC2330">
        <w:rPr>
          <w:color w:val="231F20"/>
          <w:w w:val="120"/>
        </w:rPr>
        <w:t>ри.Рассказы.Например,«Каникулы»,«Звукбегущихног»,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«Зелёноеутро»идр.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Зарубежная приключенческая проза </w:t>
      </w:r>
      <w:r w:rsidRPr="00FC2330">
        <w:rPr>
          <w:color w:val="231F20"/>
          <w:sz w:val="20"/>
          <w:szCs w:val="20"/>
        </w:rPr>
        <w:t>(два произведения по</w:t>
      </w:r>
      <w:r w:rsidRPr="00FC2330">
        <w:rPr>
          <w:color w:val="231F20"/>
          <w:w w:val="105"/>
          <w:sz w:val="20"/>
          <w:szCs w:val="20"/>
        </w:rPr>
        <w:t>выбору).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Например, Р. Л. Стивенсон. «Остров сокровищ», «Чёрнаястрела»идр.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Зарубежная проза о животных </w:t>
      </w:r>
      <w:r w:rsidRPr="00FC2330">
        <w:rPr>
          <w:color w:val="231F20"/>
          <w:w w:val="105"/>
          <w:sz w:val="20"/>
          <w:szCs w:val="20"/>
        </w:rPr>
        <w:t>(одно-два произведения повыбору).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Э. Сетон-Томпсон. «Королевская аналостанка»; Дж. Дар-релл.«Говорящийсвёрток»;Дж.Лондон.  «Белый  клык»;Дж.Р.Киплинг.«Маугли»,«Рикки-Тикки-Тави»идр.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7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Античнаялитература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b/>
          <w:color w:val="231F20"/>
          <w:w w:val="110"/>
        </w:rPr>
        <w:t>Гомер.</w:t>
      </w:r>
      <w:r w:rsidRPr="00FC2330">
        <w:rPr>
          <w:color w:val="231F20"/>
          <w:w w:val="110"/>
        </w:rPr>
        <w:t>Поэмы.«Илиада»,«Одиссея»(фрагменты).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Фольклор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Русские былины (не менее двух). Например, «Илья МуромециСоловей-разбойник»,«Садко».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Народные песни и баллады народов России и мира (не менеетрёх песен и одной баллады). Например, «Песнь о Роланде»(фрагменты).«ПесньоНибелунгах»(фрагменты),баллада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«Аника-воин»идр.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Древнерусскаялитература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«Повесть временных лет» </w:t>
      </w:r>
      <w:r w:rsidRPr="00FC2330">
        <w:rPr>
          <w:color w:val="231F20"/>
          <w:w w:val="105"/>
        </w:rPr>
        <w:t>(не менее одного фрагмента). На-</w:t>
      </w:r>
      <w:r w:rsidRPr="00FC2330">
        <w:rPr>
          <w:color w:val="231F20"/>
          <w:w w:val="110"/>
        </w:rPr>
        <w:t>пример, «Сказание о белгородском киселе», «Сказание о походекнязяОлеганаЦарьград»,«ПреданиеосмертикнязяОлега».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ЛитературапервойполовиныXIXвека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10"/>
        </w:rPr>
        <w:t>А.С.Пушкин</w:t>
      </w:r>
      <w:r w:rsidRPr="00FC2330">
        <w:rPr>
          <w:color w:val="231F20"/>
          <w:w w:val="110"/>
        </w:rPr>
        <w:t>.Стихотворения(неменеетрёх).«Песньове-щемОлеге»,«Зимняядорога»,«Узник»,«Туча»идр.Роман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«Дубровский».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>М.Ю.Лермонтов</w:t>
      </w:r>
      <w:r w:rsidRPr="00FC2330">
        <w:rPr>
          <w:i/>
          <w:color w:val="231F20"/>
          <w:w w:val="105"/>
        </w:rPr>
        <w:t>.</w:t>
      </w:r>
      <w:r w:rsidRPr="00FC2330">
        <w:rPr>
          <w:color w:val="231F20"/>
          <w:w w:val="105"/>
        </w:rPr>
        <w:t>Стихотворения(неменеетрёх).«Трипаль-</w:t>
      </w:r>
      <w:r w:rsidRPr="00FC2330">
        <w:rPr>
          <w:color w:val="231F20"/>
          <w:w w:val="110"/>
        </w:rPr>
        <w:t>мы»,«Листок»,«Утёс»идр.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А.В.Кольцов.</w:t>
      </w:r>
      <w:r w:rsidRPr="00FC2330">
        <w:rPr>
          <w:color w:val="231F20"/>
          <w:w w:val="110"/>
          <w:sz w:val="20"/>
          <w:szCs w:val="20"/>
        </w:rPr>
        <w:t>Стихотворения(неменеедвух).Например,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«Косарь»,«Соловей»идр.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ЛитературавторойполовиныXIXвека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10"/>
        </w:rPr>
        <w:t>Ф.И.Тютчев.</w:t>
      </w:r>
      <w:r w:rsidRPr="00FC2330">
        <w:rPr>
          <w:color w:val="231F20"/>
          <w:w w:val="110"/>
        </w:rPr>
        <w:t>Стихотворения(неменеедвух).«Естьвосенипервоначальной…»,«Споляныкоршунподнялся…».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15"/>
        </w:rPr>
        <w:t>А.А.Фет.</w:t>
      </w:r>
      <w:r w:rsidRPr="00FC2330">
        <w:rPr>
          <w:color w:val="231F20"/>
          <w:w w:val="115"/>
        </w:rPr>
        <w:t>Стихотворения(неменеедвух).«Учисьуних—удуба,уберёзы…»,«Япришёлктебесприветом…».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И.С.Тургенев.</w:t>
      </w:r>
      <w:r w:rsidRPr="00FC2330">
        <w:rPr>
          <w:color w:val="231F20"/>
          <w:w w:val="105"/>
          <w:sz w:val="20"/>
          <w:szCs w:val="20"/>
        </w:rPr>
        <w:t>Рассказ«Бежинлуг».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Н.С.Лесков.</w:t>
      </w:r>
      <w:r w:rsidRPr="00FC2330">
        <w:rPr>
          <w:color w:val="231F20"/>
          <w:w w:val="105"/>
          <w:sz w:val="20"/>
          <w:szCs w:val="20"/>
        </w:rPr>
        <w:t>Сказ«Левша».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Л.Н.Толстой.</w:t>
      </w:r>
      <w:r w:rsidRPr="00FC2330">
        <w:rPr>
          <w:color w:val="231F20"/>
          <w:w w:val="105"/>
          <w:sz w:val="20"/>
          <w:szCs w:val="20"/>
        </w:rPr>
        <w:t>Повесть«Детство»(главы).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spacing w:val="-1"/>
          <w:w w:val="115"/>
        </w:rPr>
        <w:t>А.П.Чехов.</w:t>
      </w:r>
      <w:r w:rsidRPr="00FC2330">
        <w:rPr>
          <w:color w:val="231F20"/>
          <w:spacing w:val="-1"/>
          <w:w w:val="115"/>
        </w:rPr>
        <w:t>Рассказы(три</w:t>
      </w:r>
      <w:r w:rsidRPr="00FC2330">
        <w:rPr>
          <w:color w:val="231F20"/>
          <w:w w:val="115"/>
        </w:rPr>
        <w:t>повыбору).Например,«Толстыйитонкий»,«Хамелеон»,«Смертьчиновника»идр.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А.И.Куприн</w:t>
      </w:r>
      <w:r w:rsidRPr="00FC2330">
        <w:rPr>
          <w:color w:val="231F20"/>
          <w:w w:val="110"/>
          <w:sz w:val="20"/>
          <w:szCs w:val="20"/>
        </w:rPr>
        <w:t>.Рассказ«Чудесныйдоктор».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ЛитератураXXвека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spacing w:val="-1"/>
          <w:w w:val="95"/>
          <w:sz w:val="20"/>
          <w:szCs w:val="20"/>
        </w:rPr>
        <w:t>Стихотворения</w:t>
      </w:r>
      <w:r w:rsidRPr="00FC2330">
        <w:rPr>
          <w:b/>
          <w:color w:val="231F20"/>
          <w:w w:val="95"/>
          <w:sz w:val="20"/>
          <w:szCs w:val="20"/>
        </w:rPr>
        <w:t>отечественныхпоэтовначалаХХвека</w:t>
      </w:r>
      <w:r w:rsidRPr="00FC2330">
        <w:rPr>
          <w:color w:val="231F20"/>
          <w:w w:val="95"/>
          <w:sz w:val="20"/>
          <w:szCs w:val="20"/>
        </w:rPr>
        <w:t>(неме-</w:t>
      </w:r>
      <w:r w:rsidRPr="00FC2330">
        <w:rPr>
          <w:color w:val="231F20"/>
          <w:w w:val="110"/>
          <w:sz w:val="20"/>
          <w:szCs w:val="20"/>
        </w:rPr>
        <w:t>нее двух). Например, стихотворения С. А. Есенина, В. В. Мая-ковского,А.А.Блокаидр.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95"/>
        </w:rPr>
        <w:t xml:space="preserve">Стихотворения отечественных поэтов XX века </w:t>
      </w:r>
      <w:r w:rsidRPr="00FC2330">
        <w:rPr>
          <w:color w:val="231F20"/>
          <w:w w:val="95"/>
        </w:rPr>
        <w:t>(не менее че-</w:t>
      </w:r>
      <w:r w:rsidRPr="00FC2330">
        <w:rPr>
          <w:color w:val="231F20"/>
          <w:w w:val="110"/>
        </w:rPr>
        <w:t>тырёхстихотворенийдвухпоэтов). Например, стихотворенияО. Ф. Берггольц, В. С. Высоцкого, Е. А. Евтушенко, А. С. Куш-нера,Ю.Д.Левитанского, Ю. П. Мориц, Б. Ш. Окуджавы,Д.С.Самойлова.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 xml:space="preserve">ПрозаотечественныхписателейконцаXX—началаXXIве-ка, в том числе о Великой Отечественной войне </w:t>
      </w:r>
      <w:r w:rsidRPr="00FC2330">
        <w:rPr>
          <w:color w:val="231F20"/>
          <w:w w:val="95"/>
          <w:sz w:val="20"/>
          <w:szCs w:val="20"/>
        </w:rPr>
        <w:t>(два произведе-</w:t>
      </w:r>
      <w:r w:rsidRPr="00FC2330">
        <w:rPr>
          <w:color w:val="231F20"/>
          <w:w w:val="110"/>
          <w:sz w:val="20"/>
          <w:szCs w:val="20"/>
        </w:rPr>
        <w:t>нияповыбору). Например, Б. Л. Васильев. «Экспонат №...»;Б. П. Екимов. «Ночь исцеления», А. В. Жвалевский и Е. Б. Па-стернак.«ПравдиваяисторияДедаМороза»(глава«Оченьстрашный1942Новыйгод»)идр.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В.Г.Распутин.</w:t>
      </w:r>
      <w:r w:rsidRPr="00FC2330">
        <w:rPr>
          <w:color w:val="231F20"/>
          <w:w w:val="105"/>
          <w:sz w:val="20"/>
          <w:szCs w:val="20"/>
        </w:rPr>
        <w:t>Рассказ«Урокифранцузского».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 отечественных писателей на тему взросления</w:t>
      </w:r>
      <w:r w:rsidRPr="00FC2330">
        <w:rPr>
          <w:b/>
          <w:color w:val="231F20"/>
          <w:w w:val="110"/>
          <w:sz w:val="20"/>
          <w:szCs w:val="20"/>
        </w:rPr>
        <w:t xml:space="preserve">человека </w:t>
      </w:r>
      <w:r w:rsidRPr="00FC2330">
        <w:rPr>
          <w:color w:val="231F20"/>
          <w:w w:val="110"/>
          <w:sz w:val="20"/>
          <w:szCs w:val="20"/>
        </w:rPr>
        <w:t>(не менее двух). Например, Р. П. Погодин. «Кирпич-ныеострова»;Р.И.Фраерман.«ДикаясобакаДинго,  или  По-вестьо первой любви»; Ю. И. Коваль. «Самая лёгкая лодкавмире»идр.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Произведениясовременныхотечественныхписателей-фан-</w:t>
      </w:r>
      <w:r w:rsidRPr="00FC2330">
        <w:rPr>
          <w:b/>
          <w:color w:val="231F20"/>
          <w:w w:val="110"/>
          <w:sz w:val="20"/>
          <w:szCs w:val="20"/>
        </w:rPr>
        <w:t xml:space="preserve">тастов </w:t>
      </w:r>
      <w:r w:rsidRPr="00FC2330">
        <w:rPr>
          <w:color w:val="231F20"/>
          <w:w w:val="110"/>
          <w:sz w:val="20"/>
          <w:szCs w:val="20"/>
        </w:rPr>
        <w:t>(не менее двух). Например, А. В. Жвалевский и Е. Б. Па-стернак.«Времявсегда  хорошее»;  С.  В.  Лукьяненко.  «МальчикиТьма»;В.В.Ледерман.«Календарьма(й)я»идр.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ЛитературанародовРоссийскойФедерации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Стихотворения </w:t>
      </w:r>
      <w:r w:rsidRPr="00FC2330">
        <w:rPr>
          <w:color w:val="231F20"/>
          <w:w w:val="110"/>
        </w:rPr>
        <w:t>(два по выбору). Например, М. Карим. «Бес-</w:t>
      </w:r>
      <w:r w:rsidRPr="00FC2330">
        <w:rPr>
          <w:color w:val="231F20"/>
          <w:w w:val="120"/>
        </w:rPr>
        <w:t>смертие» (фрагменты); Г. Тукай. «Родная деревня», «Книга»;К.Кулиев.«Когданаменянавалиласьбеда…»,«Какимбыма-</w:t>
      </w:r>
      <w:r w:rsidRPr="00FC2330">
        <w:rPr>
          <w:color w:val="231F20"/>
          <w:w w:val="115"/>
        </w:rPr>
        <w:t>лымнибылмойнарод…»,«Чтобниделалосьнасвете…».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Зарубежнаялитература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Д.Дефо.</w:t>
      </w:r>
      <w:r w:rsidRPr="00FC2330">
        <w:rPr>
          <w:color w:val="231F20"/>
          <w:w w:val="110"/>
          <w:sz w:val="20"/>
          <w:szCs w:val="20"/>
        </w:rPr>
        <w:t>«РобинзонКрузо»(главыповыбору).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Дж.Свифт.</w:t>
      </w:r>
      <w:r w:rsidRPr="00FC2330">
        <w:rPr>
          <w:color w:val="231F20"/>
          <w:w w:val="110"/>
          <w:sz w:val="20"/>
          <w:szCs w:val="20"/>
        </w:rPr>
        <w:t>«ПутешествияГулливера» (главыпо выбору).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Произведения зарубежных писателей на тему взросления</w:t>
      </w:r>
      <w:r w:rsidRPr="00FC2330">
        <w:rPr>
          <w:b/>
          <w:color w:val="231F20"/>
          <w:w w:val="110"/>
          <w:sz w:val="20"/>
          <w:szCs w:val="20"/>
        </w:rPr>
        <w:t xml:space="preserve">человека </w:t>
      </w:r>
      <w:r w:rsidRPr="00FC2330">
        <w:rPr>
          <w:color w:val="231F20"/>
          <w:w w:val="110"/>
          <w:sz w:val="20"/>
          <w:szCs w:val="20"/>
        </w:rPr>
        <w:t>(не менее двух). Например, Ж. Верн. «Дети капитанаГранта»(главыповыбору).Х.Ли.«Убитьпересмешника»(гла-выповыбору)идр.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Произведениясовременныхзарубежныхписателей-фанта-</w:t>
      </w:r>
      <w:r w:rsidRPr="00FC2330">
        <w:rPr>
          <w:b/>
          <w:color w:val="231F20"/>
          <w:w w:val="110"/>
          <w:sz w:val="20"/>
          <w:szCs w:val="20"/>
        </w:rPr>
        <w:t>стов</w:t>
      </w:r>
      <w:r w:rsidRPr="00FC2330">
        <w:rPr>
          <w:color w:val="231F20"/>
          <w:w w:val="110"/>
          <w:sz w:val="20"/>
          <w:szCs w:val="20"/>
        </w:rPr>
        <w:t>(неменеедвух).Например,Дж.К.Роулинг.«ГарриПот-тер»(главыповыбору),Д.У.Джонс.«Домсхарактером»идр.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7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Древнерусскаялитература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Древнерусскиеповести</w:t>
      </w:r>
      <w:r w:rsidRPr="00FC2330">
        <w:rPr>
          <w:color w:val="231F20"/>
          <w:w w:val="105"/>
          <w:sz w:val="20"/>
          <w:szCs w:val="20"/>
        </w:rPr>
        <w:t>(однаповестьповыбору).Например,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«Поучение»Владимира Мономаха(всокращении)идр.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ЛитературапервойполовиныXIXвека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А.С.Пушкин.</w:t>
      </w:r>
      <w:r w:rsidRPr="00FC2330">
        <w:rPr>
          <w:color w:val="231F20"/>
          <w:w w:val="110"/>
          <w:sz w:val="20"/>
          <w:szCs w:val="20"/>
        </w:rPr>
        <w:t>Стихотворения(неменеечетырёх).Например,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«Во глубине сибирских руд…», «19 октября» («Роняет лес ба-гряный свой убор…»), «И. И. Пущину», «На холмах Грузии ле-жит ночная мгла…», и др. «Повести Белкина» («Станционныйсмотритель»).Поэма«Полтава»(фрагмент)идр.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М. Ю. Лермонтов. </w:t>
      </w:r>
      <w:r w:rsidRPr="00FC2330">
        <w:rPr>
          <w:color w:val="231F20"/>
          <w:w w:val="105"/>
        </w:rPr>
        <w:t>Стихотворения (не менее четырёх). Напри-</w:t>
      </w:r>
      <w:r w:rsidRPr="00FC2330">
        <w:rPr>
          <w:color w:val="231F20"/>
          <w:w w:val="110"/>
        </w:rPr>
        <w:t>мер,«Узник»,«Парус»,«Тучи»,«Желанье»(«Отворитемнетемницу…»),«Когдаволнуетсяжелтеющаянива…»,«Ангел»,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lastRenderedPageBreak/>
        <w:t>«Молитва»(«Вминутужизнитрудную…»)идр.«Песняпроца-</w:t>
      </w:r>
      <w:r w:rsidRPr="00FC2330">
        <w:rPr>
          <w:color w:val="231F20"/>
          <w:w w:val="120"/>
        </w:rPr>
        <w:t>ря Ивана Васильевича, молодого опричника и удалого купцаКалашникова».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Н.В.Гоголь.</w:t>
      </w:r>
      <w:r w:rsidRPr="00FC2330">
        <w:rPr>
          <w:color w:val="231F20"/>
          <w:w w:val="105"/>
          <w:sz w:val="20"/>
          <w:szCs w:val="20"/>
        </w:rPr>
        <w:t>Повесть«ТарасБульба».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ЛитературавторойполовиныXIXвека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И.С.Тургенев.</w:t>
      </w:r>
      <w:r w:rsidRPr="00FC2330">
        <w:rPr>
          <w:color w:val="231F20"/>
          <w:w w:val="110"/>
        </w:rPr>
        <w:t>Рассказыизцикла«Запискиохотника»(двапо</w:t>
      </w:r>
      <w:r w:rsidRPr="00FC2330">
        <w:rPr>
          <w:color w:val="231F20"/>
          <w:w w:val="115"/>
        </w:rPr>
        <w:t>выбору). Например, «Бирюк», «Хорь и Калиныч» и др. Стихот-ворениявпрозе.Например,«Русскийязык»,«Воробей»идр.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Л.Н.Толстой.</w:t>
      </w:r>
      <w:r w:rsidRPr="00FC2330">
        <w:rPr>
          <w:color w:val="231F20"/>
          <w:w w:val="105"/>
          <w:sz w:val="20"/>
          <w:szCs w:val="20"/>
        </w:rPr>
        <w:t>Рассказ«Послебала».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Н.А.Некрасов.</w:t>
      </w:r>
      <w:r w:rsidRPr="00FC2330">
        <w:rPr>
          <w:color w:val="231F20"/>
          <w:w w:val="110"/>
          <w:sz w:val="20"/>
          <w:szCs w:val="20"/>
        </w:rPr>
        <w:t>Стихотворения(неменеедвух).Например,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«Размышленияупарадногоподъезда»,«Железнаядорога»идр.</w:t>
      </w:r>
    </w:p>
    <w:p w:rsidR="002C6905" w:rsidRPr="00FC2330" w:rsidRDefault="00103C63" w:rsidP="00FC2330">
      <w:pPr>
        <w:ind w:left="156" w:firstLine="226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ПоэзиявторойполовиныXIXвека.</w:t>
      </w:r>
      <w:r w:rsidRPr="00FC2330">
        <w:rPr>
          <w:color w:val="231F20"/>
          <w:sz w:val="20"/>
          <w:szCs w:val="20"/>
        </w:rPr>
        <w:t>Ф.И.Тютчев,А.А.Фет,</w:t>
      </w:r>
      <w:r w:rsidRPr="00FC2330">
        <w:rPr>
          <w:color w:val="231F20"/>
          <w:w w:val="110"/>
          <w:sz w:val="20"/>
          <w:szCs w:val="20"/>
        </w:rPr>
        <w:t>А.К.Толстойидр.(неменеедвухстихотворенийповыбору).</w:t>
      </w:r>
    </w:p>
    <w:p w:rsidR="002C6905" w:rsidRPr="00FC2330" w:rsidRDefault="00103C63" w:rsidP="00FC2330">
      <w:pPr>
        <w:ind w:left="128"/>
        <w:jc w:val="right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М.Е.Салтыков-Щедрин.</w:t>
      </w:r>
      <w:r w:rsidRPr="00FC2330">
        <w:rPr>
          <w:color w:val="231F20"/>
          <w:w w:val="105"/>
          <w:sz w:val="20"/>
          <w:szCs w:val="20"/>
        </w:rPr>
        <w:t>Сказки(двеповыбору).Например,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20"/>
        </w:rPr>
        <w:t>«Повестьотом,какодинмужикдвухгенераловпрокормил»,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«Дикийпомещик»,«Премудрыйпискарь»идр.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Произведения отечественных и зарубежных писателей на</w:t>
      </w:r>
      <w:r w:rsidRPr="00FC2330">
        <w:rPr>
          <w:b/>
          <w:color w:val="231F20"/>
          <w:w w:val="105"/>
          <w:sz w:val="20"/>
          <w:szCs w:val="20"/>
        </w:rPr>
        <w:t>историческуютему</w:t>
      </w:r>
      <w:r w:rsidRPr="00FC2330">
        <w:rPr>
          <w:color w:val="231F20"/>
          <w:w w:val="105"/>
          <w:sz w:val="20"/>
          <w:szCs w:val="20"/>
        </w:rPr>
        <w:t>(неменеедвух).Например,А.К.Толстого,Р.Сабатини,Ф.Купера.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ЛитератураконцаXIX—началаXXвека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spacing w:val="-1"/>
          <w:w w:val="115"/>
          <w:sz w:val="20"/>
          <w:szCs w:val="20"/>
        </w:rPr>
        <w:t>А.П.Чехов.</w:t>
      </w:r>
      <w:r w:rsidRPr="00FC2330">
        <w:rPr>
          <w:color w:val="231F20"/>
          <w:spacing w:val="-1"/>
          <w:w w:val="115"/>
          <w:sz w:val="20"/>
          <w:szCs w:val="20"/>
        </w:rPr>
        <w:t>Рассказы(одинповыбору).</w:t>
      </w:r>
      <w:r w:rsidRPr="00FC2330">
        <w:rPr>
          <w:color w:val="231F20"/>
          <w:w w:val="115"/>
          <w:sz w:val="20"/>
          <w:szCs w:val="20"/>
        </w:rPr>
        <w:t>Например,«Тоска»,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spacing w:val="-1"/>
          <w:w w:val="120"/>
        </w:rPr>
        <w:t>«Злоумышленник»</w:t>
      </w:r>
      <w:r w:rsidRPr="00FC2330">
        <w:rPr>
          <w:color w:val="231F20"/>
          <w:w w:val="120"/>
        </w:rPr>
        <w:t>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М.Горький.</w:t>
      </w:r>
      <w:r w:rsidRPr="00FC2330">
        <w:rPr>
          <w:color w:val="231F20"/>
          <w:w w:val="110"/>
        </w:rPr>
        <w:t>Ранниерассказы(однопроизведениеповыбору).Например,«Старуха Изергиль» (легенда о Данко), «Челкаш»идр.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Сатирическиепроизведенияотечественныхизарубежных</w:t>
      </w:r>
      <w:r w:rsidRPr="00FC2330">
        <w:rPr>
          <w:b/>
          <w:color w:val="231F20"/>
          <w:w w:val="110"/>
          <w:sz w:val="20"/>
          <w:szCs w:val="20"/>
        </w:rPr>
        <w:t xml:space="preserve">писателей   </w:t>
      </w:r>
      <w:r w:rsidRPr="00FC2330">
        <w:rPr>
          <w:color w:val="231F20"/>
          <w:w w:val="110"/>
          <w:sz w:val="20"/>
          <w:szCs w:val="20"/>
        </w:rPr>
        <w:t>(не   менее   двух).   Например,   М.   М.   Зощенко,А. Т.Аверченко,Н.Тэффи,О.Генри,Я.Гашека.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ЛитературапервойполовиныXXвека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>А.С.Грин.</w:t>
      </w:r>
      <w:r w:rsidRPr="00FC2330">
        <w:rPr>
          <w:color w:val="231F20"/>
          <w:w w:val="115"/>
        </w:rPr>
        <w:t>Повестиирассказы(однопроизведениеповыбо-ру).Например,«Алыепаруса»,«Зелёнаялампа»идр.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Отечественная поэзия первой половины XX века</w:t>
      </w:r>
      <w:r w:rsidRPr="00FC2330">
        <w:rPr>
          <w:color w:val="231F20"/>
          <w:w w:val="95"/>
          <w:sz w:val="20"/>
          <w:szCs w:val="20"/>
        </w:rPr>
        <w:t>. Стихотво-</w:t>
      </w:r>
      <w:r w:rsidRPr="00FC2330">
        <w:rPr>
          <w:color w:val="231F20"/>
          <w:w w:val="110"/>
          <w:sz w:val="20"/>
          <w:szCs w:val="20"/>
        </w:rPr>
        <w:t>рения на тему мечты и реальности (два-три по выбору). Напри-мер,стихотворенияА.А.Блока,Н.С.Гумилёва,М.И.Цветае-войидр.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В. В. Маяковский. </w:t>
      </w:r>
      <w:r w:rsidRPr="00FC2330">
        <w:rPr>
          <w:color w:val="231F20"/>
          <w:w w:val="110"/>
        </w:rPr>
        <w:t>Стихотворения (одно по выбору). Напри-мер,«Необычайноеприключение,бывшеесВладимиромМая-ковскимлетомнадаче»,«Хорошееотношениеклошадям»идр.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А.П.Платонов.</w:t>
      </w:r>
      <w:r w:rsidRPr="00FC2330">
        <w:rPr>
          <w:color w:val="231F20"/>
          <w:w w:val="110"/>
        </w:rPr>
        <w:t>Рассказы(одинповыбору).Например,«Юш-ка»,«Неизвестныйцветок»идр.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ЛитературавторойполовиныXXвека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В. М. Шукшин. </w:t>
      </w:r>
      <w:r w:rsidRPr="00FC2330">
        <w:rPr>
          <w:color w:val="231F20"/>
          <w:w w:val="110"/>
        </w:rPr>
        <w:t>Рассказы (один по выбору). Например, «Чу-дик»,«СтенькаРазин», «Критики»и 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 xml:space="preserve">Стихотворения отечественных поэтов XX—XXI веков </w:t>
      </w:r>
      <w:r w:rsidRPr="00FC2330">
        <w:rPr>
          <w:color w:val="231F20"/>
          <w:w w:val="95"/>
          <w:sz w:val="20"/>
          <w:szCs w:val="20"/>
        </w:rPr>
        <w:t>(не ме-</w:t>
      </w:r>
      <w:r w:rsidRPr="00FC2330">
        <w:rPr>
          <w:color w:val="231F20"/>
          <w:w w:val="110"/>
          <w:sz w:val="20"/>
          <w:szCs w:val="20"/>
        </w:rPr>
        <w:t>неечетырёхстихотворенийдвухпоэтов).Например,стихотво-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рения М. И. Цветаевой, Е. А. Евтушенко, Б. А. Ахмадулиной,Ю.Д.Левитанскогоидр.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Произведенияотечественныхпрозаиковвторойполовины</w:t>
      </w:r>
      <w:r w:rsidRPr="00FC2330">
        <w:rPr>
          <w:b/>
          <w:color w:val="231F20"/>
          <w:w w:val="110"/>
          <w:sz w:val="20"/>
          <w:szCs w:val="20"/>
        </w:rPr>
        <w:t xml:space="preserve">XX — начала XXI века </w:t>
      </w:r>
      <w:r w:rsidRPr="00FC2330">
        <w:rPr>
          <w:color w:val="231F20"/>
          <w:w w:val="110"/>
          <w:sz w:val="20"/>
          <w:szCs w:val="20"/>
        </w:rPr>
        <w:t>(не менее двух). Например, произведе-ния Ф. А. Абрамова, В. П. Астафьева, В. И. Белова, Ф. А. Ис-кандераидр.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Темавзаимоотношенияпоколений,становлениячеловека,</w:t>
      </w:r>
      <w:r w:rsidRPr="00FC2330">
        <w:rPr>
          <w:b/>
          <w:color w:val="231F20"/>
          <w:sz w:val="20"/>
          <w:szCs w:val="20"/>
        </w:rPr>
        <w:t xml:space="preserve">выбора им жизненного пути </w:t>
      </w:r>
      <w:r w:rsidRPr="00FC2330">
        <w:rPr>
          <w:color w:val="231F20"/>
          <w:sz w:val="20"/>
          <w:szCs w:val="20"/>
        </w:rPr>
        <w:t>(не менее двух произведений совре-</w:t>
      </w:r>
      <w:r w:rsidRPr="00FC2330">
        <w:rPr>
          <w:color w:val="231F20"/>
          <w:w w:val="110"/>
          <w:sz w:val="20"/>
          <w:szCs w:val="20"/>
        </w:rPr>
        <w:t>менных отечественных и   зарубежных   писателей).   Например,Л. Л. Волкова. «Всем выйти из кадра», Т. В. Михеева. «Лёгкиегоры»,У.Старк.«Умеешьлитысвистеть,Йоханна?»идр.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Зарубежнаялитература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М. де Сервантес Сааведра</w:t>
      </w:r>
      <w:r w:rsidRPr="00FC2330">
        <w:rPr>
          <w:color w:val="231F20"/>
          <w:w w:val="105"/>
          <w:sz w:val="20"/>
          <w:szCs w:val="20"/>
        </w:rPr>
        <w:t>. Роман «Хитроумный идальго Дон</w:t>
      </w:r>
      <w:r w:rsidRPr="00FC2330">
        <w:rPr>
          <w:color w:val="231F20"/>
          <w:w w:val="110"/>
          <w:sz w:val="20"/>
          <w:szCs w:val="20"/>
        </w:rPr>
        <w:t>КихотЛаманчский»(главы).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Зарубежная новеллистика </w:t>
      </w:r>
      <w:r w:rsidRPr="00FC2330">
        <w:rPr>
          <w:color w:val="231F20"/>
          <w:w w:val="105"/>
        </w:rPr>
        <w:t>(одно-два произведения по выбо-</w:t>
      </w:r>
      <w:r w:rsidRPr="00FC2330">
        <w:rPr>
          <w:color w:val="231F20"/>
          <w:w w:val="110"/>
        </w:rPr>
        <w:t>ру).Например,П.Мериме.«МаттеоФальконе»;О.Генри.«Да-рыволхвов»,«Последнийлист».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А.деСентЭкзюпери.</w:t>
      </w:r>
      <w:r w:rsidRPr="00FC2330">
        <w:rPr>
          <w:color w:val="231F20"/>
          <w:w w:val="105"/>
          <w:sz w:val="20"/>
          <w:szCs w:val="20"/>
        </w:rPr>
        <w:t>Повесть-сказка«Маленькийпринц».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7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Древнерусскаялитература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Житийная литература </w:t>
      </w:r>
      <w:r w:rsidRPr="00FC2330">
        <w:rPr>
          <w:color w:val="231F20"/>
          <w:w w:val="105"/>
        </w:rPr>
        <w:t>(одно произведение по выбору). На-</w:t>
      </w:r>
      <w:r w:rsidRPr="00FC2330">
        <w:rPr>
          <w:color w:val="231F20"/>
          <w:w w:val="115"/>
        </w:rPr>
        <w:t>пример,«ЖитиеСергияРадонежского»,«ЖитиепротопопаАввакума,имсамимнаписанное».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ЛитератураXVIIIвека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Д.И.Фонвизин.</w:t>
      </w:r>
      <w:r w:rsidRPr="00FC2330">
        <w:rPr>
          <w:color w:val="231F20"/>
          <w:w w:val="105"/>
          <w:sz w:val="20"/>
          <w:szCs w:val="20"/>
        </w:rPr>
        <w:t>Комедия«Недоросль».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ЛитературапервойполовиныXIXвека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А.С.Пушкин.</w:t>
      </w:r>
      <w:r w:rsidRPr="00FC2330">
        <w:rPr>
          <w:color w:val="231F20"/>
          <w:w w:val="110"/>
          <w:sz w:val="20"/>
          <w:szCs w:val="20"/>
        </w:rPr>
        <w:t>Стихотворения(неменеедвух).Например,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spacing w:val="-1"/>
          <w:w w:val="120"/>
        </w:rPr>
        <w:t>«КЧаадаеву»,«Анчар»и</w:t>
      </w:r>
      <w:r w:rsidRPr="00FC2330">
        <w:rPr>
          <w:color w:val="231F20"/>
          <w:w w:val="120"/>
        </w:rPr>
        <w:t>др.«Маленькиетрагедии»(однапье-са по выбору). Например, «Моцарт и Сальери», «Каменныйгость».Роман«Капитанскаядочка».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М.Ю.Лермонтов.</w:t>
      </w:r>
      <w:r w:rsidRPr="00FC2330">
        <w:rPr>
          <w:color w:val="231F20"/>
          <w:w w:val="105"/>
          <w:sz w:val="20"/>
          <w:szCs w:val="20"/>
        </w:rPr>
        <w:t>Стихотворения(неменеедвух).Например,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«Янехочу,чтобсветузнал…»,«Из-подтаинственной,холоднойполумаски…»,«Нищий»идр.Поэма«Мцыри».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Н.В.Гоголь.</w:t>
      </w:r>
      <w:r w:rsidRPr="00FC2330">
        <w:rPr>
          <w:color w:val="231F20"/>
          <w:w w:val="105"/>
          <w:sz w:val="20"/>
          <w:szCs w:val="20"/>
        </w:rPr>
        <w:t>Повесть«Шинель».Комедия«Ревизор».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ЛитературавторойполовиныXIXвека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И.С.Тургенев.</w:t>
      </w:r>
      <w:r w:rsidRPr="00FC2330">
        <w:rPr>
          <w:color w:val="231F20"/>
          <w:w w:val="110"/>
          <w:sz w:val="20"/>
          <w:szCs w:val="20"/>
        </w:rPr>
        <w:t>Повести(однаповыбору).Например,«Ася»,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«Перваялюбовь».</w:t>
      </w:r>
    </w:p>
    <w:p w:rsidR="002C6905" w:rsidRPr="00FC2330" w:rsidRDefault="00103C63" w:rsidP="00FC2330">
      <w:pPr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Ф.М.Достоевский.</w:t>
      </w:r>
      <w:r w:rsidRPr="00FC2330">
        <w:rPr>
          <w:color w:val="231F20"/>
          <w:w w:val="105"/>
          <w:sz w:val="20"/>
          <w:szCs w:val="20"/>
        </w:rPr>
        <w:t>«Бедныелюди»,«Белыеночи»(однопро-</w:t>
      </w:r>
      <w:r w:rsidRPr="00FC2330">
        <w:rPr>
          <w:color w:val="231F20"/>
          <w:w w:val="110"/>
          <w:sz w:val="20"/>
          <w:szCs w:val="20"/>
        </w:rPr>
        <w:t>изведениеповыбору).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10"/>
        </w:rPr>
        <w:lastRenderedPageBreak/>
        <w:t>Л.Н.Толстой.</w:t>
      </w:r>
      <w:r w:rsidRPr="00FC2330">
        <w:rPr>
          <w:color w:val="231F20"/>
          <w:w w:val="110"/>
        </w:rPr>
        <w:t>Повестиирассказы(однопроизведениеповы-бору).Например,«Отрочество»(главы).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ЛитературапервойполовиныXXвека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 xml:space="preserve">Произведения писателей русского зарубежья </w:t>
      </w:r>
      <w:r w:rsidRPr="00FC2330">
        <w:rPr>
          <w:color w:val="231F20"/>
          <w:w w:val="95"/>
          <w:sz w:val="20"/>
          <w:szCs w:val="20"/>
        </w:rPr>
        <w:t>(не менее двух</w:t>
      </w:r>
      <w:r w:rsidRPr="00FC2330">
        <w:rPr>
          <w:color w:val="231F20"/>
          <w:w w:val="110"/>
          <w:sz w:val="20"/>
          <w:szCs w:val="20"/>
        </w:rPr>
        <w:t>по   выбору).   Например,   произведения   И.     С.     Шмелёва,М.А. Осоргина, В. В. Набокова, Н. Тэффи, А. Т. Аверченкоидр.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</w:rPr>
        <w:t xml:space="preserve">Поэзия первой половины ХХ века </w:t>
      </w:r>
      <w:r w:rsidRPr="00FC2330">
        <w:rPr>
          <w:color w:val="231F20"/>
        </w:rPr>
        <w:t>(не менее трёх стихотворе-</w:t>
      </w:r>
      <w:r w:rsidRPr="00FC2330">
        <w:rPr>
          <w:color w:val="231F20"/>
          <w:w w:val="110"/>
        </w:rPr>
        <w:t>нийнатему«Человекиэпоха»повыбору).Например,стихо-творения В. В. Маяковского, М. И. Цветаевой, О. Э. Мандель-штама,Б.Л.Пастернакаидр.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М. А. Булгаков </w:t>
      </w:r>
      <w:r w:rsidRPr="00FC2330">
        <w:rPr>
          <w:color w:val="231F20"/>
          <w:w w:val="105"/>
          <w:sz w:val="20"/>
          <w:szCs w:val="20"/>
        </w:rPr>
        <w:t>(одна повесть по выбору). Например, «Собачье</w:t>
      </w:r>
      <w:r w:rsidRPr="00FC2330">
        <w:rPr>
          <w:color w:val="231F20"/>
          <w:w w:val="110"/>
          <w:sz w:val="20"/>
          <w:szCs w:val="20"/>
        </w:rPr>
        <w:t>сердце»идр.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ЛитературавторойполовиныXXвека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А. Т. Твардовский. </w:t>
      </w:r>
      <w:r w:rsidRPr="00FC2330">
        <w:rPr>
          <w:color w:val="231F20"/>
          <w:w w:val="110"/>
        </w:rPr>
        <w:t>Поэма «Василий Тёркин» (главы «Пере-права»,«Гармонь»,«Двасолдата»,«Поединок»идр.).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М.А.Шолохов.</w:t>
      </w:r>
      <w:r w:rsidRPr="00FC2330">
        <w:rPr>
          <w:color w:val="231F20"/>
          <w:w w:val="105"/>
          <w:sz w:val="20"/>
          <w:szCs w:val="20"/>
        </w:rPr>
        <w:t>Рассказ«Судьбачеловека».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А.И.Солженицын. </w:t>
      </w:r>
      <w:r w:rsidRPr="00FC2330">
        <w:rPr>
          <w:color w:val="231F20"/>
          <w:w w:val="105"/>
          <w:sz w:val="20"/>
          <w:szCs w:val="20"/>
        </w:rPr>
        <w:t>Рассказ «Матрёниндвор».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Произведенияотечественныхпрозаиковвторойполовины</w:t>
      </w:r>
      <w:r w:rsidRPr="00FC2330">
        <w:rPr>
          <w:b/>
          <w:color w:val="231F20"/>
          <w:w w:val="110"/>
          <w:sz w:val="20"/>
          <w:szCs w:val="20"/>
        </w:rPr>
        <w:t xml:space="preserve">XX—XXI века </w:t>
      </w:r>
      <w:r w:rsidRPr="00FC2330">
        <w:rPr>
          <w:color w:val="231F20"/>
          <w:w w:val="110"/>
          <w:sz w:val="20"/>
          <w:szCs w:val="20"/>
        </w:rPr>
        <w:t>(не менее двух произведений). Например, про-изведения Е.И.Носова, А.Н. и Б.Н.Стругацких, В.Ф.Тен-дрякова,Б.П.Екимоваидр.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Произведенияотечественныхизарубежныхпрозаиковвто-</w:t>
      </w:r>
      <w:r w:rsidRPr="00FC2330">
        <w:rPr>
          <w:b/>
          <w:color w:val="231F20"/>
          <w:w w:val="105"/>
          <w:sz w:val="20"/>
          <w:szCs w:val="20"/>
        </w:rPr>
        <w:t xml:space="preserve">рой половины XX—XXI века </w:t>
      </w:r>
      <w:r w:rsidRPr="00FC2330">
        <w:rPr>
          <w:color w:val="231F20"/>
          <w:w w:val="105"/>
          <w:sz w:val="20"/>
          <w:szCs w:val="20"/>
        </w:rPr>
        <w:t>(не менее двух произведений на</w:t>
      </w:r>
      <w:r w:rsidRPr="00FC2330">
        <w:rPr>
          <w:color w:val="231F20"/>
          <w:w w:val="110"/>
          <w:sz w:val="20"/>
          <w:szCs w:val="20"/>
        </w:rPr>
        <w:t>тему«Человеквситуациинравственноговыбора»).Например,произведенияВ.П.Астафьева,Ю.В.Бондарева,Н.С.Дашев-ской,Дж.Сэлинджера,К.Патерсон,Б.Кауфманидр.).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</w:rPr>
        <w:t xml:space="preserve">Поэзия второй половины XX — начала XXI века </w:t>
      </w:r>
      <w:r w:rsidRPr="00FC2330">
        <w:rPr>
          <w:color w:val="231F20"/>
        </w:rPr>
        <w:t>(не менее</w:t>
      </w:r>
      <w:r w:rsidRPr="00FC2330">
        <w:rPr>
          <w:color w:val="231F20"/>
          <w:w w:val="110"/>
        </w:rPr>
        <w:t>трёхстихотворений).Например,стихотворенияН.А.Заболоц-кого,М.А. Светлова, М. В. Исаковского, К. М. Симонова,Р. Г. Гамзатова, Б. Ш. Окуджавы, В. С. Высоцкого, А. А. Возне-сенского, Е. А. Евтушенко, Р. И. Рождественского, И. А. Брод-ского,А.С.Кушнераидр.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Зарубежнаялитература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У.Шекспир.</w:t>
      </w:r>
      <w:r w:rsidRPr="00FC2330">
        <w:rPr>
          <w:color w:val="231F20"/>
          <w:w w:val="110"/>
          <w:sz w:val="20"/>
          <w:szCs w:val="20"/>
        </w:rPr>
        <w:t>Сонеты(один-дваповыбору).Например,№66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«Измучасьвсем,яумеретьхочу…»,№130«Еёглазаназвёзды</w:t>
      </w:r>
      <w:r w:rsidRPr="00FC2330">
        <w:rPr>
          <w:color w:val="231F20"/>
          <w:w w:val="115"/>
        </w:rPr>
        <w:t>не похожи…» и др. Трагедия «Ромео и Джульетта» (фрагменты</w:t>
      </w:r>
      <w:r w:rsidRPr="00FC2330">
        <w:rPr>
          <w:color w:val="231F20"/>
          <w:w w:val="120"/>
        </w:rPr>
        <w:t>повыбору).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Ж.-Б. Мольер. </w:t>
      </w:r>
      <w:r w:rsidRPr="00FC2330">
        <w:rPr>
          <w:color w:val="231F20"/>
          <w:w w:val="110"/>
        </w:rPr>
        <w:t>Комедия «Мещанин во дворянстве» (фрагмен-тыповыбору).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7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Древнерусскаялитература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«СловоополкуИгореве».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ЛитератураXVIIIвека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М. В. Ломоносов. </w:t>
      </w:r>
      <w:r w:rsidRPr="00FC2330">
        <w:rPr>
          <w:color w:val="231F20"/>
          <w:w w:val="105"/>
        </w:rPr>
        <w:t>«Ода на день восшествия на Всероссийский</w:t>
      </w:r>
      <w:r w:rsidRPr="00FC2330">
        <w:rPr>
          <w:color w:val="231F20"/>
          <w:w w:val="110"/>
        </w:rPr>
        <w:t>престолЕяВеличестваГосударыниИмператрицыЕлисаветыПетровны1747года»идругиестихотворения(повыбору).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Г.Р.Державин.</w:t>
      </w:r>
      <w:r w:rsidRPr="00FC2330">
        <w:rPr>
          <w:color w:val="231F20"/>
          <w:w w:val="110"/>
          <w:sz w:val="20"/>
          <w:szCs w:val="20"/>
        </w:rPr>
        <w:t>Стихотворения(дваповыбору).Например,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20"/>
        </w:rPr>
        <w:t>«Властителямисудиям»,«Памятник»идр.</w:t>
      </w:r>
    </w:p>
    <w:p w:rsidR="002C6905" w:rsidRPr="00FC2330" w:rsidRDefault="00103C63" w:rsidP="00FC2330">
      <w:pPr>
        <w:ind w:left="128"/>
        <w:jc w:val="right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Н.М.Карамзин.</w:t>
      </w:r>
      <w:r w:rsidRPr="00FC2330">
        <w:rPr>
          <w:color w:val="231F20"/>
          <w:w w:val="105"/>
          <w:sz w:val="20"/>
          <w:szCs w:val="20"/>
        </w:rPr>
        <w:t>Повесть«БеднаяЛиза».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ЛитературапервойполовиныXIXвека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В. А. Жуковский. </w:t>
      </w:r>
      <w:r w:rsidRPr="00FC2330">
        <w:rPr>
          <w:color w:val="231F20"/>
          <w:w w:val="110"/>
        </w:rPr>
        <w:t>Баллады, элегии (одна-две по выбору). На-</w:t>
      </w:r>
      <w:r w:rsidRPr="00FC2330">
        <w:rPr>
          <w:color w:val="231F20"/>
          <w:w w:val="115"/>
        </w:rPr>
        <w:t>пример,«Светлана»,«Невыразимое»,«Море»идр.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А.С.Грибоедов.</w:t>
      </w:r>
      <w:r w:rsidRPr="00FC2330">
        <w:rPr>
          <w:color w:val="231F20"/>
          <w:w w:val="105"/>
          <w:sz w:val="20"/>
          <w:szCs w:val="20"/>
        </w:rPr>
        <w:t>Комедия«Гореотума».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Поэзия пушкинской эпохи. </w:t>
      </w:r>
      <w:r w:rsidRPr="00FC2330">
        <w:rPr>
          <w:color w:val="231F20"/>
          <w:w w:val="105"/>
        </w:rPr>
        <w:t>К. Н. Батюшков, А. А. Дельвиг,</w:t>
      </w:r>
      <w:r w:rsidRPr="00FC2330">
        <w:rPr>
          <w:color w:val="231F20"/>
          <w:w w:val="110"/>
        </w:rPr>
        <w:t>Н.М.Языков,Е.А.Баратынский(неменеетрёхстихотворенийповыбору).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 xml:space="preserve">А. С. Пушкин. </w:t>
      </w:r>
      <w:r w:rsidRPr="00FC2330">
        <w:rPr>
          <w:color w:val="231F20"/>
          <w:w w:val="115"/>
        </w:rPr>
        <w:t>Стихотворения. Например, «Бесы», «Брожулиявдольулицшумных…»,«…Вновьяпосетил…»,«ИзПинде-монти»,«Кморю»,«К***»(«Япомнючудноемгновенье…»),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«Мадонна», «Осень» (отрывок), «Отцы-пустынники и жёны не-порочны…»,«Пора,мойдруг,пора!Покоясердцепросит…»,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«Поэт», «Пророк», «Свободы сеятель пустынный…», «Элегия»(«Безумныхлетугасшеевеселье…»),«Яваслюбил:любовьещё,бытьможет…»,«Япамятниксебевоздвигнерукотворный…»и др. Поэма «Медный всадник». Роман в стихах «Евгений Оне-гин».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spacing w:val="-1"/>
          <w:w w:val="110"/>
        </w:rPr>
        <w:t>М.Ю.Лермонтов.</w:t>
      </w:r>
      <w:r w:rsidRPr="00FC2330">
        <w:rPr>
          <w:color w:val="231F20"/>
          <w:w w:val="110"/>
        </w:rPr>
        <w:t>Стихотворения.Например,«Выхожуодинянадорогу…»,«Дума»,«Искучноигрустно»,«Какчасто,пёстроютолпоюокружён…»,«Молитва»(«Я,МатерьБожия,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нынесмолитвою…»),«Нет,нетебятакпылкоялюблю…»,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«Нет,янеБайрон,ядругой…»,«Поэт»(«Отделкойзолотойбли-</w:t>
      </w:r>
      <w:r w:rsidRPr="00FC2330">
        <w:rPr>
          <w:color w:val="231F20"/>
          <w:w w:val="120"/>
        </w:rPr>
        <w:t>стаетмойкинжал…»),«Пророк»,«Родина»,«СмертьПоэта»,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«Сон»(«ВполдневныйжарвдолинеДагестана…»),«Яжитьхо-чу,хочупечали…»идр.Роман«Геройнашеговремени».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Н.В.Гоголь.</w:t>
      </w:r>
      <w:r w:rsidRPr="00FC2330">
        <w:rPr>
          <w:color w:val="231F20"/>
          <w:w w:val="105"/>
          <w:sz w:val="20"/>
          <w:szCs w:val="20"/>
        </w:rPr>
        <w:t>Поэма«Мёртвыедуши».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95"/>
        </w:rPr>
        <w:t xml:space="preserve">Отечественная проза первой половины XIX в. </w:t>
      </w:r>
      <w:r w:rsidRPr="00FC2330">
        <w:rPr>
          <w:color w:val="231F20"/>
          <w:w w:val="95"/>
        </w:rPr>
        <w:t>(одно произве-</w:t>
      </w:r>
      <w:r w:rsidRPr="00FC2330">
        <w:rPr>
          <w:color w:val="231F20"/>
          <w:w w:val="110"/>
        </w:rPr>
        <w:t>дение по выбору). Например, произведения: «Лафертовская ма-ковница»АнтонияПогорельского,«Часыизеркало»А.А.Бе-стужева-Марлинского,  «Кто  виноват?»    (главы    по    выбору)А.И.Герценаидр.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Зарубежнаялитература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 xml:space="preserve">Данте. </w:t>
      </w:r>
      <w:r w:rsidRPr="00FC2330">
        <w:rPr>
          <w:color w:val="231F20"/>
          <w:w w:val="115"/>
        </w:rPr>
        <w:t>«Божественная комедия» (не менее двух фрагментовповыбору).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lastRenderedPageBreak/>
        <w:t>У.Шекспир.</w:t>
      </w:r>
      <w:r w:rsidRPr="00FC2330">
        <w:rPr>
          <w:color w:val="231F20"/>
          <w:w w:val="110"/>
          <w:sz w:val="20"/>
          <w:szCs w:val="20"/>
        </w:rPr>
        <w:t>Трагедия«Гамлет»(фрагментыповыбору).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И.-В.Гёте.  </w:t>
      </w:r>
      <w:r w:rsidRPr="00FC2330">
        <w:rPr>
          <w:color w:val="231F20"/>
          <w:w w:val="110"/>
        </w:rPr>
        <w:t>Трагедия  «Фауст»  (не  менее  двух  фрагментовповыбору).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Дж.Г.Байрон.</w:t>
      </w:r>
      <w:r w:rsidRPr="00FC2330">
        <w:rPr>
          <w:color w:val="231F20"/>
          <w:w w:val="110"/>
          <w:sz w:val="20"/>
          <w:szCs w:val="20"/>
        </w:rPr>
        <w:t>Стихотворения(одноповыбору).Например,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«Душа моя мрачна. Скорей, певец, скорей!..», «Прощание На-полеона» и др. Поэма   «Паломничество   Чайльд-Гарольда»(неменееодногофрагментаповыбору).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Зарубежная проза первой половины XIX в. </w:t>
      </w:r>
      <w:r w:rsidRPr="00FC2330">
        <w:rPr>
          <w:color w:val="231F20"/>
          <w:sz w:val="20"/>
          <w:szCs w:val="20"/>
        </w:rPr>
        <w:t>(одно произве-</w:t>
      </w:r>
      <w:r w:rsidRPr="00FC2330">
        <w:rPr>
          <w:color w:val="231F20"/>
          <w:w w:val="110"/>
          <w:sz w:val="20"/>
          <w:szCs w:val="20"/>
        </w:rPr>
        <w:t>дениепо  выбору).  Например,  произведения  Э.  Т.  А.  Гофмана,В.Гюго,В.Скоттаидр.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76" style="position:absolute;margin-left:36.85pt;margin-top:15.65pt;width:317.5pt;height:.1pt;z-index:-15721472;mso-wrap-distance-left:0;mso-wrap-distance-right:0;mso-position-horizontal-relative:page" coordorigin="737,313" coordsize="6350,0" path="m737,313r6350,e" filled="f" strokecolor="#231f20" strokeweight=".5pt">
            <v:path arrowok="t"/>
            <w10:wrap type="topAndBottom" anchorx="page"/>
          </v:shape>
        </w:pict>
      </w:r>
      <w:r>
        <w:pict>
          <v:shape id="_x0000_s1275" style="position:absolute;margin-left:36.85pt;margin-top:44.85pt;width:317.5pt;height:.1pt;z-index:-15720960;mso-wrap-distance-left:0;mso-wrap-distance-right:0;mso-position-horizontal-relative:page" coordorigin="737,897" coordsize="6350,0" path="m737,89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</w:rPr>
        <w:t>ПЛАНИРУЕМЫЕ РЕЗУЛЬТАТЫ</w:t>
      </w:r>
      <w:r w:rsidR="00103C63" w:rsidRPr="00FC2330">
        <w:rPr>
          <w:color w:val="231F20"/>
          <w:w w:val="80"/>
        </w:rPr>
        <w:t>ОСВОЕНИЯПРЕДМЕТА«ЛИТЕРАТУРА»</w:t>
      </w:r>
      <w:r w:rsidR="00103C63" w:rsidRPr="00FC2330">
        <w:rPr>
          <w:color w:val="231F20"/>
          <w:w w:val="95"/>
        </w:rPr>
        <w:t>ВОСНОВНОЙШКОЛЕ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литературы в основной школе направлено на до-стижениеобучающимисяследующихличностных,метапред-метныхипредметныхрезультатовосвоенияучебногопред-мета.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рабочей программы по ли-тературедляосновногообщегообразованиядостигаютсявединствеучебнойивоспитательнойдеятельностивсоответ-ствии с традиционными российскими социокультурными и ду-ховно-нравственными ценностями, отражёнными в произведе-нияхрусской  литературы,  принятыми  в  обществе  правиламии нормами поведения и способствуют процессам самопознания,самовоспитанияисаморазвития,формированиявнутреннейпозицииличности.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рабочей программы по ли-тературе для основного общего образования должны отражатьготовность обучающихся руководствоваться системой позитив-ных ценностных ориентаций и расширение опыта деятельностина её основе и в процессе реализации основных направленийвоспитательнойдеятельности,втомчислевчасти: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Гражданского 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готовность к выполнению обязанностей гражданина и реали-зации его прав, уважение прав, свобод и законных интересовдругихлюдей;активноеучастиевжизнисемьи,образовательнойорганизации, местного сообщества, родного края, страны, в томчислевсопоставлениисситуациями,отражённымивлитератур-ных произведениях; неприятие любых форм экстремизма, дис-криминации; понимание роли различных социальных институ-товвжизничеловека;представлениеобосновныхправах,свобо-дах и обязанностях гражданина, социальных нормах и правилахмежличностных отношений в поликультурном и многоконфес-сиональномобществе,втомчислесопоройнапримерыизлите-ратуры; представление о способах противодействия коррупции;готовность к разнообразной совместной деятельности, стремле-ние к взаимопониманию и взаимопомощи, в том числе с опоройнапримерыизлитературы;активноеучастиевшкольномсамо-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spacing w:val="-1"/>
          <w:w w:val="120"/>
        </w:rPr>
        <w:t>управлении;готовностькучастию</w:t>
      </w:r>
      <w:r w:rsidRPr="00FC2330">
        <w:rPr>
          <w:color w:val="231F20"/>
          <w:w w:val="120"/>
        </w:rPr>
        <w:t>вгуманитарнойдеятельно-</w:t>
      </w:r>
      <w:r w:rsidRPr="00FC2330">
        <w:rPr>
          <w:color w:val="231F20"/>
          <w:w w:val="115"/>
        </w:rPr>
        <w:t>сти(волонтерство;помощьлюдям,нуждающимсявней).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Патриотическоговоспитания: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осознаниероссийскойгражданскойидентичностивполи-культурномимногоконфессиональномобществе,проявлениеинтереса к познанию родного языка, истории, культуры Рос-сийской Федерации, своего края, народов России в контекстеизученияпроизведений русской и зарубежной литературы,а также литератур народов РФ; ценностное отношение к дости-жениям своей Родины — России, к науке, искусству, спорту,технологиям, боевым подвигам и трудовым достижениям наро-да, в том числе отражённым в художественных произведениях;уважениексимволамРоссии,государственнымпраздникам,историческому и природному наследию и памятникам, тради-циям разных народов, проживающих в родной стране, обращаявниманиенаихвоплощениевлитературе.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Духовно-нравственноговоспитания: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 выбора с оценкой поведения и поступков персо-нажей литературных произведений; готовность оценивать своёповедение и поступки, а также поведение и поступки другихлюдей с позиции нравственных и правовых норм с учётом осоз-нанияпоследствийпоступков;активноенеприятиеасоциаль-ных поступков, свобода и ответственность личности в условияхиндивидуальногоиобщественногопространства.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Эстетическоговоспитания: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восприимчивость к   разным   видам   искусства,   традициями творчеству своего и других народов, понимание эмоциональ-ного воздействия искусства, в том числе изучаемых литератур-ных произведений; осознание важности художественной лите-ратуры и культуры как средства коммуникации и самовыраже-ния; понимание ценности отечественного и мирового искусства,роли этнических культурных традиций и народного творчества;стремлениексамовыражениювразныхвидахискусства.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Физическоговоспитания,формированиякультурыздоровьяиэмоциональногоблагополучия: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 ценности жизни с опорой на собственный жизнен-</w:t>
      </w:r>
      <w:r w:rsidRPr="00FC2330">
        <w:rPr>
          <w:color w:val="231F20"/>
          <w:w w:val="120"/>
        </w:rPr>
        <w:t>ныйичитательскийопыт;ответственноеотношениексвоему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lastRenderedPageBreak/>
        <w:t>здоровью и установка на здоровый образ жизни (здоровое пита-ние, соблюдение гигиенических правил, сбалансированный ре-жимзанятийиотдыха,регулярнаяфизическаяактивность);осознание последствий и неприятие вредных привычек (употре-бление алкоголя, наркотиков, курение) и иных форм вреда дляфизического и психического здоровья, соблюдение правил безо-пасности, в том числе навыки безопасного поведения в интер-нет-средевпроцессешкольноголитературногообразования;способность адаптироваться к стрессовым ситуациям и меняю-щимсясоциальным,информационнымиприроднымусловиям,в том числе осмысляя собственный опыт и выстраивая дальней-шиецели;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умениеприниматьсебяидругих,неосуждая;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осознавать эмоциональное состояние себя и других,опираясьнапримерыизлитературныхпроизведений;уметьуправлятьсобственнымэмоциональнымсостоянием;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сформированность навыка рефлексии, признание своего пра-ва на ошибку и такого же права другого человека с оценкой по-ступковлитературныхгероев.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Трудовоговоспитания: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установка на активное участие в решении практических за-дач (в рамках семьи, школы, города, края) технологической исоциальнойнаправленности,способностьинициировать,пла-нироватьисамостоятельновыполнятьтакогородадеятель-ность; интерес к практическому изучению профессий и трударазличного рода, в том числе на основе применения изучаемогопредметногознанияизнакомства с деятельностью героевна страницах литературных произведений; осознание важностиобучения на протяжении всей жизни для успешной профессио-нальной деятельности и развитие необходимых умений для это-го; готовность адаптироваться в профессиональной среде; ува-жение к труду и результатам трудовой деятельности, в том чис-леприизучениипроизведенийрусскогофольклораилитературы; осознанный выбор и построение индивидуальнойтраекторииобразованияижизненныхплановсучетомличныхиобщественныхинтересовипотребностей.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Экологическоговоспитания: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ориентация на применение знаний из социальных и есте-ственныхнаукдлярешениязадачвобластиокружающейсре-ды,планированияпоступковиоценкиихвозможныхпослед-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ствий для окружающей среды; повышение уровня экологиче-</w:t>
      </w:r>
      <w:r w:rsidRPr="00FC2330">
        <w:rPr>
          <w:color w:val="231F20"/>
          <w:w w:val="115"/>
        </w:rPr>
        <w:t>ской культуры, осознание глобального характера экологических</w:t>
      </w:r>
      <w:r w:rsidRPr="00FC2330">
        <w:rPr>
          <w:color w:val="231F20"/>
          <w:w w:val="120"/>
        </w:rPr>
        <w:t>проблем и путей их решения; активное неприятие действий,приносящих вред окружающей среде, в том числе сформиро-</w:t>
      </w:r>
      <w:r w:rsidRPr="00FC2330">
        <w:rPr>
          <w:color w:val="231F20"/>
          <w:w w:val="115"/>
        </w:rPr>
        <w:t>ванное при знакомстве с литературными произведениями, под-</w:t>
      </w:r>
      <w:r w:rsidRPr="00FC2330">
        <w:rPr>
          <w:color w:val="231F20"/>
          <w:w w:val="120"/>
        </w:rPr>
        <w:t>нимающими экологические проблемы; осознание своей роли</w:t>
      </w:r>
      <w:r w:rsidRPr="00FC2330">
        <w:rPr>
          <w:color w:val="231F20"/>
          <w:w w:val="115"/>
        </w:rPr>
        <w:t>как гражданина и потребителя в условиях взаимосвязи природ-ной, технологической и социальной сред; готовность к участиювпрактическойдеятельностиэкологическойнаправленности.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Ценностинаучногопознания: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 в деятельности на современную систему научныхпредставлений об основных закономерностях развития челове-ка,природыиобщества,взаимосвязяхчеловекасприроднойи социальной средой с опорой на изученные и самостоятельнопрочитанные литературные произведения; овладение языковойи читательской культурой как средством познания мира; овла-дение  основными  навыками  исследовательской  деятельностисучётомспецификишкольноголитературногообразования;установканаосмыслениеопыта,наблюдений,поступковистремление совершенствовать пути достижения индивидуаль-ногоиколлективногоблагополучия.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Личностные результаты, обеспечивающие адаптацию обуча-ющегося к изменяющимся условиям социальной и природнойсреды: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освоение обучающимися социального опыта, основных соци-альных ролей, соответствующих ведущей деятельности возрас-та, норм и правил общественного поведения, форм социальнойжизни в группах и сообществах, включая семью, группы, сфор-мированные по профессиональной деятельности, а также в рам-ках социального взаимодействия с людьми из другой культур-ной среды; изучение и оценка социальных ролей персонажейлитературныхпроизведений;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потребность во взаимодействии в условиях неопределённо-сти, открытость опыту и знаниям других; в действии в услови-ях неопределенности, повышение уровня своей компетентностичерезпрактическуюдеятельность,втомчислеумениеучитьсяу других людей, осознавать в совместной деятельности новыезнания, навыки и компетенции из опыта других; в выявлении исвязыванииобразов,необходимостьвформированииновыхзнаний, в том числе формулировать идеи, понятия, гипотезы обобъектахиявлениях,втомчислеранеенеизвестных,осозна-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вать дефициты собственных знаний и компетентностей, плани-ровать своё развитие; умение оперировать основными понятия-ми, терминами и представлениями в области концепции устой-чивогоразвития;анализироватьивыявлятьвзаимосвязиприроды,обществаиэкономики;оцениватьсвоидействиясучётом влияния на окружающую среду, достижений целей ипреодолениявызовов,возможных глобальныхпоследствий;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способностьосознаватьстрессовуюситуацию,оцениватьпро-</w:t>
      </w:r>
      <w:r w:rsidRPr="00FC2330">
        <w:rPr>
          <w:color w:val="231F20"/>
          <w:w w:val="120"/>
        </w:rPr>
        <w:t>исходящие изменения и их последствия, опираясь на жизнен-</w:t>
      </w:r>
      <w:r w:rsidRPr="00FC2330">
        <w:rPr>
          <w:color w:val="231F20"/>
          <w:w w:val="115"/>
        </w:rPr>
        <w:t>ный и читательский опыт; воспринимать стрессовую ситуациюкак вызов, требующий контрмер; оценивать ситуацию стресса,</w:t>
      </w:r>
      <w:r w:rsidRPr="00FC2330">
        <w:rPr>
          <w:color w:val="231F20"/>
          <w:w w:val="120"/>
        </w:rPr>
        <w:t>корректировать принимаемые решения и действия; формули-</w:t>
      </w:r>
      <w:r w:rsidRPr="00FC2330">
        <w:rPr>
          <w:color w:val="231F20"/>
          <w:w w:val="120"/>
        </w:rPr>
        <w:lastRenderedPageBreak/>
        <w:t>ровать и оценивать риски и последствия, формировать опыт,</w:t>
      </w:r>
      <w:r w:rsidRPr="00FC2330">
        <w:rPr>
          <w:color w:val="231F20"/>
          <w:w w:val="115"/>
        </w:rPr>
        <w:t>уметь находить позитивное в произошедшей ситуации; быть го-товымдействоватьвотсутствиигарантийуспеха.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Метапредметныерезультаты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  <w:w w:val="130"/>
        </w:rPr>
        <w:t>Овладение универсальными учебными познаватель-нымидействиями: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Базовыелогическиедействия: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 и характеризовать существенные признаки объек-тов (художественных и учебных текстов, литературных геро-ев и др.) и явлений (литературных направлений, этапов исто-рико-литературногопроцесса);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устанавливатьсущественныйпризнакклассификациии</w:t>
      </w:r>
      <w:r w:rsidRPr="00FC2330">
        <w:rPr>
          <w:color w:val="231F20"/>
          <w:w w:val="115"/>
        </w:rPr>
        <w:t>классифицировать литературные объекты по существенномупризнаку, устанавливать основания для их обобщения и срав-</w:t>
      </w:r>
      <w:r w:rsidRPr="00FC2330">
        <w:rPr>
          <w:color w:val="231F20"/>
          <w:w w:val="120"/>
        </w:rPr>
        <w:t>нения,определятькритериипроводимогоанализа;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 учётом предложенной задачи выявлять закономерности ипротиворечия в рассматриваемых литературных фактах и на-блюдениях над текстом; предлагать критерии для выявлениязакономерностейипротиворечийсучётомучебнойзадачи;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 дефициты информации, данных, необходимых длярешенияпоставленнойучебнойзадачи;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 причинно-следственные связи при изучении литера-</w:t>
      </w:r>
      <w:r w:rsidRPr="00FC2330">
        <w:rPr>
          <w:color w:val="231F20"/>
          <w:spacing w:val="-1"/>
          <w:w w:val="115"/>
        </w:rPr>
        <w:t>турныхявленийипроцессов;</w:t>
      </w:r>
      <w:r w:rsidRPr="00FC2330">
        <w:rPr>
          <w:color w:val="231F20"/>
          <w:w w:val="115"/>
        </w:rPr>
        <w:t>делатьвыводысиспользованиемдедуктивных и индуктивных умозаключений, умозаключенийпоаналогии;формулироватьгипотезыобихвзаимосвязях;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самостоятельновыбиратьспособрешенияучебной  задачипри работе с разными типами текстов (сравнивать нескольковариантов решения, выбирать наиболее подходящий с учётомсамостоятельновыделенныхкритериев).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использовать вопросы как исследовательский инструмент по-знаниявлитературномобразовании;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формулировать вопросы, фиксирующие разрыв между реаль-ным и желательным состоянием ситуации, объекта, и само-стоятельноустанавливатьискомоеиданное;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формировать гипотезу об истинности собственных сужденийисужденийдругих,аргументироватьсвоюпозицию,мнение;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проводить по самостоятельно составленному плану неболь-шое исследование по установлению особенностей литератур-ного объекта изучения, причинно-следственных связей и за-висимостейобъектовмеждусобой;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на применимость и достоверность информацию,полученнуювходеисследования(эксперимента);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формулировать обобщения и выводы по ре-зультатампроведённогонаблюдения,опыта,исследования;владетьинструментамиоценкидостоверностиполученныхвыводовиобобщений;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15"/>
          <w:position w:val="1"/>
        </w:rPr>
        <w:t>6</w:t>
      </w:r>
      <w:r w:rsidRPr="00FC2330">
        <w:rPr>
          <w:color w:val="231F20"/>
          <w:spacing w:val="-1"/>
          <w:w w:val="115"/>
        </w:rPr>
        <w:t>прогнозировать</w:t>
      </w:r>
      <w:r w:rsidRPr="00FC2330">
        <w:rPr>
          <w:color w:val="231F20"/>
          <w:w w:val="115"/>
        </w:rPr>
        <w:t>возможноедальнейшееразвитиесобытийиихпоследствия в аналогичных или сходных ситуациях, а такжевыдвигать предположения об их развитии в новых условиях иконтекстах,втомчислевлитературныхпроизведениях.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Работасинформацией: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применять различные методы, инструменты и запросы припоиске и отборе литературной и другой информации или дан-ных из источников с учётом предложенной учебной задачи изаданныхкритериев;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выбирать, анализировать, систематизировать и интерпрети-ровать литературную и другую информацию различных ви-довиформпредставления;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находить сходные аргументы (подтверждающие или опровер-гающие одну и ту же идею, версию) в различных информаци-онныхисточниках;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самостоятельновыбиратьоптимальнуюформупредставле-ния литературной и другой информации и иллюстрироватьрешаемые учебные задачи несложными схемами, диаграмма-ми,инойграфикойиихкомбинациями;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оцениватьнадёжностьлитературнойи  другой  информациипо критериям, предложенным учителем или сформулирован-нымсамостоятельно;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эффективно запоминать и систематизировать эту информа-цию.</w:t>
      </w:r>
    </w:p>
    <w:p w:rsidR="002C6905" w:rsidRPr="00FC2330" w:rsidRDefault="00103C63" w:rsidP="00FC2330">
      <w:pPr>
        <w:pStyle w:val="5"/>
        <w:ind w:left="156" w:firstLine="226"/>
      </w:pPr>
      <w:r w:rsidRPr="00FC2330">
        <w:rPr>
          <w:color w:val="231F20"/>
          <w:w w:val="130"/>
        </w:rPr>
        <w:t>Овладениеуниверсальнымиучебнымикоммуника-тивнымидействиями: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i/>
          <w:color w:val="231F20"/>
          <w:w w:val="115"/>
        </w:rPr>
        <w:t>общение</w:t>
      </w:r>
      <w:r w:rsidRPr="00FC2330">
        <w:rPr>
          <w:color w:val="231F20"/>
          <w:w w:val="115"/>
        </w:rPr>
        <w:t>:восприниматьиформулироватьсуждения,выра-жать эмоции в соответствии с условиями и целями общения;выражать себя (свою точку зрения) в устных и письменныхтекстах; распознавать невербальные средства общения, пони-мать значение социальных знаков, знать и распознавать пред-посылки конфликтных ситуаций, находя аналогии в литера-турных произведениях, и смягчать конфликты, вести перего-воры; понимать намерения других, проявлять уважительноеотношение к собеседнику и корректно формулировать своивозражения; в ходе учебного диалога и/или дискуссии зада-вать вопросы по существу обсуждаемой темы и высказыватьидеи, нацеленные на решение учебной задачи и поддержаниеблагожелательности общения; сопоставлять свои суждения ссуждениямидругихучастниковдиалога,обнаруживатьразли-чие и сходство позиций; публично представлять результаты</w:t>
      </w:r>
      <w:r w:rsidRPr="00FC2330">
        <w:rPr>
          <w:color w:val="231F20"/>
          <w:spacing w:val="-1"/>
          <w:w w:val="115"/>
        </w:rPr>
        <w:t>выполненногоопыта(литературоведческогоэксперимента,</w:t>
      </w:r>
      <w:r w:rsidRPr="00FC2330">
        <w:rPr>
          <w:color w:val="231F20"/>
          <w:w w:val="115"/>
        </w:rPr>
        <w:t>ис-следования, проекта); самостоятельно выбирать формат вы-ступлениясучётомзадачпрезентациииособенностейаудито-рии и в соответствии с ним составлять устные и письменныетекстысиспользованиемиллюстративныхматериалов;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i/>
          <w:color w:val="231F20"/>
          <w:w w:val="115"/>
        </w:rPr>
        <w:t>совместная деятельность</w:t>
      </w:r>
      <w:r w:rsidRPr="00FC2330">
        <w:rPr>
          <w:color w:val="231F20"/>
          <w:w w:val="115"/>
        </w:rPr>
        <w:t>: использовать преимущества ко-мандной (парной, групповой, коллективной) и индивидуаль-ной работы при решении конкретной проблемы на уроках ли-тературы, обосновывать необходимость применения группо-вых форм взаимодействия при решении поставленной задачи;принимать цель совместной учебной деятельности, коллек-тивно строить действия по её достижению: распределять ро-ли, договариваться, обсуждать процесс и результат совмест-ной работы; уметь обобщать мнения нескольких людей; про-являтьготовностьруководить,выполнятьпоручения,подчиняться;планироватьорганизациюсовместной  работына уроке литературы и во внеурочной учебной деятельности,</w:t>
      </w:r>
      <w:r w:rsidRPr="00FC2330">
        <w:rPr>
          <w:color w:val="231F20"/>
          <w:spacing w:val="-1"/>
          <w:w w:val="115"/>
        </w:rPr>
        <w:t>определять</w:t>
      </w:r>
      <w:r w:rsidRPr="00FC2330">
        <w:rPr>
          <w:color w:val="231F20"/>
          <w:w w:val="115"/>
        </w:rPr>
        <w:t>своюроль(сучётомпредпочтенийивозможностейвсех участников взаимодействия), распределять задачи меж-ду членами команды, участвовать в групповых формах рабо-ты (обсуждения, обмен мнений, «мозговые штурмы» и иные);выполнять свою часть работы, достигать качественного ре-зультата по своему направлению, и координировать свои дей-ствиясдругимичленамикоманды;оцениватькачествосвоеговкладавобщийрезультатпокритериям,сформулированным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участникамивзаимодействияналитературныхзанятиях;сравнивать результаты с исходной задачей и вклад каждого</w:t>
      </w:r>
      <w:r w:rsidRPr="00FC2330">
        <w:rPr>
          <w:color w:val="231F20"/>
          <w:w w:val="115"/>
        </w:rPr>
        <w:t>членакомандывдостижениерезультатов,разделятьсферуот-ветственностиипроявлятьготовностькпредоставлениюотчё-тапередгруппой.</w:t>
      </w:r>
    </w:p>
    <w:p w:rsidR="002C6905" w:rsidRPr="00FC2330" w:rsidRDefault="00103C63" w:rsidP="00FC2330">
      <w:pPr>
        <w:pStyle w:val="5"/>
        <w:ind w:left="156" w:firstLine="226"/>
      </w:pPr>
      <w:r w:rsidRPr="00FC2330">
        <w:rPr>
          <w:color w:val="231F20"/>
          <w:w w:val="130"/>
        </w:rPr>
        <w:t>Овладение универсальными учебными регулятивны-мидействиями: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i/>
          <w:color w:val="231F20"/>
          <w:w w:val="115"/>
        </w:rPr>
        <w:t>самоорганизация</w:t>
      </w:r>
      <w:r w:rsidRPr="00FC2330">
        <w:rPr>
          <w:color w:val="231F20"/>
          <w:w w:val="115"/>
        </w:rPr>
        <w:t>: выявлять проблемы для решения в учеб-ных и жизненных ситуациях, анализируя ситуации, изобра-жённыевхудожественнойлитературе;ориентироватьсявразличныхподходахпринятиярешений(индивидуальное,принятие решения в группе, принятие решений группой); са-мостоятельно составлять алгоритм решения учебной задачи(или его часть), выбирать способ решения учебной задачи сучётом имеющихся ресурсов и собственных возможностей,аргументироватьпредлагаемыевариантырешений;состав-лять план действий (план реализации намеченного алгоритмарешения) и корректировать предложенный алгоритм с учётомполучения новых знаний об изучаемом литературном объек-те;делатьвыборибратьответственностьзарешение;</w:t>
      </w:r>
    </w:p>
    <w:p w:rsidR="002C6905" w:rsidRPr="00FC2330" w:rsidRDefault="00103C63" w:rsidP="00FC2330">
      <w:pPr>
        <w:ind w:left="242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1"/>
          <w:sz w:val="20"/>
          <w:szCs w:val="20"/>
        </w:rPr>
        <w:t>6</w:t>
      </w:r>
      <w:r w:rsidRPr="00FC2330">
        <w:rPr>
          <w:i/>
          <w:color w:val="231F20"/>
          <w:w w:val="115"/>
          <w:sz w:val="20"/>
          <w:szCs w:val="20"/>
        </w:rPr>
        <w:t>самоконтроль</w:t>
      </w:r>
      <w:r w:rsidRPr="00FC2330">
        <w:rPr>
          <w:color w:val="231F20"/>
          <w:w w:val="115"/>
          <w:sz w:val="20"/>
          <w:szCs w:val="20"/>
        </w:rPr>
        <w:t>:владетьспособамисамоконтроля,самомотива-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ции и рефлексии в школьном литературном образовании; да-вать адекватную оценку учебной ситуации и предлагать планеё изменения; учитывать контекст и предвидеть трудности,которыемогутвозникнутьприрешенииучебнойзадачи,адаптировать решение к меняющимся обстоятельствам; объ-яснять причины достижения (недостижения) результатов дея-тельности, давать оценку приобретённому опыту, уметь на-ходить позитивное в произошедшей ситуации; вносить кор-рективыв деятельность на основе новых обстоятельстви изменившихся ситуаций, установленных ошибок, возник-шихтрудностей;оцениватьсоответствиерезультатацелииус-ловиям;</w:t>
      </w:r>
    </w:p>
    <w:p w:rsidR="002C6905" w:rsidRPr="00FC2330" w:rsidRDefault="00103C63" w:rsidP="00FC2330">
      <w:pPr>
        <w:ind w:left="242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1"/>
          <w:sz w:val="20"/>
          <w:szCs w:val="20"/>
        </w:rPr>
        <w:t>6</w:t>
      </w:r>
      <w:r w:rsidRPr="00FC2330">
        <w:rPr>
          <w:i/>
          <w:color w:val="231F20"/>
          <w:w w:val="120"/>
          <w:sz w:val="20"/>
          <w:szCs w:val="20"/>
        </w:rPr>
        <w:t>эмоциональныйинтеллект</w:t>
      </w:r>
      <w:r w:rsidRPr="00FC2330">
        <w:rPr>
          <w:color w:val="231F20"/>
          <w:w w:val="120"/>
          <w:sz w:val="20"/>
          <w:szCs w:val="20"/>
        </w:rPr>
        <w:t>:развиватьспособностьразли-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чать и называть собственные эмоции, управлять ими и эмоци-ями других; выявлять и анализировать причины эмоций; ста-витьсебянаместодругогочеловека,пониматьмотивыинаме-рениядругого,анализируяпримерыизхудожественнойлитературы;регулироватьспособвыражениясвоихэмоц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i/>
          <w:color w:val="231F20"/>
          <w:w w:val="120"/>
        </w:rPr>
        <w:t>принятиесебяидругих</w:t>
      </w:r>
      <w:r w:rsidRPr="00FC2330">
        <w:rPr>
          <w:color w:val="231F20"/>
          <w:w w:val="120"/>
        </w:rPr>
        <w:t>:осознанноотноситьсякдругомуче-</w:t>
      </w:r>
      <w:r w:rsidRPr="00FC2330">
        <w:rPr>
          <w:color w:val="231F20"/>
          <w:w w:val="115"/>
        </w:rPr>
        <w:t>ловеку, его мнению, размышляя над взаимоотношениями ли-тературных героев; признавать своё право на ошибку и такоежеправодругого;приниматьсебяидругих,неосуждая;про-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являтьоткрытостьсебеидругим;осознаватьневозможностьконтролироватьвсёвокруг.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Предметныерезультаты(5—9классы)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Предметныерезультатыполитературевосновнойшколедолжныобеспечивать: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5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 духовно-нравственной и культурной ценностилитературы и её роли в формировании гражданственности и па-триотизма,укрепленииединствамногонациональногонародаРоссийскойФедерации;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8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пониманиеспецификилитературыкаквидаискусства,принципиальныхотличийхудожественноготекстаоттекстанаучного,делового,публицистического;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 умениями эстетического и смыслового анализапроизведений устного народного творчества и художественнойлитературы,умениямивоспринимать,анализировать,интер-претировать и оценивать прочитанное, понимать художествен-ную картину мира, отражённую в литературных произведени-ях, с учётом неоднозначности заложенных в них художествен-ныхсмыслов: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>умение</w:t>
      </w:r>
      <w:r w:rsidRPr="00FC2330">
        <w:rPr>
          <w:color w:val="231F20"/>
          <w:w w:val="120"/>
        </w:rPr>
        <w:t>анализироватьпроизведениевединствеформыисо-держания;определятьтематикуипроблематикупроизведе-ния, родовую и жанровую принадлежность произведения;выявлять позицию героя, повествователя, рассказчика, ав-</w:t>
      </w:r>
      <w:r w:rsidRPr="00FC2330">
        <w:rPr>
          <w:color w:val="231F20"/>
          <w:spacing w:val="-1"/>
          <w:w w:val="120"/>
        </w:rPr>
        <w:t xml:space="preserve">торскую </w:t>
      </w:r>
      <w:r w:rsidRPr="00FC2330">
        <w:rPr>
          <w:color w:val="231F20"/>
          <w:w w:val="120"/>
        </w:rPr>
        <w:t>позицию, учитывая художественные особенности</w:t>
      </w:r>
      <w:r w:rsidRPr="00FC2330">
        <w:rPr>
          <w:color w:val="231F20"/>
          <w:w w:val="115"/>
        </w:rPr>
        <w:t>произведения и воплощённые в нём реалии; характеризоватьавторский пафос; выявлять особенности языка художествен-ногопроизведения,поэтическойипрозаическойречи;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овладение теоретико-литературными понятиями</w:t>
      </w:r>
      <w:r w:rsidRPr="00FC2330">
        <w:rPr>
          <w:color w:val="231F20"/>
          <w:w w:val="115"/>
          <w:position w:val="6"/>
        </w:rPr>
        <w:t xml:space="preserve">1 </w:t>
      </w:r>
      <w:r w:rsidRPr="00FC2330">
        <w:rPr>
          <w:color w:val="231F20"/>
          <w:w w:val="115"/>
        </w:rPr>
        <w:t>и использо-вание их в процессе анализа, интерпретации произведений и</w:t>
      </w:r>
      <w:r w:rsidRPr="00FC2330">
        <w:rPr>
          <w:color w:val="231F20"/>
          <w:spacing w:val="-1"/>
          <w:w w:val="115"/>
        </w:rPr>
        <w:t>оформлениясобственных</w:t>
      </w:r>
      <w:r w:rsidRPr="00FC2330">
        <w:rPr>
          <w:color w:val="231F20"/>
          <w:w w:val="115"/>
        </w:rPr>
        <w:t>оценокинаблюдений:художествен-ная литература и устное народное творчество; проза и поэзия;художественныйобраз;факт,вымысел;литературныенаправ-ления(классицизм,сентиментализм,романтизм,реализм),роды (лирика, эпос, драма), жанры (рассказ, притча, повесть,роман, комедия, драма, трагедия, поэма, басня, баллада, пес-ня, ода, элегия, послание, отрывок, сонет, эпиграмма, лиро-эпические (поэма, баллада)); форма и содержание литератур-</w:t>
      </w:r>
      <w:r w:rsidRPr="00FC2330">
        <w:rPr>
          <w:color w:val="231F20"/>
          <w:w w:val="115"/>
        </w:rPr>
        <w:lastRenderedPageBreak/>
        <w:t>ногопроизведения;тема,идея,проблематика,пафос(героиче-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74" style="position:absolute;margin-left:36.85pt;margin-top:11.95pt;width:85.05pt;height:.1pt;z-index:-15720448;mso-wrap-distance-left:0;mso-wrap-distance-right:0;mso-position-horizontal-relative:page" coordorigin="737,239" coordsize="1701,0" path="m737,239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4"/>
          <w:sz w:val="20"/>
          <w:szCs w:val="20"/>
        </w:rPr>
        <w:t>1</w:t>
      </w:r>
      <w:r w:rsidRPr="00FC2330">
        <w:rPr>
          <w:color w:val="231F20"/>
          <w:w w:val="120"/>
          <w:sz w:val="20"/>
          <w:szCs w:val="20"/>
        </w:rPr>
        <w:t>Здесь и далее по тексту в аналогичных предметных требованиях к</w:t>
      </w:r>
      <w:r w:rsidRPr="00FC2330">
        <w:rPr>
          <w:color w:val="231F20"/>
          <w:w w:val="115"/>
          <w:sz w:val="20"/>
          <w:szCs w:val="20"/>
        </w:rPr>
        <w:t>результатам знание определений понятий не выносится на промежу-</w:t>
      </w:r>
      <w:r w:rsidRPr="00FC2330">
        <w:rPr>
          <w:color w:val="231F20"/>
          <w:w w:val="120"/>
          <w:sz w:val="20"/>
          <w:szCs w:val="20"/>
        </w:rPr>
        <w:t>точнуюиитоговуюаттестацию.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ский,трагический,комический);сюжет,композиция,</w:t>
      </w:r>
      <w:r w:rsidRPr="00FC2330">
        <w:rPr>
          <w:color w:val="231F20"/>
          <w:spacing w:val="-2"/>
          <w:w w:val="120"/>
        </w:rPr>
        <w:t>эпиграф;стадииразвитиядействия:</w:t>
      </w:r>
      <w:r w:rsidRPr="00FC2330">
        <w:rPr>
          <w:color w:val="231F20"/>
          <w:spacing w:val="-1"/>
          <w:w w:val="120"/>
        </w:rPr>
        <w:t>экспозиция,завязка,раз-</w:t>
      </w:r>
      <w:r w:rsidRPr="00FC2330">
        <w:rPr>
          <w:color w:val="231F20"/>
          <w:spacing w:val="-3"/>
          <w:w w:val="120"/>
        </w:rPr>
        <w:t>витиедействия,кульминация,</w:t>
      </w:r>
      <w:r w:rsidRPr="00FC2330">
        <w:rPr>
          <w:color w:val="231F20"/>
          <w:spacing w:val="-2"/>
          <w:w w:val="120"/>
        </w:rPr>
        <w:t>развязка,эпилог;авторскоеот-</w:t>
      </w:r>
      <w:r w:rsidRPr="00FC2330">
        <w:rPr>
          <w:color w:val="231F20"/>
          <w:spacing w:val="-1"/>
          <w:w w:val="115"/>
        </w:rPr>
        <w:t>ступление;</w:t>
      </w:r>
      <w:r w:rsidRPr="00FC2330">
        <w:rPr>
          <w:color w:val="231F20"/>
          <w:w w:val="115"/>
        </w:rPr>
        <w:t>конфликт;системаобразов;образавтора,повество-</w:t>
      </w:r>
      <w:r w:rsidRPr="00FC2330">
        <w:rPr>
          <w:color w:val="231F20"/>
          <w:spacing w:val="-1"/>
          <w:w w:val="120"/>
        </w:rPr>
        <w:t>ватель,рассказчик,литературныйгерой(персонаж),лириче-</w:t>
      </w:r>
      <w:r w:rsidRPr="00FC2330">
        <w:rPr>
          <w:color w:val="231F20"/>
          <w:w w:val="120"/>
        </w:rPr>
        <w:t>ский герой, лирический персонаж, речевая характеристикагероя; реплика, диалог, монолог; ремарка; портрет, пейзаж,</w:t>
      </w:r>
      <w:r w:rsidRPr="00FC2330">
        <w:rPr>
          <w:color w:val="231F20"/>
          <w:w w:val="115"/>
        </w:rPr>
        <w:t>интерьер, художественная деталь, символ, подтекст, психоло-гизм; сатира, юмор, ирония, сарказм, гротеск; эпитет, метафо-</w:t>
      </w:r>
      <w:r w:rsidRPr="00FC2330">
        <w:rPr>
          <w:color w:val="231F20"/>
          <w:spacing w:val="-1"/>
          <w:w w:val="120"/>
        </w:rPr>
        <w:t xml:space="preserve">ра, сравнение; олицетворение, </w:t>
      </w:r>
      <w:r w:rsidRPr="00FC2330">
        <w:rPr>
          <w:color w:val="231F20"/>
          <w:w w:val="120"/>
        </w:rPr>
        <w:t>гипербола; антитеза, аллего-</w:t>
      </w:r>
      <w:r w:rsidRPr="00FC2330">
        <w:rPr>
          <w:color w:val="231F20"/>
          <w:w w:val="115"/>
        </w:rPr>
        <w:t>рия, риторический вопрос, риторическое восклицание; инвер-</w:t>
      </w:r>
      <w:r w:rsidRPr="00FC2330">
        <w:rPr>
          <w:color w:val="231F20"/>
          <w:w w:val="120"/>
        </w:rPr>
        <w:t>сия; повтор, анафора; умолчание, параллелизм, звукопись</w:t>
      </w:r>
      <w:r w:rsidRPr="00FC2330">
        <w:rPr>
          <w:color w:val="231F20"/>
          <w:spacing w:val="-1"/>
          <w:w w:val="120"/>
        </w:rPr>
        <w:t>(аллитерация,</w:t>
      </w:r>
      <w:r w:rsidRPr="00FC2330">
        <w:rPr>
          <w:color w:val="231F20"/>
          <w:w w:val="120"/>
        </w:rPr>
        <w:t>ассонанс);стиль;стихипроза;стихотворный</w:t>
      </w:r>
      <w:r w:rsidRPr="00FC2330">
        <w:rPr>
          <w:color w:val="231F20"/>
          <w:spacing w:val="-1"/>
          <w:w w:val="120"/>
        </w:rPr>
        <w:t>метр(хорей,ямб,дактиль,амфибрахий,анапест),ритм,</w:t>
      </w:r>
      <w:r w:rsidRPr="00FC2330">
        <w:rPr>
          <w:color w:val="231F20"/>
          <w:w w:val="120"/>
        </w:rPr>
        <w:t>риф-</w:t>
      </w:r>
      <w:r w:rsidRPr="00FC2330">
        <w:rPr>
          <w:color w:val="231F20"/>
          <w:w w:val="115"/>
        </w:rPr>
        <w:t>ма,строфа;афоризм;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умение рассматривать изученные произведения в рамках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историко-литературногопроцесса(определятьиучитыватьпри анализе принадлежность произведения к историческомувремени,определённомулитературномунаправлению);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выявлятьсвязьмеждуважнейшимифактамибиографиипи-сателей(втомчислеА.С.Грибоедова,А.С.Пушкина,</w:t>
      </w:r>
      <w:r w:rsidRPr="00FC2330">
        <w:rPr>
          <w:color w:val="231F20"/>
          <w:w w:val="115"/>
        </w:rPr>
        <w:t>М. Ю. Лермонтова, Н. В. Гоголя) и особенностями историче-ской эпохи, авторского мировоззрения, проблематики произ-</w:t>
      </w:r>
      <w:r w:rsidRPr="00FC2330">
        <w:rPr>
          <w:color w:val="231F20"/>
          <w:w w:val="120"/>
        </w:rPr>
        <w:t>ведений;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умениесопоставлятьпроизведения,ихфрагменты(сучётомвнутритекстовых и межтекстовых связей), образы персона-жей, литературные явления и факты, сюжеты разных лите-ратурных произведений, темы, проблемы, жанры, приёмы,эпизодытекста;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умение сопоставлять изученные и самостоятельно прочитан-</w:t>
      </w:r>
      <w:r w:rsidRPr="00FC2330">
        <w:rPr>
          <w:color w:val="231F20"/>
          <w:spacing w:val="-1"/>
          <w:w w:val="115"/>
        </w:rPr>
        <w:t>ныепроизведения</w:t>
      </w:r>
      <w:r w:rsidRPr="00FC2330">
        <w:rPr>
          <w:color w:val="231F20"/>
          <w:w w:val="115"/>
        </w:rPr>
        <w:t>художественнойлитературыспроизведени-ямидругихвидовискусства(живопись,музыка,театр,кино);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совершенствование умения выразительно (с учётом инди-</w:t>
      </w:r>
      <w:r w:rsidRPr="00FC2330">
        <w:rPr>
          <w:color w:val="231F20"/>
          <w:w w:val="120"/>
          <w:sz w:val="20"/>
          <w:szCs w:val="20"/>
        </w:rPr>
        <w:t>видуальных особенностей обучающихся) читать, в том числе</w:t>
      </w:r>
      <w:r w:rsidRPr="00FC2330">
        <w:rPr>
          <w:color w:val="231F20"/>
          <w:w w:val="115"/>
          <w:sz w:val="20"/>
          <w:szCs w:val="20"/>
        </w:rPr>
        <w:t>наизусть,неменее12произведенийи/илифрагментов;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 умением пересказывать прочитанное произведе-ние, используя подробный, сжатый, выборочный, творческийпересказ,отвечатьнавопросыпопрочитанномупроизведениюиформулироватьвопросыктексту;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2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 умения участвовать в диалоге о прочитанном про-изведении, в дискуссии на литературные темы, соотносить соб-ственную позицию с позицией автора и мнениями участниковдискуссии;даватьаргументированнуюоценкупрочитанному;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30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совершенствованиеумениясоздаватьустныеиписьменныевысказывания разных жанров, писать сочинение-рассуждениепозаданнойтемесопоройнапрочитанныепроизведения(неме-нее 250 слов), аннотацию, отзыв, рецензию; применять различ-ные виды цитирования; делать ссылки на источник информа-ции;редактироватьсобственныеичужиеписьменныетексты;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89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овладениеумениямисамостоятельнойинтерпретациииоценки текстуально изученных художественных произведенийдревнерусской, классической русской и зарубежной литерату-ры и современных авторов (в том числе с использованием мето-довсмысловогочтенияиэстетическогоанализа):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«СловоополкуИгореве»;стихотворенияМ.В.Ломоносова,</w:t>
      </w:r>
      <w:r w:rsidRPr="00FC2330">
        <w:rPr>
          <w:color w:val="231F20"/>
          <w:w w:val="120"/>
        </w:rPr>
        <w:t>Г. Р. Державина; комедия Д. И. Фонвизина «Недоросль»; по-весть Н. М. Карамзина «Бедная Лиза»; басни И. А. Крылова;</w:t>
      </w:r>
      <w:r w:rsidRPr="00FC2330">
        <w:rPr>
          <w:color w:val="231F20"/>
          <w:w w:val="115"/>
        </w:rPr>
        <w:t>стихотворения и баллады В. А. Жуковского; комедия А. С. Гри-боедова «Горе от ума»; произведения А. С. Пушкина: стихотво-рения, поэма «Медный всадник», роман в стихах «Евгений Оне-гин», роман «Капитанская дочка», повесть «Станционный смо-</w:t>
      </w:r>
      <w:r w:rsidRPr="00FC2330">
        <w:rPr>
          <w:color w:val="231F20"/>
          <w:w w:val="120"/>
        </w:rPr>
        <w:t>тритель»;произведенияМ.Ю.Лермонтова:стихотворения,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«Песня про царя Ивана Васильевича, молодого опричника иудалого купца Калашникова», поэма «Мцыри», роман «Геройнашеговремени»;произведенияН.В.Гоголя:комедия«Реви-</w:t>
      </w:r>
      <w:r w:rsidRPr="00FC2330">
        <w:rPr>
          <w:color w:val="231F20"/>
          <w:spacing w:val="-1"/>
          <w:w w:val="120"/>
        </w:rPr>
        <w:t>зор»,повесть«Шинель»,поэма«Мёртвыедуши»;</w:t>
      </w:r>
      <w:r w:rsidRPr="00FC2330">
        <w:rPr>
          <w:color w:val="231F20"/>
          <w:w w:val="120"/>
        </w:rPr>
        <w:t>стихотворе-нияФ.И.Тютчева,А.А.Фета,Н.А.Некрасова;«Повестьотом,какодинмужикдвухгенераловпрокормил»М.Е.Сал-</w:t>
      </w:r>
      <w:r w:rsidRPr="00FC2330">
        <w:rPr>
          <w:color w:val="231F20"/>
          <w:w w:val="115"/>
        </w:rPr>
        <w:t>тыкова-Щедрина;поодномупроизведению(повыбору)следую-</w:t>
      </w:r>
      <w:r w:rsidRPr="00FC2330">
        <w:rPr>
          <w:color w:val="231F20"/>
          <w:w w:val="120"/>
        </w:rPr>
        <w:t>щихписателей:Ф.М.Достоевский,И.С.Тургенев,Л.Н.Тол-стой,Н.С.Лесков;рассказыА.П.Чехова;стихотворенияИ. А. Бунина, А. А. Блока, В. В. Маяковского, С. А. Есенина,А.А.Ахматовой,  М.  И.  Цветаевой,  О.  Э.  Мандельштама,Б.Л.Пастернака;рассказМ.А.Шолохова«Судьбачеловека»;</w:t>
      </w:r>
      <w:r w:rsidRPr="00FC2330">
        <w:rPr>
          <w:color w:val="231F20"/>
          <w:w w:val="115"/>
        </w:rPr>
        <w:t>поэмаА.Т.Твардовского«ВасилийТёркин»(избранныеглавы);</w:t>
      </w:r>
      <w:r w:rsidRPr="00FC2330">
        <w:rPr>
          <w:color w:val="231F20"/>
          <w:w w:val="120"/>
        </w:rPr>
        <w:t>рассказы В. М. Шукшина: «Чудик», «Стенька Разин»; рассказ</w:t>
      </w:r>
      <w:r w:rsidRPr="00FC2330">
        <w:rPr>
          <w:color w:val="231F20"/>
          <w:w w:val="115"/>
        </w:rPr>
        <w:t>А.И.Солженицына«Матрёниндвор»,рассказВ.Г.Распутина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spacing w:val="-2"/>
          <w:w w:val="120"/>
        </w:rPr>
        <w:t xml:space="preserve">«Уроки французского»; по одному </w:t>
      </w:r>
      <w:r w:rsidRPr="00FC2330">
        <w:rPr>
          <w:color w:val="231F20"/>
          <w:spacing w:val="-1"/>
          <w:w w:val="120"/>
        </w:rPr>
        <w:t>произведению (по выбору)</w:t>
      </w:r>
      <w:r w:rsidRPr="00FC2330">
        <w:rPr>
          <w:color w:val="231F20"/>
          <w:w w:val="120"/>
        </w:rPr>
        <w:t>А. П. Платонова, М. А. Булгакова; произведения литературы</w:t>
      </w:r>
      <w:r w:rsidRPr="00FC2330">
        <w:rPr>
          <w:color w:val="231F20"/>
          <w:w w:val="115"/>
        </w:rPr>
        <w:t>второйполовиныXX—XXIв.:неменеетрёхпрозаиковповыбо-ру (в том числе Ф. А. Абрамов, Ч. Т. Айтматов, В. П. Астафьев,</w:t>
      </w:r>
      <w:r w:rsidRPr="00FC2330">
        <w:rPr>
          <w:color w:val="231F20"/>
          <w:w w:val="120"/>
        </w:rPr>
        <w:t>В.И.Белов,В.В.Быков,Ф.А.Искандер,Ю.П.Казаков,В.Л.Кондратьев,Е.И.Носов,А.Н.иБ.Н.Стругацкие,В.Ф.Тендряков);неменеетрёхпоэтовповыбору(втомчислеР. Г. Гамзатов, О. Ф. Берггольц, И. А. Бродский, А. А. Возне-сенский,В.С.Высоцкий,Е.А.Евтушенко,Н.А.Заболоцкий,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Ю. П. Кузнецов, А. С. Кушнер, Б. Ш. Окуджава, Р. И. Рожде-</w:t>
      </w:r>
      <w:r w:rsidRPr="00FC2330">
        <w:rPr>
          <w:color w:val="231F20"/>
          <w:w w:val="115"/>
        </w:rPr>
        <w:t>ственский,Н.М.Рубцов);Гомера,М.Сервантеса,У.Шекспира;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62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 важности чтения и изучения произведений уст-</w:t>
      </w:r>
      <w:r w:rsidRPr="00FC2330">
        <w:rPr>
          <w:color w:val="231F20"/>
          <w:w w:val="120"/>
          <w:sz w:val="20"/>
          <w:szCs w:val="20"/>
        </w:rPr>
        <w:t xml:space="preserve">ного народного творчества и </w:t>
      </w:r>
      <w:r w:rsidRPr="00FC2330">
        <w:rPr>
          <w:color w:val="231F20"/>
          <w:w w:val="120"/>
          <w:sz w:val="20"/>
          <w:szCs w:val="20"/>
        </w:rPr>
        <w:lastRenderedPageBreak/>
        <w:t>художественной литературы как</w:t>
      </w:r>
      <w:r w:rsidRPr="00FC2330">
        <w:rPr>
          <w:color w:val="231F20"/>
          <w:w w:val="115"/>
          <w:sz w:val="20"/>
          <w:szCs w:val="20"/>
        </w:rPr>
        <w:t>способа познания мира, источника эмоциональных и эстетиче-ских впечатлений, атакже средствасобственного развития;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75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 умения планировать собственное досуговое чте-ние, формировать и обогащать свой круг чтения, в том числе засчётпроизведенийсовременнойлитературы;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780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формирование умения участвовать в проектной или ис-следовательской деятельности (с приобретением опыта публич-ногопредставленияполученныхрезультатов);</w:t>
      </w:r>
    </w:p>
    <w:p w:rsidR="002C6905" w:rsidRPr="00FC2330" w:rsidRDefault="00103C63" w:rsidP="00FC2330">
      <w:pPr>
        <w:pStyle w:val="a5"/>
        <w:numPr>
          <w:ilvl w:val="1"/>
          <w:numId w:val="137"/>
        </w:numPr>
        <w:tabs>
          <w:tab w:val="left" w:pos="74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 умением использовать словари и справочники,в том числе информационно-справочные системы в электрон-ной форме, подбирать проверенные источники в библиотечныхфондах, в том числе из числа верифицированных электронныхресурсов, включённых в федеральный перечень, для выполне-ния учебной задачи; применять ИКТ, соблюдать правила ин-формационнойбезопасности.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Предметныерезультатыпоклассам:</w:t>
      </w:r>
    </w:p>
    <w:p w:rsidR="002C6905" w:rsidRPr="00FC2330" w:rsidRDefault="00103C63" w:rsidP="00FC2330">
      <w:pPr>
        <w:pStyle w:val="3"/>
        <w:numPr>
          <w:ilvl w:val="0"/>
          <w:numId w:val="136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Иметь начальные представления об общечеловеческой цен-ности  литературы  и  её  роли  в  воспитании  любви  к  РодинеидружбымеждународамиРоссийскойФедерации;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понимать, что литература — это вид искусства и что худо-жественный текст отличается от текста научного, делового, пу-блицистического;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владеть элементарными умениями воспринимать, анали-</w:t>
      </w:r>
      <w:r w:rsidRPr="00FC2330">
        <w:rPr>
          <w:color w:val="231F20"/>
          <w:w w:val="115"/>
          <w:sz w:val="20"/>
          <w:szCs w:val="20"/>
        </w:rPr>
        <w:t>зировать, интерпретировать и оценивать прочитанные произве-</w:t>
      </w:r>
      <w:r w:rsidRPr="00FC2330">
        <w:rPr>
          <w:color w:val="231F20"/>
          <w:w w:val="120"/>
          <w:sz w:val="20"/>
          <w:szCs w:val="20"/>
        </w:rPr>
        <w:t>дения: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определять тему и главную мысль произведения, иметь на-чальные представления о родах и жанрах литературы; харак-теризовать героев-персонажей, давать их сравнительные ха-рактеристики;выявлятьэлементарныеособенностиязыкахудожественного произведения, поэтической и прозаическойречи;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пониматьсмысловоенаполнениетеоретико-литературныхпонятий и учиться использовать их в процессе анализа и ин-терпретациипроизведений:художественнаялитератураиустное народное творчество; проза и поэзия; художественныйобраз;литературныежанры(народнаясказка,литературная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сказка, рассказ, повесть, стихотворение, басня); тема, идея,проблематика;сюжет,композиция;литературныйгерой(персонаж), речевая характеристика персонажей; портрет,пейзаж,художественнаядеталь;эпитет,сравнение,метафо-ра,олицетворение;аллегория;ритм,рифма;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темы и сюжеты произведений, образы персона-жей;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с помощью учителя изученные и самостоятель-но прочитанные произведения фольклора и художественнойлитературы с произведениями других видов искусства (с учё-томвозраста,литературногоразвитияобучающихся);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выразительно читать, в том числе наизусть (не менее 5 поэ-</w:t>
      </w:r>
      <w:r w:rsidRPr="00FC2330">
        <w:rPr>
          <w:color w:val="231F20"/>
          <w:w w:val="120"/>
          <w:sz w:val="20"/>
          <w:szCs w:val="20"/>
        </w:rPr>
        <w:t>тических произведений, не выученных ранее), передавая лич-</w:t>
      </w:r>
      <w:r w:rsidRPr="00FC2330">
        <w:rPr>
          <w:color w:val="231F20"/>
          <w:w w:val="115"/>
          <w:sz w:val="20"/>
          <w:szCs w:val="20"/>
        </w:rPr>
        <w:t>ное отношение к произведению (с учётом литературного разви-тияииндивидуальныхособенностейобучающихся);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пересказывать прочитанное произведение, используя под-робный, сжатый, выборочный пересказ, отвечать на вопросы попрочитанному произведению и с помощью учителя формулиро-ватьвопросыктексту;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беседе и диалоге о прочитанном произведе-нии, подбирать аргументы для оценки прочитанного (с учётомлитературногоразвитияобучающихся);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создаватьустныеиписьменныевысказыванияразныхжанров объемом не менее 70 слов (с учётом литературного раз-витияобучающихся);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0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владеть начальными умениями интерпретации и оценки</w:t>
      </w:r>
      <w:r w:rsidRPr="00FC2330">
        <w:rPr>
          <w:color w:val="231F20"/>
          <w:w w:val="115"/>
          <w:sz w:val="20"/>
          <w:szCs w:val="20"/>
        </w:rPr>
        <w:t>текстуальноизученныхпроизведенийфольклораилитературы;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осознавать важность чтения и изучения произведений уст-ного народного творчества и художественной литературы дляпознания мира, формирования эмоциональных и эстетическихвпечатлений,атакжедлясобственногоразвития;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планировать с помощью учителя собственное досуговоечтение, расширять свой круг чтения, в том числе за счёт произ-веденийсовременнойлитературыдлядетейиподростков;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создании элементарных учебных проектовпод руководством учителя и учиться публично представлять ихрезультаты(сучётомлитературногоразвитияобучающихся);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 начальными   умениями   использовать   словарии справочники, в том числе в электронной форме; пользоватьсяпод руководством учителя электронными библиотеками и дру-гими справочными материалами, в том числе из числа верифи-цированныхэлектронныхресурсов,включённыхвфедераль-ныйперечень.</w:t>
      </w:r>
    </w:p>
    <w:p w:rsidR="002C6905" w:rsidRPr="00FC2330" w:rsidRDefault="00103C63" w:rsidP="00FC2330">
      <w:pPr>
        <w:pStyle w:val="3"/>
        <w:numPr>
          <w:ilvl w:val="0"/>
          <w:numId w:val="13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Пониматьобщечеловеческуюидуховно-нравственнуюценность литературы, осознавать её роль в воспитании любви кРодинеиукрепленииединствамногонациональногонародаРоссийскойФедерации;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особенности литературы как вида словесного ис-кусства,отличатьхудожественныйтекстоттекстанаучного,делового,публицистического;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17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15"/>
          <w:sz w:val="20"/>
          <w:szCs w:val="20"/>
        </w:rPr>
        <w:t>осуществлять</w:t>
      </w:r>
      <w:r w:rsidRPr="00FC2330">
        <w:rPr>
          <w:color w:val="231F20"/>
          <w:w w:val="115"/>
          <w:sz w:val="20"/>
          <w:szCs w:val="20"/>
        </w:rPr>
        <w:t>элементарныйсмысловойиэстетическийана-лизпроизведенийфольклораихудожественнойлитературы;воспринимать,анализировать,интерпретироватьиоцениватьпрочитанное(сучётомлитературногоразвитияобучающихся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определять тему и главную мысль произведения, основныевопросы, поднятые автором; указывать </w:t>
      </w:r>
      <w:r w:rsidRPr="00FC2330">
        <w:rPr>
          <w:color w:val="231F20"/>
          <w:w w:val="115"/>
        </w:rPr>
        <w:lastRenderedPageBreak/>
        <w:t>родовую и жанровуюпринадлежностьпроизведения;выявлятьпозициюгерояиавторскую позицию; характеризовать героев-персонажей, да-вать их сравнительные характеристики; выявлять основныеособенности языка художественного произведения, поэтиче-скойипрозаическойречи;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пониматьсущностьтеоретико-литературныхпонятийи</w:t>
      </w:r>
      <w:r w:rsidRPr="00FC2330">
        <w:rPr>
          <w:color w:val="231F20"/>
          <w:w w:val="115"/>
        </w:rPr>
        <w:t>учиться использовать их в процессе анализа и интерпретациипроизведений, оформления собственных оценок и наблюде-</w:t>
      </w:r>
      <w:r w:rsidRPr="00FC2330">
        <w:rPr>
          <w:color w:val="231F20"/>
          <w:w w:val="120"/>
        </w:rPr>
        <w:t>ний:художественнаялитератураиустноенародноетворче-ство; проза и поэзия; художественный образ; роды (лирика,</w:t>
      </w:r>
      <w:r w:rsidRPr="00FC2330">
        <w:rPr>
          <w:color w:val="231F20"/>
          <w:w w:val="115"/>
        </w:rPr>
        <w:t>эпос), жанры (рассказ, повесть, роман, басня, послание); фор-</w:t>
      </w:r>
      <w:r w:rsidRPr="00FC2330">
        <w:rPr>
          <w:color w:val="231F20"/>
          <w:w w:val="120"/>
        </w:rPr>
        <w:t>ма и содержание литературного произведения; тема, идея,проблематика; сюжет, композиция; стадии развития дей-ствия: экспозиция, завязка, развитие действия, кульмина-ция,развязка;повествователь,рассказчик,литературныйгерой(персонаж),лирическийгерой,речеваяхарактеристи-ка героя; портрет, пейзаж, художественная деталь; юмор,</w:t>
      </w:r>
      <w:r w:rsidRPr="00FC2330">
        <w:rPr>
          <w:color w:val="231F20"/>
          <w:w w:val="115"/>
        </w:rPr>
        <w:t>ирония; эпитет, метафора, сравнение; олицетворение, гипер-</w:t>
      </w:r>
      <w:r w:rsidRPr="00FC2330">
        <w:rPr>
          <w:color w:val="231F20"/>
          <w:w w:val="120"/>
        </w:rPr>
        <w:t>бола; антитеза, аллегория; стихотворный метр (хорей, ямб),ритм,рифма,строфа;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выделять в произведениях элементы художественной формыиобнаруживатьсвязимеждуними;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произведения, их фрагменты, образы персона-жей, сюжеты разных литературных произведений, темы, про-блемы, жанры (с учётом возраста и литературного развитияобучающихся);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с помощью учителя изученные и самостоятель-нопрочитанныепроизведенияхудожественнойлитературы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20"/>
        </w:rPr>
        <w:t>спроизведениямидругих</w:t>
      </w:r>
      <w:r w:rsidRPr="00FC2330">
        <w:rPr>
          <w:color w:val="231F20"/>
          <w:w w:val="120"/>
        </w:rPr>
        <w:t>видовискусства(живопись,музы-ка,театр,кино);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0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выразительночитатьстихиипрозу,втомчисленаизусть</w:t>
      </w:r>
      <w:r w:rsidRPr="00FC2330">
        <w:rPr>
          <w:color w:val="231F20"/>
          <w:w w:val="115"/>
          <w:sz w:val="20"/>
          <w:szCs w:val="20"/>
        </w:rPr>
        <w:t>(неменее7поэтическихпроизведений,невыученныхранее),пе-редаваяличноеотношениекпроизведению(сучётомлитератур-ногоразвития,индивидуальныхособенностей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пересказывать прочитанное произведение, используя под-робный,сжатый,выборочный,творческий  пересказ,  отвечатьнавопросыпопрочитанномупроизведениюиспомощьюучите-ляформулироватьвопросыктексту;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беседе и диалоге о прочитанном произведе-нии,даватьаргументированнуюоценкупрочитанному;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создаватьустныеиписьменныевысказыванияразныхжанров (объёмом не менее 100 слов), писать сочинение-рассуж-дение по заданной теме с опорой на прочитанные произведения,аннотацию,отзыв;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70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владетьумениямиинтерпретациииоценкитекстуальноизученных  произведений  фольклора,  древнерусской,  русскойи зарубежной литературы и современных авторов с использова-ниемметодовсмысловогочтенияиэстетическогоанализа;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осознавать важность чтения и изучения произведений уст-ного народного творчества и художественной литературы дляпознания мира, формирования эмоциональных и эстетическихвпечатлений,атакжедлясобственногоразвития;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35"/>
        </w:tabs>
        <w:ind w:firstLine="226"/>
        <w:rPr>
          <w:sz w:val="20"/>
          <w:szCs w:val="20"/>
        </w:rPr>
      </w:pPr>
      <w:r w:rsidRPr="00FC2330">
        <w:rPr>
          <w:color w:val="231F20"/>
          <w:spacing w:val="-2"/>
          <w:w w:val="115"/>
          <w:sz w:val="20"/>
          <w:szCs w:val="20"/>
        </w:rPr>
        <w:t>планироватьсобственноедосуговоечтение,</w:t>
      </w:r>
      <w:r w:rsidRPr="00FC2330">
        <w:rPr>
          <w:color w:val="231F20"/>
          <w:spacing w:val="-1"/>
          <w:w w:val="115"/>
          <w:sz w:val="20"/>
          <w:szCs w:val="20"/>
        </w:rPr>
        <w:t>обогащатьсвой</w:t>
      </w:r>
      <w:r w:rsidRPr="00FC2330">
        <w:rPr>
          <w:color w:val="231F20"/>
          <w:w w:val="115"/>
          <w:sz w:val="20"/>
          <w:szCs w:val="20"/>
        </w:rPr>
        <w:t>круг чтения по рекомендациям учителя, в том числе за счёт про-изведенийсовременнойлитературыдлядетейиподростков;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развиватьуменияколлективнойпроектнойилиисследо-вательскойдеятельностиподруководствомучителяиучиться</w:t>
      </w:r>
      <w:r w:rsidRPr="00FC2330">
        <w:rPr>
          <w:color w:val="231F20"/>
          <w:w w:val="115"/>
          <w:sz w:val="20"/>
          <w:szCs w:val="20"/>
        </w:rPr>
        <w:t>публичнопредставлятьполученныерезультаты;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развиватьумение  использовать  словари  и  справочники,в том числе в электронной форме; пользоваться под руковод-ствомучителяэлектроннымибиблиотекамиидругимиспра-вочными материалами, в том числе из числа верифицирован-ных электронных ресурсов, включённых в федеральный пере-чень.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15"/>
          <w:sz w:val="20"/>
          <w:szCs w:val="20"/>
        </w:rPr>
        <w:t>Пониматьобщечеловеческую</w:t>
      </w:r>
      <w:r w:rsidRPr="00FC2330">
        <w:rPr>
          <w:color w:val="231F20"/>
          <w:w w:val="115"/>
          <w:sz w:val="20"/>
          <w:szCs w:val="20"/>
        </w:rPr>
        <w:t>идуховно-нравственнуюцен-ность литературы, осознавать её роль в воспитании любви к Ро-дине и укреплении единства многонационального народа Рос-сийскойФедерации;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специфику литературы как вида словесного ис-кусства, выявлять отличия художественного текста от текстанаучного,делового,публицистического;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проводить смысловой и эстетический анализ произведенийфольклора и художественной литературы; воспринимать, ана-лизировать, интерпретировать и оценивать прочитанное (с учё-том литературного развития обучающихся), понимать, что в ли-тературных произведениях отражена художественная картинамира: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произведение в единстве формы и содержания;определять тему, главную мысль и проблематику произведе-ния, его родовую и жанровую принадлежность; выявлять по-зицию героя, рассказчика и авторскую позицию, учитывая ху-</w:t>
      </w:r>
      <w:r w:rsidRPr="00FC2330">
        <w:rPr>
          <w:color w:val="231F20"/>
          <w:spacing w:val="-1"/>
          <w:w w:val="115"/>
        </w:rPr>
        <w:t>дожественные</w:t>
      </w:r>
      <w:r w:rsidRPr="00FC2330">
        <w:rPr>
          <w:color w:val="231F20"/>
          <w:w w:val="115"/>
        </w:rPr>
        <w:t>особенностипроизведения;характеризоватьге-роев-персонажей, давать их сравнительные характеристики,оценивать систему персонажей; определять особенности ком-позиции и основной конфликт произведения; объяснять своёпониманиенравственно-философской,социально-историче-</w:t>
      </w:r>
      <w:r w:rsidRPr="00FC2330">
        <w:rPr>
          <w:color w:val="231F20"/>
          <w:spacing w:val="-1"/>
          <w:w w:val="115"/>
        </w:rPr>
        <w:t>скойиэстетическойпроблематики</w:t>
      </w:r>
      <w:r w:rsidRPr="00FC2330">
        <w:rPr>
          <w:color w:val="231F20"/>
          <w:w w:val="115"/>
        </w:rPr>
        <w:t>произведений(сучётомли-тературного развития обучающихся); выявлять основные осо-бенности языка художественного произведения, поэтическойи прозаической речи; находить основные изобразительно-вы-разительные средства, характерные для творческой манерыписателя,определятьиххудожественныефункции;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 сущность и элементарные смысловые функции тео-ретико-литературных понятий и учиться самостоятельно ис-</w:t>
      </w:r>
      <w:r w:rsidRPr="00FC2330">
        <w:rPr>
          <w:color w:val="231F20"/>
          <w:w w:val="120"/>
        </w:rPr>
        <w:t>пользоватьихвпроцессеанализаиинтерпретациипроизве-</w:t>
      </w:r>
      <w:r w:rsidRPr="00FC2330">
        <w:rPr>
          <w:color w:val="231F20"/>
          <w:w w:val="115"/>
        </w:rPr>
        <w:t>дений, оформления собственных оценок и наблюдений: худо-</w:t>
      </w:r>
      <w:r w:rsidRPr="00FC2330">
        <w:rPr>
          <w:color w:val="231F20"/>
          <w:spacing w:val="-1"/>
          <w:w w:val="120"/>
        </w:rPr>
        <w:t>жественная</w:t>
      </w:r>
      <w:r w:rsidRPr="00FC2330">
        <w:rPr>
          <w:color w:val="231F20"/>
          <w:w w:val="120"/>
        </w:rPr>
        <w:t>литератураиустноенародноетворчество;прозаи поэзия; художественный образ; роды (лирика, эпос), жан-</w:t>
      </w:r>
      <w:r w:rsidRPr="00FC2330">
        <w:rPr>
          <w:color w:val="231F20"/>
          <w:w w:val="120"/>
        </w:rPr>
        <w:lastRenderedPageBreak/>
        <w:t>ры(рассказ,повесть,роман,послание,поэма,песня);формаисодержаниелитературногопроизведения;тема,идея,про-блематика; пафос (героический, патриотический, граждан-ский и др.); сюжет, композиция, эпиграф; стадии развитиядействия: экспозиция, завязка, развитие действия, кульми-нация, развязка; автор, повествователь, рассказчик, литера-турныйгерой(персонаж),лирическийгерой,речеваяхарак-</w:t>
      </w:r>
      <w:r w:rsidRPr="00FC2330">
        <w:rPr>
          <w:color w:val="231F20"/>
          <w:w w:val="115"/>
        </w:rPr>
        <w:t>теристика героя; портрет, пейзаж, интерьер, художественная</w:t>
      </w:r>
      <w:r w:rsidRPr="00FC2330">
        <w:rPr>
          <w:color w:val="231F20"/>
          <w:w w:val="120"/>
        </w:rPr>
        <w:t>деталь;юмор,ирония,сатира;эпитет,метафора,сравнение;олицетворение, гипербола; антитеза, аллегория; анафора;стихотворный метр (хорей, ямб, дактиль, амфибрахий, ана-пест),ритм,рифма,строфа;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выделять в произведениях элементы художественной формыиобнаруживатьсвязимеждуними;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произведения, их фрагменты, образы персона-жей, сюжеты разных литературных произведений, темы, про-блемы,жанры,художественныеприёмы,особенностиязыка;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изученные и самостоятельно прочитанные про-изведенияхудожественнойлитературыспроизведениямидругихвидовискусства(живопись,музыка,театр,кино);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выразительночитатьстихиипрозу,втомчисленаизусть(не менее 9 поэтических произведений, не выученных ранее),передавая личное отношение к произведению (с учётом лите-ратурного развития, индивидуальных особенностей обучаю-щихся);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пересказывать прочитанное произведение, используя раз-личные виды пересказов, отвечать на вопросы по прочитанномупроизведению и самостоятельно формулировать вопросы к тек-сту;пересказыватьсюжетивычленятьфабулу;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беседе и диалоге о прочитанном произведе-нии, соотносить собственную позицию с позицией автора, да-ватьаргументированнуюоценкупрочитанному;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 устные и письменные высказывания разных жан-ров(объёмомнеменее150слов),писатьсочинение-рассуждениепо заданной теме с опорой на прочитанные произведения; подруководством учителя учиться исправлять и редактировать соб-ственные письменные тексты; собирать материал и обрабаты-вать информацию, необходимую для составления плана, табли-цы,схемы,доклада,конспекта,аннотации,эссе,литератур-но-творческой работы на самостоятельно или под руководствомучителявыбраннуюлитературнуюилипублицистическуютему;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интерпретировать и оценивать текстуаль-ноизученныехудожественныепроизведениядревнерусской,русской и зарубежной литературы и современных авторов с ис-пользованием методов смыслового чтения и эстетического ана-лиза;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важность чтения и изучения произведений фоль-клора и художественной литературы для самостоятельного по-знания мира, развития собственных эмоциональных и эстети-ческихвпечатлений;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планировать своё досуговое чтение, обогащать свой кругчтенияпорекомендациямучителяисверстников,втомчислеза счёт произведений современной литературы для детей и под-ростков;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участвоватьвколлективнойииндивидуальнойпроект-ной или исследовательской деятельности и публично представ-лятьполученныерезультаты;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развивать  умение  использовать  энциклопедии,  словарии справочники, в том числе в электронной форме; самостоятель-но пользоваться электронными библиотеками и другими спра-вочными материалами, в том числе из числа верифицирован-ных электронных ресурсов, включённых в федеральный пере-чень.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духовно-нравственнуюценностьлитературы,осознаватьеёрольввоспитаниипатриотизмаиукрепленииединствамногонациональногонародаРос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специфику литературы как вида словесного ис-кусства, выявлять отличия художественного текста от текстанаучного,делового,публицистического;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проводитьсамостоятельныйсмысловойиэстетическийанализпроизведенийхудожественнойлитературы;восприни-мать, анализировать, интерпретировать и оценивать прочитан-ное (с учётом литературного развития обучающихся), пониматьнеоднозначность художественных смыслов, заложенных в ли-тературныхпроизведениях: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произведение в единстве формы и содержания;определять тематику и проблематику произведения, его родо-вую и жанровую принадлежность; выявлять позицию героя,повествователя, рассказчика и авторскую позицию, учитываяхудожественные особенности произведения и отражённые внёмреалии;характеризоватьгероев-персонажей,даватьихсравнительные характеристики, оценивать систему образов;выявлять особенности композиции и основной конфликт про-изведения; характеризовать авторский пафос; выявлять и ос-мыслять формы авторской оценки героев, событий, характеравторских взаимоотношений с читателем как адресатом про-изведения; объяснять своё понимание нравственно-философ-ской, социально-исторической и эстетической проблематикипроизведений(сучётомвозрастаилитературногоразвитияоб-учающихся);выявлятьязыковыеособенностихудожественно-го произведения, поэтической и прозаической речи; находитьосновные изобразительно-выразительные средства, характер-ные для творческой манеры и стиля писателя, определять иххудожественныефункции;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овладеть сущностью и пониманием смысловых функций тео-</w:t>
      </w:r>
      <w:r w:rsidRPr="00FC2330">
        <w:rPr>
          <w:color w:val="231F20"/>
          <w:w w:val="120"/>
        </w:rPr>
        <w:t xml:space="preserve">ретико-литературных понятий и самостоятельно использо-вать их в процессе анализа и интерпретации </w:t>
      </w:r>
      <w:r w:rsidRPr="00FC2330">
        <w:rPr>
          <w:color w:val="231F20"/>
          <w:w w:val="120"/>
        </w:rPr>
        <w:lastRenderedPageBreak/>
        <w:t>произведений,</w:t>
      </w:r>
      <w:r w:rsidRPr="00FC2330">
        <w:rPr>
          <w:color w:val="231F20"/>
          <w:spacing w:val="-1"/>
          <w:w w:val="115"/>
        </w:rPr>
        <w:t>оформлениясобственных</w:t>
      </w:r>
      <w:r w:rsidRPr="00FC2330">
        <w:rPr>
          <w:color w:val="231F20"/>
          <w:w w:val="115"/>
        </w:rPr>
        <w:t>оценокинаблюдений:художествен-ная литература и устное народное творчество; проза и поэзия;</w:t>
      </w:r>
      <w:r w:rsidRPr="00FC2330">
        <w:rPr>
          <w:color w:val="231F20"/>
          <w:w w:val="120"/>
        </w:rPr>
        <w:t>художественныйобраз,факт,вымысел;роды(лирика,эпос,драма), жанры (рассказ, повесть, роман, баллада, послание,</w:t>
      </w:r>
      <w:r w:rsidRPr="00FC2330">
        <w:rPr>
          <w:color w:val="231F20"/>
          <w:w w:val="115"/>
        </w:rPr>
        <w:t>поэма,песня,сонет,лироэпические(поэма,баллада));формаисодержание литературного произведения; тема, идея, пробле-</w:t>
      </w:r>
      <w:r w:rsidRPr="00FC2330">
        <w:rPr>
          <w:color w:val="231F20"/>
          <w:w w:val="120"/>
        </w:rPr>
        <w:t>матика; пафос (героический, патриотический, гражданскийи др.); сюжет, композиция, эпиграф; стадии развития дей-</w:t>
      </w:r>
      <w:r w:rsidRPr="00FC2330">
        <w:rPr>
          <w:color w:val="231F20"/>
          <w:spacing w:val="-1"/>
          <w:w w:val="120"/>
        </w:rPr>
        <w:t>ствия:экспозиция,завязка,развитие</w:t>
      </w:r>
      <w:r w:rsidRPr="00FC2330">
        <w:rPr>
          <w:color w:val="231F20"/>
          <w:w w:val="120"/>
        </w:rPr>
        <w:t>действия,кульминация,</w:t>
      </w:r>
      <w:r w:rsidRPr="00FC2330">
        <w:rPr>
          <w:color w:val="231F20"/>
          <w:spacing w:val="-1"/>
          <w:w w:val="120"/>
        </w:rPr>
        <w:t>развязка;конфликт;системаобразов;автор,повествователь,рассказчик,литературныйгерой</w:t>
      </w:r>
      <w:r w:rsidRPr="00FC2330">
        <w:rPr>
          <w:color w:val="231F20"/>
          <w:w w:val="120"/>
        </w:rPr>
        <w:t>(персонаж),лирическийге-рой, речевая характеристика героя; портрет, пейзаж, инте-</w:t>
      </w:r>
      <w:r w:rsidRPr="00FC2330">
        <w:rPr>
          <w:color w:val="231F20"/>
          <w:spacing w:val="-1"/>
          <w:w w:val="120"/>
        </w:rPr>
        <w:t>рьер,художественнаядеталь,</w:t>
      </w:r>
      <w:r w:rsidRPr="00FC2330">
        <w:rPr>
          <w:color w:val="231F20"/>
          <w:w w:val="120"/>
        </w:rPr>
        <w:t>символ;юмор,ирония,сатира,</w:t>
      </w:r>
      <w:r w:rsidRPr="00FC2330">
        <w:rPr>
          <w:color w:val="231F20"/>
          <w:spacing w:val="-1"/>
          <w:w w:val="120"/>
        </w:rPr>
        <w:t xml:space="preserve">сарказм, гротеск; эпитет, метафора, </w:t>
      </w:r>
      <w:r w:rsidRPr="00FC2330">
        <w:rPr>
          <w:color w:val="231F20"/>
          <w:w w:val="120"/>
        </w:rPr>
        <w:t>сравнение; олицетворе-</w:t>
      </w:r>
      <w:r w:rsidRPr="00FC2330">
        <w:rPr>
          <w:color w:val="231F20"/>
          <w:spacing w:val="-2"/>
          <w:w w:val="120"/>
        </w:rPr>
        <w:t>ние,гипербола;антитеза,</w:t>
      </w:r>
      <w:r w:rsidRPr="00FC2330">
        <w:rPr>
          <w:color w:val="231F20"/>
          <w:spacing w:val="-1"/>
          <w:w w:val="120"/>
        </w:rPr>
        <w:t>аллегория;анафора;звукопись(ал-</w:t>
      </w:r>
      <w:r w:rsidRPr="00FC2330">
        <w:rPr>
          <w:color w:val="231F20"/>
          <w:w w:val="120"/>
        </w:rPr>
        <w:t>литерация, ассонанс); стихотворный метр (хорей, ямб, дак-</w:t>
      </w:r>
      <w:r w:rsidRPr="00FC2330">
        <w:rPr>
          <w:color w:val="231F20"/>
          <w:w w:val="115"/>
        </w:rPr>
        <w:t>тиль,амфибрахий,анапест),ритм,рифма,строфа;афоризм;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рассматриватьотдельныеизученныепроизведенияврамках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историко-литературногопроцесса(определятьиучитыватьпри анализе принадлежность произведения к историческомувремени,определённомулитературномунаправлению);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выделять в произведениях элементы художественной формыи обнаруживать связи между ними; определять родо-жанро-вуюспецифику изученного художественного произведения;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сопоставлятьпроизведения,ихфрагменты,образыперсона-жей, литературные явления и факты, сюжеты разных лите-ратурных произведений, темы, проблемы, жанры, художе-</w:t>
      </w:r>
      <w:r w:rsidRPr="00FC2330">
        <w:rPr>
          <w:color w:val="231F20"/>
          <w:w w:val="115"/>
        </w:rPr>
        <w:t>ственныеприёмы,эпизодытекста,особенностиязыка;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изученные и самостоятельно прочитанные про-изведенияхудожественнойлитературыспроизведениямидругих видов искусства (изобразительное искусство, музыка,театр,балет,кино,фотоискусство,компьютернаяграфика);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1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выразительночитатьстихиипрозу,втомчисленаизусть</w:t>
      </w:r>
      <w:r w:rsidRPr="00FC2330">
        <w:rPr>
          <w:color w:val="231F20"/>
          <w:spacing w:val="-1"/>
          <w:w w:val="115"/>
          <w:sz w:val="20"/>
          <w:szCs w:val="20"/>
        </w:rPr>
        <w:t>(неменее11поэтическихпроизведений,</w:t>
      </w:r>
      <w:r w:rsidRPr="00FC2330">
        <w:rPr>
          <w:color w:val="231F20"/>
          <w:w w:val="115"/>
          <w:sz w:val="20"/>
          <w:szCs w:val="20"/>
        </w:rPr>
        <w:t>невыученныхранее),пе-редаваяличноеотношениекпроизведению(сучётомлитератур-ногоразвития,индивидуальныхособенностейобучающихся);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пересказыватьизученноеисамостоятельнопрочитанноепроизведение, используя различные виды пересказов, обстоя-тельно отвечать на вопросы и самостоятельно формулироватьвопросыктексту;пересказыватьсюжетивычленятьфабулу;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беседе и диалоге о прочитанном произведе-нии, соотносить собственную позицию с позицией автора и по-зициями участников диалога, давать аргументированную оцен-купрочитанному;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создаватьустныеиписьменныевысказыванияразныхжанров (объёмом не менее 200 слов), писать сочинение-рассуж-дение по заданной теме с опорой на прочитанные произведения;исправлять и редактировать собственные письменные тексты;собирать материал и обрабатывать информацию, необходимуюдлясоставленияплана,таблицы,схемы,доклада,конспекта,аннотации, эссе, отзыва, литературно-творческой работы на са-мостоятельновыбраннуюлитературнуюилипублицистиче-скуютему,применяяразличныевидыцитирования;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интерпретировать и   оценивать   текстуально   изученныеи самостоятельно прочитанные художественные произведениядревнерусской, классической русской и зарубежной литерату-рыисовременныхавторовсиспользованиемметодовсмыслово-гочтенияиэстетическогоанализа;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важность чтения и изучения произведений фоль-клора и художественной литературы как способа познания ми-</w:t>
      </w:r>
      <w:r w:rsidRPr="00FC2330">
        <w:rPr>
          <w:color w:val="231F20"/>
          <w:w w:val="120"/>
          <w:sz w:val="20"/>
          <w:szCs w:val="20"/>
        </w:rPr>
        <w:t>ра и окружающей действительности, источника эмоциональ-</w:t>
      </w:r>
      <w:r w:rsidRPr="00FC2330">
        <w:rPr>
          <w:color w:val="231F20"/>
          <w:w w:val="115"/>
          <w:sz w:val="20"/>
          <w:szCs w:val="20"/>
        </w:rPr>
        <w:t>ных и эстетических впечатлений, а также средства собственно-</w:t>
      </w:r>
      <w:r w:rsidRPr="00FC2330">
        <w:rPr>
          <w:color w:val="231F20"/>
          <w:w w:val="120"/>
          <w:sz w:val="20"/>
          <w:szCs w:val="20"/>
        </w:rPr>
        <w:t>горазвития;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планировать своё досуговое чтение, обо-гащатьсвойлитературныйкругозорпорекомендациямучите-ляи сверстников, а также проверенных интернет-ресурсов,втомчислезасчётпроизведенийсовременнойлитературы;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участвоватьвколлективнойииндивидуальнойпроект-ной и исследовательской деятельности и публично представ-лятьполученныерезультаты;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использовать  энциклопедии,  словарии справочники, в том числе в электронной форме; пользоватьсяэлектронными библиотеками и другими справочными материа-лами, в том числе из числа верифицированных электронных ре-сурсов,включённыхвфедеральныйперечень.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Пониматьдуховно-нравственнуюикультурно-эстетиче-скую ценность литературы, осознавать её роль в формированиигражданственностии  патриотизма,  уважения  к  своей  Родинеи её героической истории, укреплении единства многонацио-нальногонародаРоссийскойФедерации;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специфические черты литературы как вида сло-весного искусства, выявлять главные отличия художественноготекстаоттекстанаучного,делового,публицистического;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 умением самостоятельного смыслового и эстетиче-скогоанализапроизведенийхудожественнойлитературы(отдревнерусской до современной); анализировать литературныепроизведенияразныхжанров;воспринимать,анализировать,интерпретировать и оценивать прочитанное (с учётом литера-турного развития обучающихся), понимать условность художе-ственной картины мира, отражённой в литературных произве-дениях с учётом неоднозначности заложенных в них художе-ственныхсмыслов: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анализировать произведение в единстве формы и содержа-ния; определять тематику и проблематику произведения, егородовую и жанровую принадлежность; выявлять позицию ге-роя, повествователя, </w:t>
      </w:r>
      <w:r w:rsidRPr="00FC2330">
        <w:rPr>
          <w:color w:val="231F20"/>
          <w:w w:val="115"/>
        </w:rPr>
        <w:lastRenderedPageBreak/>
        <w:t>рассказчика и авторскую позицию, учи-тываяхудожественныеособенностипроизведенияиотра-женныевнёмреалии;характеризоватьгероев-персонажей,даватьихсравнительныехарактеристики,оцениватьсисте-му образов; выявлять особенности композиции и основнойконфликтпроизведения;характеризоватьавторскийпафос;выявлять и осмысливать формы авторской оценки героев, со-бытий,характеравторскихвзаимоотношений  с  читателемкакадресатомпроизведения;объяснятьсвоёпониманиенравственно-философской,социально-историческойиэсте-тической проблематики произведений (с учётом литератур-ного развития обучающихся); выявлять языковые особенно-сти художественного произведения, поэтической и прозаиче-скойречи;находитьосновныеизобразительно-выразительныесредства,характерныедлятворческойманерыписателя,определять их художественные функции, выявляя особенно-стиавторскогоязыкаистиля;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3"/>
          <w:w w:val="120"/>
          <w:position w:val="1"/>
        </w:rPr>
        <w:t>6</w:t>
      </w:r>
      <w:r w:rsidRPr="00FC2330">
        <w:rPr>
          <w:color w:val="231F20"/>
          <w:spacing w:val="-3"/>
          <w:w w:val="120"/>
        </w:rPr>
        <w:t>овладетьсущностью</w:t>
      </w:r>
      <w:r w:rsidRPr="00FC2330">
        <w:rPr>
          <w:color w:val="231F20"/>
          <w:spacing w:val="-2"/>
          <w:w w:val="120"/>
        </w:rPr>
        <w:t>ипониманиемсмысловыхфункцийтео-</w:t>
      </w:r>
      <w:r w:rsidRPr="00FC2330">
        <w:rPr>
          <w:color w:val="231F20"/>
          <w:w w:val="115"/>
        </w:rPr>
        <w:t>ретико-литературныхпонятийисамостоятельноиспользоватьих в процессе анализа и интерпретации произведений, оформ-лениясобственныхоценокинаблюдений:художественнаяли-тература и устное народное творчество; проза и поэзия; худо-</w:t>
      </w:r>
      <w:r w:rsidRPr="00FC2330">
        <w:rPr>
          <w:color w:val="231F20"/>
          <w:spacing w:val="-1"/>
          <w:w w:val="120"/>
        </w:rPr>
        <w:t xml:space="preserve">жественный образ, </w:t>
      </w:r>
      <w:r w:rsidRPr="00FC2330">
        <w:rPr>
          <w:color w:val="231F20"/>
          <w:w w:val="120"/>
        </w:rPr>
        <w:t>факт, вымысел; литературные направле-ния(классицизм,сентиментализм,романтизм,реализм);</w:t>
      </w:r>
      <w:r w:rsidRPr="00FC2330">
        <w:rPr>
          <w:color w:val="231F20"/>
          <w:spacing w:val="-1"/>
          <w:w w:val="120"/>
        </w:rPr>
        <w:t>роды(лирика,эпос,драма),жанры(рассказ,притча,повесть,</w:t>
      </w:r>
      <w:r w:rsidRPr="00FC2330">
        <w:rPr>
          <w:color w:val="231F20"/>
          <w:w w:val="120"/>
        </w:rPr>
        <w:t>роман, комедия, драма, трагедия, баллада, послание, поэма,ода,элегия,песня,отрывок,сонет,лироэпические(поэма,</w:t>
      </w:r>
    </w:p>
    <w:p w:rsidR="002C6905" w:rsidRPr="00FC2330" w:rsidRDefault="00103C63" w:rsidP="00FC2330">
      <w:pPr>
        <w:pStyle w:val="a3"/>
        <w:ind w:left="383" w:right="0" w:hanging="1"/>
      </w:pPr>
      <w:r w:rsidRPr="00FC2330">
        <w:rPr>
          <w:color w:val="231F20"/>
          <w:w w:val="115"/>
        </w:rPr>
        <w:t>баллада)); форма и содержание литературного произведения;</w:t>
      </w:r>
      <w:r w:rsidRPr="00FC2330">
        <w:rPr>
          <w:color w:val="231F20"/>
          <w:spacing w:val="-1"/>
          <w:w w:val="120"/>
        </w:rPr>
        <w:t xml:space="preserve">тема, идея, проблематика; пафос </w:t>
      </w:r>
      <w:r w:rsidRPr="00FC2330">
        <w:rPr>
          <w:color w:val="231F20"/>
          <w:w w:val="120"/>
        </w:rPr>
        <w:t>(героический, патриотиче-ский,гражданскийидр.);сюжет,композиция,эпиграф;ста-дии развития действия: экспозиция, завязка, развитие дей-</w:t>
      </w:r>
      <w:r w:rsidRPr="00FC2330">
        <w:rPr>
          <w:color w:val="231F20"/>
          <w:spacing w:val="-1"/>
          <w:w w:val="120"/>
        </w:rPr>
        <w:t>ствия,кульминация,развязка,эпилог;авторское/лирическое</w:t>
      </w:r>
      <w:r w:rsidRPr="00FC2330">
        <w:rPr>
          <w:color w:val="231F20"/>
          <w:spacing w:val="-2"/>
          <w:w w:val="120"/>
        </w:rPr>
        <w:t>отступление;конфликт;системаобразов;</w:t>
      </w:r>
      <w:r w:rsidRPr="00FC2330">
        <w:rPr>
          <w:color w:val="231F20"/>
          <w:spacing w:val="-1"/>
          <w:w w:val="120"/>
        </w:rPr>
        <w:t>образавтора,пове-ствователь,рассказчик,литературный</w:t>
      </w:r>
      <w:r w:rsidRPr="00FC2330">
        <w:rPr>
          <w:color w:val="231F20"/>
          <w:w w:val="120"/>
        </w:rPr>
        <w:t>герой(персонаж),ли-рический герой, лирический персонаж; речевая характери-стикагероя;портрет,пейзаж,интерьер,художественнаяде-таль;символ,подтекст,психологизм;реплика,диалог,монолог; ремарка; юмор, ирония, сатира, сарказм, гротеск;</w:t>
      </w:r>
      <w:r w:rsidRPr="00FC2330">
        <w:rPr>
          <w:color w:val="231F20"/>
          <w:spacing w:val="-2"/>
          <w:w w:val="120"/>
        </w:rPr>
        <w:t>эпитет,метафора,метонимия,</w:t>
      </w:r>
      <w:r w:rsidRPr="00FC2330">
        <w:rPr>
          <w:color w:val="231F20"/>
          <w:spacing w:val="-1"/>
          <w:w w:val="120"/>
        </w:rPr>
        <w:t>сравнение,олицетворение,ги-</w:t>
      </w:r>
      <w:r w:rsidRPr="00FC2330">
        <w:rPr>
          <w:color w:val="231F20"/>
          <w:w w:val="115"/>
        </w:rPr>
        <w:t>пербола, умолчание, параллелизм; антитеза, аллегория; рито-</w:t>
      </w:r>
      <w:r w:rsidRPr="00FC2330">
        <w:rPr>
          <w:color w:val="231F20"/>
          <w:spacing w:val="-1"/>
          <w:w w:val="120"/>
        </w:rPr>
        <w:t>рическийвопрос,риторическоевосклицание;инверсия,</w:t>
      </w:r>
      <w:r w:rsidRPr="00FC2330">
        <w:rPr>
          <w:color w:val="231F20"/>
          <w:w w:val="120"/>
        </w:rPr>
        <w:t>ана-</w:t>
      </w:r>
      <w:r w:rsidRPr="00FC2330">
        <w:rPr>
          <w:color w:val="231F20"/>
          <w:spacing w:val="-2"/>
          <w:w w:val="120"/>
        </w:rPr>
        <w:t xml:space="preserve">фора, </w:t>
      </w:r>
      <w:r w:rsidRPr="00FC2330">
        <w:rPr>
          <w:color w:val="231F20"/>
          <w:spacing w:val="-1"/>
          <w:w w:val="120"/>
        </w:rPr>
        <w:t>повтор; художественное время и пространство; звуко-</w:t>
      </w:r>
      <w:r w:rsidRPr="00FC2330">
        <w:rPr>
          <w:color w:val="231F20"/>
          <w:w w:val="120"/>
        </w:rPr>
        <w:t>пись(аллитерация,ассонанс);стиль;стихотворныйметр(хорей, ямб, дактиль, амфибрахий, анапест), ритм, рифма,строфа;афоризм;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рассматриватьизученныеисамостоятельнопрочитанныепроизведенияврамкахисторико-литературногопроцесса(определять и учитывать при анализе принадлежность произ-ведениякисторическомувремени,определённомулитера-турномунаправлению);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выявлятьсвязьмеждуважнейшимифактамибиографиипи-сателей(втомчислеА.С.Грибоедова,А.С.Пушкина,</w:t>
      </w:r>
      <w:r w:rsidRPr="00FC2330">
        <w:rPr>
          <w:color w:val="231F20"/>
          <w:w w:val="115"/>
        </w:rPr>
        <w:t>М. Ю. Лермонтова, Н. В. Гоголя) и особенностями историче-ской эпохи, авторского мировоззрения, проблематики произ-</w:t>
      </w:r>
      <w:r w:rsidRPr="00FC2330">
        <w:rPr>
          <w:color w:val="231F20"/>
          <w:w w:val="120"/>
        </w:rPr>
        <w:t>ведений;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выделять в произведениях элементы художественной формыи обнаруживать связи между ними; определять родо-жанро-вую специфику изученного и самостоятельно прочитанногохудожественногопроизведения;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произведения, их фрагменты (с учётом внутри-текстовых и межтекстовых связей), образы персонажей, ли-тературные явления и факты, сюжеты разных литературныхпроизведений,темы,проблемы,жанры,художественныеприёмы,эпизодытекста,особенностиязыка;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изученные и самостоятельно прочитанные про-изведенияхудожественнойлитературыспроизведениямидругих видов искусства (изобразительное искусство, музыка,театр,балет,кино,фотоискусство,компьютернаяграфика);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выразительночитатьстихиипрозу,втомчисленаизусть(неменее12поэтическихпроизведений,невыученныхранее),передавая личное отношение к произведению (с учётом лите-ратурного развития, индивидуальных особенностей обучаю-щихся);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пересказыватьизученноеисамостоятельнопрочитанноепроизведение, используя различные виды устных и письмен-ных пересказов, обстоятельно отвечать на вопросы по прочи-танномупроизведениюисамостоятельноформулироватьво-просык тексту; пересказывать сюжет и вычленять фабулу;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беседе и диалоге о прочитанном произведе-нии, в учебной дискуссии на литературные темы, соотноситьсобственную позицию с позицией автора и мнениями участни-ков дискуссии, давать аргументированную оценку прочитанно-му и отстаивать свою точку зрения, используя литературныеаргументы;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создаватьустныеиписьменныевысказыванияразныхжанров (объёмом не менее 250 слов), писать сочинение-рассуж-дение по заданной теме с опорой на прочитанные произведения;представлятьразвёрнутыйустныйилиписьменныйответнапроблемный вопрос; исправлять и редактировать собственные ичужие письменные тексты; собирать материал и обрабатыватьинформацию,необходимуюдлясоставленияплана,таблицы,схемы, доклада, конспекта, аннотации, эссе, отзыва, рецензии,литературно-творческой работы на самостоятельно выбраннуюлитературную или публицистическую тему, применяя различ-ныевидыцитирования;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самостоятельно интерпретировать и оценивать текстуаль-но изученные и самостоятельно прочитанные художественныепроизведения древнерусской, классической русской и зарубеж-ной литературы и </w:t>
      </w:r>
      <w:r w:rsidRPr="00FC2330">
        <w:rPr>
          <w:color w:val="231F20"/>
          <w:w w:val="115"/>
          <w:sz w:val="20"/>
          <w:szCs w:val="20"/>
        </w:rPr>
        <w:lastRenderedPageBreak/>
        <w:t>современных авторов с использованием мето-довсмысловогочтенияиэстетическогоанализа;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пониматьважностьвдумчивогочтенияиизученияпроиз-</w:t>
      </w:r>
      <w:r w:rsidRPr="00FC2330">
        <w:rPr>
          <w:color w:val="231F20"/>
          <w:w w:val="115"/>
          <w:sz w:val="20"/>
          <w:szCs w:val="20"/>
        </w:rPr>
        <w:t>ведений фольклора и художественной литературы как способа</w:t>
      </w:r>
      <w:r w:rsidRPr="00FC2330">
        <w:rPr>
          <w:color w:val="231F20"/>
          <w:w w:val="120"/>
          <w:sz w:val="20"/>
          <w:szCs w:val="20"/>
        </w:rPr>
        <w:t>познания мира и окружающей действительности, источникаэмоциональныхиэстетическихвпечатлений,атакжесредствасобственногоразвития;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планировать своё досуговое чтение, обо-гащатьсвойлитературныйкругозорпорекомендациямучите-ляи сверстников, а также проверенных интернет-ресурсов,втомчислезасчётпроизведенийсовременнойлитературы;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участвоватьвколлективнойииндивидуальнойпроект-ной и исследовательской деятельности и уметь публично пре-зентоватьполученныерезультаты;</w:t>
      </w:r>
    </w:p>
    <w:p w:rsidR="002C6905" w:rsidRPr="00FC2330" w:rsidRDefault="00103C63" w:rsidP="00FC2330">
      <w:pPr>
        <w:pStyle w:val="a5"/>
        <w:numPr>
          <w:ilvl w:val="1"/>
          <w:numId w:val="136"/>
        </w:numPr>
        <w:tabs>
          <w:tab w:val="left" w:pos="7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уметьсамостоятельнопользоватьсяэнциклопедиями,словарямиисправочнойлитературой,информационно-спра-вочными системами, в том числе в электронной форме; поль-зоваться каталогами библиотек, библиографическими указате-лями, системой поиска в Интернете; работать с электроннымибиблиотеками и другими справочными материалами, в том чис-ле из числа верифицированных электронных ресурсов, вклю-чённыхвфедеральныйперечень.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планировании предметных результатов освоения рабо-чей программы следует учитывать, что формирование различ-ных умений, навыков, компетенций происходит у разных обу-чающихся с разной скоростью и в разной степени, что диктуетнеобходимость дифференцированного и индивидуального под-хода к ним и применения разных стратегий и создания индиви-дуальныхобразовательныхтраекторийдостиженияэтихре-зультатов.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799"/>
        </w:tabs>
        <w:ind w:left="798" w:hanging="641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73" style="position:absolute;left:0;text-align:left;margin-left:36.85pt;margin-top:20.8pt;width:317.5pt;height:.1pt;z-index:-1571993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5" w:name="61-0393-01-0124-0157o13"/>
      <w:bookmarkEnd w:id="5"/>
      <w:r w:rsidR="009F13BF">
        <w:rPr>
          <w:rFonts w:ascii="Times New Roman" w:hAnsi="Times New Roman" w:cs="Times New Roman"/>
          <w:color w:val="231F20"/>
          <w:w w:val="85"/>
          <w:sz w:val="20"/>
          <w:szCs w:val="20"/>
        </w:rPr>
        <w:t>РОДНОЙЯЗЫК (РУССКИЙ, АВАРСКИЙ, ДАРГИНСКИЙ)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272" style="position:absolute;left:0;text-align:left;margin-left:36.85pt;margin-top:28.2pt;width:317.5pt;height:.1pt;z-index:-15719424;mso-wrap-distance-left:0;mso-wrap-distance-right:0;mso-position-horizontal-relative:page" coordorigin="737,564" coordsize="6350,0" path="m737,56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родному языку (русскому)на уровне основного общего образования подготовлена на осно-ве Федерального государственного образовательного стандартаосновного общего образования (Приказ Минпросвещения Рос-сии от 31.05.2021 г. № 287, зарегистрирован МинистерствомюстицииРоссийскойФедерации05.07.2021г.,№64101)(да-лее — ФГОС ООО), Концепции преподавания русского языка илитературы в Российской Федерации (утверждена распоряже-ниемПравительстваРоссийскойФедерацииот9апреля2016г.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№ 637-р), а также  программы воспитания с учётомраспределённых по классам проверяемых требований к резуль-татам освоения Основной образовательной программы основно-гообщегообразования.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рабочаяпрограммаразработанасцелью  оказа-ния методической помощи учителю русского языка в созданиирабочейпрограммыпоучебномупредмету,ориентированнойна современные тенденции в школьном образовании и актив-ныеметодикиобучения.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рабочаяпрограммапозволитучителю: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реализовать в процессе преподавания родного языка (рус-ского) современные подходы к достижению личностных, мета-предметных и предметных результатов обучения, сформулиро-ванныхвФедеральномгосударственномобразовательномстандартеосновногообщегообразования;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определитьиструктурироватьпланируемыерезультатыобучения и содержание учебного предмета «Родной язык (рус-ский)»погодамобучениявсоответствиисФГОСООО;Пример-ной основной образовательной программой основного общегообразования;программойвоспитания;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разработатькалендарно-тематическоепланированиесучётом особенностей конкретного класса, используя рекомен-дованное примерное распределение учебного времени на изуче-ниеопределённогораздела/темы,атакжепредложенныеос-новныевидыучебнойдеятельностидляосвоенияучебногоматериаларазделов/темкурса.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и   метапредметные   результаты   представленыс учётом особенностей преподавания курса русского языка восновнойобщеобразовательнойшколе.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</w:t>
      </w:r>
      <w:r w:rsidR="009F13BF">
        <w:rPr>
          <w:rFonts w:ascii="Times New Roman" w:hAnsi="Times New Roman" w:cs="Times New Roman"/>
          <w:color w:val="231F20"/>
          <w:w w:val="95"/>
          <w:sz w:val="20"/>
          <w:szCs w:val="20"/>
        </w:rPr>
        <w:t>РОДНОЙЯЗЫК (РУССКИЙ, АВАРСКИЙ, ДАРГИНСКИЙ)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 программы обеспечивает достижение результа-тов освоения основной образовательной программы основного</w:t>
      </w:r>
      <w:r w:rsidRPr="00FC2330">
        <w:rPr>
          <w:color w:val="231F20"/>
          <w:w w:val="120"/>
        </w:rPr>
        <w:t>общего образования в части требований, заданных Федераль-</w:t>
      </w:r>
      <w:r w:rsidRPr="00FC2330">
        <w:rPr>
          <w:color w:val="231F20"/>
          <w:w w:val="115"/>
        </w:rPr>
        <w:t>ным государственным образовательным стандартом основногообщего образования к предметной области «Родной язык и род-наялитература».Программаориентировананасопровождение</w:t>
      </w:r>
      <w:r w:rsidRPr="00FC2330">
        <w:rPr>
          <w:color w:val="231F20"/>
          <w:w w:val="120"/>
        </w:rPr>
        <w:t>и поддержку курса русского языка, входящего в предметнуюобласть «Русский язык и литература». Цели курса русскогоязыка в рамках образовательной области «Родной язык и род-ная литература» имеют специфику, обусловленную дополни-тельным по своему содержанию характером курса, а такжеособенностями функционирования русского языка в разныхрегионахРоссийскойФедерации.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Курс«</w:t>
      </w:r>
      <w:r w:rsidR="009F13BF">
        <w:rPr>
          <w:color w:val="231F20"/>
          <w:w w:val="115"/>
        </w:rPr>
        <w:t>РОДНОЙЯЗЫК (РУССКИЙ, аварский, даргинский)</w:t>
      </w:r>
      <w:r w:rsidRPr="00FC2330">
        <w:rPr>
          <w:color w:val="231F20"/>
          <w:w w:val="115"/>
        </w:rPr>
        <w:t>»направленнаудовлетворение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потребности обучающихся в изучении родного языка как ин-</w:t>
      </w:r>
      <w:r w:rsidRPr="00FC2330">
        <w:rPr>
          <w:color w:val="231F20"/>
          <w:w w:val="115"/>
        </w:rPr>
        <w:t>струментапознаниянациональнойкультурыисамореализациив ней. Учебный предмет «Родной язык (русский)» не ущемляет</w:t>
      </w:r>
      <w:r w:rsidRPr="00FC2330">
        <w:rPr>
          <w:color w:val="231F20"/>
          <w:w w:val="120"/>
        </w:rPr>
        <w:t>права обучающихся, изучающих иные родные языки (не рус-</w:t>
      </w:r>
      <w:r w:rsidRPr="00FC2330">
        <w:rPr>
          <w:color w:val="231F20"/>
          <w:w w:val="115"/>
        </w:rPr>
        <w:t>ский). Поэтому учебное время, отведённое на изучение данной</w:t>
      </w:r>
      <w:r w:rsidRPr="00FC2330">
        <w:rPr>
          <w:color w:val="231F20"/>
          <w:w w:val="120"/>
        </w:rPr>
        <w:t>дисциплины, не может рассматриваться как время для углуб-лённогоизученияосновногокурса«Русскийязык».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В содержании курса «Родной язык (русский)» предусматри-вается расширение сведений, имеющих отношение не к вну-треннему системному устройству языка, а к вопросам реализа-ции языковой системы в речи‚ внешней стороне существованияязыка:кмногообразнымсвязямрусскогоязыкасцивилизаци-ей и </w:t>
      </w:r>
      <w:r w:rsidRPr="00FC2330">
        <w:rPr>
          <w:color w:val="231F20"/>
          <w:w w:val="115"/>
        </w:rPr>
        <w:lastRenderedPageBreak/>
        <w:t>культурой, государством и обществом. Программа учебно-го предмета отражает социокультурный контекст существова-ния русского языка, в частности те языковые аспекты, которыеобнаруживаютпрямую,непосредственнуюкультурно-истори-ческуюобусловленность.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ЦЕЛИ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ИЗУЧЕНИЯУЧЕБНОГОПРЕДМЕТА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«РОДНОЙЯЗЫК(РУССКИЙ</w:t>
      </w:r>
      <w:r w:rsidR="009F13BF">
        <w:rPr>
          <w:rFonts w:ascii="Times New Roman" w:hAnsi="Times New Roman" w:cs="Times New Roman"/>
          <w:color w:val="231F20"/>
          <w:w w:val="95"/>
          <w:sz w:val="20"/>
          <w:szCs w:val="20"/>
        </w:rPr>
        <w:t>, аварский, даргинский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)»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Целями изучения родного языка (русского) по программамосновногообщегообразованияявляются: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воспитание гражданина и патриота; формирование россий-скойгражданскойидентичностивполикультурномимно-гоконфессиональномобществе;развитиепредставленийородном русском языке как духовной, нравственной и куль-турнойценностинарода;осознаниенациональногосвоео-бразия русского языка; формирование познавательного ин-тереса,любви,уважительногоотношениякрусскомуязыку,а через него — к родной культуре; воспитание ответствен-ногоотношенияксохранениюиразвитиюродногоязыка,формирование волонтёрской позиции в отношении популя-ризации родного языка; воспитание уважительного отноше-ния к культурам и языкам народов России; овладение куль-туроймежнациональногообщения;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расширение  знаний  о  национальной  специфике  русского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языка и языковых единицах, прежде всего о лексике и фра-</w:t>
      </w:r>
      <w:r w:rsidRPr="00FC2330">
        <w:rPr>
          <w:color w:val="231F20"/>
          <w:w w:val="115"/>
        </w:rPr>
        <w:t>зеологии с национально-культурным компонентом значения;</w:t>
      </w:r>
      <w:r w:rsidRPr="00FC2330">
        <w:rPr>
          <w:color w:val="231F20"/>
          <w:w w:val="120"/>
        </w:rPr>
        <w:t>отакихявленияхикатегорияхсовременногорусскоголите-ратурного языка, которые обеспечивают его нормативное,уместное, этичное использование в различных сферах и си-туацияхобщения;обосновныхнормахрусскоголитератур-</w:t>
      </w:r>
      <w:r w:rsidRPr="00FC2330">
        <w:rPr>
          <w:color w:val="231F20"/>
          <w:w w:val="115"/>
        </w:rPr>
        <w:t>ного языка; о национальных особенностях русского речевого</w:t>
      </w:r>
      <w:r w:rsidRPr="00FC2330">
        <w:rPr>
          <w:color w:val="231F20"/>
          <w:w w:val="120"/>
        </w:rPr>
        <w:t>этикета;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совершенствованиекоммуникативныхуменийикультурыречи, обеспечивающих свободное владение русским литера-турным языком в разных сферах и ситуациях его использо-вания;обогащениесловарногозапасаиграмматическогостроя речи учащихся; развитие готовности и способности кречевому взаимодействию и взаимопониманию, потребностикречевомусамосовершенствованию;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совершенствованиепознавательныхиинтеллектуальныхуменийопознавать,анализировать,сравнивать,классифи-цировать языковые факты, оценивать их с точки зрения нор-мативности,соответствияситуацииисфереобщения;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совершенствованиетекстовойдеятельности;развитиеуме-ний функциональной грамотности осуществлять информаци-онныйпоиск,извлекатьипреобразовыватьнеобходимуюинформацию; понимать и использовать тексты разных фор-матов(сплошной,несплошнойтекст,инфографикаидр.);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развитие проектного и исследовательского мышления, при-обретениепрактическогоопыта  исследовательской  работыпо родному языку (русскому), воспитание самостоятельностивприобретениизнаний.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</w:t>
      </w:r>
      <w:r w:rsidR="009F13BF">
        <w:rPr>
          <w:rFonts w:ascii="Times New Roman" w:hAnsi="Times New Roman" w:cs="Times New Roman"/>
          <w:color w:val="231F20"/>
          <w:w w:val="90"/>
          <w:sz w:val="20"/>
          <w:szCs w:val="20"/>
        </w:rPr>
        <w:t>РОДНОЙЯЗЫК (РУССКИЙ, АВАРСКИЙ, ДАРГИНСКИЙ)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Федеральным государственным образова-тельнымстандартомосновногообщегообразованияучебныйпредмет «</w:t>
      </w:r>
      <w:r w:rsidR="009F13BF">
        <w:rPr>
          <w:color w:val="231F20"/>
          <w:w w:val="115"/>
        </w:rPr>
        <w:t>РОДНОЙЯЗЫК (РУССКИЙ, аварский, даргинский)</w:t>
      </w:r>
      <w:r w:rsidRPr="00FC2330">
        <w:rPr>
          <w:color w:val="231F20"/>
          <w:w w:val="115"/>
        </w:rPr>
        <w:t>» входитв предметную область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«Родной язык и родная литература» и является обязательнымдляизучения.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Содержаниеучебногопредмета«</w:t>
      </w:r>
      <w:r w:rsidR="009F13BF">
        <w:rPr>
          <w:color w:val="231F20"/>
          <w:w w:val="115"/>
        </w:rPr>
        <w:t>РОДНОЙЯЗЫК (РУССКИЙ, аварский, даргинский)</w:t>
      </w:r>
      <w:r w:rsidRPr="00FC2330">
        <w:rPr>
          <w:color w:val="231F20"/>
          <w:w w:val="115"/>
        </w:rPr>
        <w:t>»,представленное в  рабочей программе, соответствуетФГОС ООО,  основной образовательной программеосновного общего образования и рассчитано на общую учебнуюнагрузкувобъёме238часов:5класс—68часов,6класс—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68часов,7класс—34часа,8класс—34часа,9класс—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34часа.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пределах одного класса последовательность изучения тем,представленныхвсодержаниикаждогокласса,можетварьи-роваться.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ОСНОВНЫЕСОДЕРЖАТЕЛЬНЫЕЛИНИИПРОГРАММЫ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УЧЕБНОГОПРЕДМЕТА«</w:t>
      </w:r>
      <w:r w:rsidR="009F13BF">
        <w:rPr>
          <w:rFonts w:ascii="Times New Roman" w:hAnsi="Times New Roman" w:cs="Times New Roman"/>
          <w:color w:val="231F20"/>
          <w:w w:val="95"/>
          <w:sz w:val="20"/>
          <w:szCs w:val="20"/>
        </w:rPr>
        <w:t>РОДНОЙЯЗЫК (РУССКИЙ, АВАРСКИЙ, ДАРГИНСКИЙ)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Как курс, имеющий частный характер, школьный курс род-</w:t>
      </w:r>
      <w:r w:rsidRPr="00FC2330">
        <w:rPr>
          <w:color w:val="231F20"/>
          <w:w w:val="115"/>
        </w:rPr>
        <w:t>ного русского языка опирается на содержание основного курса,</w:t>
      </w:r>
      <w:r w:rsidRPr="00FC2330">
        <w:rPr>
          <w:color w:val="231F20"/>
          <w:w w:val="120"/>
        </w:rPr>
        <w:t>представленного в образовательной области «Русский язык и</w:t>
      </w:r>
      <w:r w:rsidRPr="00FC2330">
        <w:rPr>
          <w:color w:val="231F20"/>
          <w:w w:val="115"/>
        </w:rPr>
        <w:t>литература», сопровождает и поддерживает его. Основные со-</w:t>
      </w:r>
      <w:r w:rsidRPr="00FC2330">
        <w:rPr>
          <w:color w:val="231F20"/>
          <w:w w:val="120"/>
        </w:rPr>
        <w:t>держательные линии настоящей программы (блоки програм-мы) соотносятся с основными содержательными линиями ос-новного курса русского языка на уровне основного общегообразования, но не дублируют их в полном объёме и имеютпреимущественнопрактико-ориентированныйхарактер.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этим в программе выделяются следующиеблоки.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В первом блоке — </w:t>
      </w:r>
      <w:r w:rsidRPr="00FC2330">
        <w:rPr>
          <w:b/>
          <w:color w:val="231F20"/>
          <w:w w:val="105"/>
        </w:rPr>
        <w:t xml:space="preserve">«Язык и культура» </w:t>
      </w:r>
      <w:r w:rsidRPr="00FC2330">
        <w:rPr>
          <w:color w:val="231F20"/>
          <w:w w:val="105"/>
        </w:rPr>
        <w:t>— представлено содер-</w:t>
      </w:r>
      <w:r w:rsidRPr="00FC2330">
        <w:rPr>
          <w:color w:val="231F20"/>
          <w:w w:val="115"/>
        </w:rPr>
        <w:t>жание, изучение которого позволит раскрыть взаимосвязь язы-ка и истории, языка и материальной и духовной культуры рус-скогонарода,национально-культурнуюспецификурусскогоязыка,обеспечитовладениенормамирусскогоречевогоэти-кета в различных сферах общения, выявление общего и специ-фическоговязыкахикультурахрусскогоидругихнародовРоссии и мира, овладение культурой межнационального обще-ния.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Второйблок—</w:t>
      </w:r>
      <w:r w:rsidRPr="00FC2330">
        <w:rPr>
          <w:b/>
          <w:color w:val="231F20"/>
          <w:w w:val="110"/>
        </w:rPr>
        <w:t>«Культураречи»</w:t>
      </w:r>
      <w:r w:rsidRPr="00FC2330">
        <w:rPr>
          <w:color w:val="231F20"/>
          <w:w w:val="110"/>
        </w:rPr>
        <w:t>—ориентированнаформи-</w:t>
      </w:r>
      <w:r w:rsidRPr="00FC2330">
        <w:rPr>
          <w:color w:val="231F20"/>
          <w:w w:val="115"/>
        </w:rPr>
        <w:t>рованиеуучащихсяответственногоиосознанногоотношения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11"/>
          <w:footerReference w:type="default" r:id="rId12"/>
          <w:pgSz w:w="11907" w:h="16840" w:code="9"/>
          <w:pgMar w:top="600" w:right="459" w:bottom="900" w:left="58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lastRenderedPageBreak/>
        <w:t>киспользованиюрусскогоязыкавовсехсферахжизни,повы-</w:t>
      </w:r>
      <w:r w:rsidRPr="00FC2330">
        <w:rPr>
          <w:color w:val="231F20"/>
          <w:w w:val="115"/>
        </w:rPr>
        <w:t>шение речевой культуры подрастающего поколения, практиче-</w:t>
      </w:r>
      <w:r w:rsidRPr="00FC2330">
        <w:rPr>
          <w:color w:val="231F20"/>
          <w:w w:val="120"/>
        </w:rPr>
        <w:t>ское овладение культурой речи: навыками сознательного ис-пользования норм русского литературного языка в устной и</w:t>
      </w:r>
      <w:r w:rsidRPr="00FC2330">
        <w:rPr>
          <w:color w:val="231F20"/>
          <w:w w:val="115"/>
        </w:rPr>
        <w:t>письменной форме с учётом требований уместности, точности,логичности, чистоты, богатства и выразительности; пониманиевариантов норм; развитие потребности обращаться к норматив-</w:t>
      </w:r>
      <w:r w:rsidRPr="00FC2330">
        <w:rPr>
          <w:color w:val="231F20"/>
          <w:w w:val="120"/>
        </w:rPr>
        <w:t>ным словарям современного русского литературного языка исовершенствованиеуменийпользоватьсяими.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</w:rPr>
        <w:t xml:space="preserve">В третьем блоке — </w:t>
      </w:r>
      <w:r w:rsidRPr="00FC2330">
        <w:rPr>
          <w:b/>
          <w:color w:val="231F20"/>
        </w:rPr>
        <w:t xml:space="preserve">«Речь. Речевая деятельность. Текст» </w:t>
      </w:r>
      <w:r w:rsidRPr="00FC2330">
        <w:rPr>
          <w:color w:val="231F20"/>
        </w:rPr>
        <w:t>—</w:t>
      </w:r>
      <w:r w:rsidRPr="00FC2330">
        <w:rPr>
          <w:color w:val="231F20"/>
          <w:w w:val="115"/>
        </w:rPr>
        <w:t>представлено содержание, направленное на совершенствованиевидов речевой деятельности в их взаимосвязи и культуры уст-ной и письменной речи, развитие базовых умений и навыковиспользования языка в жизненно важных для школьников си-туацияхобщения:уменийопределятьцеликоммуникации,оцениватьречевуюситуацию,учитыватькоммуникативныенамеренияпартнёра,выбиратьадекватныестратегиикомму-никации; понимать, анализировать и создавать тексты разныхфункционально-смысловыхтипов,жанров,стилистическойпринадлежности.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71" style="position:absolute;left:0;text-align:left;margin-left:36.85pt;margin-top:16.1pt;width:317.5pt;height:.1pt;z-index:-15718912;mso-wrap-distance-left:0;mso-wrap-distance-right:0;mso-position-horizontal-relative:page" coordorigin="737,322" coordsize="6350,0" path="m737,32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«</w:t>
      </w:r>
      <w:r w:rsidR="009F13BF">
        <w:rPr>
          <w:color w:val="231F20"/>
          <w:w w:val="85"/>
          <w:sz w:val="20"/>
          <w:szCs w:val="20"/>
        </w:rPr>
        <w:t>РОДНОЙЯЗЫК (РУССКИЙ, АВАРСКИЙ, ДАРГИНСКИЙ)</w:t>
      </w:r>
      <w:r w:rsidR="00103C63" w:rsidRPr="00FC2330">
        <w:rPr>
          <w:color w:val="231F20"/>
          <w:w w:val="85"/>
          <w:sz w:val="20"/>
          <w:szCs w:val="20"/>
        </w:rPr>
        <w:t>»</w:t>
      </w:r>
    </w:p>
    <w:p w:rsidR="002C6905" w:rsidRPr="00FC2330" w:rsidRDefault="00103C63" w:rsidP="00FC2330">
      <w:pPr>
        <w:pStyle w:val="3"/>
        <w:numPr>
          <w:ilvl w:val="0"/>
          <w:numId w:val="135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Раздел1.Языкикультура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Русский язык — национальный язык русского народа. Рольродного языка в жизни человека. Русский язык в жизни обще-ства и государства. Бережное отношение к родному языку какодно из необходимых качеств современного культурного чело-века. Русский язык — язык русской художественной литера-туры.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Краткая история русской письменности. Создание славян-скогоалфавита.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20"/>
        </w:rPr>
        <w:t>Языккакзеркалонациональнойкультуры.Словокакхра-</w:t>
      </w:r>
      <w:r w:rsidRPr="00FC2330">
        <w:rPr>
          <w:color w:val="231F20"/>
          <w:w w:val="115"/>
        </w:rPr>
        <w:t>нилище материальной и духовной культуры народа. Слова, обо-</w:t>
      </w:r>
      <w:r w:rsidRPr="00FC2330">
        <w:rPr>
          <w:color w:val="231F20"/>
          <w:spacing w:val="-1"/>
          <w:w w:val="120"/>
        </w:rPr>
        <w:t>значающиепредметыиявления</w:t>
      </w:r>
      <w:r w:rsidRPr="00FC2330">
        <w:rPr>
          <w:color w:val="231F20"/>
          <w:w w:val="120"/>
        </w:rPr>
        <w:t>традиционногорусскогобыта(национальнуюодежду,пищу,игры,народныетанцыит.п.),словаснационально-культурнымкомпонентомзначения,на-</w:t>
      </w:r>
      <w:r w:rsidRPr="00FC2330">
        <w:rPr>
          <w:color w:val="231F20"/>
          <w:spacing w:val="-1"/>
          <w:w w:val="120"/>
        </w:rPr>
        <w:t>родно-поэтическиесимволы,народно-поэтические</w:t>
      </w:r>
      <w:r w:rsidRPr="00FC2330">
        <w:rPr>
          <w:color w:val="231F20"/>
          <w:w w:val="120"/>
        </w:rPr>
        <w:t>эпитеты,</w:t>
      </w:r>
      <w:r w:rsidRPr="00FC2330">
        <w:rPr>
          <w:color w:val="231F20"/>
          <w:w w:val="115"/>
        </w:rPr>
        <w:t>прецедентныеименаврусскихнародныхилитературныхсказ-</w:t>
      </w:r>
      <w:r w:rsidRPr="00FC2330">
        <w:rPr>
          <w:color w:val="231F20"/>
          <w:w w:val="120"/>
        </w:rPr>
        <w:t>ках, народных песнях, былинах, художественной литературе.Словассуффиксамисубъективнойоценкикакизобрази-тельноесредство.Уменьшительно-ласкательныеформыкаксредствовыражениязадушевностиииронии.Особенностиупотреблениясловссуффиксамисубъективнойоценкивпро-изведенияхустногонародноготворчестваипроизведениях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художественнойлитературыразныхисторическихэпох.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Национальнаяспецификасловсживойвнутреннейформой.Метафоры общеязыковые и художественные, их националь-но-культурная специфика. Метафора, олицетворение, эпитеткакизобразительныесредства.Загадки.Метафоричностьрус-скойзагадки.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Слова со специфическим оценочно-характеризующим значе-нием. Связь определённых наименований с некоторыми каче-ствами, эмоциональными состояниями и т. п. человека (</w:t>
      </w:r>
      <w:r w:rsidRPr="00FC2330">
        <w:rPr>
          <w:i/>
          <w:color w:val="231F20"/>
          <w:w w:val="115"/>
          <w:sz w:val="20"/>
          <w:szCs w:val="20"/>
        </w:rPr>
        <w:t xml:space="preserve">барыш-ня </w:t>
      </w:r>
      <w:r w:rsidRPr="00FC2330">
        <w:rPr>
          <w:color w:val="231F20"/>
          <w:w w:val="115"/>
          <w:sz w:val="20"/>
          <w:szCs w:val="20"/>
        </w:rPr>
        <w:t xml:space="preserve">— </w:t>
      </w:r>
      <w:r w:rsidRPr="00FC2330">
        <w:rPr>
          <w:i/>
          <w:color w:val="231F20"/>
          <w:w w:val="115"/>
          <w:sz w:val="20"/>
          <w:szCs w:val="20"/>
        </w:rPr>
        <w:t xml:space="preserve">об изнеженной, избалованной девушке; сухарь </w:t>
      </w:r>
      <w:r w:rsidRPr="00FC2330">
        <w:rPr>
          <w:color w:val="231F20"/>
          <w:w w:val="115"/>
          <w:sz w:val="20"/>
          <w:szCs w:val="20"/>
        </w:rPr>
        <w:t xml:space="preserve">— </w:t>
      </w:r>
      <w:r w:rsidRPr="00FC2330">
        <w:rPr>
          <w:i/>
          <w:color w:val="231F20"/>
          <w:w w:val="115"/>
          <w:sz w:val="20"/>
          <w:szCs w:val="20"/>
        </w:rPr>
        <w:t xml:space="preserve">о сухом,неотзывчивомчеловеке; сорока </w:t>
      </w:r>
      <w:r w:rsidRPr="00FC2330">
        <w:rPr>
          <w:color w:val="231F20"/>
          <w:w w:val="115"/>
          <w:sz w:val="20"/>
          <w:szCs w:val="20"/>
        </w:rPr>
        <w:t xml:space="preserve">— </w:t>
      </w:r>
      <w:r w:rsidRPr="00FC2330">
        <w:rPr>
          <w:i/>
          <w:color w:val="231F20"/>
          <w:w w:val="115"/>
          <w:sz w:val="20"/>
          <w:szCs w:val="20"/>
        </w:rPr>
        <w:t>о болтливой женщине</w:t>
      </w:r>
      <w:r w:rsidRPr="00FC2330">
        <w:rPr>
          <w:color w:val="231F20"/>
          <w:w w:val="115"/>
          <w:sz w:val="20"/>
          <w:szCs w:val="20"/>
        </w:rPr>
        <w:t>ит.п.).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Крылатые слова и выражения из русских народных и лите-ратурных сказок, источники, значение и употребление в совре-менныхситуацияхречевогообщения.Русскиепословицыи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поговорки как воплощение опыта, наблюдений, оценок, народ-</w:t>
      </w:r>
      <w:r w:rsidRPr="00FC2330">
        <w:rPr>
          <w:color w:val="231F20"/>
          <w:w w:val="120"/>
        </w:rPr>
        <w:t>ногоумаиособенностейнациональнойкультурынарода.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Русскиеимена.Именаисконнорусские(славянские)изаим-ствованные,краткиесведенияпоихэтимологии.Имена,кото-рыенеявляютсяисконнорусскими,новоспринимаютсякактаковые.Имена,входящиевсоставпословиципоговорок,иимеющиевсилуэтогоопределённуюстилистическуюокраску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Общеизвестные старинные русские города. Происхождениеихназваний.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Ознакомлениесисториейиэтимологиейнекоторыхслов.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Раздел2.Культура 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орфоэпические нормы современного русского ли-тературногоязыка.Понятиеовариантенормы.Равноправныеидопустимыевариантыпроизношения.Нерекомендуемыеинеправильные варианты произношения. Запретительные поме-тыворфоэпическихсловарях.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Постоянное и подвижное ударение в именах существитель-ных,именахприлагательных,глаголах.Омографы:  ударениекак маркер смысла слова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Произносительные варианты орфо-эпическойнормы.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лексические нормы современного русского литера-турного языка. Лексические нормы употребления имён суще-ствительных, прилагательных, глаголов в современном русскомлитературномязыке.Стилистическиевариантылексическойнормы (книжный, общеупотребительный‚ разговорный и про-сторечный) употребления имён существительных, прилагатель-ных, глаголов в речи. Типичные примеры нарушения лексиче-скойнормы,связанныесупотреблениемимёнсуществительных,прилагательных, глаголов в современном русском литератур-номязыке.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грамматические нормы современного русского ли-тературногоязыка.Родзаимствованныхнесклоняемыхимёнсуществительных;родсложныхсуществительных;родимёнсобственных(географическихназваний).Формысуществи-тельныхмужскогородамножественногочисласокончаниям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i/>
          <w:color w:val="231F20"/>
          <w:w w:val="115"/>
        </w:rPr>
        <w:t>-а(-я), -ы(-и)</w:t>
      </w:r>
      <w:r w:rsidRPr="00FC2330">
        <w:rPr>
          <w:color w:val="231F20"/>
          <w:w w:val="115"/>
        </w:rPr>
        <w:t xml:space="preserve">‚ различающиеся по смыслу. Литературные‚ раз-говорные‚ устарелые и профессиональные </w:t>
      </w:r>
      <w:r w:rsidRPr="00FC2330">
        <w:rPr>
          <w:color w:val="231F20"/>
          <w:w w:val="115"/>
        </w:rPr>
        <w:lastRenderedPageBreak/>
        <w:t>особенности формыименительногопадежамножественногочисласуществитель-ныхмужскогорода.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Правила речевого этикета: нормы и традиции. Устойчивыеформулыречевогоэтикетавобщении.Обращениеврусском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речевом этикете. История этикетной формулы обращения в рус-ском языке. Особенности употребления в качестве обращенийсобственныхимён,названийлюдейпостепениродства,поположениювобществе,попрофессии,должности;повозрастуи полу. Обращение как показатель степени воспитанности че-ловека, отношения к собеседнику, эмоционального состояния.Обращения в официальной и неофициальной речевой ситуации.Современныеформулыобращениякнезнакомомучеловеку.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Раздел3.Речь.Речеваядеятельность.Текст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Языкиречь.Средствавыразительнойустнойречи(тон,тембр,темп),способытренировки(скороговорки).Интонацияижесты.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Текст. Композиционные формы описания, повествования,рассуждения.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Функциональныеразновидностиязыка.Разговорнаяречь.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Просьба,извинениекакжанрыразговорнойречи.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Официально-деловой стиль. Объявление (устное и письмен-ное).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Учебно-научный стиль. План ответа на уроке, план текста.Публицистический стиль.Устноевыступление.Девиз,сло-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5"/>
        </w:rPr>
        <w:t>ган.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Языкхудожественной литературы. Литературная сказка.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5"/>
        </w:rPr>
        <w:t>Рассказ.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Особенностиязыкафольклорных</w:t>
      </w:r>
      <w:r w:rsidRPr="00FC2330">
        <w:rPr>
          <w:color w:val="231F20"/>
          <w:w w:val="120"/>
        </w:rPr>
        <w:t>текстов.Загадка,послови-ца. Сказка. Особенности языка сказки (сравнения, синонимы,антонимы,словасуменьшительнымисуффиксамиит.д.).</w:t>
      </w:r>
    </w:p>
    <w:p w:rsidR="002C6905" w:rsidRPr="00FC2330" w:rsidRDefault="00103C63" w:rsidP="00FC2330">
      <w:pPr>
        <w:pStyle w:val="3"/>
        <w:numPr>
          <w:ilvl w:val="0"/>
          <w:numId w:val="135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Раздел1.Языкикультура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Краткая история русского литературного языка. Роль цер-</w:t>
      </w:r>
      <w:r w:rsidRPr="00FC2330">
        <w:rPr>
          <w:color w:val="231F20"/>
          <w:w w:val="115"/>
        </w:rPr>
        <w:t>ковнославянского (старославянского) языка в развитии русско-</w:t>
      </w:r>
      <w:r w:rsidRPr="00FC2330">
        <w:rPr>
          <w:color w:val="231F20"/>
          <w:spacing w:val="-1"/>
          <w:w w:val="120"/>
        </w:rPr>
        <w:t>гоязыка.Национально-культурноесвоеобразиедиалектизмов.</w:t>
      </w:r>
      <w:r w:rsidRPr="00FC2330">
        <w:rPr>
          <w:color w:val="231F20"/>
          <w:w w:val="120"/>
        </w:rPr>
        <w:t>Диалектыкакчастьнароднойкультуры.Диалектизмы.Сведе-ния о диалектных названиях предметов быта, значениях слов,понятиях, несвойственных литературному языку и несущихинформацию о способах ведения хозяйства, особенностях се-мейного уклада, обрядах, обычаях, народном календаре и др.Использование диалектной лексики в произведениях художе-ственнойлитературы.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Лексические заимствования как результат взаимодействиянациональныхкультур.Лексика,заимствованнаярусским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языком из языков народов России и мира. Заимствования изславянских и неславянских языков. Причины заимствований.</w:t>
      </w:r>
      <w:r w:rsidRPr="00FC2330">
        <w:rPr>
          <w:color w:val="231F20"/>
          <w:w w:val="115"/>
        </w:rPr>
        <w:t>Особенности освоения иноязычной лексики (общее представле-</w:t>
      </w:r>
      <w:r w:rsidRPr="00FC2330">
        <w:rPr>
          <w:color w:val="231F20"/>
          <w:w w:val="120"/>
        </w:rPr>
        <w:t>ние).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Пополнение словарного состава русского языка новой лекси-кой. Современные неологизмы и их группы по сфере употреб-ленияистилистическойокраске.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Национально-культурная специфика русской фразеологии.</w:t>
      </w:r>
      <w:r w:rsidRPr="00FC2330">
        <w:rPr>
          <w:color w:val="231F20"/>
          <w:w w:val="115"/>
        </w:rPr>
        <w:t>Исторические прототипы фразеологизмов. Отражение во фра-</w:t>
      </w:r>
      <w:r w:rsidRPr="00FC2330">
        <w:rPr>
          <w:color w:val="231F20"/>
          <w:w w:val="120"/>
        </w:rPr>
        <w:t>зеологииобычаев,традиций,быта,историческихсобытий,культурыит.п.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Раздел2.Культура 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орфоэпические нормы современного русского ли-тературногоязыка.Произносительныеразличияврусскомязыке, обусловленные темпом речи. Стилистические особенно-стипроизношенияиударения(литературные‚разговорные‚устарелыеипрофессиональные).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Нормы и варианты нормы произношения заимствованныхслов, отдельных грамматических форм; нормы ударения в от-</w:t>
      </w:r>
      <w:r w:rsidRPr="00FC2330">
        <w:rPr>
          <w:color w:val="231F20"/>
          <w:spacing w:val="-1"/>
          <w:w w:val="120"/>
        </w:rPr>
        <w:t>дельныхформах:</w:t>
      </w:r>
      <w:r w:rsidRPr="00FC2330">
        <w:rPr>
          <w:color w:val="231F20"/>
          <w:w w:val="120"/>
        </w:rPr>
        <w:t>ударениевформеродительногопадежамно-</w:t>
      </w:r>
      <w:r w:rsidRPr="00FC2330">
        <w:rPr>
          <w:color w:val="231F20"/>
          <w:w w:val="115"/>
        </w:rPr>
        <w:t>жественного числа существительных; ударение в кратких фор-мах прилагательных; подвижное ударение в глаголах; ударениев формах глагола прошедшего времени; ударение в возвратныхглаголах в формах прошедшего времени мужского рода; ударе-</w:t>
      </w:r>
      <w:r w:rsidRPr="00FC2330">
        <w:rPr>
          <w:color w:val="231F20"/>
          <w:w w:val="120"/>
        </w:rPr>
        <w:t>ниевформахглаголовIIспряженияна</w:t>
      </w:r>
      <w:r w:rsidRPr="00FC2330">
        <w:rPr>
          <w:i/>
          <w:color w:val="231F20"/>
          <w:w w:val="120"/>
        </w:rPr>
        <w:t>-ить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лексические нормы современного русского литера-турного языка. Синонимы и точность речи. Смысловые‚ стили-стические особенности употребления синонимов. Антонимы иточность речи. Смысловые‚ стилистические особенности упо-требления антонимов. Лексические омонимы и точность речи.Смысловые‚ стилистические особенности употребления лекси-ческихомонимов.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Типичные речевые ошибки‚ связанные с употреблением си-нонимов‚антонимовилексическихомонимоввречи.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Основные грамматические нормы современного русского ли-тературного языка. Отражение вариантов грамматической нор-мы в словарях и справочниках. Склонение русских и иностран-ныхимёнифамилий;названийгеографическихобъектов;именительный падеж множественного числа существительныхна </w:t>
      </w:r>
      <w:r w:rsidRPr="00FC2330">
        <w:rPr>
          <w:i/>
          <w:color w:val="231F20"/>
          <w:w w:val="115"/>
        </w:rPr>
        <w:t xml:space="preserve">-а/-я </w:t>
      </w:r>
      <w:r w:rsidRPr="00FC2330">
        <w:rPr>
          <w:color w:val="231F20"/>
          <w:w w:val="115"/>
        </w:rPr>
        <w:t>и -</w:t>
      </w:r>
      <w:r w:rsidRPr="00FC2330">
        <w:rPr>
          <w:i/>
          <w:color w:val="231F20"/>
          <w:w w:val="115"/>
        </w:rPr>
        <w:t>ы/-и</w:t>
      </w:r>
      <w:r w:rsidRPr="00FC2330">
        <w:rPr>
          <w:color w:val="231F20"/>
          <w:w w:val="115"/>
        </w:rPr>
        <w:t>; родительный падеж множественного числа су-ществительныхмужскогоисреднегородаснулевымоконча-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нием и окончанием </w:t>
      </w:r>
      <w:r w:rsidRPr="00FC2330">
        <w:rPr>
          <w:i/>
          <w:color w:val="231F20"/>
          <w:w w:val="115"/>
        </w:rPr>
        <w:t>-ов</w:t>
      </w:r>
      <w:r w:rsidRPr="00FC2330">
        <w:rPr>
          <w:color w:val="231F20"/>
          <w:w w:val="115"/>
        </w:rPr>
        <w:t>; родительный падеж множественногочисласуществительныхженскогородана</w:t>
      </w:r>
      <w:r w:rsidRPr="00FC2330">
        <w:rPr>
          <w:i/>
          <w:color w:val="231F20"/>
          <w:w w:val="115"/>
        </w:rPr>
        <w:t>-ня</w:t>
      </w:r>
      <w:r w:rsidRPr="00FC2330">
        <w:rPr>
          <w:color w:val="231F20"/>
          <w:w w:val="115"/>
        </w:rPr>
        <w:t>;творительныйпадежмножественногочисласуществительных3-госклоне-ния;родительныйпадежединственногочисласуществитель-ныхмужскогорода.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Варианты грамматической нормы: литературные и разговор-</w:t>
      </w:r>
      <w:r w:rsidRPr="00FC2330">
        <w:rPr>
          <w:color w:val="231F20"/>
          <w:w w:val="120"/>
        </w:rPr>
        <w:t>ные падежные формы имён существительных. Нормативныеи ненормативные формы имён существительных. Типичныеграмматическиеошибкивречи.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 xml:space="preserve">Нормы употребления имён прилагательных в формах срав-нительной степени, в краткой форме; </w:t>
      </w:r>
      <w:r w:rsidRPr="00FC2330">
        <w:rPr>
          <w:color w:val="231F20"/>
          <w:w w:val="120"/>
        </w:rPr>
        <w:lastRenderedPageBreak/>
        <w:t>местоимений‚ порядко-выхиколичественныхчислительных.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Национальныеособенностиречевогоэтикета.Принципыэтикетного общения, лежащие в основе национального речево-го этикета. Устойчивые формулы речевого этикета в общении.Этикетные формулы начала и конца общения, похвалы и ком-плимента,благодарности,сочувствия‚утешения.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Раздел3.Речь.Речеваядеятельность.Текст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Эффективные приёмы чтения. Предтекстовый, текстовый ипослетекстовыйэтапыработы.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Текст. Тексты описательного типа: определение, собственноописание,пояснение.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Разговорная речь. Рассказ о событии, «бывальщины».Учебно-научныйстиль.Словарнаястатья,еёстроение.Науч-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ноесообщение(устныйответ).Содержаниеистроениеучебногосообщения (устного ответа). Структура устного ответа. Различ-ные виды ответов: ответ-анализ, ответ-обобщение, ответ-добав-ление,ответ-группировка.Языковыесредства,которыеис-пользуютсявразныхчастяхучебногосообщения(устногоответа). Компьютерная презентация. Основные средства и пра-виласозданияипредъявленияпрезентациислушателям.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Публицистическийстиль.Устноевыступление.</w:t>
      </w:r>
    </w:p>
    <w:p w:rsidR="002C6905" w:rsidRPr="00FC2330" w:rsidRDefault="00103C63" w:rsidP="00FC2330">
      <w:pPr>
        <w:pStyle w:val="3"/>
        <w:numPr>
          <w:ilvl w:val="0"/>
          <w:numId w:val="135"/>
        </w:numPr>
        <w:tabs>
          <w:tab w:val="left" w:pos="3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Раздел1.Языкикультура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Развитие языка как объективный процесс. Связь историче-ского развития языка с историей общества. Факторы, влияю-щие на развитие языка: социально-политические события иизменения в обществе, развитие науки и техники, влияниедругих языков. Устаревшие слова как живые свидетели исто-</w:t>
      </w:r>
      <w:r w:rsidRPr="00FC2330">
        <w:rPr>
          <w:color w:val="231F20"/>
          <w:spacing w:val="-1"/>
          <w:w w:val="120"/>
        </w:rPr>
        <w:t>рии.Историзмыкак</w:t>
      </w:r>
      <w:r w:rsidRPr="00FC2330">
        <w:rPr>
          <w:color w:val="231F20"/>
          <w:w w:val="120"/>
        </w:rPr>
        <w:t>слова,обозначающиепредметыиявления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предшествующих эпох, вышедшие из употребления по причинеухода из общественной жизни обозначенных ими предметов иявлений, в том числе национально-бытовых реалий. Архаизмыкак слова, имеющие в современном русском языке синонимы.Группы лексических единиц по степени устарелости. Перерас-пределение пластов лексики между активным и пассивным за-пасом слов. Актуализация устаревшей лексики в новом рече-вомконтексте.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Лексические заимствования последних десятилетий. Упо-треблениеиноязычныхсловкакпроблемакультурыречи.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Раздел2.Культура 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орфоэпические нормы современного русского ли-</w:t>
      </w:r>
      <w:r w:rsidRPr="00FC2330">
        <w:rPr>
          <w:color w:val="231F20"/>
          <w:w w:val="120"/>
        </w:rPr>
        <w:t>тературного языка. Нормы ударения в глаголах, полных при-частиях‚ кратких формах страдательных причастий прошед-шего времени‚ деепричастиях‚ наречиях. Нормы постановки</w:t>
      </w:r>
      <w:r w:rsidRPr="00FC2330">
        <w:rPr>
          <w:color w:val="231F20"/>
          <w:w w:val="115"/>
        </w:rPr>
        <w:t>ударения в словоформах с непроизводными предлогами. Основ-</w:t>
      </w:r>
      <w:r w:rsidRPr="00FC2330">
        <w:rPr>
          <w:color w:val="231F20"/>
          <w:w w:val="120"/>
        </w:rPr>
        <w:t>ныеидопустимыевариантыакцентологическойнормы.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лексические нормы современного русского литера-</w:t>
      </w:r>
      <w:r w:rsidRPr="00FC2330">
        <w:rPr>
          <w:color w:val="231F20"/>
          <w:w w:val="120"/>
        </w:rPr>
        <w:t>турногоязыка.Паронимыиточностьречи.Смысловыеразли-</w:t>
      </w:r>
      <w:r w:rsidRPr="00FC2330">
        <w:rPr>
          <w:color w:val="231F20"/>
          <w:w w:val="115"/>
        </w:rPr>
        <w:t>чия, характер лексической сочетаемости, способы управления,</w:t>
      </w:r>
      <w:r w:rsidRPr="00FC2330">
        <w:rPr>
          <w:color w:val="231F20"/>
          <w:w w:val="120"/>
        </w:rPr>
        <w:t>функционально-стилевая окраска и употребление паронимов</w:t>
      </w:r>
      <w:r w:rsidRPr="00FC2330">
        <w:rPr>
          <w:color w:val="231F20"/>
          <w:w w:val="115"/>
        </w:rPr>
        <w:t>в речи. Типичные речевые ошибки‚ связанные с употреблением</w:t>
      </w:r>
      <w:r w:rsidRPr="00FC2330">
        <w:rPr>
          <w:color w:val="231F20"/>
          <w:w w:val="120"/>
        </w:rPr>
        <w:t>паронимоввречи.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грамматические нормы современного русского ли-тературного языка. Отражение вариантов грамматической нор-</w:t>
      </w:r>
      <w:r w:rsidRPr="00FC2330">
        <w:rPr>
          <w:color w:val="231F20"/>
          <w:w w:val="120"/>
        </w:rPr>
        <w:t>мы в словарях и справочниках. Типичные грамматическиеошибкивречи.Глаголы1-голицаединственногочисланасто-ящего и будущего времени (в том числе способы выражения</w:t>
      </w:r>
      <w:r w:rsidRPr="00FC2330">
        <w:rPr>
          <w:color w:val="231F20"/>
          <w:w w:val="115"/>
        </w:rPr>
        <w:t xml:space="preserve">формы 1-го лица настоящего и будущего времени глаголов </w:t>
      </w:r>
      <w:r w:rsidRPr="00FC2330">
        <w:rPr>
          <w:i/>
          <w:color w:val="231F20"/>
          <w:w w:val="115"/>
        </w:rPr>
        <w:t>очу-</w:t>
      </w:r>
      <w:r w:rsidRPr="00FC2330">
        <w:rPr>
          <w:i/>
          <w:color w:val="231F20"/>
          <w:w w:val="120"/>
        </w:rPr>
        <w:t>титься, победить, убедить, учредить, утвердить</w:t>
      </w:r>
      <w:r w:rsidRPr="00FC2330">
        <w:rPr>
          <w:color w:val="231F20"/>
          <w:w w:val="120"/>
        </w:rPr>
        <w:t>)‚ формы</w:t>
      </w:r>
      <w:r w:rsidRPr="00FC2330">
        <w:rPr>
          <w:color w:val="231F20"/>
          <w:w w:val="115"/>
        </w:rPr>
        <w:t>глаголовсовершенногоинесовершенноговида‚формыглаголов</w:t>
      </w:r>
      <w:r w:rsidRPr="00FC2330">
        <w:rPr>
          <w:color w:val="231F20"/>
          <w:w w:val="120"/>
        </w:rPr>
        <w:t>вповелительномнаклонении.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Литературныйиразговорныйвариантыграмматическойнормы (</w:t>
      </w:r>
      <w:r w:rsidRPr="00FC2330">
        <w:rPr>
          <w:i/>
          <w:color w:val="231F20"/>
          <w:w w:val="120"/>
          <w:sz w:val="20"/>
          <w:szCs w:val="20"/>
        </w:rPr>
        <w:t>махаешь — машешь; обусловливать, сосредоточи-вать, уполномочивать, оспаривать, удостаивать, облагора-живать</w:t>
      </w:r>
      <w:r w:rsidRPr="00FC2330">
        <w:rPr>
          <w:color w:val="231F20"/>
          <w:w w:val="120"/>
          <w:sz w:val="20"/>
          <w:szCs w:val="20"/>
        </w:rPr>
        <w:t>). Варианты грамматической нормы: литературные иразговорные падежные формы причастий; типичные ошибкиупотреблениядеепричастий‚наречий.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Русская этикетная речевая манера общения. Запрет на упо-требление грубых слов, выражений, фраз. Исключение катего-ричностивразговоре.Невербальный(несловесный)этикетоб-</w:t>
      </w:r>
    </w:p>
    <w:p w:rsidR="002C6905" w:rsidRPr="00FC2330" w:rsidRDefault="00103C63" w:rsidP="00FC2330">
      <w:pPr>
        <w:pStyle w:val="a3"/>
        <w:tabs>
          <w:tab w:val="left" w:pos="1121"/>
          <w:tab w:val="left" w:pos="2046"/>
          <w:tab w:val="left" w:pos="3769"/>
          <w:tab w:val="left" w:pos="5738"/>
        </w:tabs>
        <w:ind w:left="157" w:right="0" w:firstLine="0"/>
        <w:jc w:val="left"/>
      </w:pPr>
      <w:r w:rsidRPr="00FC2330">
        <w:rPr>
          <w:color w:val="231F20"/>
          <w:w w:val="120"/>
        </w:rPr>
        <w:t>щения.</w:t>
      </w:r>
      <w:r w:rsidRPr="00FC2330">
        <w:rPr>
          <w:color w:val="231F20"/>
          <w:w w:val="120"/>
        </w:rPr>
        <w:tab/>
        <w:t>Этикет</w:t>
      </w:r>
      <w:r w:rsidRPr="00FC2330">
        <w:rPr>
          <w:color w:val="231F20"/>
          <w:w w:val="120"/>
        </w:rPr>
        <w:tab/>
        <w:t>использования</w:t>
      </w:r>
      <w:r w:rsidRPr="00FC2330">
        <w:rPr>
          <w:color w:val="231F20"/>
          <w:w w:val="120"/>
        </w:rPr>
        <w:tab/>
        <w:t>изобразительных</w:t>
      </w:r>
      <w:r w:rsidRPr="00FC2330">
        <w:rPr>
          <w:color w:val="231F20"/>
          <w:w w:val="120"/>
        </w:rPr>
        <w:tab/>
      </w:r>
      <w:r w:rsidRPr="00FC2330">
        <w:rPr>
          <w:color w:val="231F20"/>
          <w:spacing w:val="-2"/>
          <w:w w:val="120"/>
        </w:rPr>
        <w:t>жестов.</w:t>
      </w:r>
      <w:r w:rsidRPr="00FC2330">
        <w:rPr>
          <w:color w:val="231F20"/>
          <w:w w:val="120"/>
        </w:rPr>
        <w:t>Замещающиеисопровождающиежесты.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Раздел3.Речь.Речеваядеятельность.Текст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Традиции русского речевого общения. Коммуникативныестратегии и тактики устного общения: убеждение, компли-мент,уговаривание,похвала.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Текст. Виды абзацев. Основные типы текстовых структур.</w:t>
      </w:r>
      <w:r w:rsidRPr="00FC2330">
        <w:rPr>
          <w:color w:val="231F20"/>
          <w:w w:val="115"/>
        </w:rPr>
        <w:t>Заголовки текстов, их типы. Информативная функция заголов-</w:t>
      </w:r>
      <w:r w:rsidRPr="00FC2330">
        <w:rPr>
          <w:color w:val="231F20"/>
          <w:w w:val="120"/>
        </w:rPr>
        <w:t>ков.Текстыаргументативноготипа:рассуждение,доказатель-ство,объяснение.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Разговорная речь. Спор, виды спора. Корректные приёмы ве-</w:t>
      </w:r>
      <w:r w:rsidRPr="00FC2330">
        <w:rPr>
          <w:color w:val="231F20"/>
          <w:w w:val="120"/>
        </w:rPr>
        <w:t>денияспора.Дискуссия.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Публицистический стиль. Путевые записки. Текст реклам-ногообъявления,егоязыковыеиструктурныеособенности.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Язык художественной литературы. Фактуальная и подтек-стовая информация в текстах художественного стиля речи.Сильныепозициивхудожественныхтекстах.Притча.</w:t>
      </w:r>
    </w:p>
    <w:p w:rsidR="002C6905" w:rsidRPr="00FC2330" w:rsidRDefault="00103C63" w:rsidP="00FC2330">
      <w:pPr>
        <w:pStyle w:val="3"/>
        <w:numPr>
          <w:ilvl w:val="0"/>
          <w:numId w:val="135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Раздел1.Языкикультура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Исконно русская лексика: слова общеиндоевропейского фон-да, слова праславянского (общеславянского) языка, древнерус-ские (общевосточнославянские) слова, собственно русские сло-ва.Собственнорусскиесловакакбазаиосновнойисточникразвитиялексикирусскоголитературногоязыка.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Роль старославянизмов в развитии русского литературногоязыка и их приметы. Стилистически нейтральные, книжные,устаревшиестарославянизмы.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Иноязычнаялексикавразговорнойречи,современнойпу-блицистике,втомчислевдисплейныхтекстах.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Речевойэтикет.Благопожеланиекакключеваяидеяречево-го этикета. Речевой этикет и вежливость. «Ты» и «вы» в рус-ском речевом этикете и в западноевропейском, американскомречевых этикетах. Специфика приветствий у русских и другихнародов.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Раздел2.Культура 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орфоэпические нормы современного русского ли-тературного языка. Типичные орфоэпические ошибки в совре-менной речи: произношение гласных [э], [о] после мягких со-гласныхишипящих;безударный[о]всловахиноязычного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происхождения; произношение парных по твёрдости-мягкостисогласных перед </w:t>
      </w:r>
      <w:r w:rsidRPr="00FC2330">
        <w:rPr>
          <w:i/>
          <w:color w:val="231F20"/>
          <w:w w:val="115"/>
        </w:rPr>
        <w:t xml:space="preserve">е </w:t>
      </w:r>
      <w:r w:rsidRPr="00FC2330">
        <w:rPr>
          <w:color w:val="231F20"/>
          <w:w w:val="115"/>
        </w:rPr>
        <w:t xml:space="preserve">в словах иноязычного происхождения; про-изношение безударного [а] после </w:t>
      </w:r>
      <w:r w:rsidRPr="00FC2330">
        <w:rPr>
          <w:i/>
          <w:color w:val="231F20"/>
          <w:w w:val="115"/>
        </w:rPr>
        <w:t xml:space="preserve">ж </w:t>
      </w:r>
      <w:r w:rsidRPr="00FC2330">
        <w:rPr>
          <w:color w:val="231F20"/>
          <w:w w:val="115"/>
        </w:rPr>
        <w:t xml:space="preserve">и </w:t>
      </w:r>
      <w:r w:rsidRPr="00FC2330">
        <w:rPr>
          <w:i/>
          <w:color w:val="231F20"/>
          <w:w w:val="115"/>
        </w:rPr>
        <w:t>ш</w:t>
      </w:r>
      <w:r w:rsidRPr="00FC2330">
        <w:rPr>
          <w:color w:val="231F20"/>
          <w:w w:val="115"/>
        </w:rPr>
        <w:t>; произношение сочета-ния</w:t>
      </w:r>
      <w:r w:rsidRPr="00FC2330">
        <w:rPr>
          <w:i/>
          <w:color w:val="231F20"/>
          <w:w w:val="115"/>
        </w:rPr>
        <w:t>чн</w:t>
      </w:r>
      <w:r w:rsidRPr="00FC2330">
        <w:rPr>
          <w:color w:val="231F20"/>
          <w:w w:val="115"/>
        </w:rPr>
        <w:t>и</w:t>
      </w:r>
      <w:r w:rsidRPr="00FC2330">
        <w:rPr>
          <w:i/>
          <w:color w:val="231F20"/>
          <w:w w:val="115"/>
        </w:rPr>
        <w:t>чт</w:t>
      </w:r>
      <w:r w:rsidRPr="00FC2330">
        <w:rPr>
          <w:color w:val="231F20"/>
          <w:w w:val="115"/>
        </w:rPr>
        <w:t>;произношениеженскихотчествна</w:t>
      </w:r>
      <w:r w:rsidRPr="00FC2330">
        <w:rPr>
          <w:i/>
          <w:color w:val="231F20"/>
          <w:w w:val="115"/>
        </w:rPr>
        <w:t>-ична</w:t>
      </w:r>
      <w:r w:rsidRPr="00FC2330">
        <w:rPr>
          <w:color w:val="231F20"/>
          <w:w w:val="115"/>
        </w:rPr>
        <w:t>,</w:t>
      </w:r>
      <w:r w:rsidRPr="00FC2330">
        <w:rPr>
          <w:i/>
          <w:color w:val="231F20"/>
          <w:w w:val="115"/>
        </w:rPr>
        <w:t>-инич-на</w:t>
      </w:r>
      <w:r w:rsidRPr="00FC2330">
        <w:rPr>
          <w:color w:val="231F20"/>
          <w:w w:val="115"/>
        </w:rPr>
        <w:t>;произношениетвёрдого[н]передмягкими[ф’]и[в’];произношениемягкого[н]перед</w:t>
      </w:r>
      <w:r w:rsidRPr="00FC2330">
        <w:rPr>
          <w:i/>
          <w:color w:val="231F20"/>
          <w:w w:val="115"/>
        </w:rPr>
        <w:t>ч</w:t>
      </w:r>
      <w:r w:rsidRPr="00FC2330">
        <w:rPr>
          <w:color w:val="231F20"/>
          <w:w w:val="115"/>
        </w:rPr>
        <w:t>и</w:t>
      </w:r>
      <w:r w:rsidRPr="00FC2330">
        <w:rPr>
          <w:i/>
          <w:color w:val="231F20"/>
          <w:w w:val="115"/>
        </w:rPr>
        <w:t>щ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Типичные акцентологические ошибки в современной речи.Основныелексическиенормысовременногорусскоголитера-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турного языка. Терминология и точность речи. Нормы употреб-ления терминов в научном стиле речи. Особенности употребле-</w:t>
      </w:r>
      <w:r w:rsidRPr="00FC2330">
        <w:rPr>
          <w:color w:val="231F20"/>
          <w:w w:val="120"/>
        </w:rPr>
        <w:t>ния терминов в публицистике, художественной литературе,разговорной речи. Типичные речевые ошибки‚ связанные с</w:t>
      </w:r>
      <w:r w:rsidRPr="00FC2330">
        <w:rPr>
          <w:color w:val="231F20"/>
          <w:w w:val="115"/>
        </w:rPr>
        <w:t>употреблением терминов. Нарушение точности словоупотреб-</w:t>
      </w:r>
      <w:r w:rsidRPr="00FC2330">
        <w:rPr>
          <w:color w:val="231F20"/>
          <w:w w:val="120"/>
        </w:rPr>
        <w:t>лениязаимствованныхслов.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Основныеграмматическиенормы.Отражениевариантов</w:t>
      </w:r>
      <w:r w:rsidRPr="00FC2330">
        <w:rPr>
          <w:color w:val="231F20"/>
          <w:w w:val="115"/>
        </w:rPr>
        <w:t>грамматической нормы в современных грамматических слова-</w:t>
      </w:r>
      <w:r w:rsidRPr="00FC2330">
        <w:rPr>
          <w:color w:val="231F20"/>
          <w:w w:val="120"/>
        </w:rPr>
        <w:t>рях и справочниках. Варианты грамматической нормы согла-</w:t>
      </w:r>
      <w:r w:rsidRPr="00FC2330">
        <w:rPr>
          <w:color w:val="231F20"/>
          <w:w w:val="115"/>
        </w:rPr>
        <w:t>сования сказуемого с подлежащим. Типичные грамматические</w:t>
      </w:r>
      <w:r w:rsidRPr="00FC2330">
        <w:rPr>
          <w:color w:val="231F20"/>
          <w:w w:val="120"/>
        </w:rPr>
        <w:t>ошибкивсогласованиииуправлении.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Активные процессы в речевом этикете. Новые варианты при-</w:t>
      </w:r>
      <w:r w:rsidRPr="00FC2330">
        <w:rPr>
          <w:color w:val="231F20"/>
          <w:w w:val="120"/>
        </w:rPr>
        <w:t>ветствия и прощания, возникшие в СМИ: изменение обраще-ний‚ использования собственных имён. Этикетные речевыетактикииприёмывкоммуникации‚помогающиепротивосто-ятьречевойагрессии.Синонимияречевыхформул.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Раздел3.Речь.Речеваядеятельность.Текст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Эффективныеприёмыслушания.Предтекстовый,текстовый</w:t>
      </w:r>
      <w:r w:rsidRPr="00FC2330">
        <w:rPr>
          <w:color w:val="231F20"/>
          <w:w w:val="120"/>
        </w:rPr>
        <w:t>ипослетекстовыйэтапыработы.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способы и средства получения и переработки ин-формации.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Структура аргументации: тезис, аргумент. Способы аргумен-</w:t>
      </w:r>
      <w:r w:rsidRPr="00FC2330">
        <w:rPr>
          <w:color w:val="231F20"/>
          <w:w w:val="120"/>
        </w:rPr>
        <w:t>тации.Правилаэффективнойаргументации.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Доказательство и его структура. Прямые и косвенные дока-</w:t>
      </w:r>
      <w:r w:rsidRPr="00FC2330">
        <w:rPr>
          <w:color w:val="231F20"/>
          <w:w w:val="115"/>
        </w:rPr>
        <w:t>зательства. Способы опровержения доводов оппонента: крити-</w:t>
      </w:r>
      <w:r w:rsidRPr="00FC2330">
        <w:rPr>
          <w:color w:val="231F20"/>
          <w:w w:val="120"/>
        </w:rPr>
        <w:t>катезиса,критикааргументов,критикадемонстрации.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Разговорная речь. Самохарактеристика, самопрезентация,поздравление.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Научный стиль речи. Специфика оформления текста как ре-зультатапроектной(исследовательской)деятельности.Рефе-рат.Словоназащитереферата.Учебно-научнаядискуссия.Стандартные обороты речи для участия в учебно-научной дис-куссии.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Язык художественной литературы. Сочинение в жанре пись-мадругу(втомчислеэлектронного),страницыдневника.</w:t>
      </w:r>
    </w:p>
    <w:p w:rsidR="002C6905" w:rsidRPr="00FC2330" w:rsidRDefault="00103C63" w:rsidP="00FC2330">
      <w:pPr>
        <w:pStyle w:val="3"/>
        <w:numPr>
          <w:ilvl w:val="0"/>
          <w:numId w:val="135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Раздел1.Языкикультура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20"/>
        </w:rPr>
        <w:t>Русский язык как зеркало национальной культуры и исто-</w:t>
      </w:r>
      <w:r w:rsidRPr="00FC2330">
        <w:rPr>
          <w:color w:val="231F20"/>
          <w:w w:val="115"/>
        </w:rPr>
        <w:t>рии народа (обобщение). Примеры ключевых слов (концептов)</w:t>
      </w:r>
      <w:r w:rsidRPr="00FC2330">
        <w:rPr>
          <w:color w:val="231F20"/>
          <w:w w:val="120"/>
        </w:rPr>
        <w:t>русской культуры, их национально-историческая значимость.Крылатые слова и выражения (прецедентные тексты) из про-изведений художественной литературы, кинофильмов, песен,рекламныхтекстовит.п.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 языка как объективный процесс. Общее представле-ние о внешних и внутренних факторах языковых изменений, обактивных процессах в современном русском языке (основныетенденции,отдельныепримеры).Стремительныйростсловарно-госоставаязыка:активизацияпроцессазаимствованияино-язычных слов, «неологический бум» — рождение новых слов,изменениезначенийипереосмыслениеимеющихсявязыкеслов,ихстилистическаяпереоценка,созданиеновойфразеологии.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Раздел2.Культура 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орфоэпические нормы современного русского ли-тературного языка (обобщение). Активные процессы в областипроизношенияиударения.Отражениепроизносительныхва-риантоввсовременныхорфоэпическихсловарях.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Основные лексические нормы современного русского литера-турного языка (обобщение). Лексическая сочетаемость слова иточность. Свободная и несвободная лексическая сочетаемость.Типичные ошибки‚ связанные с нарушением лексической со-четаемости.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Речевая избыточность и точность. Тавтология. Плеоназм. Ти-пичныеошибки‚связанныесречевойизбыточностью.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20"/>
        </w:rPr>
        <w:t xml:space="preserve">Современные толковые </w:t>
      </w:r>
      <w:r w:rsidRPr="00FC2330">
        <w:rPr>
          <w:color w:val="231F20"/>
          <w:w w:val="120"/>
        </w:rPr>
        <w:t>словари. Отражение вариантов лек-сическойнормывсовременныхсловарях.Словарныепометы.</w:t>
      </w:r>
      <w:r w:rsidRPr="00FC2330">
        <w:rPr>
          <w:color w:val="231F20"/>
          <w:w w:val="115"/>
        </w:rPr>
        <w:t>Основныеграмматическиенормысовременногорусскоголи-тературногоязыка(обобщение).Отражениевариантовграмма-</w:t>
      </w:r>
      <w:r w:rsidRPr="00FC2330">
        <w:rPr>
          <w:color w:val="231F20"/>
          <w:w w:val="120"/>
        </w:rPr>
        <w:t>тическойнормывсовременныхграмматическихсловаряхи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справочниках.Словарныепометы.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ипичныеграмматическиеошибкивпредложно-падежномуправлении.Нормыупотребленияпричастныхидеепричаст-ныхоборотов‚предложенийскосвеннойречью;типичныеошибкивпостроениисложныхпредло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Этика и этикет в интернет-общении. Этикет интернет-пе-</w:t>
      </w:r>
      <w:r w:rsidRPr="00FC2330">
        <w:rPr>
          <w:color w:val="231F20"/>
          <w:w w:val="120"/>
        </w:rPr>
        <w:lastRenderedPageBreak/>
        <w:t>реписки.Этическиенормы,правилаэтикетаинтернет-дискус-</w:t>
      </w:r>
      <w:r w:rsidRPr="00FC2330">
        <w:rPr>
          <w:color w:val="231F20"/>
          <w:spacing w:val="-1"/>
          <w:w w:val="120"/>
        </w:rPr>
        <w:t>сии,интернет-полемики.Этикетное</w:t>
      </w:r>
      <w:r w:rsidRPr="00FC2330">
        <w:rPr>
          <w:color w:val="231F20"/>
          <w:w w:val="120"/>
        </w:rPr>
        <w:t>речевоеповедениевситу-ацияхделовогообщения.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Раздел3.Речь.Речеваядеятельность.Текст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Русский язык в Интернете. Правила информационной безо-пасности при общении в социальных сетях. Контактное и дис-тантноеобщение.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 преобразования текстов: аннотация, конспект. Исполь-</w:t>
      </w:r>
      <w:r w:rsidRPr="00FC2330">
        <w:rPr>
          <w:color w:val="231F20"/>
          <w:w w:val="120"/>
        </w:rPr>
        <w:t>зование графиков, диаграмм, схем для представления инфор-мации.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Разговорнаяречь.Анекдот,шутка.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Официально-деловой стиль. Деловое письмо, его структур-ныеэлементыиязыковыеособенности.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Учебно-научный стиль. Доклад, сообщение. Речь оппонента</w:t>
      </w:r>
      <w:r w:rsidRPr="00FC2330">
        <w:rPr>
          <w:color w:val="231F20"/>
          <w:w w:val="120"/>
        </w:rPr>
        <w:t>назащитепроекта.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Публицистическийстиль.Проблемныйочерк.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Язык художественной литературы. Диалогичность в художе-ственном произведении. Текст и интертекст. Афоризмы. Пре-цедентныетексты.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70" style="position:absolute;left:0;text-align:left;margin-left:36.85pt;margin-top:16pt;width:317.5pt;height:.1pt;z-index:-15718400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УЧЕБНОГО ПРЕДМЕТА «</w:t>
      </w:r>
      <w:r w:rsidR="009F13BF">
        <w:rPr>
          <w:color w:val="231F20"/>
          <w:w w:val="85"/>
          <w:sz w:val="20"/>
          <w:szCs w:val="20"/>
        </w:rPr>
        <w:t>РОДНОЙЯЗЫК (РУССКИЙ, АВАРСКИЙ, ДАРГИНСКИЙ)</w:t>
      </w:r>
      <w:r w:rsidR="00103C63" w:rsidRPr="00FC2330">
        <w:rPr>
          <w:color w:val="231F20"/>
          <w:w w:val="85"/>
          <w:sz w:val="20"/>
          <w:szCs w:val="20"/>
        </w:rPr>
        <w:t>»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 рабочей про-граммыпородномуязыку(русскому)науровнеосновногообщего образования достигаются в единстве учебной и воспи-тательной деятельности в соответствии с традиционными рос-сийскими социокультурными и духовно-нравственными ценно-стями, принятыми в обществе правилами и нормами поведенияиспособствуютпроцессамсамопознания,самовоспитанияисаморазвития,формированиявнутреннейпозицииличности.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 рабочей про-граммыпородномуязыку(русскому)дляосновногообщегообразования должны отражать готовность обучающихся руко-водствоваться  системой  позитивных  ценностных  ориентацийи расширение опыта деятельности на её основе и в процессереализации основных направлений воспитательной деятельно-сти,втомчислевчасти: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гражданскоговоспитания: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готовность к выполнению обязанностей гражданина и реали-зации его прав, уважение прав, свобод и законных интересовдругих людей; активное участие в жизни семьи, образователь-нойорганизации,местногосообщества,родногокрая,страны,в том числе в сопоставлении с ситуациями, отражёнными в ли-тературных произведениях, написанных на русском языке; не-приятиелюбыхформэкстремизма,дискриминации;  понима-ние роли различных социальных институтов в жизни человека;представление об основных правах, свободах и обязанностяхгражданина,социальныхнормахиправилахмежличностныхотношений в поликультурном и многоконфессиональном обще-стве, формируемое в том числе на основе примеров из литера-турныхпроизведений,написанныхнарусскомязыке;готов-ностьк  разнообразной  совместной  деятельности,  стремлениеквзаимопониманиюивзаимопомощи;активноеучастиевшкольном самоуправлении; готовность к участию в гуманитар-нойдеятельности(помощьлюдям,нуждающимсявней;во-лонтёрство);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патриотическоговоспитания: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обществе,пониманиеролирусскогоязыкакакгосударственногоязыкаРоссийск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Федерации и языка межнационального общения народов Рос-сии; проявление интереса к познанию русского языка, к исто-рии и культуре Российской Федерации, культуре своего края,народов России в контексте учебного предмета «</w:t>
      </w:r>
      <w:r w:rsidR="009F13BF">
        <w:rPr>
          <w:color w:val="231F20"/>
          <w:w w:val="120"/>
        </w:rPr>
        <w:t>РОДНОЙЯЗЫК (РУССКИЙ, аварский, даргинский)</w:t>
      </w:r>
      <w:r w:rsidRPr="00FC2330">
        <w:rPr>
          <w:color w:val="231F20"/>
          <w:w w:val="120"/>
        </w:rPr>
        <w:t>»;ценностноеотношениекрусскомуязыку,кдости-жениям своей Родины — России, к науке, искусству, боевымподвигам и трудовым достижениям народа, в том числе отра-жённымвхудожественныхпроизведениях;уважениексимво-лам России, государственным праздникам, историческому иприродномунаследиюипамятникам,традициямразныхнаро-дов,проживающихвроднойстране;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духовно-нравственноговоспитания: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выбора;готовностьоцениватьсвоёповедение,втомчислеречевое,ипоступки,атакжеповедениеипоступ-кидругих  людей  с  позиции  нравственных  и  правовых  нормс учётом осознания последствий поступков; активное неприя-тие асоциальных поступков; свобода и ответственность лично-стивусловияхиндивидуальногоиобщественногопростран-ства;</w:t>
      </w:r>
    </w:p>
    <w:p w:rsidR="002C6905" w:rsidRPr="00FC2330" w:rsidRDefault="00103C63" w:rsidP="00FC2330">
      <w:pPr>
        <w:pStyle w:val="5"/>
        <w:ind w:left="384"/>
      </w:pPr>
      <w:r w:rsidRPr="00FC2330">
        <w:rPr>
          <w:color w:val="231F20"/>
          <w:w w:val="125"/>
        </w:rPr>
        <w:t>эстетическоговоспитания: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восприимчивостькразнымвидамискусства,традициямитворчеству своего и других народов; понимание эмоционально-го воздействия искусства; осознание важности художественнойкультуры как средства коммуникации и самовыражения; осоз-нание  важности  русского  языка  как  средства  коммуникациии самовыражения; понимание ценности отечественного и ми-рового искусства, роли этнических культурных традиций и на-родноготворчества;стремлениексамовыражениювразныхвидахискусства;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  <w:w w:val="130"/>
        </w:rPr>
        <w:t>физическоговоспитания,формированиякультурыздоровьяиэмоциональногоблагополучия: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осознание ценности жизни с опорой на собственный жизнен-ный и читательский опыт; ответственное отношение к своемуздоровью и установка на здоровый образ жизни (здоровое пи-тание,соблюдениегигиеническихправил,сбалансированныйрежим занятий и отдыха, регулярная физическая </w:t>
      </w:r>
      <w:r w:rsidRPr="00FC2330">
        <w:rPr>
          <w:color w:val="231F20"/>
          <w:w w:val="115"/>
        </w:rPr>
        <w:lastRenderedPageBreak/>
        <w:t>активность);осознание последствий и неприятие вредных привычек (упо-требление алкоголя, наркотиков, курение) и иных форм вредадля физического и психического здоровья; соблюдение правилбезопасности, в том числе навыки безопасного поведения в ин-тернет-средевпроцессешкольногоязыковогообразования;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способность адаптироваться к стрессовым ситуациям и меняю-щимсясоциальным,информационнымиприроднымусловиям,в том числе осмысляя собственный опыт и выстраивая даль-нейшиецели;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умениеприниматьсебяидругихнеосуждая;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осознавать своё эмоциональное состояние и эмоцио-нальное состояние других, использовать адекватные языковыесредства для выражения своего состояния, в том числе опира-ясьнапримерыиз  литературных  произведений,  написанныхна русском языке; сформированность навыков рефлексии, при-знание своего права на ошибку и такого же права другого че-ловека;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трудовоговоспитания: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установка на активное участие в решении практических за-дач(врамкахсемьи,школы,города,края)технологической</w:t>
      </w:r>
      <w:r w:rsidRPr="00FC2330">
        <w:rPr>
          <w:color w:val="231F20"/>
          <w:w w:val="115"/>
        </w:rPr>
        <w:t>и социальной направленности, способность инициировать, пла-</w:t>
      </w:r>
      <w:r w:rsidRPr="00FC2330">
        <w:rPr>
          <w:color w:val="231F20"/>
          <w:w w:val="120"/>
        </w:rPr>
        <w:t>нировать и самостоятельно выполнять такого рода деятель-ность;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интерес к практическому изучению профессий и труда раз-личного рода, в том числе на основе применения изучаемогопредметногознанияиознакомлениясдеятельностьюфилоло-гов,журналистов,писателей;уважениектрудуирезультатам</w:t>
      </w:r>
      <w:r w:rsidRPr="00FC2330">
        <w:rPr>
          <w:color w:val="231F20"/>
          <w:w w:val="115"/>
        </w:rPr>
        <w:t>трудовой деятельности; осознанный выбор и построение инди-</w:t>
      </w:r>
      <w:r w:rsidRPr="00FC2330">
        <w:rPr>
          <w:color w:val="231F20"/>
          <w:w w:val="120"/>
        </w:rPr>
        <w:t>видуальной траектории образования и жизненных планов с</w:t>
      </w:r>
      <w:r w:rsidRPr="00FC2330">
        <w:rPr>
          <w:color w:val="231F20"/>
          <w:w w:val="115"/>
        </w:rPr>
        <w:t>учётомличныхиобщественныхинтересовипотребностей;уме-</w:t>
      </w:r>
      <w:r w:rsidRPr="00FC2330">
        <w:rPr>
          <w:color w:val="231F20"/>
          <w:w w:val="120"/>
        </w:rPr>
        <w:t>ниерассказатьосвоихпланахнабудущее;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экологическоговоспитания: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ориентациянаприменениезнанийизобластисоциальных</w:t>
      </w:r>
      <w:r w:rsidRPr="00FC2330">
        <w:rPr>
          <w:color w:val="231F20"/>
          <w:w w:val="115"/>
        </w:rPr>
        <w:t>и естественных наук для решения задач в области окружающей</w:t>
      </w:r>
      <w:r w:rsidRPr="00FC2330">
        <w:rPr>
          <w:color w:val="231F20"/>
          <w:w w:val="120"/>
        </w:rPr>
        <w:t>среды, планирования поступков и оценки их возможных по-следствийдляокружающейсреды;умениеточно,логичновы-ражатьсвоюточкузрениянаэкологическиепроблемы;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повышениеуровняэкологической</w:t>
      </w:r>
      <w:r w:rsidRPr="00FC2330">
        <w:rPr>
          <w:color w:val="231F20"/>
          <w:w w:val="120"/>
        </w:rPr>
        <w:t>культуры,осознаниегло-бального характера экологических проблем и путей их реше-ния; активное неприятие действий, приносящих вред окружа-ющей среде, в том числе сформированное при знакомстве с</w:t>
      </w:r>
      <w:r w:rsidRPr="00FC2330">
        <w:rPr>
          <w:color w:val="231F20"/>
          <w:spacing w:val="-1"/>
          <w:w w:val="120"/>
        </w:rPr>
        <w:t xml:space="preserve">литературными </w:t>
      </w:r>
      <w:r w:rsidRPr="00FC2330">
        <w:rPr>
          <w:color w:val="231F20"/>
          <w:w w:val="120"/>
        </w:rPr>
        <w:t>произведениями, поднимающими экологиче-ские проблемы; активное неприятие действий, приносящих</w:t>
      </w:r>
      <w:r w:rsidRPr="00FC2330">
        <w:rPr>
          <w:color w:val="231F20"/>
          <w:w w:val="115"/>
        </w:rPr>
        <w:t>вред окружающей среде; осознание своей роли как гражданина</w:t>
      </w:r>
      <w:r w:rsidRPr="00FC2330">
        <w:rPr>
          <w:color w:val="231F20"/>
          <w:w w:val="120"/>
        </w:rPr>
        <w:t>ипотребителявусловияхвзаимосвязиприродной,технологи-ческой и социальной сред; готовность к участию в практиче-скойдеятельностиэкологическойнаправленности;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ценностинаучногопознания: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ориентациявдеятельностинасовременнуюсистемунаучныхпредставленийобосновныхзакономерностяхразвитиячелове-ка,природыиобщества,взаимосвязяхчеловекасприроднойисоциальнойсредой;закономерностяхразвитияязыка;овла-дениеязыковойичитательскойкультурой,навыками  чтениякаксредствапознаниямира;овладениеосновныминавыкамиисследовательскойдеятельностисучётомспецификишкольно-гоязыковогообразования;установканаосмыслениеопыта,наблюдений,поступковистремлениесовершенствоватьпутидостиженияиндивидуальногоиколлективногоблагополучия.Личностныерезультаты,обеспечивающие</w:t>
      </w:r>
      <w:r w:rsidRPr="00FC2330">
        <w:rPr>
          <w:b/>
          <w:i/>
          <w:color w:val="231F20"/>
          <w:w w:val="115"/>
        </w:rPr>
        <w:t>адаптациюобу-чающегося</w:t>
      </w:r>
      <w:r w:rsidRPr="00FC2330">
        <w:rPr>
          <w:color w:val="231F20"/>
          <w:w w:val="115"/>
        </w:rPr>
        <w:t>кизменяющимсяусловиямсоциальнойиприрод-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нойсреды: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 обучающимися социального опыта, основных соци-альных ролей, норм и правил общественного поведения, формсоциальной жизни в группах и сообществах, включая семью,группы,сформированныепопрофессиональнойдеятельности,атакжеврамкахсоциальноговзаимодействияслюдьмииздругойкультурнойсреды;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способность обучающихся к взаимодействию в условиях не-определённости, открытость опыту и знаниям других; способ-ностьдействоватьвусловияхнеопределённости,повышатьуровеньсвоейкомпетентностичерезпрактическуюдеятель-ность,втомчислеумениеучитьсяудругихлюдей,получатьв совместной деятельности новые знания, навыки и компетен-цииизопытадругих;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навык выявления и связывания образов, способность форми-ровать новые знания, способность формулировать идеи, поня-тия, гипотезы об объектах и явлениях, в том числе ранее неизвестных, осознавать дефицит собственных знаний и компе-тенций,планироватьсвоёразвитие;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умение оперировать основными понятиями, терминами ипредставлениямивобластиконцепцииустойчивогоразвития,анализировать и выявлять взаимосвязь природы, общества иэкономики,оцениватьсвоидействиясучётомвлияниянаокружающую среду, достижения целей и преодоления вызо-вов,возможныхглобальныхпоследствий;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способностьосознаватьстрессовуюситуацию,оцениватьпро-</w:t>
      </w:r>
      <w:r w:rsidRPr="00FC2330">
        <w:rPr>
          <w:color w:val="231F20"/>
          <w:w w:val="120"/>
        </w:rPr>
        <w:t>исходящие изменения и их последствия, опираясь на жизнен-</w:t>
      </w:r>
      <w:r w:rsidRPr="00FC2330">
        <w:rPr>
          <w:color w:val="231F20"/>
          <w:spacing w:val="-1"/>
          <w:w w:val="120"/>
        </w:rPr>
        <w:t xml:space="preserve">ный, речевой и читательский опыт; воспринимать </w:t>
      </w:r>
      <w:r w:rsidRPr="00FC2330">
        <w:rPr>
          <w:color w:val="231F20"/>
          <w:w w:val="120"/>
        </w:rPr>
        <w:t>стрессовуюситуациюкаквызов,требующийконтрмер;оцениватьситуа-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циюстресса,корректироватьпринимаемыерешенияидействия;формулировать и оценивать риски и последствия, формировать</w:t>
      </w:r>
      <w:r w:rsidRPr="00FC2330">
        <w:rPr>
          <w:color w:val="231F20"/>
          <w:w w:val="120"/>
        </w:rPr>
        <w:t>опыт, уметь находить позитивное в сложившейся ситуации;бытьготовымдействоватьвотсутствиегарантийуспеха.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w w:val="105"/>
          <w:sz w:val="20"/>
          <w:szCs w:val="20"/>
        </w:rPr>
        <w:t>познавательнымидействиями</w:t>
      </w:r>
      <w:r w:rsidRPr="00FC2330">
        <w:rPr>
          <w:color w:val="231F20"/>
          <w:w w:val="105"/>
          <w:sz w:val="20"/>
          <w:szCs w:val="20"/>
        </w:rPr>
        <w:t>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Базовыелогическиедействия: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выявлятьихарактеризоватьсущественныепризнакиязыко-выхединиц,языковыхявленийипроцессов;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устанавливать существенный признак классификации язы-ковых единиц (явлений), основания для обобщения и сравне-ния, критерии проводимого анализа; классифицировать язы-ковыеединицыпосущественномупризнаку;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закономерности и противоречия в рассматривае-мыхфактах,данныхинаблюдениях;предлагатькритериидлявыявлениязакономерностейипротиворечий;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дефицит информации, необходимой для решенияпоставленнойучебнойзадачи;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выявлятьпричинно-следственныесвязиприизученииязы-ковых процессов; делать выводы с использованием дедуктив-ныхииндуктивныхумозаключений,умозаключенийпоана-логии,формулироватьгипотезыовзаимосвязях;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самостоятельновыбиратьспособрешенияучебной  задачиприработесразнымитипамитекстов,разнымиединицамиязыка, сравнивая варианты решения и выбирая оптимальныйвариантсучётомсамостоятельновыделенныхкритериев.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использоватьвопросыкакисследовательскийинструментпознаниявязыковомобразовании;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формулировать вопросы, фиксирующие несоответствие меж-ду реальным и желательным состоянием ситуации, и самосто-ятельноустанавливатьискомоеиданное;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формировать гипотезу об истинности собственных сужденийисужденийдругих,аргументироватьсвоюпозицию,мнение;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составлятьалгоритмдействийииспользоватьегодляреше-нияучебныхзадач;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по самостоятельно составленному плану неболь-шоеисследованиепоустановлениюособенностейязыковыхединиц, процессов, причинно-следственных связей и зависимо-стейобъектовмеждусобой;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оцениватьнаприменимостьидостоверностьинформацию,полученную в ходе лингвистического исследования (экспери-мента);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формулировать обобщения и выводы по ре-зультатампроведённогонаблюдения,исследования;владетьинструментами оценки достоверности полученных выводов иобобщений;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прогнозировать возможное дальнейшее развитие процессов,</w:t>
      </w:r>
      <w:r w:rsidRPr="00FC2330">
        <w:rPr>
          <w:color w:val="231F20"/>
          <w:w w:val="120"/>
        </w:rPr>
        <w:t>событий и их последствия в аналогичных или сходных ситуа-циях, а также выдвигать предположения об их развитии в но-выхусловияхиконтекстах.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Работасинформацией: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с учётом предложенной учебнойзадачиизаданныхкритериев;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выбирать, анализировать, интерпретировать, обобщать и си-стематизировать информацию, представленную в текстах, таб-</w:t>
      </w:r>
      <w:r w:rsidRPr="00FC2330">
        <w:rPr>
          <w:color w:val="231F20"/>
          <w:w w:val="120"/>
        </w:rPr>
        <w:t>лицах,схемах;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использоватьразличныевидыаудированияичтениядляоценки текста с точки зрения достоверности и применимостисодержащейся в нём информации и усвоения необходимой ин-формациисцельюрешенияучебныхзадач;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spacing w:val="-1"/>
          <w:w w:val="120"/>
        </w:rPr>
        <w:t>использовать</w:t>
      </w:r>
      <w:r w:rsidRPr="00FC2330">
        <w:rPr>
          <w:color w:val="231F20"/>
          <w:w w:val="120"/>
        </w:rPr>
        <w:t>смысловоечтениедляизвлечения,обобщенияисистематизацииинформацииизодногоилинесколькихисточниковсучётомпоставленныхцелей;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находитьсходныеаргументы(подтверждающиеилиопро-вергающие одну и ту же идею, версию) в различных информа-ционныхисточниках;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самостоятельновыбиратьоптимальнуюформупредставле-</w:t>
      </w:r>
      <w:r w:rsidRPr="00FC2330">
        <w:rPr>
          <w:color w:val="231F20"/>
          <w:w w:val="120"/>
        </w:rPr>
        <w:t>нияинформации(текст,презентация,таблица,схема)ииллю-стрировать решаемые задачи несложными схемами, диаграм-мами, иной графикой и их комбинациями в зависимости откоммуникативнойустановки;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оцениватьнадёжностьинформациипокритериям,предло-женнымучителемилисформулированнымсамостоятельно;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эффективнозапоминатьисистематизироватьинформа-цию.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w w:val="105"/>
          <w:sz w:val="20"/>
          <w:szCs w:val="20"/>
        </w:rPr>
        <w:t>коммуникативнымидействиями</w:t>
      </w:r>
      <w:r w:rsidRPr="00FC2330">
        <w:rPr>
          <w:color w:val="231F20"/>
          <w:w w:val="105"/>
          <w:sz w:val="20"/>
          <w:szCs w:val="20"/>
        </w:rPr>
        <w:t>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0"/>
        </w:rPr>
        <w:t>Общение: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восприниматьиформулироватьсуждения,выражатьэмоциивсоответствиисусловиямиицелямиобщения;выражатьсебя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(свою точку зрения) в диалогах и дискуссиях, в устной моно-логическойречиивписьменныхтекстах;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распознавать невербальные средства общения, понимать зна-чениесоциальныхзнаков;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знатьираспознаватьпредпосылки</w:t>
      </w:r>
      <w:r w:rsidRPr="00FC2330">
        <w:rPr>
          <w:color w:val="231F20"/>
          <w:w w:val="120"/>
        </w:rPr>
        <w:t>конфликтныхситуацийисмягчатьконфликты,вестипереговоры;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понимать намерения других, проявлять уважительное отно-шениексобеседникуивкорректнойформе  формулироватьсвоивозражения;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ходе диалога/дискуссии задавать вопросы по существу об-суждаемой темы и высказывать идеи, нацеленные на решениезадачииподдержаниеблагожелательностиобщения;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публично представлять результаты проведённого языковогоанализа, выполненного лингвистического эксперимента, иссле-дования,проекта;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выбирать формат выступления с учётом целипрезентации и особенностей аудитории и в соответствии с нимсоставлять устные и письменные тексты с использованием ил-люстративногоматериала.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lastRenderedPageBreak/>
        <w:t>Совместнаядеятельность: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понимать и использовать преимущества командной и инди-видуальной работы при решении конкретной проблемы, обо-сновывать необходимость применения групповых форм взаи-модействияприрешениипоставленнойзадачи;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принимать цель совместной деятельности, коллективно пла-</w:t>
      </w:r>
      <w:r w:rsidRPr="00FC2330">
        <w:rPr>
          <w:color w:val="231F20"/>
          <w:w w:val="120"/>
        </w:rPr>
        <w:t>нировать и выполнять действия по её достижению: распреде-лятьроли,договариваться,обсуждатьпроцессирезультатсо-вместной работы; уметь обобщать мнения нескольких людей,проявлятьготовностьруководить,выполнятьпоручения,под-чиняться;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планировать организацию совместной работы, определять</w:t>
      </w:r>
      <w:r w:rsidRPr="00FC2330">
        <w:rPr>
          <w:color w:val="231F20"/>
          <w:w w:val="115"/>
        </w:rPr>
        <w:t>свою роль (с учётом предпочтений и возможностей всех участ-</w:t>
      </w:r>
      <w:r w:rsidRPr="00FC2330">
        <w:rPr>
          <w:color w:val="231F20"/>
          <w:w w:val="120"/>
        </w:rPr>
        <w:t>ников взаимодействия), распределять задачи между членамикоманды, участвовать в групповых формах работы (обсужде-ния,обменмнениями,«мозговойштурм»ииные);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выполнять свою часть работы, достигать качественный ре-зультатпосвоемунаправлениюикоординироватьсвоидей-ствиясдействиямидругихчленовкоманды;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оценивать качество своего вклада в общий продукт по кри-териям,самостоятельносформулированнымучастникамивза-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имодействия;сравниватьрезультатысисходнойзадачей  ивклад каждого члена команды в достижение результатов, раз-делять сферу ответственности и проявлять готовность к пред-ставлениюотчётапередгруппой.</w:t>
      </w:r>
    </w:p>
    <w:p w:rsidR="002C6905" w:rsidRPr="00FC2330" w:rsidRDefault="00103C63" w:rsidP="00FC2330">
      <w:pPr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w w:val="105"/>
          <w:sz w:val="20"/>
          <w:szCs w:val="20"/>
        </w:rPr>
        <w:t>регулятивнымидей-ствиями</w:t>
      </w:r>
      <w:r w:rsidRPr="00FC2330">
        <w:rPr>
          <w:color w:val="231F20"/>
          <w:w w:val="105"/>
          <w:sz w:val="20"/>
          <w:szCs w:val="20"/>
        </w:rPr>
        <w:t>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Самоорганизация: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выявлять проблемы для решения в учебных и жизненныхситуациях;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ориентироваться в различных подходах к принятию реше-ний (индивидуальное, принятие решения в группе, принятиерешениягруппой);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самостоятельносоставлятьалгоритмрешения  задачи  (илиего часть), выбирать способ решения учебной задачи с учётомимеющихся ресурсов и собственных возможностей, аргументи-роватьпредлагаемыевариантырешений;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составлять план действий, вносить необходи-мыекоррективывходеегореализации;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делатьвыборибратьответственностьзарешение.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Самоконтроль: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владеть разными способами самоконтроля (в том числе рече-вого),самомотивацииирефлексии;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даватьадекватнуюоценкуучебнойситуацииипредлагатьпланеёизменения;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предвидеть трудности, которые могут возникнуть при реше-нии учебной задачи, и адаптировать решение к меняющимсяобстоятельствам;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объяснять причины достижения (недостижения) результатадеятельности; понимать причины коммуникативных неудач и</w:t>
      </w:r>
      <w:r w:rsidRPr="00FC2330">
        <w:rPr>
          <w:color w:val="231F20"/>
          <w:spacing w:val="-1"/>
          <w:w w:val="120"/>
        </w:rPr>
        <w:t>уметьпредупреждатьих,</w:t>
      </w:r>
      <w:r w:rsidRPr="00FC2330">
        <w:rPr>
          <w:color w:val="231F20"/>
          <w:w w:val="120"/>
        </w:rPr>
        <w:t>даватьоценкуприобретённомурече-</w:t>
      </w:r>
      <w:r w:rsidRPr="00FC2330">
        <w:rPr>
          <w:color w:val="231F20"/>
          <w:w w:val="115"/>
        </w:rPr>
        <w:t>вому опыту и корректировать собственную речь с учётом целей</w:t>
      </w:r>
      <w:r w:rsidRPr="00FC2330">
        <w:rPr>
          <w:color w:val="231F20"/>
          <w:w w:val="120"/>
        </w:rPr>
        <w:t>иусловийобщения;оцениватьсоответствиерезультатацелииусловиямобщения.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Эмоциональныйинтеллект: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развивать способность управлять собственными эмоциями иэмоциямидругих;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выявлять и анализировать причины эмоций; понимать моти-</w:t>
      </w:r>
      <w:r w:rsidRPr="00FC2330">
        <w:rPr>
          <w:color w:val="231F20"/>
          <w:w w:val="120"/>
        </w:rPr>
        <w:t>вы и намерения другого человека, анализируя речевую ситуа-цию;регулироватьспособвыражениясобственныхэмоций.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Принятиесебяидругих: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20"/>
        </w:rPr>
        <w:t>осознанно</w:t>
      </w:r>
      <w:r w:rsidRPr="00FC2330">
        <w:rPr>
          <w:color w:val="231F20"/>
          <w:w w:val="120"/>
        </w:rPr>
        <w:t>относитьсякдругомучеловекуиегомнению;признаватьсвоёичужоеправонаошибку;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принимать себя и других не осуждая;проявлятьоткрытость;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осознаватьневозможностьконтролироватьвсёвокруг.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3"/>
        <w:numPr>
          <w:ilvl w:val="0"/>
          <w:numId w:val="13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Языкикультура: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характеризовать роль русского родного языка в жизни об-ществаигосударства,всовременноммире,вжизничелове-ка; осознавать важность бережного отношения к родномуязыку;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приводитьпримеры,доказывающие,чтоизучениерусскогоязыка позволяет лучше узнать историю и культуру страны(врамкахизученного);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распознавать и правильно объяснять значения изученных</w:t>
      </w:r>
      <w:r w:rsidRPr="00FC2330">
        <w:rPr>
          <w:color w:val="231F20"/>
          <w:w w:val="115"/>
        </w:rPr>
        <w:t>слов с национально-культурным компонентом; характеризо-</w:t>
      </w:r>
      <w:r w:rsidRPr="00FC2330">
        <w:rPr>
          <w:color w:val="231F20"/>
          <w:spacing w:val="-1"/>
          <w:w w:val="120"/>
        </w:rPr>
        <w:t xml:space="preserve">вать особенности </w:t>
      </w:r>
      <w:r w:rsidRPr="00FC2330">
        <w:rPr>
          <w:color w:val="231F20"/>
          <w:w w:val="120"/>
        </w:rPr>
        <w:t>употребления слов с суффиксами субъек-тивной оценки в произведениях устного народного творче-стваивпроизведенияххудожественнойлитературы;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распознавать и характеризовать слова с живой внутреннейформой, специфическим оценочно-характеризующим значе-нием (в рамках изученного); понимать и объяснять нацио-нальное своеобразие общеязыковых и художественных мета-фор,народныхипоэтическихслов-символов,обладающихтрадиционной метафорической образностью; правильно упо-треблятьих;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распознавать крылатые слова и выражения из русских на-родных и литературных сказок; пословицы и поговорки,объяснять их значения (в рамках изученного), правильноупотреблятьихвречи;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 личных именах исконно русских (сла-вянских) и заимствованных (в рамках изученного), именах,входящих в состав пословиц и поговорок и имеющих в силуэтогоопределённуюстилистическуюокраску;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 xml:space="preserve">понимать и объяснять взаимосвязь происхождения названийстаринных русских городов и истории </w:t>
      </w:r>
      <w:r w:rsidRPr="00FC2330">
        <w:rPr>
          <w:color w:val="231F20"/>
          <w:w w:val="115"/>
        </w:rPr>
        <w:lastRenderedPageBreak/>
        <w:t>народа, истории языка</w:t>
      </w:r>
      <w:r w:rsidRPr="00FC2330">
        <w:rPr>
          <w:color w:val="231F20"/>
          <w:w w:val="120"/>
        </w:rPr>
        <w:t>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 словари, словари пословиц и погово-рок; словари синонимов, антонимов; словари эпитетов, мета-фор и сравнений; учебные этимологические словари, грамма-тические словари и справочники, орфографические словари,</w:t>
      </w:r>
      <w:r w:rsidRPr="00FC2330">
        <w:rPr>
          <w:color w:val="231F20"/>
          <w:spacing w:val="-1"/>
          <w:w w:val="120"/>
        </w:rPr>
        <w:t>справочники</w:t>
      </w:r>
      <w:r w:rsidRPr="00FC2330">
        <w:rPr>
          <w:color w:val="231F20"/>
          <w:w w:val="120"/>
        </w:rPr>
        <w:t>попунктуации(втомчислемультимедийные).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Культураречи: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общее представление о современном русском литера-турномязыке;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общее представление о показателях хорошей и пра-вильнойречи;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общее представление о роли А. С. Пушкина в развитиисовременного русского литературного языка (в рамках изу-ченного);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различатьвариантыорфоэпическойиакцентологическойнормы; употреблять слова с учётом произносительных вари-антоворфоэпическойнормы(врамкахизученного);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различать постоянное и подвижное ударение в именах суще-</w:t>
      </w:r>
      <w:r w:rsidRPr="00FC2330">
        <w:rPr>
          <w:color w:val="231F20"/>
          <w:w w:val="120"/>
        </w:rPr>
        <w:t>ствительных, именах прилагательных, глаголах (в рамках</w:t>
      </w:r>
      <w:r w:rsidRPr="00FC2330">
        <w:rPr>
          <w:color w:val="231F20"/>
          <w:spacing w:val="-1"/>
          <w:w w:val="120"/>
        </w:rPr>
        <w:t>изученного);</w:t>
      </w:r>
      <w:r w:rsidRPr="00FC2330">
        <w:rPr>
          <w:color w:val="231F20"/>
          <w:w w:val="120"/>
        </w:rPr>
        <w:t>соблюдатьнормыударениявотдельныхграм-матических формах имён существительных, прилагатель-ных, глаголов (в рамках изученного); анализировать смыс-лоразличительную роль ударения на примере омографов;корректноупотреблятьомографывписьменнойречи;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нормы употребления синонимов‚ антонимов, омо-нимов (в рамках изученного); употреблять слова в соответ-ствии с их лексическим значением и правилами лексическойсочетаемости;употреблятьименасуществительные,прила-гательные, глаголы с учётом стилистических норм современ-ногорусскогоязыка;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различать типичные речевые ошибки; выявлять и исправ-лять речевые ошибки в устной речи; различать типичныеошибки, связанные с нарушением грамматической нормы;выявлятьиисправлятьграмматическиеошибкивустнойиписьменнойречи;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этикетные формы и формулы обращения в офици-альнойинеофициальнойречевойситуации;современныеформулыобращениякнезнакомомучеловеку;соблюдатьпринципыэтикетногообщения,лежащиевосновенацио-нальногоречевогоэтикета;соблюдатьрусскуюэтикетнуювербальнуюиневербальнуюманеру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толковые, орфоэпические словари, словари си-</w:t>
      </w:r>
      <w:r w:rsidRPr="00FC2330">
        <w:rPr>
          <w:color w:val="231F20"/>
          <w:w w:val="120"/>
        </w:rPr>
        <w:t>нонимов,антонимов,грамматическиесловариисправочни-ки,втомчислемультимедийные;использоватьорфографи-ческиесловариисправочникипопунктуации.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Речь.Речеваядеятельность. Текст: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разные виды речевой деятельности для реше-нияучебныхзадач;владетьэлементамиинтонации;выра-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зительно читать тексты; уместно использовать коммуни-кативные стратегии и тактики устного общения (просьба,принесение извинений); инициировать диалог и поддержи-</w:t>
      </w:r>
      <w:r w:rsidRPr="00FC2330">
        <w:rPr>
          <w:color w:val="231F20"/>
          <w:w w:val="115"/>
        </w:rPr>
        <w:t>ватьего,сохранятьинициативувдиалоге,завершатьдиалог;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создавать (в том числе с опорой на образец)текстыразныхфункционально-смысловыхтиповречи;со-ставлять планы разных видов; план устного ответа на уроке,планпрочитанноготекста;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 объявления (в устной и письменной форме) с учё-томречевойситуации;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распознавать и создавать тексты публицистических жанров(девиз,слоган);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интерпретировать фольклорные и художе-ственные тексты или их фрагменты (народные и литератур-ныесказки,рассказы,былины,пословицы,загадки);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редактировать собственные тексты с целью совершенствова-ния их содержания и формы; сопоставлять черновой и отре-дактированныйтексты;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создаватьтекстыкакрезультатпроектной(исследователь-ской) деятельности; оформлять результаты проекта (исследо-вания),представлятьихвустнойформе.</w:t>
      </w:r>
    </w:p>
    <w:p w:rsidR="002C6905" w:rsidRPr="00FC2330" w:rsidRDefault="00103C63" w:rsidP="00FC2330">
      <w:pPr>
        <w:pStyle w:val="3"/>
        <w:numPr>
          <w:ilvl w:val="0"/>
          <w:numId w:val="13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Языкикультура: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 взаимосвязи исторического развития русского язы-ка с историей общества, приводить примеры историческихизмененийзначенийиформслов(врамкахизученного);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об истории русского литературного язы-ка; характеризовать роль старославянского языка в станов-лении современного русского литературного языка (в 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 и характеризовать различия между литературнымязыкомидиалектами;распознавать  диалектизмы;  объяс-нять   национально-культурное   своеобразие   диалектизмов(врамкахизученного);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устанавливать и характеризовать роль заимствованной лек-сикивсовременномрусскомязыке;комментироватьпричи-ны лексических заимствований; характеризовать процессызаимствования иноязычных слов как результат взаимодей-ствиянациональныхкультур,приводитьпримеры;характе-ризовать особенности освоения иноязычной лексики; целе-</w:t>
      </w:r>
      <w:r w:rsidRPr="00FC2330">
        <w:rPr>
          <w:color w:val="231F20"/>
          <w:w w:val="115"/>
        </w:rPr>
        <w:t>сообразно употреблять иноязычные слова и заимствованные</w:t>
      </w:r>
      <w:r w:rsidRPr="00FC2330">
        <w:rPr>
          <w:color w:val="231F20"/>
          <w:w w:val="120"/>
        </w:rPr>
        <w:t>фразеологизмы;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2"/>
          <w:w w:val="120"/>
          <w:position w:val="1"/>
        </w:rPr>
        <w:t xml:space="preserve">6 </w:t>
      </w:r>
      <w:r w:rsidRPr="00FC2330">
        <w:rPr>
          <w:color w:val="231F20"/>
          <w:spacing w:val="-2"/>
          <w:w w:val="120"/>
        </w:rPr>
        <w:t xml:space="preserve">характеризовать </w:t>
      </w:r>
      <w:r w:rsidRPr="00FC2330">
        <w:rPr>
          <w:color w:val="231F20"/>
          <w:spacing w:val="-1"/>
          <w:w w:val="120"/>
        </w:rPr>
        <w:t>причины пополнения лексического состава</w:t>
      </w:r>
      <w:r w:rsidRPr="00FC2330">
        <w:rPr>
          <w:color w:val="231F20"/>
          <w:w w:val="115"/>
        </w:rPr>
        <w:t>языка;определятьзначениясовременныхнеологизмов(врам-</w:t>
      </w:r>
      <w:r w:rsidRPr="00FC2330">
        <w:rPr>
          <w:color w:val="231F20"/>
          <w:w w:val="120"/>
        </w:rPr>
        <w:t>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пониматьиистолковыватьзначенияфразеологическихобо-</w:t>
      </w:r>
      <w:r w:rsidRPr="00FC2330">
        <w:rPr>
          <w:color w:val="231F20"/>
          <w:w w:val="115"/>
        </w:rPr>
        <w:t>ротов с национально-культурным компонентом (с помощьюфразеологического словаря); комментировать (в рамках изу-</w:t>
      </w:r>
      <w:r w:rsidRPr="00FC2330">
        <w:rPr>
          <w:color w:val="231F20"/>
          <w:w w:val="120"/>
        </w:rPr>
        <w:t>ченного) историю происхождения таких фразеологическихоборотов;уместноупотреблятьих;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использовать толковые словари, словари пословиц и погово-рок; фразеологические словари; словари иностранных слов;словарисинонимов,антонимов;учебныеэтимологическиесловари;грамматическиесловариисправочники,орфогра-фические словари, справочники по пунктуации (в том числемультимедийные).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Культураречи: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соблюдать нормы ударения в отдельных грамматическихформах имён существительных, имён прилагательных; гла-голов (в рамках изученного); различать варианты орфоэпи-ческой и акцентологической нормы; употреблять слова с</w:t>
      </w:r>
      <w:r w:rsidRPr="00FC2330">
        <w:rPr>
          <w:color w:val="231F20"/>
          <w:w w:val="115"/>
        </w:rPr>
        <w:t>учётом произносительных вариантов современной орфоэпи-</w:t>
      </w:r>
      <w:r w:rsidRPr="00FC2330">
        <w:rPr>
          <w:color w:val="231F20"/>
          <w:w w:val="120"/>
        </w:rPr>
        <w:t>ческойнормы;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 слова в соответствии с их лексическим значени-ем и требованием лексической сочетаемости; соблюдать нор-мыупотреблениясинонимов,антонимов,омонимов;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употреблятьименасуществительные,имена  прилагатель-ные,местоимения,порядковыеиколичественныечисли-тельныевсоответствииснормамисовременногорусскоголитературногоязыка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выявлять, анализировать и исправлять типичные речевыеошибкивустнойиписьменнойречи;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оценивать с точки зрения норм современно-го русского литературного языка чужую и собственную речь</w:t>
      </w:r>
      <w:r w:rsidRPr="00FC2330">
        <w:rPr>
          <w:color w:val="231F20"/>
          <w:w w:val="120"/>
        </w:rPr>
        <w:t>(в рамках изученного); корректировать свою речь с учётом</w:t>
      </w:r>
      <w:r w:rsidRPr="00FC2330">
        <w:rPr>
          <w:color w:val="231F20"/>
          <w:w w:val="115"/>
        </w:rPr>
        <w:t>её соответствия основным нормам современного литератур-</w:t>
      </w:r>
      <w:r w:rsidRPr="00FC2330">
        <w:rPr>
          <w:color w:val="231F20"/>
          <w:w w:val="120"/>
        </w:rPr>
        <w:t>ногоязыка;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русскую этикетную вербальную и невербальнуюманеру общения; использовать принципы этикетного обще-ния,лежащиевосновенациональногорусскогоречевогоэтикета; этикетные формулы начала и конца общения, по-хвалыикомплимента,благодарности,  сочувствия,  утеше-нияит.д.;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толковые, орфоэпические словари, словари си-</w:t>
      </w:r>
      <w:r w:rsidRPr="00FC2330">
        <w:rPr>
          <w:color w:val="231F20"/>
          <w:w w:val="120"/>
        </w:rPr>
        <w:t>нонимов,антонимов,грамматическиесловариисправочни-ки,втомчислемультимедийные;использоватьорфографи-ческиесловариисправочникипопунктуации.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Речь.Речеваядеятельность. Текст: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разные виды речевой деятельности для реше-нияучебныхзадач;выбиратьи  использовать  различныевиды чтения в соответствии с его целью; владеть умениямиинформационной переработки прослушанного или прочитан-ного текста; основными способами и средствами получения,переработкиипреобразованияинформации;использоватьинформацию словарных статей энциклопедического и линг-вистическихсловарейдлярешенияучебныхзадач;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создавать тексты описательного типа (опре-делениепонятия,пояснение,собственноописание);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уместно использовать жанры разговорной речи (рассказ о со-бытии,«бывальщины»идр.)вситуацияхнеформальногообщения;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создавать учебно-научные тексты (различ-ныевидыответовнауроке)вписьменнойиустнойформе;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использоватьприсозданииустногонаучногосообщенияязыковые средства, способствующие его композиционномуоформлению;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создаватьтекстыкакрезультатпроектной(исследователь-ской) деятельности; оформлять результаты проекта (исследо-вания),представлятьихвустнойформе.</w:t>
      </w:r>
    </w:p>
    <w:p w:rsidR="002C6905" w:rsidRPr="00FC2330" w:rsidRDefault="00103C63" w:rsidP="00FC2330">
      <w:pPr>
        <w:pStyle w:val="3"/>
        <w:numPr>
          <w:ilvl w:val="0"/>
          <w:numId w:val="13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Языкикультура: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характеризовать внешние причины исторических измене-нийврусскомязыке(врамкахизученного);приводитьпри-меры;распознаватьихарактеризоватьустаревшуюлексикус национально-культурным компонентом значения (исто-ризмы, архаизмы); понимать особенности её употреблениявтекстах;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характеризоватьпроцессыперераспределенияпластовлек-сики между активным и пассивным запасом; приводить при-меры актуализации устаревшей лексики в современных кон-текстах;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характеризовать лингвистические и нелингвистические при-чинылексическихзаимствований;определятьзначениялек-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сическихзаимствованийпоследнихдесятилетий;целесо-образноупотреблятьиноязычныеслова;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 словари, словари пословиц и погово-рок; фразеологические словари; словари иностранных слов;словарисинонимов,антонимов;учебныеэтимологическиесловари,грамматическиесловариисправочники,орфогра-фические словари, справочники по пунктуации (в том числемультимедийные).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Культураречи: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нормы ударения в глаголах, причастиях, деепри-частиях, наречиях; в словоформах с непроизводными пред-логами (в рамках изученного); различать основные и допу-стимыенормативныевариантыпостановкиударениявглаголах, причастиях, деепричастиях, наречиях, в словофор-махснепроизводнымипредлогами;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 слова в соответствии с их лексическим значени-ем и требованием лексической сочетаемости; соблюдать нор-мыупотребленияпаронимов;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 и различать типичные грамматические ошиб-ки (в рамках изученного); корректировать устную и письмен-ную речь с учётом её соответствия основным нормам совре-</w:t>
      </w:r>
      <w:r w:rsidRPr="00FC2330">
        <w:rPr>
          <w:color w:val="231F20"/>
          <w:w w:val="120"/>
        </w:rPr>
        <w:lastRenderedPageBreak/>
        <w:t>менноголитературногоязыка;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 слова с учётом вариантов современных орфоэпи-</w:t>
      </w:r>
      <w:r w:rsidRPr="00FC2330">
        <w:rPr>
          <w:color w:val="231F20"/>
          <w:w w:val="120"/>
        </w:rPr>
        <w:t>ческих,грамматическихистилистическихнорм;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оценивать с точки зрения норм современно-горусскоголитературногоязыкачужуюисобственнуюречь;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принципы этикетного общения, лежащие в ос-новенациональногорусскогоречевогоэтикета(запретнаупотреблениегрубыхслов,выражений,фраз;исключениекатегоричности в разговоре и т. д.); соблюдать нормы русско-гоневербальногоэтикета;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толковые, орфоэпические словари, словари си-нонимов, антонимов, паронимов; грамматические словари исправочники,втомчислемультимедийные;использоватьорфографическиесловариисправочникипопунктуации.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Речь.Речеваядеятельность. Текст: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разные виды речевой деятельности для реше-ния учебных задач; владеть умениями информационной пе-реработки прослушанного или прочитанного текста; основ-нымиспособамиисредствамиполучения,переработкии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преобразованияинформации;использоватьинформациюсловарных статей энциклопедического и лингвистическихсловарейдлярешенияучебныхзадач;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характеризоватьтрадициирусскогоречевогообщения;уместноиспользоватькоммуникативныестратегииитакти-киприконтактномобщении:убеждение,комплимент,спор,дискусс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логико-смысловую структуру текста; распоз-навать виды абзацев; распознавать и анализировать разныетипы заголовков текста; использовать различные типы заго-ловковприсозданиисобственныхтекстов;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создавать тексты рекламного типа; текст вжанрепутевыхзаметок;анализировать художественныйтекстсопоройнаегосильныепозиции;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создаватьтекстыкакрезультатпроектной(исследователь-ской) деятельности; оформлять результаты проекта (исследо-вания),представлятьихвустнойиписьменнойформе;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правилами информационной безопасности при обще-ниивсоциальныхсетях.</w:t>
      </w:r>
    </w:p>
    <w:p w:rsidR="002C6905" w:rsidRPr="00FC2330" w:rsidRDefault="00103C63" w:rsidP="00FC2330">
      <w:pPr>
        <w:pStyle w:val="3"/>
        <w:numPr>
          <w:ilvl w:val="0"/>
          <w:numId w:val="13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Языкикультура: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об истории развития лексического со-ставарусскогоязыка,характеризоватьлексику  русскогоязыкасточкизренияпроисхождения(врамкахизученного,сиспользованиемсловарей);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комментироватьрольстарославянскогоязыкавразвитиирусского литературного языка; характеризовать особенностиупотребления старославянизмов в современном русском язы-ке(врамкахизученного,сиспользованиемсловарей);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характеризоватьзаимствованныесловапоязыку-источнику(изславянскихинеславянскихязыков),временивхождения</w:t>
      </w:r>
      <w:r w:rsidRPr="00FC2330">
        <w:rPr>
          <w:color w:val="231F20"/>
          <w:spacing w:val="-1"/>
          <w:w w:val="120"/>
        </w:rPr>
        <w:t>(самыедревние</w:t>
      </w:r>
      <w:r w:rsidRPr="00FC2330">
        <w:rPr>
          <w:color w:val="231F20"/>
          <w:w w:val="120"/>
        </w:rPr>
        <w:t>иболеепоздние)(врамкахизученного,сис-пользованиемсловарей);сферефункционирования;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определять значения лексических заимствований последнихдесятилетий и особенности их употребления в разговорнойречи, современной публицистике, в том числе в дисплейныхтекстах; оценивать целесообразность их употребления; целе-сообразноупотреблятьиноязычныеслова;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комментировать исторические особенности русского речево-го этикета (обращение); характеризовать основные особенно-стисовременногорусскогоречевогоэтикета;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 словари, словари иностранных слов,фразеологическиесловари,словарипословиципоговорок,крылатыхсловивыражений;словарисинонимов,антони-мов; учебные этимологические словари; грамматические сло-вариисправочники,орфографическиесловари,справочни-кипопунктуации(втомчислемультимедийные).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Культураречи: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различатьвариантыорфоэпическойиакцентологическойнормы; употреблять слова с учётом произносительных и сти-листическихвариантовсовременнойорфоэпическойнормы;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об активных процессах современногорусского языка в области произношения и ударения (в рам-кахизученного);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 слова в соответствии с их лексическим значени-ем и требованием лексической сочетаемости; соблюдать нор-мы употребления синонимов‚ антонимов‚ омонимов‚ парони-мов;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2"/>
          <w:w w:val="120"/>
          <w:position w:val="1"/>
        </w:rPr>
        <w:t xml:space="preserve">6 </w:t>
      </w:r>
      <w:r w:rsidRPr="00FC2330">
        <w:rPr>
          <w:color w:val="231F20"/>
          <w:spacing w:val="-2"/>
          <w:w w:val="120"/>
        </w:rPr>
        <w:t xml:space="preserve">корректно </w:t>
      </w:r>
      <w:r w:rsidRPr="00FC2330">
        <w:rPr>
          <w:color w:val="231F20"/>
          <w:spacing w:val="-1"/>
          <w:w w:val="120"/>
        </w:rPr>
        <w:t>употреблять термины в текстах учебно-научного</w:t>
      </w:r>
      <w:r w:rsidRPr="00FC2330">
        <w:rPr>
          <w:color w:val="231F20"/>
          <w:w w:val="115"/>
        </w:rPr>
        <w:t>стиля, в публицистических и художественных текстах (в рам-</w:t>
      </w:r>
      <w:r w:rsidRPr="00FC2330">
        <w:rPr>
          <w:color w:val="231F20"/>
          <w:w w:val="120"/>
        </w:rPr>
        <w:t>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оценивать с точки зрения норм современно-го русского литературного языка чужую и собственную речь;корректировать речь с учётом её соответствия основным нор-</w:t>
      </w:r>
      <w:r w:rsidRPr="00FC2330">
        <w:rPr>
          <w:color w:val="231F20"/>
          <w:w w:val="120"/>
        </w:rPr>
        <w:t>мамсовременноголитературногоязыка;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распознавать типичные ошибки согласования и управленияв русском языке; редактировать предложения с целью ис-правлениясинтаксическихграмматическихошибок;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характеризовать и оценивать активные процессы в речевомэтикете(врамкахизученного);использоватьприёмы,помо-</w:t>
      </w:r>
      <w:r w:rsidRPr="00FC2330">
        <w:rPr>
          <w:color w:val="231F20"/>
          <w:w w:val="115"/>
        </w:rPr>
        <w:t>гающие противостоять речевой агрессии; соблюдать русскую</w:t>
      </w:r>
      <w:r w:rsidRPr="00FC2330">
        <w:rPr>
          <w:color w:val="231F20"/>
          <w:w w:val="120"/>
        </w:rPr>
        <w:t>этикетнуювербальнуюиневербальнуюманеруобщения;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использовать толковые, орфоэпические словари, словари си-нонимов, антонимов, паронимов; </w:t>
      </w:r>
      <w:r w:rsidRPr="00FC2330">
        <w:rPr>
          <w:color w:val="231F20"/>
          <w:w w:val="115"/>
        </w:rPr>
        <w:lastRenderedPageBreak/>
        <w:t>грамматические словари исправочники,втомчислемультимедийные;использоватьорфографическиесловариисправочникипопунктуации.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Речь.Речеваядеятельность. Текст: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разные виды речевой деятельности для реше-ния учебных задач; владеть умениями информационной пе-реработки прослушанного или прочитанного текста; основ-нымиспособамиисредствамиполучения,переработкии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преобразования информации; использовать графики, диа-граммы,план,схемыдляпредставленияинформации;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основные способы и правила эффективной ар-гументации в процессе учебно-научного общения; стандарт-ные обороты речи и знание правил корректной дискуссии;участвоватьвдискуссии;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структурные элементы и языковые особенно-сти письма как жанра публицистического стиля речи; созда-ватьсочинениевжанреписьма(втомчислеэлектронного);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создаватьтекстыкакрезультатпроектной(исследователь-ской) деятельности; оформлять результаты проекта (исследо-вания),представлятьихвустнойиписьменнойформе;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строитьустныеучебно-научныесообщенияразличныхви-дов, составлять рецензию на реферат, на проектную работуодноклассника,доклад;приниматьучастиевучебно-науч-нойдискуссии;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правилами информационной безопасности при обще-ниивсоциальныхсетях.</w:t>
      </w:r>
    </w:p>
    <w:p w:rsidR="002C6905" w:rsidRPr="00FC2330" w:rsidRDefault="00103C63" w:rsidP="00FC2330">
      <w:pPr>
        <w:pStyle w:val="3"/>
        <w:numPr>
          <w:ilvl w:val="0"/>
          <w:numId w:val="13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Языкикультура: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понимать и истолковывать значения русских слов с нацио-нально-культурнымкомпонентом(врамкахизученного),</w:t>
      </w:r>
      <w:r w:rsidRPr="00FC2330">
        <w:rPr>
          <w:color w:val="231F20"/>
          <w:w w:val="115"/>
        </w:rPr>
        <w:t>правильно употреблять их в речи; иметь представление о рус-</w:t>
      </w:r>
      <w:r w:rsidRPr="00FC2330">
        <w:rPr>
          <w:color w:val="231F20"/>
          <w:w w:val="120"/>
        </w:rPr>
        <w:t>ской языковой картине мира; приводить примеры нацио-</w:t>
      </w:r>
      <w:r w:rsidRPr="00FC2330">
        <w:rPr>
          <w:color w:val="231F20"/>
          <w:w w:val="115"/>
        </w:rPr>
        <w:t>нальногосвоеобразия,богатства,выразительностиродного</w:t>
      </w:r>
      <w:r w:rsidRPr="00FC2330">
        <w:rPr>
          <w:color w:val="231F20"/>
          <w:w w:val="120"/>
        </w:rPr>
        <w:t>русского языка; анализировать национальное своеобразиеобщеязыковыхихудожественныхметафор;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 ключевых словах русской культуры;комментировать тексты с точки зрения употребления в нихключевыхсловрусскойкультуры(врамкахизученного);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пониматьиистолковыватьзначенияфразеологическихобо-</w:t>
      </w:r>
      <w:r w:rsidRPr="00FC2330">
        <w:rPr>
          <w:color w:val="231F20"/>
          <w:spacing w:val="-1"/>
          <w:w w:val="120"/>
        </w:rPr>
        <w:t xml:space="preserve">ротов с национально-культурным компонентом; </w:t>
      </w:r>
      <w:r w:rsidRPr="00FC2330">
        <w:rPr>
          <w:color w:val="231F20"/>
          <w:w w:val="120"/>
        </w:rPr>
        <w:t>анализиро-</w:t>
      </w:r>
      <w:r w:rsidRPr="00FC2330">
        <w:rPr>
          <w:color w:val="231F20"/>
          <w:w w:val="115"/>
        </w:rPr>
        <w:t>вать и комментировать историю происхождения фразеологи-</w:t>
      </w:r>
      <w:r w:rsidRPr="00FC2330">
        <w:rPr>
          <w:color w:val="231F20"/>
          <w:w w:val="120"/>
        </w:rPr>
        <w:t>ческихоборотов;уместноупотреблятьих;распознаватьисточникикрылатыхсловивыражений(врамкахизученно-го); правильно употреблять пословицы, поговорки, крыла-тые слова и выражения в различных ситуациях речевогообщения(врамкахизученного);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характеризовать влияние внешних и внутренних факторовизменений в русском языке (в рамках изученного); иметь</w:t>
      </w:r>
      <w:r w:rsidRPr="00FC2330">
        <w:rPr>
          <w:color w:val="231F20"/>
          <w:w w:val="115"/>
        </w:rPr>
        <w:t>представлениеобосновныхактивныхпроцессахвсовремен-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ном русском языке (основные тенденции, отдельные приме-рыврамкахизученного);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комментировать особенности новых иноязычных заимство-ванийвсовременномрусскомязыке;определятьзначениялексическихзаимствованийпоследнихдесятилетий;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характеризовать словообразовательные неологизмы по сфереупотребления и стилистической окраске; целесообразно упо-треблятьиноязычныеслова;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объяснять  причины  изменения  лексических  значений  слови их стилистической окраски в современном русском языке(наконкретныхпримерах);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 словари, словари иностранных слов,фразеологическиесловари,словарипословиципоговорок,крылатыхсловивыражений;словарисинонимов,антони-мов; учебные этимологические словари; грамматические сло-вариисправочники,орфографическиесловари,справочни-кипопунктуации(втомчислемультимедийные).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Культураречи: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 и характеризовать активные процессы в областипроизношенияиударения(врамкахизученного);способыфиксации произносительных норм в современных орфоэпи-ческихсловарях;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различатьвариантыорфоэпическойиакцентологическойнормы; соблюдать нормы произношения и ударения в отдель-ныхграмматическихформах  самостоятельных  частей  речи(в рамках изученного); употреблять слова с учётом произно-сительныхвариантовсовременнойорфоэпическойнормы;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употреблять слова в соответствии с их лексическим значени-ем и требованием лексической сочетаемости (в рамках изу-ченного); опознавать частотные примеры тавтологии и плео-назма;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синтаксические нормы современного русского ли-тературногоязыка:предложно-падежноеуправление;по-строение простых предложений‚ сложных предложений раз-ныхвидов;предложенийскосвеннойречью;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познаватьиисправлятьтипичныеошибкивпредлож-но-падежномуправлении;построениипростыхпредложе-ний‚сложныхпредложенийразныхвидов;предложенийскосвеннойречь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оценивать с точки зрения норм, вариантовнормсовременногорусскоголитературногоязыкачужуюи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собственную речь; корректировать речь с учётом её соответ-ствия основным нормам и вариантам норм современного ли-</w:t>
      </w:r>
      <w:r w:rsidRPr="00FC2330">
        <w:rPr>
          <w:color w:val="231F20"/>
          <w:w w:val="120"/>
        </w:rPr>
        <w:t>тературногоязыка;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использовать при общении в интернет-среде этикетные фор-мы и устойчивые формулы‚ принципы </w:t>
      </w:r>
      <w:r w:rsidRPr="00FC2330">
        <w:rPr>
          <w:color w:val="231F20"/>
          <w:w w:val="115"/>
        </w:rPr>
        <w:lastRenderedPageBreak/>
        <w:t>этикетного общения,лежащие в основе национального русского речевого этикета;соблюдать нормы русского этикетного речевого поведения вситуацияхделовогообщения;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толковые, орфоэпические словари, словари си-нонимов, антонимов, паронимов; грамматические словари исправочники,втомчислемультимедийные;использоватьорфографическиесловариисправочникипопунктуации.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Речь.Речеваядеятельность. Текст: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пользоватьсяразличнымивидамичтения(просмотровым,ознакомительным, изучающим, поисковым) учебно-научных,художественных,публицистическихтекстовразличныхфункционально-смысловых типов, в том числе сочетающихразные форматы представления информации (инфографика,диаграмма,дисплейныйтекстидр.);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владетьумениямиинформационнойпереработкипрослу-шанного или прочитанного текста; основными способами исредствамиполучения,переработкиипреобразованияин-формации(аннотация,конспект);использоватьграфики,диаграммы,схемыдляпредставленияинформации;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структурные элементы и языковые особенно-сти анекдота, шутки; уместно использовать жанры разговор-нойречивситуацияхнеформальногообщения;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структурные элементы и языковые особенно-</w:t>
      </w:r>
      <w:r w:rsidRPr="00FC2330">
        <w:rPr>
          <w:color w:val="231F20"/>
          <w:w w:val="120"/>
        </w:rPr>
        <w:t>стиделовогописьма;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 устные учебно-научные сообщения различных ви-дов, отзыв на проектную работу одноклассника; приниматьучастиевучебно-научнойдискуссии;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пониматьииспользоватьвсобственнойречевойпрактикепрецедентныетексты;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 и создавать тексты публицистических жанров</w:t>
      </w:r>
      <w:r w:rsidRPr="00FC2330">
        <w:rPr>
          <w:color w:val="231F20"/>
          <w:w w:val="120"/>
        </w:rPr>
        <w:t>(проблемныйочерк);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создаватьтекстыкакрезультатпроектной(исследователь-ской) деятельности; оформлять реферат в письменной формеипредставлятьеговустнойиписьменнойформе;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правилами информационной безопасности при обще-ниивсоциальныхсетях.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799"/>
        </w:tabs>
        <w:ind w:left="798" w:hanging="641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69" style="position:absolute;left:0;text-align:left;margin-left:36.85pt;margin-top:20.8pt;width:317.5pt;height:.1pt;z-index:-15717888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6" w:name="12-1291-01-0158-0182o13"/>
      <w:bookmarkEnd w:id="6"/>
      <w:r w:rsidR="009F13BF">
        <w:rPr>
          <w:rFonts w:ascii="Times New Roman" w:hAnsi="Times New Roman" w:cs="Times New Roman"/>
          <w:color w:val="231F20"/>
          <w:w w:val="85"/>
          <w:sz w:val="20"/>
          <w:szCs w:val="20"/>
        </w:rPr>
        <w:t>РОДНАЯ ЛИТЕРАТУРА (РУССКАЯ, АВАРСКАЯ, ДАРГИНСКАЯ)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268" style="position:absolute;left:0;text-align:left;margin-left:36.85pt;margin-top:28.2pt;width:317.5pt;height:.1pt;z-index:-15717376;mso-wrap-distance-left:0;mso-wrap-distance-right:0;mso-position-horizontal-relative:page" coordorigin="737,564" coordsize="6350,0" path="m737,56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 xml:space="preserve"> рабочая программа по учебному предмету «Род-ная литература (русская)» на уровне основного общего образо-вания составлена в соответствии с реализацией Федеральногозаконаот3августа2018г.№317-ФЗ«Овнесенииизмененийв статьи 11 и 14 Федерального закона «Об образовании в Рос-сийскойФедерации»наосноветребованийфедеральногогосу-</w:t>
      </w:r>
      <w:r w:rsidRPr="00FC2330">
        <w:rPr>
          <w:color w:val="231F20"/>
          <w:w w:val="105"/>
        </w:rPr>
        <w:t>дарственногообразовательногостандартаосновногообщего</w:t>
      </w:r>
      <w:r w:rsidRPr="00FC2330">
        <w:rPr>
          <w:color w:val="231F20"/>
          <w:w w:val="110"/>
        </w:rPr>
        <w:t>образования(ПриказМинобрнаукиРоссииот31мая2021г.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05"/>
        </w:rPr>
        <w:t>№287«Обутверждениифедеральногогосударственногообра-</w:t>
      </w:r>
      <w:r w:rsidRPr="00FC2330">
        <w:rPr>
          <w:color w:val="231F20"/>
          <w:w w:val="110"/>
        </w:rPr>
        <w:t>зовательногостандартаосновногообщегообразования»;зарегистрирован Минюстом России 05.07.2021 № 64101) к ре-</w:t>
      </w:r>
      <w:r w:rsidRPr="00FC2330">
        <w:rPr>
          <w:color w:val="231F20"/>
          <w:w w:val="105"/>
        </w:rPr>
        <w:t>зультатамосвоенияосновнойобразовательнойпрограммыос-</w:t>
      </w:r>
      <w:r w:rsidRPr="00FC2330">
        <w:rPr>
          <w:color w:val="231F20"/>
          <w:w w:val="110"/>
        </w:rPr>
        <w:t>новного общего образования по учебному предмету «Роднаялитература», входящему в образовательную область «Роднойязыкироднаялитература»,атакжепрограммывоспитания(утвержденарешениемФУМОпообщемуобразова-нию от 2 июня 2020 г.) с учётом Концепции преподавания рус-ского языка и литературы в Российской Федерации (утверж-дённой распоряжением Правительства Российской Федерацииот9апреля2016г.№637-р).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</w:t>
      </w:r>
      <w:r w:rsidR="009F13BF">
        <w:rPr>
          <w:rFonts w:ascii="Times New Roman" w:hAnsi="Times New Roman" w:cs="Times New Roman"/>
          <w:color w:val="231F20"/>
          <w:w w:val="90"/>
          <w:sz w:val="20"/>
          <w:szCs w:val="20"/>
        </w:rPr>
        <w:t>РОДНАЯ ЛИТЕРАТУРА (РУССКАЯ, АВАРСКАЯ, ДАРГИНСКАЯ)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Русская литература, являясь одной из самых богатых лите-ратур мира, предоставляет широкие возможности для отраже-нияэстетическиценнойхудожественноймоделимираидухов-ного познания жизни с позиций гуманистического сознания.</w:t>
      </w:r>
      <w:r w:rsidRPr="00FC2330">
        <w:rPr>
          <w:color w:val="231F20"/>
          <w:spacing w:val="-1"/>
          <w:w w:val="110"/>
        </w:rPr>
        <w:t>Лучшие</w:t>
      </w:r>
      <w:r w:rsidRPr="00FC2330">
        <w:rPr>
          <w:color w:val="231F20"/>
          <w:w w:val="110"/>
        </w:rPr>
        <w:t>образцырусскойлитературыобладаютвысокойстепе-</w:t>
      </w:r>
      <w:r w:rsidRPr="00FC2330">
        <w:rPr>
          <w:color w:val="231F20"/>
          <w:w w:val="105"/>
        </w:rPr>
        <w:t>нью эмоционального воздействия на внутренний мир школьни-</w:t>
      </w:r>
      <w:r w:rsidRPr="00FC2330">
        <w:rPr>
          <w:color w:val="231F20"/>
          <w:w w:val="110"/>
        </w:rPr>
        <w:t>ков, способствуют их приобщению к гуманистическим ценно-стям и культурно-историческому опыту человечества, поэтомув поликультурной языковой среде русская литература должнаизучаться на основе диалога культур. Гуманистический потен-циал русской литературы позволяет рассматривать её как об-щенациональную российскую ценность, как средство воспита-нияшкольниковвдухеуважительногоотношениякязыкуи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культуре народов Российской Федерации и мира, формирова-ниякультурымежнациональногообщения.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Как часть предметной области «Родной язык и родная лите-ратура»учебныйпредмет«</w:t>
      </w:r>
      <w:r w:rsidR="009F13BF">
        <w:rPr>
          <w:color w:val="231F20"/>
          <w:w w:val="110"/>
        </w:rPr>
        <w:t>РОДНАЯ ЛИТЕРАТУРА (РУССКАЯ, аварская, даргинская)</w:t>
      </w:r>
      <w:r w:rsidRPr="00FC2330">
        <w:rPr>
          <w:color w:val="231F20"/>
          <w:w w:val="110"/>
        </w:rPr>
        <w:t>»тесносвязан с предметом «Родной язык (русский)». Изучение пред-</w:t>
      </w:r>
      <w:r w:rsidRPr="00FC2330">
        <w:rPr>
          <w:color w:val="231F20"/>
          <w:spacing w:val="-1"/>
          <w:w w:val="110"/>
        </w:rPr>
        <w:t xml:space="preserve">мета </w:t>
      </w:r>
      <w:r w:rsidRPr="00FC2330">
        <w:rPr>
          <w:color w:val="231F20"/>
          <w:w w:val="110"/>
        </w:rPr>
        <w:t>«Родная литература (русская)» способствует обогащениюречи школьников, развитию их речевой культуры, коммуника-тивной и межкультурной компетенций. Вместе с тем учебныйпредмет«</w:t>
      </w:r>
      <w:r w:rsidR="009F13BF">
        <w:rPr>
          <w:color w:val="231F20"/>
          <w:w w:val="110"/>
        </w:rPr>
        <w:t>РОДНАЯ ЛИТЕРАТУРА (РУССКАЯ, аварская, даргинская)</w:t>
      </w:r>
      <w:r w:rsidRPr="00FC2330">
        <w:rPr>
          <w:color w:val="231F20"/>
          <w:w w:val="110"/>
        </w:rPr>
        <w:t>»имеетособенности,от-личающие его от учебного предмета «Литература», входящеговпредметнуюобласть«Русскийязыкилитература».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Специфика курса родной русской литературы обусловлена:а)отборомпроизведенийрусскойлитературы,вкоторых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наиболее ярко выражено их национально-культурное своеобра-</w:t>
      </w:r>
      <w:r w:rsidRPr="00FC2330">
        <w:rPr>
          <w:color w:val="231F20"/>
          <w:w w:val="110"/>
        </w:rPr>
        <w:t>зие, например, русский национальный характер, обычаи и тра-дициирусскогонарода,духовныеосновырусскойкультуры;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б) более подробным освещением историко-культурного фона</w:t>
      </w:r>
      <w:r w:rsidRPr="00FC2330">
        <w:rPr>
          <w:color w:val="231F20"/>
          <w:w w:val="110"/>
        </w:rPr>
        <w:t>эпохи создания изучаемых литературных произведений, рас-ширеннымисторико-культурнымкомментариемкним.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Содержание курса «Родная литература (русская)» направле-</w:t>
      </w:r>
      <w:r w:rsidRPr="00FC2330">
        <w:rPr>
          <w:color w:val="231F20"/>
          <w:w w:val="105"/>
        </w:rPr>
        <w:t>но на удовлетворение потребности школьников в изучении рус-</w:t>
      </w:r>
      <w:r w:rsidRPr="00FC2330">
        <w:rPr>
          <w:color w:val="231F20"/>
          <w:w w:val="110"/>
        </w:rPr>
        <w:t xml:space="preserve">ской литературы как особого, эстетического, средства позна-ния русской национальной культуры и самореализации в ней.Учебный предмет «Родная литература (русская)» не </w:t>
      </w:r>
      <w:r w:rsidRPr="00FC2330">
        <w:rPr>
          <w:color w:val="231F20"/>
          <w:w w:val="110"/>
        </w:rPr>
        <w:lastRenderedPageBreak/>
        <w:t>ущемляетправатехшкольников,которыеизучаютиныеродныеязыкии родные литературы, поэтому учебное время, отведённое наизучениеданногопредмета,неможетрассматриватьсякаквремя для углублённого изучения основного курса литерату-ры, входящего в предметную область «Русский язык и лите-ратура».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Содержаниепрограммыпороднойрусскойлитературеневключаетпроизведения,изучаемыевосновномкурселитера-туры,егозадача—расширитьлитературныйикультурныйкругозоробучающихсязасчётихзнакомствасдополнитель-нымипроизведениямифольклора,русскойклассикиисовре-меннойлитературы,наиболееярковоплотившиминациональ-ныеособенностирусскойлитературыи культуры, которыемогут быть включены в проблемно-тематические блоки в соот-ветствиисоспецификойкурса.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В содержании курса родной русской литературы в программевыделяютсятрисодержательныелинии(трипроблемно-тема-тическихблока):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«Россия — родина моя»;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0"/>
          <w:position w:val="1"/>
        </w:rPr>
        <w:t>6</w:t>
      </w:r>
      <w:r w:rsidRPr="00FC2330">
        <w:rPr>
          <w:color w:val="231F20"/>
          <w:w w:val="110"/>
        </w:rPr>
        <w:t>«Русскиетрадиции»;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w w:val="110"/>
          <w:position w:val="1"/>
        </w:rPr>
        <w:t>6</w:t>
      </w:r>
      <w:r w:rsidRPr="00FC2330">
        <w:rPr>
          <w:color w:val="231F20"/>
          <w:w w:val="110"/>
        </w:rPr>
        <w:t>«Русскийхарактер—русскаядуша».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Каждая содержательная линия предусматривает вариатив-ныйкомпонентсодержаниякурсароднойрусскойлитературы,</w:t>
      </w:r>
      <w:r w:rsidRPr="00FC2330">
        <w:rPr>
          <w:color w:val="231F20"/>
          <w:spacing w:val="-1"/>
          <w:w w:val="110"/>
        </w:rPr>
        <w:t>разработкакоторого</w:t>
      </w:r>
      <w:r w:rsidRPr="00FC2330">
        <w:rPr>
          <w:color w:val="231F20"/>
          <w:w w:val="110"/>
        </w:rPr>
        <w:t>врабочихпрограммахпредполагаетобра-щение к литературе народов России и мира в целях выявлениянационально-специфическогоиобщеговпроизведениях,близ-кихпотематикеипроблематике.Например,поэтынародовРоссии о русском и родном языках; новогодние традиции в ли-тературе народов России и мира; образ степи в фольклоре илитературенародовРоссииидр.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 учебного предмета «Родная литература (русская)»</w:t>
      </w:r>
      <w:r w:rsidRPr="00FC2330">
        <w:rPr>
          <w:color w:val="231F20"/>
          <w:w w:val="110"/>
        </w:rPr>
        <w:t>для 5—9 классов основной школы строится на сочетании про-</w:t>
      </w:r>
      <w:r w:rsidRPr="00FC2330">
        <w:rPr>
          <w:color w:val="231F20"/>
          <w:spacing w:val="-1"/>
          <w:w w:val="110"/>
        </w:rPr>
        <w:t>блемно-тематического, концентрического и хронологического</w:t>
      </w:r>
      <w:r w:rsidRPr="00FC2330">
        <w:rPr>
          <w:color w:val="231F20"/>
          <w:w w:val="110"/>
        </w:rPr>
        <w:t xml:space="preserve"> принципов. Содержание программы для каждого класса вклю-</w:t>
      </w:r>
      <w:r w:rsidRPr="00FC2330">
        <w:rPr>
          <w:color w:val="231F20"/>
          <w:spacing w:val="-1"/>
          <w:w w:val="110"/>
        </w:rPr>
        <w:t>чаетпроизведенияфольклора,русскойклассикиисовременной</w:t>
      </w:r>
      <w:r w:rsidRPr="00FC2330">
        <w:rPr>
          <w:color w:val="231F20"/>
          <w:w w:val="110"/>
        </w:rPr>
        <w:t>литературы,актуализирующиевечныепроблемыиценности.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Проблемно-тематические   блоки   объединяют   произведенияв соответствии с выделенными сквозными линиями (например:</w:t>
      </w:r>
      <w:r w:rsidRPr="00FC2330">
        <w:rPr>
          <w:i/>
          <w:color w:val="231F20"/>
          <w:w w:val="115"/>
          <w:sz w:val="20"/>
          <w:szCs w:val="20"/>
        </w:rPr>
        <w:t xml:space="preserve">родные просторы </w:t>
      </w:r>
      <w:r w:rsidRPr="00FC2330">
        <w:rPr>
          <w:color w:val="231F20"/>
          <w:w w:val="115"/>
          <w:sz w:val="20"/>
          <w:szCs w:val="20"/>
        </w:rPr>
        <w:t xml:space="preserve">— </w:t>
      </w:r>
      <w:r w:rsidRPr="00FC2330">
        <w:rPr>
          <w:i/>
          <w:color w:val="231F20"/>
          <w:w w:val="115"/>
          <w:sz w:val="20"/>
          <w:szCs w:val="20"/>
        </w:rPr>
        <w:t>русский лес — берёза</w:t>
      </w:r>
      <w:r w:rsidRPr="00FC2330">
        <w:rPr>
          <w:color w:val="231F20"/>
          <w:w w:val="115"/>
          <w:sz w:val="20"/>
          <w:szCs w:val="20"/>
        </w:rPr>
        <w:t>). Внутри проблем-</w:t>
      </w:r>
      <w:r w:rsidRPr="00FC2330">
        <w:rPr>
          <w:color w:val="231F20"/>
          <w:w w:val="105"/>
          <w:sz w:val="20"/>
          <w:szCs w:val="20"/>
        </w:rPr>
        <w:t>но-тематическихблоковпроизведенийвыделяютсяотдельные</w:t>
      </w:r>
      <w:r w:rsidRPr="00FC2330">
        <w:rPr>
          <w:color w:val="231F20"/>
          <w:w w:val="110"/>
          <w:sz w:val="20"/>
          <w:szCs w:val="20"/>
        </w:rPr>
        <w:t>подтемы,связанныеснационально-культурнойспецификой</w:t>
      </w:r>
      <w:r w:rsidRPr="00FC2330">
        <w:rPr>
          <w:color w:val="231F20"/>
          <w:w w:val="115"/>
          <w:sz w:val="20"/>
          <w:szCs w:val="20"/>
        </w:rPr>
        <w:t xml:space="preserve">русских </w:t>
      </w:r>
      <w:r w:rsidRPr="00FC2330">
        <w:rPr>
          <w:i/>
          <w:color w:val="231F20"/>
          <w:w w:val="115"/>
          <w:sz w:val="20"/>
          <w:szCs w:val="20"/>
        </w:rPr>
        <w:t xml:space="preserve">традиций, быта и нравов </w:t>
      </w:r>
      <w:r w:rsidRPr="00FC2330">
        <w:rPr>
          <w:color w:val="231F20"/>
          <w:w w:val="115"/>
          <w:sz w:val="20"/>
          <w:szCs w:val="20"/>
        </w:rPr>
        <w:t xml:space="preserve">(например: </w:t>
      </w:r>
      <w:r w:rsidRPr="00FC2330">
        <w:rPr>
          <w:i/>
          <w:color w:val="231F20"/>
          <w:w w:val="115"/>
          <w:sz w:val="20"/>
          <w:szCs w:val="20"/>
        </w:rPr>
        <w:t>праздники рус-скогомира,Масленица,блины</w:t>
      </w:r>
      <w:r w:rsidRPr="00FC2330">
        <w:rPr>
          <w:color w:val="231F20"/>
          <w:w w:val="115"/>
          <w:sz w:val="20"/>
          <w:szCs w:val="20"/>
        </w:rPr>
        <w:t>ит.п.).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 каждом тематическом блоке выделяются ключевые слова,которые позволяют на различном литературно-художествен-номматериалепоказать,какважныедлянациональногосозна-ния понятия проявляются в культурном пространстве на про-тяжениидлительноговремени—вплотьдонашихдней(например:</w:t>
      </w:r>
      <w:r w:rsidRPr="00FC2330">
        <w:rPr>
          <w:i/>
          <w:color w:val="231F20"/>
          <w:w w:val="110"/>
        </w:rPr>
        <w:t>силадуха,доброта,милосердие</w:t>
      </w:r>
      <w:r w:rsidRPr="00FC2330">
        <w:rPr>
          <w:color w:val="231F20"/>
          <w:w w:val="110"/>
        </w:rPr>
        <w:t>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В отдельные тематические </w:t>
      </w:r>
      <w:r w:rsidRPr="00FC2330">
        <w:rPr>
          <w:color w:val="231F20"/>
          <w:w w:val="110"/>
        </w:rPr>
        <w:t>блоки программы вводятся лите-ратурные произведения, включающие в сферу выделяемых на-</w:t>
      </w:r>
      <w:r w:rsidRPr="00FC2330">
        <w:rPr>
          <w:color w:val="231F20"/>
          <w:spacing w:val="-1"/>
          <w:w w:val="110"/>
        </w:rPr>
        <w:t>ционально-специфических</w:t>
      </w:r>
      <w:r w:rsidRPr="00FC2330">
        <w:rPr>
          <w:color w:val="231F20"/>
          <w:w w:val="110"/>
        </w:rPr>
        <w:t>явленийобразыимотивы,отражён-ные средствами других видов искусства — живописи, музыки,кино, театра. Это позволяет прослеживать связи между ними(диалогискусствврусскойкультуре).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ЦЕЛИ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ИЗУЧЕНИЯУЧЕБНОГОПРЕДМЕТА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</w:t>
      </w:r>
      <w:r w:rsidR="009F13BF">
        <w:rPr>
          <w:rFonts w:ascii="Times New Roman" w:hAnsi="Times New Roman" w:cs="Times New Roman"/>
          <w:color w:val="231F20"/>
          <w:w w:val="90"/>
          <w:sz w:val="20"/>
          <w:szCs w:val="20"/>
        </w:rPr>
        <w:t>РОДНАЯ ЛИТЕРАТУРА (РУССКАЯ, АВАРСКАЯ, ДАРГИНСКАЯ)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Программаучебногопредмета«Роднаялитература(рус-</w:t>
      </w:r>
      <w:r w:rsidRPr="00FC2330">
        <w:rPr>
          <w:color w:val="231F20"/>
          <w:spacing w:val="-1"/>
          <w:w w:val="110"/>
        </w:rPr>
        <w:t>ская)»ориентирована</w:t>
      </w:r>
      <w:r w:rsidRPr="00FC2330">
        <w:rPr>
          <w:color w:val="231F20"/>
          <w:w w:val="110"/>
        </w:rPr>
        <w:t>насопровождениеиподдержкуучебного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предмета«Литература»,входящеговобразовательнуюобласть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«Русский язык и литература». Цели курса родной русской ли-тературыврамкахпредметнойобласти«Роднойязыкироднаялитература» имеют свою специфику, обусловленную дополни-тельнымпосвоемусодержаниюхарактеромкурса,атакжеосо-бенностями функционирования русского языка и русской ли-тературывразныхрегионахРоссийскойФедерации.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Изучение предмета «Родная литература (русская)» должнообеспечитьдостижениеследующихцелей: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воспитание</w:t>
      </w:r>
      <w:r w:rsidRPr="00FC2330">
        <w:rPr>
          <w:color w:val="231F20"/>
          <w:w w:val="110"/>
        </w:rPr>
        <w:t>иразвитиеличности,способнойпониматьиэсте-</w:t>
      </w:r>
      <w:r w:rsidRPr="00FC2330">
        <w:rPr>
          <w:color w:val="231F20"/>
          <w:w w:val="105"/>
        </w:rPr>
        <w:t>тически воспринимать произведения родной русской литера-</w:t>
      </w:r>
      <w:r w:rsidRPr="00FC2330">
        <w:rPr>
          <w:color w:val="231F20"/>
          <w:w w:val="110"/>
        </w:rPr>
        <w:t>туры и обладающей гуманистическим мировоззрением, об-щероссийскимгражданскимсознаниеминациональным</w:t>
      </w:r>
      <w:r w:rsidRPr="00FC2330">
        <w:rPr>
          <w:color w:val="231F20"/>
          <w:spacing w:val="-1"/>
          <w:w w:val="110"/>
        </w:rPr>
        <w:t>самосознанием,чувством</w:t>
      </w:r>
      <w:r w:rsidRPr="00FC2330">
        <w:rPr>
          <w:color w:val="231F20"/>
          <w:w w:val="110"/>
        </w:rPr>
        <w:t>патриотизмаигордостиотпринад-лежностикмногонациональномународуРоссии;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формирование познавательного интереса к родной русскойлитературе, воспитание ценностного отношения к ней какхранителюисторико-культурногоопытарусскогонарода,</w:t>
      </w:r>
      <w:r w:rsidRPr="00FC2330">
        <w:rPr>
          <w:color w:val="231F20"/>
          <w:spacing w:val="-1"/>
          <w:w w:val="110"/>
        </w:rPr>
        <w:t xml:space="preserve">включение обучающегося </w:t>
      </w:r>
      <w:r w:rsidRPr="00FC2330">
        <w:rPr>
          <w:color w:val="231F20"/>
          <w:w w:val="110"/>
        </w:rPr>
        <w:t>в культурно-языковое поле своегонародаиприобщениекегокультурномунаследию;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осознание исторической преемственности поколений, форми-рование причастности к свершениям и традициям своего на-родаиответственностизасохранениерусскойкультуры;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развитиеуобучающихсяинтеллектуальныхитворческихспособностей,необходимыхдляуспешнойсоциализацииисамореализацииличностивмногонациональномроссийскомгосударств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Учебный предмет «Родная литература (русская)» направленнарешениеследующихзадач: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приобщениеклитературномунаследиюрусскогонародавконтексте единого исторического и культурного пространстваРоссии,диалогакультурвсехнародовРоссийскойФедерации;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осознание роли родной русской литературы в передаче от по-</w:t>
      </w:r>
      <w:r w:rsidRPr="00FC2330">
        <w:rPr>
          <w:color w:val="231F20"/>
          <w:w w:val="110"/>
        </w:rPr>
        <w:t>коления к поколению историко-культурных, нравственных,эстетическихценностей;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>6</w:t>
      </w:r>
      <w:r w:rsidRPr="00FC2330">
        <w:rPr>
          <w:color w:val="231F20"/>
          <w:w w:val="110"/>
        </w:rPr>
        <w:t>выявлениевзаимосвязироднойрусскойлитературысотече-ственной историей, формирование представлений о много-образии национально-специфичных форм художественногоотражения материальной и духовной культуры русского на-родаврусскойлитературе;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lastRenderedPageBreak/>
        <w:t>6</w:t>
      </w:r>
      <w:r w:rsidRPr="00FC2330">
        <w:rPr>
          <w:color w:val="231F20"/>
          <w:w w:val="105"/>
        </w:rPr>
        <w:t>получение знаний о родной русской литературе как о разви-вающемсяявлениивконтекстееёвзаимодействияслитера-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турой других народов Российской Федерации, их взаимовли-яния;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выявление культурных и нравственных смыслов, заложен-ных в родной русской литературе; создание устных и пись-менных высказываний, содержащих суждения и оценки поповодупрочитанного;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формирование опыта общения с произведениями родной рус-скойлитературывповседневнойжизнииучебнойдеятель-ности;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накоплениеопытапланированиясобственногодосуговогочтения, определения и обоснования собственных читатель-</w:t>
      </w:r>
      <w:r w:rsidRPr="00FC2330">
        <w:rPr>
          <w:color w:val="231F20"/>
          <w:spacing w:val="-1"/>
          <w:w w:val="110"/>
        </w:rPr>
        <w:t xml:space="preserve">ских </w:t>
      </w:r>
      <w:r w:rsidRPr="00FC2330">
        <w:rPr>
          <w:color w:val="231F20"/>
          <w:w w:val="110"/>
        </w:rPr>
        <w:t>предпочтений произведений родной русской литерату-ры;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формирование потребности в систематическом чтении произ-веденийроднойрусскойлитературыкаксредствепознаниямираисебявэтоммире,гармонизацииотношенийчеловекаиобщества,многоаспектногодиалога;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развитие умений работы с источниками информации, осу-ществление поиска, анализа, обработки и презентации ин-формации из различных источников, в том числе из числаверифицированныхэлектронныхресурсов,включённыхвфедеральныйперечень.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</w:t>
      </w:r>
      <w:r w:rsidR="009F13BF">
        <w:rPr>
          <w:rFonts w:ascii="Times New Roman" w:hAnsi="Times New Roman" w:cs="Times New Roman"/>
          <w:color w:val="231F20"/>
          <w:w w:val="90"/>
          <w:sz w:val="20"/>
          <w:szCs w:val="20"/>
        </w:rPr>
        <w:t>РОДНАЯ ЛИТЕРАТУРА (РУССКАЯ, АВАРСКАЯ, ДАРГИНСКАЯ)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Наобязательноеизучениепредмета«</w:t>
      </w:r>
      <w:r w:rsidR="009F13BF">
        <w:rPr>
          <w:color w:val="231F20"/>
          <w:w w:val="105"/>
        </w:rPr>
        <w:t>РОДНАЯ ЛИТЕРАТУРА (РУССКАЯ, аварская, даргинская)</w:t>
      </w:r>
      <w:r w:rsidRPr="00FC2330">
        <w:rPr>
          <w:color w:val="231F20"/>
          <w:w w:val="105"/>
        </w:rPr>
        <w:t>»наэтапеосновногообщего  образования  отводится170часов.В5—9классахвыделяетсяпо34часавгод(израс-чёта1учебныйчасвнеделю).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Наизучениеинвариантнойчастипрограммыпороднойрус-ской литературе отводится 135 учебных часов. Резерв учебноговремени,составляющий35учебныхчасов(или20%),отводит-ся на вариативную часть программы, которая предусматриваетизучениепроизведений,отобранныхсоставителямирабочихпрограмм для реализации регионального компонента содержа-ниялитературногообразования,учитывающеговтомчисленациональныеиэтнокультурныеособенностинародовРоссий-скойФедерации.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67" style="position:absolute;left:0;text-align:left;margin-left:36.85pt;margin-top:15.9pt;width:317.5pt;height:.1pt;z-index:-15716864;mso-wrap-distance-left:0;mso-wrap-distance-right:0;mso-position-horizontal-relative:page" coordorigin="737,318" coordsize="6350,0" path="m737,31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«</w:t>
      </w:r>
      <w:r w:rsidR="009F13BF">
        <w:rPr>
          <w:color w:val="231F20"/>
          <w:w w:val="85"/>
          <w:sz w:val="20"/>
          <w:szCs w:val="20"/>
        </w:rPr>
        <w:t>РОДНАЯ ЛИТЕРАТУРА (РУССКАЯ, АВАРСКАЯ, ДАРГИНСКАЯ)</w:t>
      </w:r>
      <w:r w:rsidR="00103C63" w:rsidRPr="00FC2330">
        <w:rPr>
          <w:color w:val="231F20"/>
          <w:w w:val="85"/>
          <w:sz w:val="20"/>
          <w:szCs w:val="20"/>
        </w:rPr>
        <w:t>»</w:t>
      </w:r>
    </w:p>
    <w:p w:rsidR="002C6905" w:rsidRPr="00FC2330" w:rsidRDefault="00103C63" w:rsidP="00FC2330">
      <w:pPr>
        <w:pStyle w:val="3"/>
        <w:numPr>
          <w:ilvl w:val="0"/>
          <w:numId w:val="133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Раздел1.Россия—Родинамоя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Преданьястарины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глубокой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 xml:space="preserve">Малые жанры фольклора: </w:t>
      </w:r>
      <w:r w:rsidRPr="00FC2330">
        <w:rPr>
          <w:color w:val="231F20"/>
          <w:w w:val="110"/>
          <w:sz w:val="20"/>
          <w:szCs w:val="20"/>
        </w:rPr>
        <w:t>пословицы и поговорки о Родине,России,русскомнароде(неменеепятипроизведений).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Русские народные и литературные сказки </w:t>
      </w:r>
      <w:r w:rsidRPr="00FC2330">
        <w:rPr>
          <w:color w:val="231F20"/>
          <w:w w:val="115"/>
          <w:sz w:val="20"/>
          <w:szCs w:val="20"/>
        </w:rPr>
        <w:t>(неменеедвух</w:t>
      </w:r>
      <w:r w:rsidRPr="00FC2330">
        <w:rPr>
          <w:color w:val="231F20"/>
          <w:w w:val="110"/>
          <w:sz w:val="20"/>
          <w:szCs w:val="20"/>
        </w:rPr>
        <w:t>произведений).Например:«Лисаимедведь»(русскаянародная</w:t>
      </w:r>
      <w:r w:rsidRPr="00FC2330">
        <w:rPr>
          <w:color w:val="231F20"/>
          <w:w w:val="115"/>
          <w:sz w:val="20"/>
          <w:szCs w:val="20"/>
        </w:rPr>
        <w:t>сказка),К.Г.Паустовский«Дремучиймедведь».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Городаземлирусской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Москвавпроизведенияхрусскихписателей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Стихотворения </w:t>
      </w:r>
      <w:r w:rsidRPr="00FC2330">
        <w:rPr>
          <w:color w:val="231F20"/>
          <w:w w:val="105"/>
        </w:rPr>
        <w:t>(не менее двух). Например: А. С. Пушкин «На</w:t>
      </w:r>
      <w:r w:rsidRPr="00FC2330">
        <w:rPr>
          <w:color w:val="231F20"/>
          <w:w w:val="110"/>
        </w:rPr>
        <w:t xml:space="preserve">тихих берегах Москвы…», </w:t>
      </w:r>
      <w:r w:rsidRPr="00FC2330">
        <w:rPr>
          <w:color w:val="231F20"/>
          <w:w w:val="115"/>
        </w:rPr>
        <w:t xml:space="preserve">М. Ю. </w:t>
      </w:r>
      <w:r w:rsidRPr="00FC2330">
        <w:rPr>
          <w:color w:val="231F20"/>
          <w:w w:val="110"/>
        </w:rPr>
        <w:t>Лермонтов «Москва, Москва!..люблютебякаксын…»,</w:t>
      </w:r>
      <w:r w:rsidRPr="00FC2330">
        <w:rPr>
          <w:color w:val="231F20"/>
          <w:w w:val="115"/>
        </w:rPr>
        <w:t>Л.Н.</w:t>
      </w:r>
      <w:r w:rsidRPr="00FC2330">
        <w:rPr>
          <w:color w:val="231F20"/>
          <w:w w:val="110"/>
        </w:rPr>
        <w:t>Мартынов«Красныеворота»идр.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А.П.Чехов.</w:t>
      </w:r>
      <w:r w:rsidRPr="00FC2330">
        <w:rPr>
          <w:color w:val="231F20"/>
          <w:w w:val="105"/>
          <w:sz w:val="20"/>
          <w:szCs w:val="20"/>
        </w:rPr>
        <w:t>«ВМосквенаТрубнойплощади».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Родныепросторы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Русскийлес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(неменее двух). Например: </w:t>
      </w:r>
      <w:r w:rsidRPr="00FC2330">
        <w:rPr>
          <w:color w:val="231F20"/>
          <w:w w:val="115"/>
          <w:sz w:val="20"/>
          <w:szCs w:val="20"/>
        </w:rPr>
        <w:t xml:space="preserve">А. В. </w:t>
      </w:r>
      <w:r w:rsidRPr="00FC2330">
        <w:rPr>
          <w:color w:val="231F20"/>
          <w:w w:val="105"/>
          <w:sz w:val="20"/>
          <w:szCs w:val="20"/>
        </w:rPr>
        <w:t>Кольцов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«Лес»,В.А.Рождественский«Берёза»,В.А.Солоухин«Седь-</w:t>
      </w:r>
      <w:r w:rsidRPr="00FC2330">
        <w:rPr>
          <w:color w:val="231F20"/>
          <w:w w:val="120"/>
        </w:rPr>
        <w:t>муюночьбезперерыва…»идр.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И.С.Соколов-Микитов.</w:t>
      </w:r>
      <w:r w:rsidRPr="00FC2330">
        <w:rPr>
          <w:color w:val="231F20"/>
          <w:sz w:val="20"/>
          <w:szCs w:val="20"/>
        </w:rPr>
        <w:t>«Русскийлес».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Раздел2.Русскиетрадиции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Праздникирусскогомира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Рождество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(неменеедвух).Например:Б.Л.Пастернак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spacing w:val="-1"/>
          <w:w w:val="115"/>
        </w:rPr>
        <w:t>«Рождественская</w:t>
      </w:r>
      <w:r w:rsidRPr="00FC2330">
        <w:rPr>
          <w:color w:val="231F20"/>
          <w:w w:val="115"/>
        </w:rPr>
        <w:t>звезда»(фрагмент),В.Д.Берестов«ПередРождеством»идр.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А.И.Куприн.</w:t>
      </w:r>
      <w:r w:rsidRPr="00FC2330">
        <w:rPr>
          <w:color w:val="231F20"/>
          <w:sz w:val="20"/>
          <w:szCs w:val="20"/>
        </w:rPr>
        <w:t>«Бедныйпринц».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Н.Д.Телешов.</w:t>
      </w:r>
      <w:r w:rsidRPr="00FC2330">
        <w:rPr>
          <w:color w:val="231F20"/>
          <w:sz w:val="20"/>
          <w:szCs w:val="20"/>
        </w:rPr>
        <w:t>«ЁлкаМитрича».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Теплородногодома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Семейныеценности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>И.А.Крылов.</w:t>
      </w:r>
      <w:r w:rsidRPr="00FC2330">
        <w:rPr>
          <w:color w:val="231F20"/>
          <w:w w:val="105"/>
        </w:rPr>
        <w:t>Басни(однопроизведениеповыбору).Напри-мер:«Дерево»идр.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И.А.Бунин.</w:t>
      </w:r>
      <w:r w:rsidRPr="00FC2330">
        <w:rPr>
          <w:color w:val="231F20"/>
          <w:w w:val="105"/>
          <w:sz w:val="20"/>
          <w:szCs w:val="20"/>
        </w:rPr>
        <w:t>«Снежныйбык».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В.И.Белов.</w:t>
      </w:r>
      <w:r w:rsidRPr="00FC2330">
        <w:rPr>
          <w:color w:val="231F20"/>
          <w:sz w:val="20"/>
          <w:szCs w:val="20"/>
        </w:rPr>
        <w:t>«Скворцы».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Раздел3.Русскийхарактер—русскаядуша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Недоордена—былабыРодина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Отечественнаявойна1812года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(неменеедвух).Например:Ф.Н.Глинка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«Авангарднаяпеснь»,Д.В.Давыдов«Партизан»(отрывок)идр.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Загадкирусскойдуши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Парадоксырусскогохарактера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К.Г.Паустовский.</w:t>
      </w:r>
      <w:r w:rsidRPr="00FC2330">
        <w:rPr>
          <w:color w:val="231F20"/>
          <w:w w:val="105"/>
          <w:sz w:val="20"/>
          <w:szCs w:val="20"/>
        </w:rPr>
        <w:t>«Похожденияжука-носорога»(солдат-скаясказка).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Ю.Я.Яковлев.</w:t>
      </w:r>
      <w:r w:rsidRPr="00FC2330">
        <w:rPr>
          <w:color w:val="231F20"/>
          <w:w w:val="105"/>
          <w:sz w:val="20"/>
          <w:szCs w:val="20"/>
        </w:rPr>
        <w:t>«СыновьяПешеходова».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Овашихровесниках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lastRenderedPageBreak/>
        <w:t>Школьныеконтрольные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К.И.Чуковский.</w:t>
      </w:r>
      <w:r w:rsidRPr="00FC2330">
        <w:rPr>
          <w:color w:val="231F20"/>
          <w:sz w:val="20"/>
          <w:szCs w:val="20"/>
        </w:rPr>
        <w:t>«Серебряныйгерб»(фрагмент).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А.А.Гиваргизов.</w:t>
      </w:r>
      <w:r w:rsidRPr="00FC2330">
        <w:rPr>
          <w:color w:val="231F20"/>
          <w:w w:val="105"/>
          <w:sz w:val="20"/>
          <w:szCs w:val="20"/>
        </w:rPr>
        <w:t>«Контрольныйдиктант».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Лишьсловужизньдана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Роднойязык,роднаяречь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 менее двух). Например: </w:t>
      </w:r>
      <w:r w:rsidRPr="00FC2330">
        <w:rPr>
          <w:color w:val="231F20"/>
          <w:w w:val="115"/>
          <w:sz w:val="20"/>
          <w:szCs w:val="20"/>
        </w:rPr>
        <w:t xml:space="preserve">И. А. </w:t>
      </w:r>
      <w:r w:rsidRPr="00FC2330">
        <w:rPr>
          <w:color w:val="231F20"/>
          <w:w w:val="105"/>
          <w:sz w:val="20"/>
          <w:szCs w:val="20"/>
        </w:rPr>
        <w:t>Бунин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«Слово»,В.Г.Гордейчев«Роднаяречь»идр.</w:t>
      </w:r>
    </w:p>
    <w:p w:rsidR="002C6905" w:rsidRPr="00FC2330" w:rsidRDefault="00103C63" w:rsidP="00FC2330">
      <w:pPr>
        <w:pStyle w:val="3"/>
        <w:numPr>
          <w:ilvl w:val="0"/>
          <w:numId w:val="133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Раздел1.Россия—Родинамоя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Преданьястарины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глубокой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Богатыриибогатырство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spacing w:val="-1"/>
          <w:w w:val="110"/>
        </w:rPr>
        <w:t xml:space="preserve">Былины </w:t>
      </w:r>
      <w:r w:rsidRPr="00FC2330">
        <w:rPr>
          <w:color w:val="231F20"/>
          <w:spacing w:val="-1"/>
          <w:w w:val="110"/>
        </w:rPr>
        <w:t xml:space="preserve">(одна </w:t>
      </w:r>
      <w:r w:rsidRPr="00FC2330">
        <w:rPr>
          <w:color w:val="231F20"/>
          <w:w w:val="110"/>
        </w:rPr>
        <w:t>былина по выбору). Например: «Илья Муро-мециСвятогор».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Былинныесюжетыигероиврусскойлитературе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(неменее одного). Например: </w:t>
      </w:r>
      <w:r w:rsidRPr="00FC2330">
        <w:rPr>
          <w:color w:val="231F20"/>
          <w:w w:val="115"/>
          <w:sz w:val="20"/>
          <w:szCs w:val="20"/>
        </w:rPr>
        <w:t>И.А.</w:t>
      </w:r>
      <w:r w:rsidRPr="00FC2330">
        <w:rPr>
          <w:color w:val="231F20"/>
          <w:w w:val="105"/>
          <w:sz w:val="20"/>
          <w:szCs w:val="20"/>
        </w:rPr>
        <w:t>Бунин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«СвятогориИлья».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М.М.Пришвин.</w:t>
      </w:r>
      <w:r w:rsidRPr="00FC2330">
        <w:rPr>
          <w:color w:val="231F20"/>
          <w:sz w:val="20"/>
          <w:szCs w:val="20"/>
        </w:rPr>
        <w:t>«Певецбылин».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Городаземлирусской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РусскийСевер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С. Г. Писахов. </w:t>
      </w:r>
      <w:r w:rsidRPr="00FC2330">
        <w:rPr>
          <w:color w:val="231F20"/>
          <w:w w:val="105"/>
        </w:rPr>
        <w:t>«Ледяна колокольня» (не менее одной главыповыбору,например:«Мороженыпесни»).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Б. В. Шергин. </w:t>
      </w:r>
      <w:r w:rsidRPr="00FC2330">
        <w:rPr>
          <w:color w:val="231F20"/>
          <w:w w:val="105"/>
        </w:rPr>
        <w:t>«Поморские были и сказания» (не менее двух</w:t>
      </w:r>
      <w:r w:rsidRPr="00FC2330">
        <w:rPr>
          <w:color w:val="231F20"/>
          <w:w w:val="110"/>
        </w:rPr>
        <w:t>глав по выбору, например: «Детство в Архангельске», «МишаЛаскин»).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Родныепросторы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Зимаврусскойпоэзии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(неменеедвух).Например:И.С.Никитин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«ВстречаЗимы»,А.А.Блок«Снегдаснег.Всюизбузанес-ло…»,Н.М.Рубцов«Первыйснег»идр.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Помотивамрусскихсказокозиме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Е.Л.Шварц.</w:t>
      </w:r>
      <w:r w:rsidRPr="00FC2330">
        <w:rPr>
          <w:color w:val="231F20"/>
          <w:sz w:val="20"/>
          <w:szCs w:val="20"/>
        </w:rPr>
        <w:t>«Двабрата».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Раздел2.Русскиетрадиции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Праздникирусскогомира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Масленица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(неменеедвух).Например:М.Ю.Лермонтов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«Посрединебесныхтел…»,А.Д.Дементьев«Прощёноевоскре-</w:t>
      </w:r>
      <w:r w:rsidRPr="00FC2330">
        <w:rPr>
          <w:color w:val="231F20"/>
          <w:w w:val="120"/>
        </w:rPr>
        <w:t>сенье»идр.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А.П.Чехов.</w:t>
      </w:r>
      <w:r w:rsidRPr="00FC2330">
        <w:rPr>
          <w:color w:val="231F20"/>
          <w:w w:val="105"/>
          <w:sz w:val="20"/>
          <w:szCs w:val="20"/>
        </w:rPr>
        <w:t>«Блины».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Тэффи.</w:t>
      </w:r>
      <w:r w:rsidRPr="00FC2330">
        <w:rPr>
          <w:color w:val="231F20"/>
          <w:w w:val="105"/>
          <w:sz w:val="20"/>
          <w:szCs w:val="20"/>
        </w:rPr>
        <w:t>«Блины».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Теплородногодома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Всюдуродимую Русьузнаю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 xml:space="preserve">Стихотворения </w:t>
      </w:r>
      <w:r w:rsidRPr="00FC2330">
        <w:rPr>
          <w:color w:val="231F20"/>
          <w:w w:val="105"/>
        </w:rPr>
        <w:t>(неменееодного).Например:</w:t>
      </w:r>
      <w:r w:rsidRPr="00FC2330">
        <w:rPr>
          <w:color w:val="231F20"/>
          <w:w w:val="115"/>
        </w:rPr>
        <w:t>В.А.</w:t>
      </w:r>
      <w:r w:rsidRPr="00FC2330">
        <w:rPr>
          <w:color w:val="231F20"/>
          <w:w w:val="105"/>
        </w:rPr>
        <w:t>Рожде-ственский«Русскаяприрода»идр.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К.Г.Паустовский.</w:t>
      </w:r>
      <w:r w:rsidRPr="00FC2330">
        <w:rPr>
          <w:color w:val="231F20"/>
          <w:sz w:val="20"/>
          <w:szCs w:val="20"/>
        </w:rPr>
        <w:t>«Заботливыйцветок».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Ю.В.Бондарев.</w:t>
      </w:r>
      <w:r w:rsidRPr="00FC2330">
        <w:rPr>
          <w:color w:val="231F20"/>
          <w:sz w:val="20"/>
          <w:szCs w:val="20"/>
        </w:rPr>
        <w:t>«Позднимвечером».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Раздел3.Русскийхарактер—русскаядуша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Недоордена—былабыРодина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ОборонаСевастополя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(неменее трех). Например: </w:t>
      </w:r>
      <w:r w:rsidRPr="00FC2330">
        <w:rPr>
          <w:color w:val="231F20"/>
          <w:w w:val="115"/>
          <w:sz w:val="20"/>
          <w:szCs w:val="20"/>
        </w:rPr>
        <w:t xml:space="preserve">А. Н. </w:t>
      </w:r>
      <w:r w:rsidRPr="00FC2330">
        <w:rPr>
          <w:color w:val="231F20"/>
          <w:w w:val="105"/>
          <w:sz w:val="20"/>
          <w:szCs w:val="20"/>
        </w:rPr>
        <w:t>Апухтин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«СолдатскаяпесняоСевастополе»,А.А.Фет«Севастопольское</w:t>
      </w:r>
      <w:r w:rsidRPr="00FC2330">
        <w:rPr>
          <w:color w:val="231F20"/>
          <w:w w:val="115"/>
        </w:rPr>
        <w:t>братскоекладбище»,РюрикИвнев«Севастополь»идр.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Загадкирусскойдуши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Чудесанужноделатьсвоимируками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(неменееодного).Например:Ф.И.Тютчев</w:t>
      </w:r>
    </w:p>
    <w:p w:rsidR="002C6905" w:rsidRPr="00FC2330" w:rsidRDefault="00103C63" w:rsidP="00FC2330">
      <w:pPr>
        <w:ind w:left="383" w:hanging="22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«Чему бы жизнь нас ни учила…» и др.</w:t>
      </w:r>
      <w:r w:rsidRPr="00FC2330">
        <w:rPr>
          <w:b/>
          <w:color w:val="231F20"/>
          <w:w w:val="105"/>
          <w:sz w:val="20"/>
          <w:szCs w:val="20"/>
        </w:rPr>
        <w:t>Н.С.Лесков.</w:t>
      </w:r>
      <w:r w:rsidRPr="00FC2330">
        <w:rPr>
          <w:color w:val="231F20"/>
          <w:w w:val="105"/>
          <w:sz w:val="20"/>
          <w:szCs w:val="20"/>
        </w:rPr>
        <w:t>«Неразменныйрубль».</w:t>
      </w:r>
      <w:r w:rsidRPr="00FC2330">
        <w:rPr>
          <w:b/>
          <w:color w:val="231F20"/>
          <w:w w:val="105"/>
          <w:sz w:val="20"/>
          <w:szCs w:val="20"/>
        </w:rPr>
        <w:t>В.П.Астафьев.</w:t>
      </w:r>
      <w:r w:rsidRPr="00FC2330">
        <w:rPr>
          <w:color w:val="231F20"/>
          <w:w w:val="105"/>
          <w:sz w:val="20"/>
          <w:szCs w:val="20"/>
        </w:rPr>
        <w:t>«Бабушкасмалиной».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Овашихровесниках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Реальностьимечты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>Р.П.Погодин.</w:t>
      </w:r>
      <w:r w:rsidRPr="00FC2330">
        <w:rPr>
          <w:color w:val="231F20"/>
          <w:w w:val="105"/>
        </w:rPr>
        <w:t>«Кирпичныеострова»(рассказы«Какяснимпознакомился»,«Кирпичныеострова»).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Е.С.Велтистов.</w:t>
      </w:r>
      <w:r w:rsidRPr="00FC2330">
        <w:rPr>
          <w:color w:val="231F20"/>
          <w:w w:val="105"/>
          <w:sz w:val="20"/>
          <w:szCs w:val="20"/>
        </w:rPr>
        <w:t>«Миллиониодинденьканикул»(одинфраг-ментповыбору).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Лишьсловужизньдана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Нарусскомдышимязыке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(неменеедвух).Например:К.Д.Бальмонт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«Русскийязык»,Ю.П.Мориц«Языкобид—языкнерус-ский…»идр.</w:t>
      </w:r>
    </w:p>
    <w:p w:rsidR="002C6905" w:rsidRPr="00FC2330" w:rsidRDefault="00103C63" w:rsidP="00FC2330">
      <w:pPr>
        <w:pStyle w:val="3"/>
        <w:numPr>
          <w:ilvl w:val="0"/>
          <w:numId w:val="133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Раздел1.Россия—Родинамоя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Преданьястарины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глубокой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Русскиенародныепесни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Исторические и лирические песни (не менее двух). Напри-мер: «На заре то было, братцы, на утренней…», «Ах вы, ветры,ветрыбуйные…»идр.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Фольклорныесюжетыимотивыврусскойлитературе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А.С.Пушкин.</w:t>
      </w:r>
      <w:r w:rsidRPr="00FC2330">
        <w:rPr>
          <w:color w:val="231F20"/>
          <w:w w:val="105"/>
          <w:sz w:val="20"/>
          <w:szCs w:val="20"/>
        </w:rPr>
        <w:t>«ПесниоСтенькеРазине»(песня1).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(неменеедвух).Например:И.З.Суриков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«Яливполеданетравушкабыла…»,А.К.Толстой«Моядушалетитприветом…»идр.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lastRenderedPageBreak/>
        <w:t>Городаземлирусской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Сибирскийкрай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В. Г. Распутин. </w:t>
      </w:r>
      <w:r w:rsidRPr="00FC2330">
        <w:rPr>
          <w:color w:val="231F20"/>
          <w:w w:val="105"/>
          <w:sz w:val="20"/>
          <w:szCs w:val="20"/>
        </w:rPr>
        <w:t>«Сибирь, Сибирь…» (одна глава по выбору,например«Тобольск»).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А.И.Солженицын.</w:t>
      </w:r>
      <w:r w:rsidRPr="00FC2330">
        <w:rPr>
          <w:color w:val="231F20"/>
          <w:w w:val="105"/>
          <w:sz w:val="20"/>
          <w:szCs w:val="20"/>
        </w:rPr>
        <w:t>«КолоколУглича».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Родныепросторы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Русскоеполе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(неменеедвух).Например:И.С.Никитин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«Поле»,И. А. Гофф«Русское поле» и 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Д.В.Григорович.</w:t>
      </w:r>
      <w:r w:rsidRPr="00FC2330">
        <w:rPr>
          <w:color w:val="231F20"/>
          <w:sz w:val="20"/>
          <w:szCs w:val="20"/>
        </w:rPr>
        <w:t>«Пахарь»(неменееоднойглавыповыбору).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Раздел2.Русскиетрадиции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Праздникирусскогомира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Пасха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(неменеедвух).Например:К.Д.Бальмонт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«БлаговещеньевМоскве»,А.С.Хомяков«Кремлевскаязаутре-</w:t>
      </w:r>
      <w:r w:rsidRPr="00FC2330">
        <w:rPr>
          <w:color w:val="231F20"/>
          <w:w w:val="120"/>
        </w:rPr>
        <w:t>нянаПасху»,А.А.Фет«ХристосВоскресе!»(П.П.Боткину).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А.П.Чехов.</w:t>
      </w:r>
      <w:r w:rsidRPr="00FC2330">
        <w:rPr>
          <w:color w:val="231F20"/>
          <w:w w:val="105"/>
          <w:sz w:val="20"/>
          <w:szCs w:val="20"/>
        </w:rPr>
        <w:t>«Казак».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Теплородногодома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Русскиемастера</w:t>
      </w:r>
    </w:p>
    <w:p w:rsidR="002C6905" w:rsidRPr="00FC2330" w:rsidRDefault="00103C63" w:rsidP="00FC2330">
      <w:pPr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В.А.Солоухин.</w:t>
      </w:r>
      <w:r w:rsidRPr="00FC2330">
        <w:rPr>
          <w:color w:val="231F20"/>
          <w:w w:val="105"/>
          <w:sz w:val="20"/>
          <w:szCs w:val="20"/>
        </w:rPr>
        <w:t>«Камешкиналадони»(неменеедвухмини-атюрповыбору).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Ф.А.Абрамов.</w:t>
      </w:r>
      <w:r w:rsidRPr="00FC2330">
        <w:rPr>
          <w:color w:val="231F20"/>
          <w:w w:val="105"/>
          <w:sz w:val="20"/>
          <w:szCs w:val="20"/>
        </w:rPr>
        <w:t>«Дом»(одинфрагментповыбору).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>Стихотворения</w:t>
      </w:r>
      <w:r w:rsidRPr="00FC2330">
        <w:rPr>
          <w:color w:val="231F20"/>
          <w:w w:val="105"/>
        </w:rPr>
        <w:t>(неменееодного).Например:Р.И.Рожде-</w:t>
      </w:r>
      <w:r w:rsidRPr="00FC2330">
        <w:rPr>
          <w:color w:val="231F20"/>
          <w:w w:val="110"/>
        </w:rPr>
        <w:t>ственский«Омастерах»идр.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Раздел3.Русскийхарактер—русскаядуша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Недоордена—былабыРодина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НаПервоймировойвойне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(неменеедвух).Например:С.М.Городецкий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«Воздушныйвитязь»,Н.С.Гумилёв«Наступление»,«Война»идр.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М.М.Пришвин.</w:t>
      </w:r>
      <w:r w:rsidRPr="00FC2330">
        <w:rPr>
          <w:color w:val="231F20"/>
          <w:sz w:val="20"/>
          <w:szCs w:val="20"/>
        </w:rPr>
        <w:t>«Голубаястрекоза».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Загадкирусскойдуши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Долюшка</w:t>
      </w:r>
      <w:r w:rsidRPr="00FC2330">
        <w:rPr>
          <w:i/>
          <w:color w:val="231F20"/>
          <w:w w:val="120"/>
          <w:sz w:val="20"/>
          <w:szCs w:val="20"/>
        </w:rPr>
        <w:t>женская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(неменеедвух).Например:Ф.И.Тютчев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«Русской женщине», Н. А. Некрасов «Внимая ужасам вой-ны…»,Ю.В.Друнина  «И  откуда  вдруг  берутся  силы…»,В.М.Тушнова«Вотговорят:Россия…»идр.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Ф.А.Абрамов.</w:t>
      </w:r>
      <w:r w:rsidRPr="00FC2330">
        <w:rPr>
          <w:color w:val="231F20"/>
          <w:w w:val="105"/>
          <w:sz w:val="20"/>
          <w:szCs w:val="20"/>
        </w:rPr>
        <w:t>«Золотыеруки».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Овашихровесниках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Взрослыедетскиепроблемы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А.С.Игнатова.</w:t>
      </w:r>
      <w:r w:rsidRPr="00FC2330">
        <w:rPr>
          <w:color w:val="231F20"/>
          <w:w w:val="105"/>
          <w:sz w:val="20"/>
          <w:szCs w:val="20"/>
        </w:rPr>
        <w:t>«ДжиннСева».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Н. Н. Назаркин. </w:t>
      </w:r>
      <w:r w:rsidRPr="00FC2330">
        <w:rPr>
          <w:color w:val="231F20"/>
          <w:w w:val="105"/>
        </w:rPr>
        <w:t>«Изумрудная рыбка» (не менее двух глав по</w:t>
      </w:r>
      <w:r w:rsidRPr="00FC2330">
        <w:rPr>
          <w:color w:val="231F20"/>
          <w:w w:val="110"/>
        </w:rPr>
        <w:t>выбору, например, «Изумрудная рыбка», «Ах, миледи!», «Проличнуюжизнь»).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Лишьсловужизньдана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Такогоязыканасветенебывало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>Стихотворения</w:t>
      </w:r>
      <w:r w:rsidRPr="00FC2330">
        <w:rPr>
          <w:color w:val="231F20"/>
          <w:w w:val="105"/>
        </w:rPr>
        <w:t>(неменееодного).Например:Вс.Рожде-</w:t>
      </w:r>
      <w:r w:rsidRPr="00FC2330">
        <w:rPr>
          <w:color w:val="231F20"/>
          <w:w w:val="110"/>
        </w:rPr>
        <w:t>ственский«Вроднойпоэзиисовсемнестаровер…»идр.</w:t>
      </w:r>
    </w:p>
    <w:p w:rsidR="002C6905" w:rsidRPr="00FC2330" w:rsidRDefault="00103C63" w:rsidP="00FC2330">
      <w:pPr>
        <w:pStyle w:val="3"/>
        <w:numPr>
          <w:ilvl w:val="0"/>
          <w:numId w:val="133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Раздел1.Россия—Родинамоя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ЛегендарныйгеройземлирусскойИванСусанин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(неменееодного).Например:С.Н.Марков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«Сусанин», О. А. Ильина «Во время грозного и злого поедин-ка…»идр.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П. Н. Полевой. </w:t>
      </w:r>
      <w:r w:rsidRPr="00FC2330">
        <w:rPr>
          <w:color w:val="231F20"/>
          <w:w w:val="105"/>
          <w:sz w:val="20"/>
          <w:szCs w:val="20"/>
        </w:rPr>
        <w:t>«Избранник Божий» (не менее двух глав 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Городаземлирусской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ПоЗолотомукольцу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(неменеетрёх).Например:Ф.К.Сологуб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«Сквозьтуманедвазаметный…»,М.А.Кузмин«Язнаюваснепонаслышке…», И. И. Кобзев «Поездка в Суздаль», В. А. Сте-панов«Золотоекольцо»идр.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Родныепросторы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Волга—русскаярека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Русские народные песни о Волге </w:t>
      </w:r>
      <w:r w:rsidRPr="00FC2330">
        <w:rPr>
          <w:color w:val="231F20"/>
          <w:sz w:val="20"/>
          <w:szCs w:val="20"/>
        </w:rPr>
        <w:t>(одна по выбору). Напри-</w:t>
      </w:r>
      <w:r w:rsidRPr="00FC2330">
        <w:rPr>
          <w:color w:val="231F20"/>
          <w:w w:val="105"/>
          <w:sz w:val="20"/>
          <w:szCs w:val="20"/>
        </w:rPr>
        <w:t>мер:«Ужты,Волга-река, Волга-матушка!..», «Вниз по матуш-кепоВолге…»идр.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</w:t>
      </w:r>
      <w:r w:rsidRPr="00FC2330">
        <w:rPr>
          <w:color w:val="231F20"/>
          <w:w w:val="115"/>
          <w:sz w:val="20"/>
          <w:szCs w:val="20"/>
        </w:rPr>
        <w:t>Н.А.</w:t>
      </w:r>
      <w:r w:rsidRPr="00FC2330">
        <w:rPr>
          <w:color w:val="231F20"/>
          <w:w w:val="105"/>
          <w:sz w:val="20"/>
          <w:szCs w:val="20"/>
        </w:rPr>
        <w:t>Некрасов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«Люблю я краткой той поры…» (из поэмы «Горе старого Нау-ма»),В.С.Высоцкий«ПесняоВолге»идр.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В.В.Розанов.</w:t>
      </w:r>
      <w:r w:rsidRPr="00FC2330">
        <w:rPr>
          <w:color w:val="231F20"/>
          <w:w w:val="105"/>
          <w:sz w:val="20"/>
          <w:szCs w:val="20"/>
        </w:rPr>
        <w:t>«РусскийНил»(одинфрагментповыбору).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Раздел2.Русскиетрадиции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Праздникирусскогомира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Троица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 менее двух). Например: </w:t>
      </w:r>
      <w:r w:rsidRPr="00FC2330">
        <w:rPr>
          <w:color w:val="231F20"/>
          <w:w w:val="115"/>
          <w:sz w:val="20"/>
          <w:szCs w:val="20"/>
        </w:rPr>
        <w:t xml:space="preserve">И. А. </w:t>
      </w:r>
      <w:r w:rsidRPr="00FC2330">
        <w:rPr>
          <w:color w:val="231F20"/>
          <w:w w:val="105"/>
          <w:sz w:val="20"/>
          <w:szCs w:val="20"/>
        </w:rPr>
        <w:t>Бунин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«Троица»,С.А.Есенин«Троицыноутро,утреннийканон…»,Н.И.Рыленков«Возможнольвысказатьбезслов…»идр.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И.А.Новиков.</w:t>
      </w:r>
      <w:r w:rsidRPr="00FC2330">
        <w:rPr>
          <w:color w:val="231F20"/>
          <w:w w:val="105"/>
          <w:sz w:val="20"/>
          <w:szCs w:val="20"/>
        </w:rPr>
        <w:t>«Троицкаякукушка».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Теплородногодома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lastRenderedPageBreak/>
        <w:t>Родстводуш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Ф.А.Абрамов.</w:t>
      </w:r>
      <w:r w:rsidRPr="00FC2330">
        <w:rPr>
          <w:color w:val="231F20"/>
          <w:w w:val="105"/>
          <w:sz w:val="20"/>
          <w:szCs w:val="20"/>
        </w:rPr>
        <w:t>«Валенки».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Т.В.Михеева.</w:t>
      </w:r>
      <w:r w:rsidRPr="00FC2330">
        <w:rPr>
          <w:color w:val="231F20"/>
          <w:w w:val="105"/>
          <w:sz w:val="20"/>
          <w:szCs w:val="20"/>
        </w:rPr>
        <w:t>«Непредавайменя!»(двеглавыповыбору).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Раздел3.Русскийхарактер—русскаядуша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Недоордена—былабыРодина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Детинавойне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Э. Н.Веркин.</w:t>
      </w:r>
      <w:r w:rsidRPr="00FC2330">
        <w:rPr>
          <w:color w:val="231F20"/>
          <w:sz w:val="20"/>
          <w:szCs w:val="20"/>
        </w:rPr>
        <w:t>«Облачныйполк»(неменеедвухглавповыбору).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Загадкирусскойдуши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Сеятельтвойихранитель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И.С.Тургенев.</w:t>
      </w:r>
      <w:r w:rsidRPr="00FC2330">
        <w:rPr>
          <w:color w:val="231F20"/>
          <w:sz w:val="20"/>
          <w:szCs w:val="20"/>
        </w:rPr>
        <w:t>«Сфинкс».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Ф.М.Достоевский.</w:t>
      </w:r>
      <w:r w:rsidRPr="00FC2330">
        <w:rPr>
          <w:color w:val="231F20"/>
          <w:sz w:val="20"/>
          <w:szCs w:val="20"/>
        </w:rPr>
        <w:t>«МужикМарей».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Овашихровесниках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Поравзросления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Б. Л. Васильев. </w:t>
      </w:r>
      <w:r w:rsidRPr="00FC2330">
        <w:rPr>
          <w:color w:val="231F20"/>
          <w:w w:val="105"/>
          <w:sz w:val="20"/>
          <w:szCs w:val="20"/>
        </w:rPr>
        <w:t>«Завтра была война» (не менее одной главыповыбору).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Г. Н. Щербакова. </w:t>
      </w:r>
      <w:r w:rsidRPr="00FC2330">
        <w:rPr>
          <w:color w:val="231F20"/>
          <w:w w:val="105"/>
          <w:sz w:val="20"/>
          <w:szCs w:val="20"/>
        </w:rPr>
        <w:t>«Вам и не снилось» (не менее одной главыповыбору)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Лишьсловужизньдана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Языкпоэзии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Стихотворения </w:t>
      </w:r>
      <w:r w:rsidRPr="00FC2330">
        <w:rPr>
          <w:color w:val="231F20"/>
          <w:w w:val="105"/>
        </w:rPr>
        <w:t>(не менее одного). Например: И. Ф. Аннен-</w:t>
      </w:r>
      <w:r w:rsidRPr="00FC2330">
        <w:rPr>
          <w:color w:val="231F20"/>
          <w:w w:val="110"/>
        </w:rPr>
        <w:t>ский«Третиймучительныйсонет»идр.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ДонАминадо.</w:t>
      </w:r>
      <w:r w:rsidRPr="00FC2330">
        <w:rPr>
          <w:color w:val="231F20"/>
          <w:w w:val="105"/>
          <w:sz w:val="20"/>
          <w:szCs w:val="20"/>
        </w:rPr>
        <w:t>«Наукастихосложения».</w:t>
      </w:r>
    </w:p>
    <w:p w:rsidR="002C6905" w:rsidRPr="00FC2330" w:rsidRDefault="00103C63" w:rsidP="00FC2330">
      <w:pPr>
        <w:pStyle w:val="3"/>
        <w:numPr>
          <w:ilvl w:val="0"/>
          <w:numId w:val="133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Раздел1.Россия—Родинамоя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Преданьястарины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глубокой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Грозадвенадцатогогода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Русские народные песни об Отечественной войне 1812 года</w:t>
      </w:r>
      <w:r w:rsidRPr="00FC2330">
        <w:rPr>
          <w:color w:val="231F20"/>
          <w:w w:val="105"/>
          <w:sz w:val="20"/>
          <w:szCs w:val="20"/>
        </w:rPr>
        <w:t>(не менее одной). Например: «Как не две тученьки не две гроз-ныя…»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</w:t>
      </w:r>
      <w:r w:rsidRPr="00FC2330">
        <w:rPr>
          <w:color w:val="231F20"/>
          <w:w w:val="115"/>
          <w:sz w:val="20"/>
          <w:szCs w:val="20"/>
        </w:rPr>
        <w:t>В.А.</w:t>
      </w:r>
      <w:r w:rsidRPr="00FC2330">
        <w:rPr>
          <w:color w:val="231F20"/>
          <w:w w:val="105"/>
          <w:sz w:val="20"/>
          <w:szCs w:val="20"/>
        </w:rPr>
        <w:t>Жуковский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«Певец во стане русских воинов» (в сокращении), А. С. Пуш-</w:t>
      </w:r>
      <w:r w:rsidRPr="00FC2330">
        <w:rPr>
          <w:color w:val="231F20"/>
          <w:w w:val="110"/>
        </w:rPr>
        <w:t>кин«Полководец»,«Бородинскаягодовщина»,М.И.Цветаева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«Генераламдвенадцатогогода»идр.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И. И. Лажечников. </w:t>
      </w:r>
      <w:r w:rsidRPr="00FC2330">
        <w:rPr>
          <w:color w:val="231F20"/>
          <w:sz w:val="20"/>
          <w:szCs w:val="20"/>
        </w:rPr>
        <w:t>«Новобранец1812года»(одинфрагментповыбору).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Городаземлирусской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Петербургврусскойлитературе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 xml:space="preserve">(не менее трёх). Например: </w:t>
      </w:r>
      <w:r w:rsidRPr="00FC2330">
        <w:rPr>
          <w:color w:val="231F20"/>
          <w:w w:val="115"/>
          <w:sz w:val="20"/>
          <w:szCs w:val="20"/>
        </w:rPr>
        <w:t xml:space="preserve">А. С. </w:t>
      </w:r>
      <w:r w:rsidRPr="00FC2330">
        <w:rPr>
          <w:color w:val="231F20"/>
          <w:w w:val="105"/>
          <w:sz w:val="20"/>
          <w:szCs w:val="20"/>
        </w:rPr>
        <w:t>Пушкин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«Город пышный, город бедный…», О. Э. Мандельштам «Петер-</w:t>
      </w:r>
      <w:r w:rsidRPr="00FC2330">
        <w:rPr>
          <w:color w:val="231F20"/>
          <w:w w:val="115"/>
        </w:rPr>
        <w:t>бургскиестрофы»,А.А.Ахматова«СтихиоПетербурге»(«Вновь Исакий в облаченьи…»), Д. С. Самойлов «Над Невой»(«Весьгородвплавныхразворотах…»)идр.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>Л.В.Успенский.</w:t>
      </w:r>
      <w:r w:rsidRPr="00FC2330">
        <w:rPr>
          <w:color w:val="231F20"/>
          <w:w w:val="105"/>
        </w:rPr>
        <w:t>«Запискистарогопетербуржца»(однаглаваповыбору,например,«Фонарики-сударики»).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Родныепросторы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Степь раздольная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Русские народные песни о степи </w:t>
      </w:r>
      <w:r w:rsidRPr="00FC2330">
        <w:rPr>
          <w:color w:val="231F20"/>
          <w:sz w:val="20"/>
          <w:szCs w:val="20"/>
        </w:rPr>
        <w:t>(одна по выбору). Напри-</w:t>
      </w:r>
      <w:r w:rsidRPr="00FC2330">
        <w:rPr>
          <w:color w:val="231F20"/>
          <w:w w:val="110"/>
          <w:sz w:val="20"/>
          <w:szCs w:val="20"/>
        </w:rPr>
        <w:t>мер: «Уж ты, степь ли моя, степь Моздокская…», «Ах ты, степьширокая…»идр.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</w:t>
      </w:r>
      <w:r w:rsidRPr="00FC2330">
        <w:rPr>
          <w:color w:val="231F20"/>
          <w:w w:val="115"/>
          <w:sz w:val="20"/>
          <w:szCs w:val="20"/>
        </w:rPr>
        <w:t>П.А.</w:t>
      </w:r>
      <w:r w:rsidRPr="00FC2330">
        <w:rPr>
          <w:color w:val="231F20"/>
          <w:w w:val="105"/>
          <w:sz w:val="20"/>
          <w:szCs w:val="20"/>
        </w:rPr>
        <w:t>Вяземский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«Степь»,И.З.Суриков«Встепи» 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А.П.Чехов.</w:t>
      </w:r>
      <w:r w:rsidRPr="00FC2330">
        <w:rPr>
          <w:color w:val="231F20"/>
          <w:w w:val="105"/>
          <w:sz w:val="20"/>
          <w:szCs w:val="20"/>
        </w:rPr>
        <w:t>«Степь»(одинфрагментповыбору).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Раздел2.Русскиетрадиции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Праздникирусскогомира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АвгустовскиеСпасы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(неменеетрёх).Например:К.Д.Бальмонт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«Первыйспас»,Б.А.Ахмадулина«Ночьупаданьяяблок»,Е.А.Евтушенко«Самоупалояблокоснебес…»идр.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Е.И.Носов.</w:t>
      </w:r>
      <w:r w:rsidRPr="00FC2330">
        <w:rPr>
          <w:color w:val="231F20"/>
          <w:sz w:val="20"/>
          <w:szCs w:val="20"/>
        </w:rPr>
        <w:t>«Яблочныйспас».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Теплородногодома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Родительскийдом</w:t>
      </w:r>
    </w:p>
    <w:p w:rsidR="002C6905" w:rsidRPr="00FC2330" w:rsidRDefault="00103C63" w:rsidP="00FC2330">
      <w:pPr>
        <w:ind w:left="156" w:firstLine="226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А.П.Платонов.</w:t>
      </w:r>
      <w:r w:rsidRPr="00FC2330">
        <w:rPr>
          <w:color w:val="231F20"/>
          <w:w w:val="105"/>
          <w:sz w:val="20"/>
          <w:szCs w:val="20"/>
        </w:rPr>
        <w:t>«Назаретуманнойюности»(двеглавыповыбору).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t>В.П.Астафьев.</w:t>
      </w:r>
      <w:r w:rsidRPr="00FC2330">
        <w:rPr>
          <w:color w:val="231F20"/>
          <w:w w:val="105"/>
        </w:rPr>
        <w:t>«Далёкаяиблизкаясказка»(рассказизпо-вести«Последнийпоклон»).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Раздел3.Русскийхарактер—русскаядуша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Недоордена—былабыРодина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ВеликаяОтечественнаявойна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Стихотворения</w:t>
      </w:r>
      <w:r w:rsidRPr="00FC2330">
        <w:rPr>
          <w:color w:val="231F20"/>
          <w:w w:val="110"/>
          <w:sz w:val="20"/>
          <w:szCs w:val="20"/>
        </w:rPr>
        <w:t>(неменеедвух).Например:Н.П.Майоров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«Мы»,М.В.Кульчицкий«Мечтатель,фантазёр,лентяй-завистник!..»идр.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Ю.М.Нагибин.</w:t>
      </w:r>
      <w:r w:rsidRPr="00FC2330">
        <w:rPr>
          <w:color w:val="231F20"/>
          <w:sz w:val="20"/>
          <w:szCs w:val="20"/>
        </w:rPr>
        <w:t>«Ваганов».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Е.И.Носов.</w:t>
      </w:r>
      <w:r w:rsidRPr="00FC2330">
        <w:rPr>
          <w:color w:val="231F20"/>
          <w:sz w:val="20"/>
          <w:szCs w:val="20"/>
        </w:rPr>
        <w:t>«Переправа».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Загадкирусскойдуши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Судьбырусскихэмигрантов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Б.К.Зайцев.</w:t>
      </w:r>
      <w:r w:rsidRPr="00FC2330">
        <w:rPr>
          <w:color w:val="231F20"/>
          <w:sz w:val="20"/>
          <w:szCs w:val="20"/>
        </w:rPr>
        <w:t>«Лёгкоебремя».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А.Т.Аверченко.</w:t>
      </w:r>
      <w:r w:rsidRPr="00FC2330">
        <w:rPr>
          <w:color w:val="231F20"/>
          <w:w w:val="105"/>
          <w:sz w:val="20"/>
          <w:szCs w:val="20"/>
        </w:rPr>
        <w:t>«Русскоеискусство».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Овашихровесниках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Прощаниесдетством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b/>
          <w:color w:val="231F20"/>
          <w:w w:val="105"/>
        </w:rPr>
        <w:lastRenderedPageBreak/>
        <w:t>Ю.И.Коваль.</w:t>
      </w:r>
      <w:r w:rsidRPr="00FC2330">
        <w:rPr>
          <w:color w:val="231F20"/>
          <w:w w:val="105"/>
        </w:rPr>
        <w:t>«ОтКрасныхворот»(неменееодногофраг-ментаповыбору).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Лишьсловужизньдана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«Припадаюквеликойреке…»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Стихотворения</w:t>
      </w:r>
      <w:r w:rsidRPr="00FC2330">
        <w:rPr>
          <w:color w:val="231F20"/>
          <w:w w:val="105"/>
          <w:sz w:val="20"/>
          <w:szCs w:val="20"/>
        </w:rPr>
        <w:t>(неменеедвух).Например:</w:t>
      </w:r>
      <w:r w:rsidRPr="00FC2330">
        <w:rPr>
          <w:color w:val="231F20"/>
          <w:w w:val="115"/>
          <w:sz w:val="20"/>
          <w:szCs w:val="20"/>
        </w:rPr>
        <w:t>И.А.</w:t>
      </w:r>
      <w:r w:rsidRPr="00FC2330">
        <w:rPr>
          <w:color w:val="231F20"/>
          <w:w w:val="105"/>
          <w:sz w:val="20"/>
          <w:szCs w:val="20"/>
        </w:rPr>
        <w:t>Бродский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«Мойнарод»,С.А.Каргашин«Я—русский!Спасибо,Госпо-</w:t>
      </w:r>
      <w:r w:rsidRPr="00FC2330">
        <w:rPr>
          <w:color w:val="231F20"/>
          <w:w w:val="120"/>
        </w:rPr>
        <w:t>ди!..»идр.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5"/>
          <w:sz w:val="20"/>
          <w:szCs w:val="20"/>
        </w:rPr>
        <w:t>ПЛАНИРУЕМЫЕРЕЗУЛЬТАТЫ</w:t>
      </w:r>
      <w:r w:rsidRPr="00FC2330">
        <w:rPr>
          <w:color w:val="231F20"/>
          <w:w w:val="80"/>
          <w:sz w:val="20"/>
          <w:szCs w:val="20"/>
        </w:rPr>
        <w:t>ОСВОЕНИЯУЧЕБНОГОПРЕДМЕТА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66" style="position:absolute;left:0;text-align:left;margin-left:36.85pt;margin-top:15.35pt;width:317.5pt;height:.1pt;z-index:-15716352;mso-wrap-distance-left:0;mso-wrap-distance-right:0;mso-position-horizontal-relative:page" coordorigin="737,307" coordsize="6350,0" path="m737,30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«</w:t>
      </w:r>
      <w:r w:rsidR="009F13BF">
        <w:rPr>
          <w:color w:val="231F20"/>
          <w:w w:val="85"/>
          <w:sz w:val="20"/>
          <w:szCs w:val="20"/>
        </w:rPr>
        <w:t>РОДНАЯ ЛИТЕРАТУРА (РУССКАЯ, АВАРСКАЯ, ДАРГИНСКАЯ)</w:t>
      </w:r>
      <w:r w:rsidR="00103C63" w:rsidRPr="00FC2330">
        <w:rPr>
          <w:color w:val="231F20"/>
          <w:w w:val="85"/>
          <w:sz w:val="20"/>
          <w:szCs w:val="20"/>
        </w:rPr>
        <w:t>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Изучение учебного предмета «Родная литература (русская)»в основной школе направлено на достижение обучающимисяследующихличностных,метапредметныхипредметныхре-зультатов.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Личностныерезультатыосвоениярабочейпрограммыпопредмету«</w:t>
      </w:r>
      <w:r w:rsidR="009F13BF">
        <w:rPr>
          <w:color w:val="231F20"/>
          <w:w w:val="105"/>
        </w:rPr>
        <w:t>РОДНАЯ ЛИТЕРАТУРА (РУССКАЯ, аварская, даргинская)</w:t>
      </w:r>
      <w:r w:rsidRPr="00FC2330">
        <w:rPr>
          <w:color w:val="231F20"/>
          <w:w w:val="105"/>
        </w:rPr>
        <w:t>»науровнеосновногообщегообразованиядостигаютсявединствеучебнойивоспи-тательнойдеятельностиобразовательнойорганизации,реали-зующейпрограммыосновногообщегообразования,всоответ-ствиистрадиционнымироссийскимисоциокультурнымиидуховно-нравственнымиценностями,принятымивобществеправиламиинормамиповедения,испособствуютпроцессамсамопознания,самовоспитанияисамо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Личностныерезультатыосвоениярабочейпрограммыпопредмету«</w:t>
      </w:r>
      <w:r w:rsidR="009F13BF">
        <w:rPr>
          <w:color w:val="231F20"/>
          <w:w w:val="105"/>
        </w:rPr>
        <w:t>РОДНАЯ ЛИТЕРАТУРА (РУССКАЯ, аварская, даргинская)</w:t>
      </w:r>
      <w:r w:rsidRPr="00FC2330">
        <w:rPr>
          <w:color w:val="231F20"/>
          <w:w w:val="105"/>
        </w:rPr>
        <w:t>»науровнеосновногообщегообразованиядолжныотражать  готовность  обучающих-ся руководствоваться системой позитивных ценностных ориен-таций и расширением опыта деятельности на её основе и в про-цессереализацииосновныхнаправленийвоспитательнойдеятельности,втомчислевчасти: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гражданскоговоспитания: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05"/>
        </w:rPr>
        <w:t>готовность к выполнению обязанностей гражданина и реали-</w:t>
      </w:r>
      <w:r w:rsidRPr="00FC2330">
        <w:rPr>
          <w:color w:val="231F20"/>
          <w:w w:val="110"/>
        </w:rPr>
        <w:t>зации его прав, уважение прав, свобод и законных интересовдругих людей; активное участие в жизни семьи, образователь-ной организации, реализующей программы основного общегообразования, местного сообщества, родного края, страны; не-приятие любых форм экстремизма, дискриминации; понима-ниеролиразличныхсоциальныхинститутоввжизничеловека;представление об основных правах, свободах и обязанностяхгражданина, социальных нормах и правилах межличностных</w:t>
      </w:r>
      <w:r w:rsidRPr="00FC2330">
        <w:rPr>
          <w:color w:val="231F20"/>
          <w:w w:val="105"/>
        </w:rPr>
        <w:t>отношений в поликультурном и многоконфессиональном обще-</w:t>
      </w:r>
      <w:r w:rsidRPr="00FC2330">
        <w:rPr>
          <w:color w:val="231F20"/>
          <w:w w:val="110"/>
        </w:rPr>
        <w:t>стве; представление о способах противодействия коррупции;</w:t>
      </w:r>
      <w:r w:rsidRPr="00FC2330">
        <w:rPr>
          <w:color w:val="231F20"/>
          <w:w w:val="105"/>
        </w:rPr>
        <w:t>готовность к разнообразной совместной деятельности, стремле-</w:t>
      </w:r>
      <w:r w:rsidRPr="00FC2330">
        <w:rPr>
          <w:color w:val="231F20"/>
          <w:w w:val="110"/>
        </w:rPr>
        <w:t>ние к взаимопониманию и взаимопомощи, активное участие вшкольномсамоуправлении;готовностькучастиювгуманитар-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0"/>
        </w:rPr>
        <w:t>нойдеятельности(волонтёрство,помощьлюдям,нуждающим-сявней);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патриотическоговоспитания: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4"/>
          <w:w w:val="110"/>
        </w:rPr>
        <w:t xml:space="preserve">осознание российской </w:t>
      </w:r>
      <w:r w:rsidRPr="00FC2330">
        <w:rPr>
          <w:color w:val="231F20"/>
          <w:spacing w:val="-3"/>
          <w:w w:val="110"/>
        </w:rPr>
        <w:t>гражданской идентичности в поликуль-</w:t>
      </w:r>
      <w:r w:rsidRPr="00FC2330">
        <w:rPr>
          <w:color w:val="231F20"/>
          <w:w w:val="105"/>
        </w:rPr>
        <w:t>турном и многоконфессиональном обществе, проявление интере-</w:t>
      </w:r>
      <w:r w:rsidRPr="00FC2330">
        <w:rPr>
          <w:color w:val="231F20"/>
          <w:w w:val="110"/>
        </w:rPr>
        <w:t>са к познанию родного языка, истории, культуры Российской</w:t>
      </w:r>
      <w:r w:rsidRPr="00FC2330">
        <w:rPr>
          <w:color w:val="231F20"/>
          <w:spacing w:val="-2"/>
          <w:w w:val="110"/>
        </w:rPr>
        <w:t>Федерации,своегокрая,народовРоссии;ценностноеотношение</w:t>
      </w:r>
      <w:r w:rsidRPr="00FC2330">
        <w:rPr>
          <w:color w:val="231F20"/>
          <w:w w:val="110"/>
        </w:rPr>
        <w:t>кдостижениямсвоейРодины—России,кнауке,искусству,</w:t>
      </w:r>
      <w:r w:rsidRPr="00FC2330">
        <w:rPr>
          <w:color w:val="231F20"/>
          <w:w w:val="105"/>
        </w:rPr>
        <w:t>спорту, технологиям, боевым подвигам и трудовым достижениям</w:t>
      </w:r>
      <w:r w:rsidRPr="00FC2330">
        <w:rPr>
          <w:color w:val="231F20"/>
          <w:w w:val="110"/>
        </w:rPr>
        <w:t>народа; уважение к символам России, государственным празд-никам, историческому и природному наследию и памятникам,традициямразныхнародов,проживающихвроднойстране;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духовно-нравственноговоспитания: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ориентация на моральные ценности и нормы в ситуациях</w:t>
      </w:r>
      <w:r w:rsidRPr="00FC2330">
        <w:rPr>
          <w:color w:val="231F20"/>
          <w:w w:val="105"/>
        </w:rPr>
        <w:t>нравственного выбора; готовность оценивать своё поведение и</w:t>
      </w:r>
      <w:r w:rsidRPr="00FC2330">
        <w:rPr>
          <w:color w:val="231F20"/>
          <w:w w:val="110"/>
        </w:rPr>
        <w:t>поступки, а также поведение и поступки других людей с пози-</w:t>
      </w:r>
      <w:r w:rsidRPr="00FC2330">
        <w:rPr>
          <w:color w:val="231F20"/>
          <w:spacing w:val="-1"/>
          <w:w w:val="110"/>
        </w:rPr>
        <w:t>циинравственныхиправовых</w:t>
      </w:r>
      <w:r w:rsidRPr="00FC2330">
        <w:rPr>
          <w:color w:val="231F20"/>
          <w:w w:val="110"/>
        </w:rPr>
        <w:t>нормсучётомосознанияпослед-ствий поступков; активное неприятие асоциальных поступков,</w:t>
      </w:r>
      <w:r w:rsidRPr="00FC2330">
        <w:rPr>
          <w:color w:val="231F20"/>
          <w:spacing w:val="-1"/>
          <w:w w:val="110"/>
        </w:rPr>
        <w:t xml:space="preserve">свобода </w:t>
      </w:r>
      <w:r w:rsidRPr="00FC2330">
        <w:rPr>
          <w:color w:val="231F20"/>
          <w:w w:val="110"/>
        </w:rPr>
        <w:t>и ответственность личности в условиях индивидуаль-ногоиобщественногопространства;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эстетическоговоспитания: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восприимчивость к разным видам искусства, традициям и</w:t>
      </w:r>
      <w:r w:rsidRPr="00FC2330">
        <w:rPr>
          <w:color w:val="231F20"/>
          <w:spacing w:val="-1"/>
          <w:w w:val="110"/>
        </w:rPr>
        <w:t>творчествусвоегоидругихнародов,</w:t>
      </w:r>
      <w:r w:rsidRPr="00FC2330">
        <w:rPr>
          <w:color w:val="231F20"/>
          <w:w w:val="110"/>
        </w:rPr>
        <w:t>пониманиеэмоционально-</w:t>
      </w:r>
      <w:r w:rsidRPr="00FC2330">
        <w:rPr>
          <w:color w:val="231F20"/>
          <w:w w:val="105"/>
        </w:rPr>
        <w:t>го воздействия искусства; осознание важности художественной</w:t>
      </w:r>
      <w:r w:rsidRPr="00FC2330">
        <w:rPr>
          <w:color w:val="231F20"/>
          <w:w w:val="110"/>
        </w:rPr>
        <w:t>культуры как средства коммуникации и самовыражения; по-нимание ценности отечественного и мирового искусства, ролиэтническихкультурныхтрадицийинародноготворчества;стремлениексамовыражениювразныхвидахискусства;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  <w:w w:val="130"/>
        </w:rPr>
        <w:t>физическоговоспитания,формированиякультурыздоровьяиэмоциональногоблагополучия: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осознание ценности жизни; ответственное отношение к сво-ему здоровью и установка на здоровый образ жизни (здоровоепитание,соблюдениегигиеническихправил,сбалансирован-ный режим занятий и отдыха, регулярная физическая актив-</w:t>
      </w:r>
      <w:r w:rsidRPr="00FC2330">
        <w:rPr>
          <w:color w:val="231F20"/>
          <w:spacing w:val="-1"/>
          <w:w w:val="110"/>
        </w:rPr>
        <w:t>ность);осознание</w:t>
      </w:r>
      <w:r w:rsidRPr="00FC2330">
        <w:rPr>
          <w:color w:val="231F20"/>
          <w:w w:val="110"/>
        </w:rPr>
        <w:t>последствийинеприятиевредныхпривычек(употребление алкоголя, наркотиков, курение) и иных формвреда для физического и психического здоровья; соблюдение</w:t>
      </w:r>
      <w:r w:rsidRPr="00FC2330">
        <w:rPr>
          <w:color w:val="231F20"/>
          <w:spacing w:val="-1"/>
          <w:w w:val="110"/>
        </w:rPr>
        <w:t>правилбезопасности,</w:t>
      </w:r>
      <w:r w:rsidRPr="00FC2330">
        <w:rPr>
          <w:color w:val="231F20"/>
          <w:w w:val="110"/>
        </w:rPr>
        <w:t>втомчисленавыковбезопасногоповеде-ния в интернет-среде; способность адаптироваться к стрессо-вымситуациямименяющимсясоциальным,информационнымиприроднымусловиям,втомчислеосмысляясобственныйопытивыстраиваядальнейшиецели;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умениеприниматьсебяидругих,неосуждая;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05"/>
        </w:rPr>
        <w:t>умениеосознаватьэмоциональноесостояниесебяидругих,умениеуправлятьсобственнымэмоциональнымсостоянием;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05"/>
        </w:rPr>
        <w:t>сформированностьнавыкарефлексии,признаниесвоегопра-ванаошибкуитакогожеправадругогочеловека;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трудовоговоспитания: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установканаактивноеучастиеврешении  практических  за-дач(врамкахсемьи,образовательнойорганизации,реализую-щейпрограммыосновногообщегообразования,города,края)технологическойисоциальнойнаправленности,способностьинициировать,планироватьисамостоятельновыполнятьтако-го рода деятельность; интерес к практическому изучению </w:t>
      </w:r>
      <w:r w:rsidRPr="00FC2330">
        <w:rPr>
          <w:color w:val="231F20"/>
          <w:w w:val="105"/>
        </w:rPr>
        <w:lastRenderedPageBreak/>
        <w:t>про-фессий и труда различного рода, в том числе на основе приме-ненияизучаемогопредметногознания;осознаниеважностиобучения на протяжении всей жизни для успешной профессио-нальнойдеятельностииразвитиенеобходимыхуменийдляэтого;готовностьадаптироватьсявпрофессиональнойсреде;уважениектрудуирезультатамтрудовойдеятельности;осо-знанныйвыборипостроениеиндивидуальнойтраекторииоб-разования и жизненных планов с учётом личных и обществен-ныхинтересовипотребностей;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экологическоговоспитания: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ориентация на применение знаний из социальных и есте-ственныхнаукдлярешениязадачвобластиокружающей</w:t>
      </w:r>
      <w:r w:rsidRPr="00FC2330">
        <w:rPr>
          <w:color w:val="231F20"/>
          <w:spacing w:val="-2"/>
          <w:w w:val="110"/>
        </w:rPr>
        <w:t>среды,планированияпоступковиоценкиихвозможных</w:t>
      </w:r>
      <w:r w:rsidRPr="00FC2330">
        <w:rPr>
          <w:color w:val="231F20"/>
          <w:spacing w:val="-1"/>
          <w:w w:val="110"/>
        </w:rPr>
        <w:t>послед-</w:t>
      </w:r>
      <w:r w:rsidRPr="00FC2330">
        <w:rPr>
          <w:color w:val="231F20"/>
          <w:w w:val="110"/>
        </w:rPr>
        <w:t>ствий для окружающей среды; повышение уровня экологиче-</w:t>
      </w:r>
      <w:r w:rsidRPr="00FC2330">
        <w:rPr>
          <w:color w:val="231F20"/>
          <w:spacing w:val="-3"/>
          <w:w w:val="110"/>
        </w:rPr>
        <w:t>скойкультуры,осознание</w:t>
      </w:r>
      <w:r w:rsidRPr="00FC2330">
        <w:rPr>
          <w:color w:val="231F20"/>
          <w:spacing w:val="-2"/>
          <w:w w:val="110"/>
        </w:rPr>
        <w:t>глобальногохарактераэкологических</w:t>
      </w:r>
      <w:r w:rsidRPr="00FC2330">
        <w:rPr>
          <w:color w:val="231F20"/>
          <w:w w:val="110"/>
        </w:rPr>
        <w:t>проблем и путей их решения; активное неприятие действий,</w:t>
      </w:r>
      <w:r w:rsidRPr="00FC2330">
        <w:rPr>
          <w:color w:val="231F20"/>
          <w:spacing w:val="-1"/>
          <w:w w:val="110"/>
        </w:rPr>
        <w:t>приносящихвред</w:t>
      </w:r>
      <w:r w:rsidRPr="00FC2330">
        <w:rPr>
          <w:color w:val="231F20"/>
          <w:w w:val="110"/>
        </w:rPr>
        <w:t>окружающейсреде;осознаниесвоейроликакгражданинаипотребителявусловияхвзаимосвязиприродной,технологической и социальной среды; готовность к участию впрактическойдеятельности экологической направленности;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ценностинаучногопознания: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ориентация в деятельности на современную систему научныхпредставлений об основных закономерностях развития челове-ка,природы и общества, взаимосвязях человека с природнойисоциальнойсредой;овладениеязыковойичитательскойкультурой как средством познания мира; овладение основныминавыкамиисследовательскойдеятельности,установканаос-мыслениеопыта,наблюдений,поступковистремлениесовер-шенствоватьпутидостиженияиндивидуальногоиколлектив-ногоблагополучия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 xml:space="preserve">Личностные результаты, обеспечивающие </w:t>
      </w:r>
      <w:r w:rsidRPr="00FC2330">
        <w:rPr>
          <w:b/>
          <w:i/>
          <w:color w:val="231F20"/>
          <w:w w:val="110"/>
          <w:sz w:val="20"/>
          <w:szCs w:val="20"/>
        </w:rPr>
        <w:t xml:space="preserve">адаптацию обу-чающегося </w:t>
      </w:r>
      <w:r w:rsidRPr="00FC2330">
        <w:rPr>
          <w:color w:val="231F20"/>
          <w:w w:val="110"/>
          <w:sz w:val="20"/>
          <w:szCs w:val="20"/>
        </w:rPr>
        <w:t>к изменяющимся условиям социальной и природ-нойсреды: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освоение обучающимися социального опыта, основных соци-альных ролей, соответствующих ведущей деятельности возрас-та, норм и правил общественного поведения, форм социальнойжизни в группах и сообществах, включая семью, группы, сфор-мированныепопрофессиональнойдеятельности,атакжеврамках социального взаимодействия с людьми из другой куль-турнойсреды;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способностьобучающихсяковзаимодействиювусловияхне-определённости,открытостьопытуизнаниямдругих;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способность действовать в условиях неопределённости, повы-</w:t>
      </w:r>
      <w:r w:rsidRPr="00FC2330">
        <w:rPr>
          <w:color w:val="231F20"/>
          <w:w w:val="110"/>
        </w:rPr>
        <w:t>шать уровень своей компетентности через практическую дея-тельность,втомчислеумениеучитьсяудругихлюдей,воспри-нимать в совместной деятельности новые знания, навыки икомпетенцииизопытадругих;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навыквыявления</w:t>
      </w:r>
      <w:r w:rsidRPr="00FC2330">
        <w:rPr>
          <w:color w:val="231F20"/>
          <w:w w:val="110"/>
        </w:rPr>
        <w:t>исвязыванияобразов,способностьформи-рования новых знаний, в том числе способность формулиро-вать идеи, понятия, гипотезы об объектах и явлениях, в томчисле ранее не известных, осознавать дефициты собственныхзнанийикомпетентностей,планироватьсвоёразвитие;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умениеоперироватьосновнымипонятиями,терминамиипредставлениямивобластиконцепцииустойчивогоразви-тия;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умение анализировать и выявлять взаимосвязи природы, об-ществаиэкономики;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умение оценивать свои действия с учётом влияния на окру-жающуюсреду,достиженияцелейипреодолениявызовов,воз-можныхглобальныхпоследствий;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способностьобучающихсяосознаватьстрессовуюситуацию,оценивать происходящие изменения и их последствия; воспри-нимать стрессовую ситуацию как вызов, требующий контрмер;оценивать ситуацию стресса, корректировать принимаемые ре-шения и действия; формулировать и оценивать риски и послед-ствия,формироватьопыт,уметьнаходитьпозитивноевпро-изошедшейситуации;бытьготовымдействоватьвотсутствиегарантийуспеха.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sz w:val="20"/>
          <w:szCs w:val="20"/>
        </w:rPr>
        <w:t>познавательнымидействиями</w:t>
      </w:r>
      <w:r w:rsidRPr="00FC2330">
        <w:rPr>
          <w:color w:val="231F20"/>
          <w:sz w:val="20"/>
          <w:szCs w:val="20"/>
        </w:rPr>
        <w:t>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Базовыелогическиедействия: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выявлятьихарактеризоватьсущественныепризнакиобъек-тов(явлений);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устанавливать существенный признак классификации, осно-ваниядляобобщенияисравнения,критериипроводимогоана-лиза;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 учётом предложенной задачи выявлять закономерности ипротиворечия в рассматриваемых фактах, данных и наблюде-ниях; предлагать критерии для выявления закономерностей ипротиворечий;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выявлять дефициты информации, данных, необходимых длярешенияпоставленнойзадачи;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выявлятьпричинно-следственныесвязиприизученииявле-нийипроцессов;делатьвыводыс  использованием  дедуктив-ныхииндуктивныхумозаключений,умозаключенийпоана-логии,формулироватьгипотезыовзаимосвязях;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самостоятельновыбиратьспособрешенияучебнойзадачи(сравниватьнесколько  вариантов  решения,  выбирать  наибо-лееподходящийсучётомсамостоятельновыделенныхкрите-риев).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использоватьвопросыкакисследовательскийинструментпознания;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формулироватьвопросы,фиксирующиеразрывмеждуре-альным и желательным состоянием ситуации, объекта, само-стоятельноустанавливатьискомоеиданное;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формироватьгипотезуобистинностисобственныхсужденийисужденийдругих,аргументироватьсвоюпозицию,мнение;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проводить по самостоятельно составленному плану опыт, не-</w:t>
      </w:r>
      <w:r w:rsidRPr="00FC2330">
        <w:rPr>
          <w:color w:val="231F20"/>
          <w:spacing w:val="-1"/>
          <w:w w:val="110"/>
        </w:rPr>
        <w:t xml:space="preserve">сложный </w:t>
      </w:r>
      <w:r w:rsidRPr="00FC2330">
        <w:rPr>
          <w:color w:val="231F20"/>
          <w:w w:val="110"/>
        </w:rPr>
        <w:t>эксперимент, небольшое исследование по установле-</w:t>
      </w:r>
      <w:r w:rsidRPr="00FC2330">
        <w:rPr>
          <w:color w:val="231F20"/>
          <w:spacing w:val="-1"/>
          <w:w w:val="110"/>
        </w:rPr>
        <w:t xml:space="preserve">нию особенностей </w:t>
      </w:r>
      <w:r w:rsidRPr="00FC2330">
        <w:rPr>
          <w:color w:val="231F20"/>
          <w:w w:val="110"/>
        </w:rPr>
        <w:t>объекта изучения, причинно-следственныхсвязейизависимостейобъектовмеждусобой;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оцениватьнаприменимостьидостоверностьинформации,полученнойвходеисследования(эксперимента);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самостоятельноформулироватьобобщенияивыводыпоре-</w:t>
      </w:r>
      <w:r w:rsidRPr="00FC2330">
        <w:rPr>
          <w:color w:val="231F20"/>
          <w:w w:val="105"/>
        </w:rPr>
        <w:lastRenderedPageBreak/>
        <w:t>зультатампроведённогонаблюдения,опыта,исследования,владеть инструментами оценки достоверности полученных вы-водовиобобщений;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прогнозироватьвозможноедальнейшееразвитиепроцессов,</w:t>
      </w:r>
      <w:r w:rsidRPr="00FC2330">
        <w:rPr>
          <w:color w:val="231F20"/>
          <w:w w:val="110"/>
        </w:rPr>
        <w:t>событий и их последствия в аналогичных или сходных ситуа-циях, а также выдвигать предположения об их развитии в но-выхусловияхиконтекстах.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Работасинформацией: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применять различные методы, инструменты и запросы припоиске и отборе информации или данных из источников с учё-томпредложеннойучебнойзадачиизаданныхкритериев;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выбирать,анализировать,систематизироватьиинтерпрети-</w:t>
      </w:r>
      <w:r w:rsidRPr="00FC2330">
        <w:rPr>
          <w:color w:val="231F20"/>
          <w:w w:val="110"/>
        </w:rPr>
        <w:t>роватьинформациюразличныхвидовиформпредставления;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находить сходные аргументы (подтверждающие или опро-вергающие одну и ту же идею, версию) в различных информа-ционныхисточниках;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самостоятельновыбиратьоптимальнуюформу  представле-нияинформацииииллюстрироватьрешаемыезадачинеслож-нымисхемами,диаграммами,инойграфикойиихкомбинаци-ями;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оценивать надёжность информации по критериям, предло-женным педагогическим работником или сформулированнымсамостоятельно;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эффективнозапоминатьисистематизироватьинформацию.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sz w:val="20"/>
          <w:szCs w:val="20"/>
        </w:rPr>
        <w:t>коммуникативными</w:t>
      </w:r>
      <w:r w:rsidRPr="00FC2330">
        <w:rPr>
          <w:b/>
          <w:color w:val="231F20"/>
          <w:w w:val="105"/>
          <w:sz w:val="20"/>
          <w:szCs w:val="20"/>
        </w:rPr>
        <w:t>действиями</w:t>
      </w:r>
      <w:r w:rsidRPr="00FC2330">
        <w:rPr>
          <w:color w:val="231F20"/>
          <w:w w:val="105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Общение:</w:t>
      </w:r>
      <w:r w:rsidRPr="00FC2330">
        <w:rPr>
          <w:color w:val="231F20"/>
          <w:w w:val="105"/>
        </w:rPr>
        <w:t>восприниматьиформулироватьсуждения,выра-жатьэмоциивсоответствиисцелямииусловиямиобщения;выражатьсебя(своюточкузрения)вустныхиписьменныхтекстах;распознаватьневербальныесредстваобщения,пони-матьзначениесоциальныхзнаков,знатьираспознаватьпред-посылкиконфликтныхситуацийисмягчатьконфликты,вестипереговоры;пониматьнамерениядругих,проявлятьуважи-тельноеотношениексобеседникуивкорректнойформефор-мулировать свои возражения; в ходе диалога и (или) дискуссиизадаватьвопросыпосуществуобсуждаемойтемыи  высказы-вать идеи, нацеленные на решение задачи и поддержание бла-гожелательностиобщения;сопоставлятьсвоисужденияссу-ждениямидругих  участников  диалога,  обнаруживать  различиеи сходство позиций; публично представлять результаты выпол-ненногоопыта(эксперимента,исследования,проекта);само-стоятельно выбирать формат выступления с учётом задач пре-зентациииособенностейаудиторииивсоответствииснимсоставлять устные и письменные тексты с использованием ил-люстративныхматериалов.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5"/>
          <w:sz w:val="20"/>
          <w:szCs w:val="20"/>
        </w:rPr>
        <w:t xml:space="preserve">Совместная  деятельность:  </w:t>
      </w:r>
      <w:r w:rsidRPr="00FC2330">
        <w:rPr>
          <w:color w:val="231F20"/>
          <w:w w:val="115"/>
          <w:sz w:val="20"/>
          <w:szCs w:val="20"/>
        </w:rPr>
        <w:t>понимать  и  использовать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spacing w:val="-1"/>
          <w:w w:val="110"/>
        </w:rPr>
        <w:t>преимуществакомандной</w:t>
      </w:r>
      <w:r w:rsidRPr="00FC2330">
        <w:rPr>
          <w:color w:val="231F20"/>
          <w:w w:val="110"/>
        </w:rPr>
        <w:t>ииндивидуальнойработыприреше-</w:t>
      </w:r>
      <w:r w:rsidRPr="00FC2330">
        <w:rPr>
          <w:color w:val="231F20"/>
          <w:spacing w:val="-1"/>
          <w:w w:val="110"/>
        </w:rPr>
        <w:t xml:space="preserve">нии конкретной </w:t>
      </w:r>
      <w:r w:rsidRPr="00FC2330">
        <w:rPr>
          <w:color w:val="231F20"/>
          <w:w w:val="110"/>
        </w:rPr>
        <w:t>проблемы, обосновывать необходимость при-</w:t>
      </w:r>
      <w:r w:rsidRPr="00FC2330">
        <w:rPr>
          <w:color w:val="231F20"/>
          <w:w w:val="105"/>
        </w:rPr>
        <w:t>менениягрупповыхформвзаимодействияприрешениипостав-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леннойзадачи;приниматьцельсовместнойдеятельности,</w:t>
      </w:r>
      <w:r w:rsidRPr="00FC2330">
        <w:rPr>
          <w:color w:val="231F20"/>
          <w:w w:val="105"/>
        </w:rPr>
        <w:t>коллективно строить действия по её достижению: распределять</w:t>
      </w:r>
      <w:r w:rsidRPr="00FC2330">
        <w:rPr>
          <w:color w:val="231F20"/>
          <w:w w:val="110"/>
        </w:rPr>
        <w:t>роли, договариваться, обсуждать процесс и результат совмест-нойработы;уметьобобщатьмнениянесколькихлюдей,прояв-</w:t>
      </w:r>
      <w:r w:rsidRPr="00FC2330">
        <w:rPr>
          <w:color w:val="231F20"/>
          <w:w w:val="105"/>
        </w:rPr>
        <w:t>лять готовность руководить, выполнять поручения, подчинять-</w:t>
      </w:r>
      <w:r w:rsidRPr="00FC2330">
        <w:rPr>
          <w:color w:val="231F20"/>
          <w:w w:val="110"/>
        </w:rPr>
        <w:t>ся; планировать организацию совместной работы, определятьсвою роль (с учётом предпочтений и возможностей всех участ-ников взаимодействия), распределять задачи между членамикоманды, участвовать в групповых формах работы (обсужде-ния, обмен мнений, «мозговые штурмы» и иные); выполнять</w:t>
      </w:r>
      <w:r w:rsidRPr="00FC2330">
        <w:rPr>
          <w:color w:val="231F20"/>
          <w:w w:val="105"/>
        </w:rPr>
        <w:t>свою часть работы, достигать качественного результата по сво-</w:t>
      </w:r>
      <w:r w:rsidRPr="00FC2330">
        <w:rPr>
          <w:color w:val="231F20"/>
          <w:w w:val="110"/>
        </w:rPr>
        <w:t>ему направлению и координировать свои действия с другимичленами команды; оценивать качество своего вклада в общийпродуктпокритериям,самостоятельносформулированнымучастниками взаимодействия; сравнивать результаты с исход-ной задачей и вклад каждого члена команды в достижение ре-</w:t>
      </w:r>
      <w:r w:rsidRPr="00FC2330">
        <w:rPr>
          <w:color w:val="231F20"/>
          <w:w w:val="105"/>
        </w:rPr>
        <w:t>зультатов, разделять сферу ответственности и проявлять готов-</w:t>
      </w:r>
      <w:r w:rsidRPr="00FC2330">
        <w:rPr>
          <w:color w:val="231F20"/>
          <w:w w:val="110"/>
        </w:rPr>
        <w:t>ностькпредоставлениюотчётапередгруппой.</w:t>
      </w:r>
    </w:p>
    <w:p w:rsidR="002C6905" w:rsidRPr="00FC2330" w:rsidRDefault="00103C63" w:rsidP="00FC2330">
      <w:pPr>
        <w:ind w:left="383"/>
        <w:jc w:val="both"/>
        <w:rPr>
          <w:b/>
          <w:sz w:val="20"/>
          <w:szCs w:val="20"/>
        </w:rPr>
      </w:pPr>
      <w:r w:rsidRPr="00FC2330">
        <w:rPr>
          <w:color w:val="231F20"/>
          <w:sz w:val="20"/>
          <w:szCs w:val="20"/>
        </w:rPr>
        <w:t>Овладениеуниверсальнымиучебными</w:t>
      </w:r>
      <w:r w:rsidRPr="00FC2330">
        <w:rPr>
          <w:b/>
          <w:color w:val="231F20"/>
          <w:sz w:val="20"/>
          <w:szCs w:val="20"/>
        </w:rPr>
        <w:t>регулятивнымидей-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  <w:b w:val="0"/>
        </w:rPr>
      </w:pPr>
      <w:r w:rsidRPr="00FC2330">
        <w:rPr>
          <w:rFonts w:ascii="Times New Roman" w:hAnsi="Times New Roman" w:cs="Times New Roman"/>
          <w:color w:val="231F20"/>
          <w:w w:val="105"/>
        </w:rPr>
        <w:t>ствиями</w:t>
      </w:r>
      <w:r w:rsidRPr="00FC2330">
        <w:rPr>
          <w:rFonts w:ascii="Times New Roman" w:hAnsi="Times New Roman" w:cs="Times New Roman"/>
          <w:b w:val="0"/>
          <w:color w:val="231F20"/>
          <w:w w:val="105"/>
        </w:rPr>
        <w:t>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b/>
          <w:i/>
          <w:color w:val="231F20"/>
          <w:w w:val="110"/>
        </w:rPr>
        <w:t>Самоорганизация:</w:t>
      </w:r>
      <w:r w:rsidRPr="00FC2330">
        <w:rPr>
          <w:color w:val="231F20"/>
          <w:w w:val="110"/>
        </w:rPr>
        <w:t>выявлятьпроблемыдлярешениявжиз-ненныхиучебныхситуациях;ориентироватьсявразличных</w:t>
      </w:r>
      <w:r w:rsidRPr="00FC2330">
        <w:rPr>
          <w:color w:val="231F20"/>
          <w:spacing w:val="-1"/>
          <w:w w:val="110"/>
        </w:rPr>
        <w:t>подходахпринятиярешений(индивидуальное,</w:t>
      </w:r>
      <w:r w:rsidRPr="00FC2330">
        <w:rPr>
          <w:color w:val="231F20"/>
          <w:w w:val="110"/>
        </w:rPr>
        <w:t>принятиереше-ниявгруппе,принятиерешенийгруппой);самостоятельносо-ставлятьалгоритмрешениязадачи(илиегочасть),выбиратьспособрешенияучебнойзадачисучётомимеющихсяресурсов</w:t>
      </w:r>
      <w:r w:rsidRPr="00FC2330">
        <w:rPr>
          <w:color w:val="231F20"/>
          <w:spacing w:val="-1"/>
          <w:w w:val="110"/>
        </w:rPr>
        <w:t>исобственныхвозможностей,аргументировать</w:t>
      </w:r>
      <w:r w:rsidRPr="00FC2330">
        <w:rPr>
          <w:color w:val="231F20"/>
          <w:w w:val="110"/>
        </w:rPr>
        <w:t>предлагаемыевариантырешений;составлятьпландействий(планреализа-</w:t>
      </w:r>
      <w:r w:rsidRPr="00FC2330">
        <w:rPr>
          <w:color w:val="231F20"/>
          <w:w w:val="105"/>
        </w:rPr>
        <w:t>циинамеченногоалгоритмарешения),корректироватьпредло-</w:t>
      </w:r>
      <w:r w:rsidRPr="00FC2330">
        <w:rPr>
          <w:color w:val="231F20"/>
          <w:w w:val="110"/>
        </w:rPr>
        <w:t>женныйалгоритмсучётомполученияновыхзнанийобизуча-</w:t>
      </w:r>
      <w:r w:rsidRPr="00FC2330">
        <w:rPr>
          <w:color w:val="231F20"/>
          <w:w w:val="105"/>
        </w:rPr>
        <w:t>емом объекте; делать выбор и брать ответственность за решение.</w:t>
      </w:r>
      <w:r w:rsidRPr="00FC2330">
        <w:rPr>
          <w:b/>
          <w:i/>
          <w:color w:val="231F20"/>
          <w:w w:val="110"/>
        </w:rPr>
        <w:t>Самоконтроль:</w:t>
      </w:r>
      <w:r w:rsidRPr="00FC2330">
        <w:rPr>
          <w:color w:val="231F20"/>
          <w:w w:val="110"/>
        </w:rPr>
        <w:t>владетьспособамисамоконтроля,самомо-тивацииирефлексии;даватьадекватнуюоценкуситуацииипредлагатьпланеёизменения;учитыватьконтекстипредви-</w:t>
      </w:r>
      <w:r w:rsidRPr="00FC2330">
        <w:rPr>
          <w:color w:val="231F20"/>
          <w:w w:val="105"/>
        </w:rPr>
        <w:t>детьтрудности,которыемогутвозникнутьприрешенииучебной</w:t>
      </w:r>
      <w:r w:rsidRPr="00FC2330">
        <w:rPr>
          <w:color w:val="231F20"/>
          <w:spacing w:val="-2"/>
          <w:w w:val="110"/>
        </w:rPr>
        <w:t>задачи,адаптироватьрешениекменяющимся</w:t>
      </w:r>
      <w:r w:rsidRPr="00FC2330">
        <w:rPr>
          <w:color w:val="231F20"/>
          <w:spacing w:val="-1"/>
          <w:w w:val="110"/>
        </w:rPr>
        <w:t>обстоятельствам;</w:t>
      </w:r>
      <w:r w:rsidRPr="00FC2330">
        <w:rPr>
          <w:color w:val="231F20"/>
          <w:spacing w:val="-2"/>
          <w:w w:val="110"/>
        </w:rPr>
        <w:t>объяснятьпричины</w:t>
      </w:r>
      <w:r w:rsidRPr="00FC2330">
        <w:rPr>
          <w:color w:val="231F20"/>
          <w:spacing w:val="-1"/>
          <w:w w:val="110"/>
        </w:rPr>
        <w:t>достижения(недостижения)результатов</w:t>
      </w:r>
      <w:r w:rsidRPr="00FC2330">
        <w:rPr>
          <w:color w:val="231F20"/>
          <w:w w:val="110"/>
        </w:rPr>
        <w:t>деятельности,даватьоценкуприобретённомуопыту,уметь</w:t>
      </w:r>
      <w:r w:rsidRPr="00FC2330">
        <w:rPr>
          <w:color w:val="231F20"/>
          <w:spacing w:val="-1"/>
          <w:w w:val="110"/>
        </w:rPr>
        <w:t>находитьпозитивноевпроизошедшей</w:t>
      </w:r>
      <w:r w:rsidRPr="00FC2330">
        <w:rPr>
          <w:color w:val="231F20"/>
          <w:w w:val="110"/>
        </w:rPr>
        <w:t>ситуации;вноситькор-</w:t>
      </w:r>
      <w:r w:rsidRPr="00FC2330">
        <w:rPr>
          <w:color w:val="231F20"/>
          <w:spacing w:val="-1"/>
          <w:w w:val="110"/>
        </w:rPr>
        <w:t>рективывдеятельностьнаосновеновыхобстоятельств,</w:t>
      </w:r>
      <w:r w:rsidRPr="00FC2330">
        <w:rPr>
          <w:color w:val="231F20"/>
          <w:w w:val="110"/>
        </w:rPr>
        <w:t>изме-нившихсяситуаций,установленныхошибок,возникшихтруд-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ностей;оцениватьсоответствиерезультатацелииусловиям.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Эмоциональныйинтеллект:</w:t>
      </w:r>
      <w:r w:rsidRPr="00FC2330">
        <w:rPr>
          <w:color w:val="231F20"/>
          <w:w w:val="110"/>
        </w:rPr>
        <w:t>различать,называтьиуправлять собственными эмоциями и эмоциями других; выяв-лять и анализировать причины эмоций; ставить себя на местодругого человека, понимать мотивы и намерения другого; ре-гулироватьспособвыраженияэмоций.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 xml:space="preserve">Принятие себя и других: </w:t>
      </w:r>
      <w:r w:rsidRPr="00FC2330">
        <w:rPr>
          <w:color w:val="231F20"/>
          <w:w w:val="110"/>
        </w:rPr>
        <w:t>осознанно относиться к другомучеловеку, его мнению; признавать своё право на ошибку и та-кое же право другого; принимать себя и других, не осуждая;открытость себе и другим; осознавать невозможность контро-лироватьвсёвокруг.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lastRenderedPageBreak/>
        <w:t>Предметныерезультатыосвоенияпрограммыпо</w:t>
      </w:r>
      <w:r w:rsidRPr="00FC2330">
        <w:rPr>
          <w:color w:val="231F20"/>
          <w:w w:val="110"/>
        </w:rPr>
        <w:t>учебному предмету «Родная литература (русская)» должны от-ражать: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654"/>
        </w:tabs>
        <w:ind w:firstLine="22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осознание значимости чтения и изучения родной литера-</w:t>
      </w:r>
      <w:r w:rsidRPr="00FC2330">
        <w:rPr>
          <w:color w:val="231F20"/>
          <w:w w:val="105"/>
          <w:sz w:val="20"/>
          <w:szCs w:val="20"/>
        </w:rPr>
        <w:t>туры для своего дальнейшего развития; формирование потреб-</w:t>
      </w:r>
      <w:r w:rsidRPr="00FC2330">
        <w:rPr>
          <w:color w:val="231F20"/>
          <w:w w:val="110"/>
          <w:sz w:val="20"/>
          <w:szCs w:val="20"/>
        </w:rPr>
        <w:t>ностивсистематическомчтениикаксредствепознаниямираисебявэтоммире,гармонизацииотношенийчеловекаиобще-ства,многоаспектногодиалога;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639"/>
        </w:tabs>
        <w:ind w:firstLine="22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пониманиероднойлитературыкакоднойизосновныхна-ционально-культурных ценностей народа, особого способа по-знанияжизни;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680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10"/>
          <w:sz w:val="20"/>
          <w:szCs w:val="20"/>
        </w:rPr>
        <w:t xml:space="preserve">обеспечение </w:t>
      </w:r>
      <w:r w:rsidRPr="00FC2330">
        <w:rPr>
          <w:color w:val="231F20"/>
          <w:w w:val="110"/>
          <w:sz w:val="20"/>
          <w:szCs w:val="20"/>
        </w:rPr>
        <w:t>культурной самоидентификации, осознаниекоммуникативно-эстетическихвозможностейродногоязыкана основе изучения выдающихся произведений культуры сво-егонарода,российскойимировойкультуры;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673"/>
        </w:tabs>
        <w:ind w:firstLine="226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воспитание квалифицированного читателя со сформиро-</w:t>
      </w:r>
      <w:r w:rsidRPr="00FC2330">
        <w:rPr>
          <w:color w:val="231F20"/>
          <w:w w:val="105"/>
          <w:sz w:val="20"/>
          <w:szCs w:val="20"/>
        </w:rPr>
        <w:t>ванным эстетическим вкусом, способного аргументировать своё</w:t>
      </w:r>
      <w:r w:rsidRPr="00FC2330">
        <w:rPr>
          <w:color w:val="231F20"/>
          <w:w w:val="110"/>
          <w:sz w:val="20"/>
          <w:szCs w:val="20"/>
        </w:rPr>
        <w:t>мнение и оформлять его словесно в устных и письменных вы-сказываниях разных жанров, создавать развёрнутые высказы-вания аналитического и интерпретирующего характера, уча-</w:t>
      </w:r>
      <w:r w:rsidRPr="00FC2330">
        <w:rPr>
          <w:color w:val="231F20"/>
          <w:w w:val="105"/>
          <w:sz w:val="20"/>
          <w:szCs w:val="20"/>
        </w:rPr>
        <w:t>ствовать в обсуждении прочитанного, сознательно планировать</w:t>
      </w:r>
      <w:r w:rsidRPr="00FC2330">
        <w:rPr>
          <w:color w:val="231F20"/>
          <w:w w:val="110"/>
          <w:sz w:val="20"/>
          <w:szCs w:val="20"/>
        </w:rPr>
        <w:t>своёдосуговоечтение;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706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развитиеспособностипониматьлитературныехудоже-ственныепроизведения,отражающиеразныеэтнокультурныетрадиции;</w:t>
      </w:r>
    </w:p>
    <w:p w:rsidR="002C6905" w:rsidRPr="00FC2330" w:rsidRDefault="00103C63" w:rsidP="00FC2330">
      <w:pPr>
        <w:pStyle w:val="a5"/>
        <w:numPr>
          <w:ilvl w:val="1"/>
          <w:numId w:val="133"/>
        </w:numPr>
        <w:tabs>
          <w:tab w:val="left" w:pos="655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овладениепроцедурамисмысловогоиэстетическогоана-</w:t>
      </w:r>
      <w:r w:rsidRPr="00FC2330">
        <w:rPr>
          <w:color w:val="231F20"/>
          <w:w w:val="110"/>
          <w:sz w:val="20"/>
          <w:szCs w:val="20"/>
        </w:rPr>
        <w:t>лиза текста на основе понимания принципиальных отличийлитературного художественного текста от научного, делового,публицистического;формированиеуменийвоспринимать,анализировать,критическиоцениватьиинтерпретировать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прочитанное,осознаватьхудожественнуюкартинужизни,от-ражённуювлитературномпроизведении,науровненетолькоэмоциональноговосприятия,ноиинтеллектуальногоосмыс-ления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Предметныерезультатыпоклассам</w:t>
      </w:r>
    </w:p>
    <w:p w:rsidR="002C6905" w:rsidRPr="00FC2330" w:rsidRDefault="00103C63" w:rsidP="00FC2330">
      <w:pPr>
        <w:pStyle w:val="4"/>
        <w:numPr>
          <w:ilvl w:val="0"/>
          <w:numId w:val="132"/>
        </w:numPr>
        <w:tabs>
          <w:tab w:val="left" w:pos="576"/>
        </w:tabs>
        <w:ind w:hanging="193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класс: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выделять проблематику русских народных и литературныхсказок, пословиц и поговорок как основу для развития пред-ставлений о нравственном идеале русского народа в контек-сте диалога культур с другими народами России; осознавать</w:t>
      </w:r>
      <w:r w:rsidRPr="00FC2330">
        <w:rPr>
          <w:color w:val="231F20"/>
          <w:spacing w:val="-1"/>
          <w:w w:val="110"/>
        </w:rPr>
        <w:t>ключевыедлярусского</w:t>
      </w:r>
      <w:r w:rsidRPr="00FC2330">
        <w:rPr>
          <w:color w:val="231F20"/>
          <w:w w:val="110"/>
        </w:rPr>
        <w:t>национальногосознаниякультурныеи нравственные смыслы в произведениях о Москве как сто-лицеРоссиииорусскомлесе;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иметьначальныепредставленияо</w:t>
      </w:r>
      <w:r w:rsidRPr="00FC2330">
        <w:rPr>
          <w:color w:val="231F20"/>
          <w:w w:val="110"/>
        </w:rPr>
        <w:t>богатстверусскойлитера-туры и культуры в контексте культур народов России; о рус-ских национальных традициях в рождественских произведе-нияхипроизведенияхосемейныхценностях;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иметь начальное понятие о русском национальном характе-ре, его парадоксах и загадках русской души в произведенияхозащитеРодинывОтечественнойвойне1812года,опробле-мах подростков и о своеобразии русского языка и роднойречи;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владетьумениемдаватьсмысловойанализфольклорногоилитературного текста на основе наводящих вопросов; под ру-ководствомучителясоздаватьэлементарныеисторико-куль-турные комментарии и собственные тексты интерпретирую-щегохарактеравформатеответанавопрос,сопоставлятьпроизведениясловесногоискусствас  произведениями  дру-гихискусствиучитьсяотбиратьпроизведениядлясамосто-ятельногочтения;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иметьначальныепредставленияопроектно-исследователь-скойдеятельности,оформленииипредъявленииеёрезуль-татов,владетьэлементарнымиумениямиработысразнымиисточникамиинформ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numPr>
          <w:ilvl w:val="0"/>
          <w:numId w:val="132"/>
        </w:numPr>
        <w:tabs>
          <w:tab w:val="left" w:pos="575"/>
        </w:tabs>
        <w:ind w:left="57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класс: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выделятьпроблематикурусских  былин  и  былинных  сюже-товвфольклореирусскойлитературедляразвитияпред-ставлений о нравственном идеале русского народа в контек-сте героического эпоса разных народов, устанавливать связимеждуниминауровнетематики,проблематики,образов;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осознавать ключевые для русского национального сознаниякультурные и нравственные смыслы в произведениях о рус-скомсевереирусскойзиме;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иметьпредставленияобогатстверусскойлитературы</w:t>
      </w:r>
      <w:r w:rsidRPr="00FC2330">
        <w:rPr>
          <w:color w:val="231F20"/>
          <w:w w:val="110"/>
        </w:rPr>
        <w:t>икуль-туры в контексте культур народов России, о русских нацио-нальныхтрадицияхвпроизведенияхорусскоймасленице,ородномкраеирусскомдоме;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иметь начальное понятие о русском национальном характе-ре, его парадоксах и загадках русской души в произведенияхо защите Родины в Крымской войне 1853—1856 годов, обоптимизме и взаимопомощи как основных чертах русскогочеловека, реальности и мечтах в книгах о подростках и о бо-гатстверусскогоязыкаироднойречи;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владетьумениемдаватьсмысловойанализфольклорногоилитературного текста на основе наводящих вопросов или попредложенномуплану;создаватькраткиеисторико-культур-ные комментарии и собственные тексты интерпретирующегохарактера в формате ответа на вопрос, анализа поэтическоготекста,характеристикигероя;подруководствомучителясо-поставлятьпроизведениясловесногоискусстваспроизведе-ниями других искусств; самостоятельно отбирать произведе-ниядлявнеклассногочтения;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владеть  начальными  навыками    осуществления  самостоя-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тельной проектно-исследовательской деятельности и оформ-ления ее результатов, работы с разными источниками инфор-мацииипростейшимиспособамиеёобработкиипрезентации.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numPr>
          <w:ilvl w:val="0"/>
          <w:numId w:val="132"/>
        </w:numPr>
        <w:tabs>
          <w:tab w:val="left" w:pos="576"/>
        </w:tabs>
        <w:ind w:hanging="193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класс: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 xml:space="preserve">выделять проблематику и понимать эстетическое своеобра-зие русских народных песен (исторических и </w:t>
      </w:r>
      <w:r w:rsidRPr="00FC2330">
        <w:rPr>
          <w:color w:val="231F20"/>
          <w:w w:val="110"/>
        </w:rPr>
        <w:lastRenderedPageBreak/>
        <w:t>лирических),выявлять фольклорные сюжеты и мотивы в русской литера-туредляразвитияпредставленийонравственномидеалерусского народа; осознавать ключевые для русского нацио-нального сознания культурные и нравственные смыслы впроизведенияхосибирскомкраеирусскомполе;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иметь устойчивые представления о богатстве русской лите-ратурыикультурывконтекстекультурнародовРоссии;русских национальных традициях в произведениях о право-славном праздновании Пасхи и о русских умельцах и масте-рах;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иметь понятие о русском национальном характере, истокахрусскогопатриотизмаигероизмавпроизведенияхозащите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Родины; о загадках русской души; взрослых проблемах, ко-торыеприходитсярешатьподросткам;обуникальностирус-скогоязыкаироднойречи;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владеть умением давать смысловой анализ фольклорного илитературного текста по предложенному плану и восприни-мать художественный текст как послание автора читателю,современникуипотомку;создаватьисторико-культурные</w:t>
      </w:r>
      <w:r w:rsidRPr="00FC2330">
        <w:rPr>
          <w:color w:val="231F20"/>
          <w:spacing w:val="-1"/>
          <w:w w:val="110"/>
        </w:rPr>
        <w:t xml:space="preserve">комментарии и собственные </w:t>
      </w:r>
      <w:r w:rsidRPr="00FC2330">
        <w:rPr>
          <w:color w:val="231F20"/>
          <w:w w:val="110"/>
        </w:rPr>
        <w:t>тексты интерпретирующего ха-рактера в формате сравнительной характеристики героев,</w:t>
      </w:r>
      <w:r w:rsidRPr="00FC2330">
        <w:rPr>
          <w:color w:val="231F20"/>
          <w:spacing w:val="-1"/>
          <w:w w:val="110"/>
        </w:rPr>
        <w:t>ответанапроблемный</w:t>
      </w:r>
      <w:r w:rsidRPr="00FC2330">
        <w:rPr>
          <w:color w:val="231F20"/>
          <w:w w:val="110"/>
        </w:rPr>
        <w:t>вопрос;подруководствомучителясо-</w:t>
      </w:r>
      <w:r w:rsidRPr="00FC2330">
        <w:rPr>
          <w:color w:val="231F20"/>
          <w:spacing w:val="-1"/>
          <w:w w:val="110"/>
        </w:rPr>
        <w:t xml:space="preserve">поставлять произведения словесного </w:t>
      </w:r>
      <w:r w:rsidRPr="00FC2330">
        <w:rPr>
          <w:color w:val="231F20"/>
          <w:w w:val="110"/>
        </w:rPr>
        <w:t>искусства с произведе-</w:t>
      </w:r>
      <w:r w:rsidRPr="00FC2330">
        <w:rPr>
          <w:color w:val="231F20"/>
          <w:w w:val="105"/>
        </w:rPr>
        <w:t>ниями других искусств; самостоятельно отбирать произведе-</w:t>
      </w:r>
      <w:r w:rsidRPr="00FC2330">
        <w:rPr>
          <w:color w:val="231F20"/>
          <w:w w:val="110"/>
        </w:rPr>
        <w:t>ниядлявнеклассногочтения;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владетьумениямисамостоятельнойпроектно-исследователь-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ской деятельности и оформления её результатов, навыкамиработы с разными источниками информации и основнымиспособамиеёобработкиипрезентации.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numPr>
          <w:ilvl w:val="0"/>
          <w:numId w:val="132"/>
        </w:numPr>
        <w:tabs>
          <w:tab w:val="left" w:pos="575"/>
        </w:tabs>
        <w:ind w:left="57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класс: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выделятьпроблематикуипониматьэстетическое  своеобра-зиепроизведенийолегендарныхгерояхземлиРусскойдляразвитияпредставленийонравственныхидеалахрусскогонарода;осознаватьключевыедлярусскогонациональногосознаниякультурныеинравственныесмыслывпроизведе-нияхоЗолотомкольцеРоссииивеликойрусскойрекеВолг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иметь устойчивые представления о богатстве русской лите-ратурыикультурывконтекстекультурнародовРоссии;русских национальных традициях в произведениях о право-славном праздновании Троицы и о родстве душ русских лю-дей;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иметьпонятиеорусскомнациональномхарактеревпроиз-веденияховойне;орусскомчеловекекакхранителенацио-нальногосознания;труднойпоревзросления;оязыке  рус-скойпоэзии;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владеть умением давать самостоятельный смысловой и идей-но-эстетическийанализфольклорногоилитературноготек-</w:t>
      </w:r>
      <w:r w:rsidRPr="00FC2330">
        <w:rPr>
          <w:color w:val="231F20"/>
          <w:w w:val="110"/>
        </w:rPr>
        <w:t>стаивосприниматьхудожественныйтексткакпосланиеавтора читателю, современнику и потомку; создавать раз-</w:t>
      </w:r>
      <w:r w:rsidRPr="00FC2330">
        <w:rPr>
          <w:color w:val="231F20"/>
          <w:w w:val="105"/>
        </w:rPr>
        <w:t>вёрнутыеисторико-культурныекомментарииисобственные</w:t>
      </w:r>
      <w:r w:rsidRPr="00FC2330">
        <w:rPr>
          <w:color w:val="231F20"/>
          <w:w w:val="110"/>
        </w:rPr>
        <w:t>текстыинтерпретирующегохарактеравформатеанализаэпизода, ответа на проблемный вопрос; самостоятельно со-</w:t>
      </w:r>
      <w:r w:rsidRPr="00FC2330">
        <w:rPr>
          <w:color w:val="231F20"/>
          <w:w w:val="105"/>
        </w:rPr>
        <w:t>поставлятьпроизведениясловесногоискусстваспроизведе-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ниями других искусств; самостоятельно отбирать произве-дениядлявнеклассногочтения;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владеть умениями самостоятельной проектно-исследователь-скойдеятельностииоформленияеёрезультатов,навыкамиработысразнымиисточникамиинформациииосновнымиспособамиеёобработкиипрезент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numPr>
          <w:ilvl w:val="0"/>
          <w:numId w:val="132"/>
        </w:numPr>
        <w:tabs>
          <w:tab w:val="left" w:pos="576"/>
        </w:tabs>
        <w:ind w:hanging="193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класс: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выделятьпроблематикуипониматьэстетическое  своеобра-зиепроизведенийразныхжанровиэпохобОтечественнойвойне 1812 года для развития представлений о нравственныхидеалахрусскогонарода;осознаватьключевыедлярусскогонациональногосознаниякультурныеи  нравственные  смыс-лывпроизведенияхобобразеПетербургаироссийскойстепиврусскойлитературе;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spacing w:val="-1"/>
          <w:w w:val="110"/>
          <w:position w:val="1"/>
        </w:rPr>
        <w:t xml:space="preserve">6 </w:t>
      </w:r>
      <w:r w:rsidRPr="00FC2330">
        <w:rPr>
          <w:color w:val="231F20"/>
          <w:spacing w:val="-1"/>
          <w:w w:val="110"/>
        </w:rPr>
        <w:t xml:space="preserve">понимать духовно-нравственную </w:t>
      </w:r>
      <w:r w:rsidRPr="00FC2330">
        <w:rPr>
          <w:color w:val="231F20"/>
          <w:w w:val="110"/>
        </w:rPr>
        <w:t>и культурно-эстетическуюценность русской литературы и культуры в контексте куль-тур народов России; осознавать роль русских национальныхтрадиций в произведениях об августовских Спасах и о роди-тельскомдомекаквечнойценности;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осмысливать характерные черты русского национального ха-рактерав произведениях о Великой Отечественной войне,о судьбах русских эмигрантов в литературе русского зарубе-жья;выделятьнравственныепроблемывкнигахопрощаниисдетством;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осознанновосприниматьхудожественноепроизведениев</w:t>
      </w:r>
      <w:r w:rsidRPr="00FC2330">
        <w:rPr>
          <w:color w:val="231F20"/>
          <w:spacing w:val="-1"/>
          <w:w w:val="110"/>
        </w:rPr>
        <w:t>единствеформыисодержания,устанавливать</w:t>
      </w:r>
      <w:r w:rsidRPr="00FC2330">
        <w:rPr>
          <w:color w:val="231F20"/>
          <w:w w:val="110"/>
        </w:rPr>
        <w:t>полесобствен-ныхчитательскихассоциаций,даватьсамостоятельныйсмысловой и идейно-эстетический анализ художественного</w:t>
      </w:r>
      <w:r w:rsidRPr="00FC2330">
        <w:rPr>
          <w:color w:val="231F20"/>
          <w:w w:val="105"/>
        </w:rPr>
        <w:t>текста; создавать развёрнутые историко-культурные коммен-</w:t>
      </w:r>
      <w:r w:rsidRPr="00FC2330">
        <w:rPr>
          <w:color w:val="231F20"/>
          <w:spacing w:val="-1"/>
          <w:w w:val="110"/>
        </w:rPr>
        <w:t xml:space="preserve">тарии и собственные </w:t>
      </w:r>
      <w:r w:rsidRPr="00FC2330">
        <w:rPr>
          <w:color w:val="231F20"/>
          <w:w w:val="110"/>
        </w:rPr>
        <w:t>тексты интерпретирующего характерав различных форматах; самостоятельно сопоставлять произ-ведения словесного искусства и их воплощение в других ис-кусствах;самостоятельноформироватькругвнеклассногочтения,определяядлясебяактуальнуюиперспективнуюцеличтенияхудожественнойлитературы;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осуществлять самостоятельную проектно-исследовательскуюдеятельность и оформлять её результаты, владеть навыкамиработысразнымиисточникамиинформациииразличнымиспособамиеёобработкиипрезентации.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799"/>
        </w:tabs>
        <w:ind w:left="798" w:hanging="641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65" style="position:absolute;left:0;text-align:left;margin-left:36.85pt;margin-top:20.8pt;width:317.5pt;height:.1pt;z-index:-1571584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7" w:name="24-7016-02-0183-0248o13"/>
      <w:bookmarkStart w:id="8" w:name="_TOC_250016"/>
      <w:bookmarkEnd w:id="7"/>
      <w:r w:rsidR="00103C63"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АНГЛИЙСКИЙ</w:t>
      </w:r>
      <w:bookmarkEnd w:id="8"/>
      <w:r w:rsidR="00103C63"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ЯЗЫК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64" style="position:absolute;left:0;text-align:left;margin-left:36.85pt;margin-top:40.3pt;width:317.5pt;height:.1pt;z-index:-15715328;mso-wrap-distance-left:0;mso-wrap-distance-right:0;mso-position-horizontal-relative:page" coordorigin="737,806" coordsize="6350,0" path="m737,80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РАБОЧАЯПРОГРАММА.АНГЛИЙСКИЙЯЗЫК(ДЛЯ59КЛАССОВОБРАЗОВАТЕЛЬНЫХОРГАНИЗАЦИЙ)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рабочаяпрограммапоанглийскомуязыкунауров-</w:t>
      </w:r>
      <w:r w:rsidRPr="00FC2330">
        <w:rPr>
          <w:color w:val="231F20"/>
          <w:w w:val="110"/>
        </w:rPr>
        <w:t xml:space="preserve">не основного общего образования составлена на основе </w:t>
      </w:r>
      <w:r w:rsidRPr="00FC2330">
        <w:rPr>
          <w:color w:val="231F20"/>
          <w:w w:val="110"/>
        </w:rPr>
        <w:lastRenderedPageBreak/>
        <w:t>«Требова-</w:t>
      </w:r>
      <w:r w:rsidRPr="00FC2330">
        <w:rPr>
          <w:color w:val="231F20"/>
          <w:w w:val="115"/>
        </w:rPr>
        <w:t>нийкрезультатамосвоенияосновнойобразовательнойпрограм-</w:t>
      </w:r>
      <w:r w:rsidRPr="00FC2330">
        <w:rPr>
          <w:color w:val="231F20"/>
          <w:spacing w:val="-1"/>
          <w:w w:val="115"/>
        </w:rPr>
        <w:t>мы»,представленныхвФедеральном</w:t>
      </w:r>
      <w:r w:rsidRPr="00FC2330">
        <w:rPr>
          <w:color w:val="231F20"/>
          <w:w w:val="115"/>
        </w:rPr>
        <w:t>государственномобразова-тельномстандартеосновногообщегообразования,сучётомраспределённых по классам проверяемых требований к резуль-</w:t>
      </w:r>
      <w:r w:rsidRPr="00FC2330">
        <w:rPr>
          <w:color w:val="231F20"/>
          <w:spacing w:val="-1"/>
          <w:w w:val="115"/>
        </w:rPr>
        <w:t>татамосвоенияосновнойобразовательной</w:t>
      </w:r>
      <w:r w:rsidRPr="00FC2330">
        <w:rPr>
          <w:color w:val="231F20"/>
          <w:w w:val="115"/>
        </w:rPr>
        <w:t>программыосновногообщегообразованияиэлементовсодержания,представленныхвУниверсальномкодификаторепоиностранному(английскому)языку, а также на основе характеристики планируемых резуль-татов духовно-нравственного развития, воспитания и социали-зации обучающихся, представленной в  программе</w:t>
      </w:r>
      <w:r w:rsidRPr="00FC2330">
        <w:rPr>
          <w:color w:val="231F20"/>
          <w:spacing w:val="-1"/>
          <w:w w:val="115"/>
        </w:rPr>
        <w:t>воспитания(одобренорешениемФУМОот</w:t>
      </w:r>
      <w:r w:rsidRPr="00FC2330">
        <w:rPr>
          <w:color w:val="231F20"/>
          <w:w w:val="115"/>
        </w:rPr>
        <w:t>02.06.2020г.).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63" style="position:absolute;left:0;text-align:left;margin-left:36.85pt;margin-top:26.55pt;width:317.5pt;height:.1pt;z-index:-15714816;mso-wrap-distance-left:0;mso-wrap-distance-right:0;mso-position-horizontal-relative:page" coordorigin="737,531" coordsize="6350,0" path="m737,531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является ориентиром для со-ставления авторских рабочих программ: она даёт представле-ние о целях образования, развития и воспитания обучающихсяна уровне основного общего образования средствами учебногопредмета «Иностранный (английский) язык», определяет обя-зательную (инвариантную) часть содержания учебного курса поанглийскомуязыку,запределамикоторойостаётсявозмож-ность авторского выбора вариативной составляющей содержа-ния образования по предмету. Рабочая программа устанавлива-ет распределение обязательного предметного содержания по го-дамобучения;предусматриваетресурсучебноговремени, выделяемого на изучение тем/разделов курса, а такжепоследовательность их изучения с учётом особенностей струк-туры английского языка и родного (русского) языка обучаю-щихся, межпредметных связей английского языка с содержа-ниемдругихобщеобразовательныхпредметов,изучаемыхв5—9 классах, а также с учётом возрастных особенностей обуча-ющихся.Врабочейпрограммедляосновнойшколы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предусмотрено дальнейшее развитие всех речевых умений и ов-ладениеязыковымисредствами,представленнымивпример-ных рабочих программах начального общего образования, чтообеспечивает преемственность между этапами школьного обра-зованияпоанглийскомуязыку.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«ИНОСТРАННЫЙ(АНГЛИЙСКИЙ)ЯЗЫК»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у«Иностранный(английский)язык»принадлежитважноеместовсистемесреднегообщегообразованияивоспита-ниясовременногошкольникавусловияхполикультурногоимногоязычного мира. Изучение иностранного языка направленонаформированиекоммуникативнойкультурыобучающихся,осознаниеролиязыковкакинструментамежличностногоимеж-культурноговзаимодействия,способствуетихобщемуречевомуразвитию,воспитаниюгражданскойидентичности,расшире-ниюкругозора,воспитаниючувствиэмоций.Нарядусэтимино-странныйязыквыступаетинструментомовладениядругимипредметнымиобластямивсферегуманитарных,математиче-ских, естественно-научных и других наук и становится важнойсоставляющейбазыдляобщегоиспециальногообразования.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15"/>
        </w:rPr>
        <w:t>Построениепрограммыимеетнелинейный</w:t>
      </w:r>
      <w:r w:rsidRPr="00FC2330">
        <w:rPr>
          <w:color w:val="231F20"/>
          <w:spacing w:val="-1"/>
          <w:w w:val="115"/>
        </w:rPr>
        <w:t>характериосновано</w:t>
      </w:r>
      <w:r w:rsidRPr="00FC2330">
        <w:rPr>
          <w:color w:val="231F20"/>
          <w:w w:val="115"/>
        </w:rPr>
        <w:t>на концентрическом принципе. В каждом классе даются новыеэлементысодержанияиновыетребования.Впроцессеобученияосвоенныенаопределённомэтапеграмматическиеформыикон-</w:t>
      </w:r>
      <w:r w:rsidRPr="00FC2330">
        <w:rPr>
          <w:color w:val="231F20"/>
          <w:spacing w:val="-1"/>
          <w:w w:val="115"/>
        </w:rPr>
        <w:t>струкцииповторяютсяизакрепляются</w:t>
      </w:r>
      <w:r w:rsidRPr="00FC2330">
        <w:rPr>
          <w:color w:val="231F20"/>
          <w:w w:val="115"/>
        </w:rPr>
        <w:t>нановомлексическомма-</w:t>
      </w:r>
      <w:r w:rsidRPr="00FC2330">
        <w:rPr>
          <w:color w:val="231F20"/>
          <w:spacing w:val="-1"/>
          <w:w w:val="115"/>
        </w:rPr>
        <w:t>териалеирасширяющемсятематическом</w:t>
      </w:r>
      <w:r w:rsidRPr="00FC2330">
        <w:rPr>
          <w:color w:val="231F20"/>
          <w:w w:val="115"/>
        </w:rPr>
        <w:t>содержанииречи.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3"/>
          <w:w w:val="120"/>
        </w:rPr>
        <w:t xml:space="preserve">В последние десятилетия наблюдается трансформация </w:t>
      </w:r>
      <w:r w:rsidRPr="00FC2330">
        <w:rPr>
          <w:color w:val="231F20"/>
          <w:spacing w:val="-2"/>
          <w:w w:val="120"/>
        </w:rPr>
        <w:t>взгля-</w:t>
      </w:r>
      <w:r w:rsidRPr="00FC2330">
        <w:rPr>
          <w:color w:val="231F20"/>
          <w:spacing w:val="-3"/>
          <w:w w:val="120"/>
        </w:rPr>
        <w:t>довнавладениеиностранным</w:t>
      </w:r>
      <w:r w:rsidRPr="00FC2330">
        <w:rPr>
          <w:color w:val="231F20"/>
          <w:spacing w:val="-2"/>
          <w:w w:val="120"/>
        </w:rPr>
        <w:t>языком,усилениеобщественных</w:t>
      </w:r>
      <w:r w:rsidRPr="00FC2330">
        <w:rPr>
          <w:color w:val="231F20"/>
          <w:spacing w:val="-1"/>
          <w:w w:val="115"/>
        </w:rPr>
        <w:t>запросовнаквалифицированных</w:t>
      </w:r>
      <w:r w:rsidRPr="00FC2330">
        <w:rPr>
          <w:color w:val="231F20"/>
          <w:w w:val="115"/>
        </w:rPr>
        <w:t>имобильныхлюдей,способных</w:t>
      </w:r>
      <w:r w:rsidRPr="00FC2330">
        <w:rPr>
          <w:color w:val="231F20"/>
          <w:spacing w:val="-2"/>
          <w:w w:val="120"/>
        </w:rPr>
        <w:t xml:space="preserve">быстро адаптироваться к изменяющимся потребностям обще-ства, овладевать новыми компетенциями. </w:t>
      </w:r>
      <w:r w:rsidRPr="00FC2330">
        <w:rPr>
          <w:color w:val="231F20"/>
          <w:spacing w:val="-1"/>
          <w:w w:val="120"/>
        </w:rPr>
        <w:t xml:space="preserve">Владение иностран-ным языком обеспечивает быстрый доступ к передовым </w:t>
      </w:r>
      <w:r w:rsidRPr="00FC2330">
        <w:rPr>
          <w:color w:val="231F20"/>
          <w:w w:val="120"/>
        </w:rPr>
        <w:t>меж-</w:t>
      </w:r>
      <w:r w:rsidRPr="00FC2330">
        <w:rPr>
          <w:color w:val="231F20"/>
          <w:w w:val="115"/>
        </w:rPr>
        <w:t>дународнымнаучнымитехнологическимдостижениямирасши-</w:t>
      </w:r>
      <w:r w:rsidRPr="00FC2330">
        <w:rPr>
          <w:color w:val="231F20"/>
          <w:spacing w:val="-2"/>
          <w:w w:val="120"/>
        </w:rPr>
        <w:t xml:space="preserve">ряет </w:t>
      </w:r>
      <w:r w:rsidRPr="00FC2330">
        <w:rPr>
          <w:color w:val="231F20"/>
          <w:spacing w:val="-1"/>
          <w:w w:val="120"/>
        </w:rPr>
        <w:t>возможности образования и самообразования. Владение</w:t>
      </w:r>
      <w:r w:rsidRPr="00FC2330">
        <w:rPr>
          <w:color w:val="231F20"/>
          <w:w w:val="115"/>
        </w:rPr>
        <w:t>иностранным языком сейчас рассматривается как часть профес-</w:t>
      </w:r>
      <w:r w:rsidRPr="00FC2330">
        <w:rPr>
          <w:color w:val="231F20"/>
          <w:spacing w:val="-2"/>
          <w:w w:val="120"/>
        </w:rPr>
        <w:t xml:space="preserve">сии, поэтому он является универсальным </w:t>
      </w:r>
      <w:r w:rsidRPr="00FC2330">
        <w:rPr>
          <w:color w:val="231F20"/>
          <w:spacing w:val="-1"/>
          <w:w w:val="120"/>
        </w:rPr>
        <w:t>предметом, которым</w:t>
      </w:r>
      <w:r w:rsidRPr="00FC2330">
        <w:rPr>
          <w:color w:val="231F20"/>
          <w:spacing w:val="-3"/>
          <w:w w:val="120"/>
        </w:rPr>
        <w:t>стремятсяовладетьсовременныешкольники</w:t>
      </w:r>
      <w:r w:rsidRPr="00FC2330">
        <w:rPr>
          <w:color w:val="231F20"/>
          <w:spacing w:val="-2"/>
          <w:w w:val="120"/>
        </w:rPr>
        <w:t>независимоотвы-</w:t>
      </w:r>
      <w:r w:rsidRPr="00FC2330">
        <w:rPr>
          <w:color w:val="231F20"/>
          <w:spacing w:val="-3"/>
          <w:w w:val="120"/>
        </w:rPr>
        <w:t>бранныхимипрофильныхпредметов(математика,</w:t>
      </w:r>
      <w:r w:rsidRPr="00FC2330">
        <w:rPr>
          <w:color w:val="231F20"/>
          <w:spacing w:val="-2"/>
          <w:w w:val="120"/>
        </w:rPr>
        <w:t>история,хи-мия,физикаидр.).Такимобразом,владениеиностранным</w:t>
      </w:r>
      <w:r w:rsidRPr="00FC2330">
        <w:rPr>
          <w:color w:val="231F20"/>
          <w:spacing w:val="-1"/>
          <w:w w:val="120"/>
        </w:rPr>
        <w:t>язы-</w:t>
      </w:r>
      <w:r w:rsidRPr="00FC2330">
        <w:rPr>
          <w:color w:val="231F20"/>
          <w:w w:val="120"/>
        </w:rPr>
        <w:t>ком становится одним из важнейших средств социализации и</w:t>
      </w:r>
      <w:r w:rsidRPr="00FC2330">
        <w:rPr>
          <w:color w:val="231F20"/>
          <w:spacing w:val="-1"/>
          <w:w w:val="115"/>
        </w:rPr>
        <w:t>успешнойпрофессиональной</w:t>
      </w:r>
      <w:r w:rsidRPr="00FC2330">
        <w:rPr>
          <w:color w:val="231F20"/>
          <w:w w:val="115"/>
        </w:rPr>
        <w:t>деятельностивыпускникашколы.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Возрастаетзначимостьвладенияразнымииностраннымиязыками как в качестве первого, так и в качество второго. Рас-ширение номенклатуры изучаемых языков соответствует стра-тегическиминтересамРоссиивэпохупостглобализацииимногополярного мира. Знание родного языка экономическогоили политического партнёра обеспечивает более эффективноеобщение,учитывающееособенностикультурыпартнёра,чтопозволяет успешнее решать возникающие проблемы и избегатьконфликтов.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Естественно, возрастание значимости владения иностранны-ми языками приводит к переосмыслению целей и содержанияобученияпредмету.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 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«ИНОСТРАННЫЙ(АНГЛИЙСКИЙ)ЯЗЫК»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В свете сказанного выше цели иноязычного образования ста-новятся более сложными по структуре, формулируются на </w:t>
      </w:r>
      <w:r w:rsidRPr="00FC2330">
        <w:rPr>
          <w:i/>
          <w:color w:val="231F20"/>
          <w:w w:val="115"/>
        </w:rPr>
        <w:t>цен-</w:t>
      </w:r>
      <w:r w:rsidRPr="00FC2330">
        <w:rPr>
          <w:i/>
          <w:color w:val="231F20"/>
          <w:w w:val="120"/>
        </w:rPr>
        <w:t>ностном,когнитивномипрагматическом</w:t>
      </w:r>
      <w:r w:rsidRPr="00FC2330">
        <w:rPr>
          <w:color w:val="231F20"/>
          <w:w w:val="120"/>
        </w:rPr>
        <w:t xml:space="preserve">уровняхи,соответ-ственно, воплощаются в личностных, метапредметных/обще-учебных/универсальныхипредметныхрезультатахобучения.А </w:t>
      </w:r>
      <w:r w:rsidRPr="00FC2330">
        <w:rPr>
          <w:color w:val="231F20"/>
          <w:w w:val="120"/>
        </w:rPr>
        <w:lastRenderedPageBreak/>
        <w:t>иностранные языки признаются средством общения и цен-ным ресурсом личности для самореализации и социальнойадаптации;инструментомразвитияуменийпоиска,обработкии использования информации в познавательных целях, одним</w:t>
      </w:r>
      <w:r w:rsidRPr="00FC2330">
        <w:rPr>
          <w:color w:val="231F20"/>
          <w:w w:val="115"/>
        </w:rPr>
        <w:t>из средств воспитания качеств гражданина, патриота; развитиянационального самосознания, стремления к взаимопониманию</w:t>
      </w:r>
      <w:r w:rsidRPr="00FC2330">
        <w:rPr>
          <w:color w:val="231F20"/>
          <w:w w:val="120"/>
        </w:rPr>
        <w:t>междулюдьмиразныхстран.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На прагматическом уровне </w:t>
      </w:r>
      <w:r w:rsidRPr="00FC2330">
        <w:rPr>
          <w:b/>
          <w:i/>
          <w:color w:val="231F20"/>
          <w:w w:val="120"/>
        </w:rPr>
        <w:t>целью иноязычного образова-</w:t>
      </w:r>
      <w:r w:rsidRPr="00FC2330">
        <w:rPr>
          <w:b/>
          <w:i/>
          <w:color w:val="231F20"/>
          <w:w w:val="115"/>
        </w:rPr>
        <w:t xml:space="preserve">ния </w:t>
      </w:r>
      <w:r w:rsidRPr="00FC2330">
        <w:rPr>
          <w:color w:val="231F20"/>
          <w:w w:val="115"/>
        </w:rPr>
        <w:t>провозглашено формирование коммуникативной компетен-</w:t>
      </w:r>
      <w:r w:rsidRPr="00FC2330">
        <w:rPr>
          <w:color w:val="231F20"/>
          <w:spacing w:val="-2"/>
          <w:w w:val="120"/>
        </w:rPr>
        <w:t>цииобучающихсявединстветакихеёсоставляющих,как</w:t>
      </w:r>
      <w:r w:rsidRPr="00FC2330">
        <w:rPr>
          <w:color w:val="231F20"/>
          <w:spacing w:val="-1"/>
          <w:w w:val="120"/>
        </w:rPr>
        <w:t>рече-</w:t>
      </w:r>
      <w:r w:rsidRPr="00FC2330">
        <w:rPr>
          <w:color w:val="231F20"/>
          <w:spacing w:val="-2"/>
          <w:w w:val="120"/>
        </w:rPr>
        <w:t>вая,языковая,социокультурная,компенсаторнаякомпетенции: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речеваякомпетенция</w:t>
      </w:r>
      <w:r w:rsidRPr="00FC2330">
        <w:rPr>
          <w:color w:val="231F20"/>
          <w:w w:val="115"/>
          <w:sz w:val="20"/>
          <w:szCs w:val="20"/>
        </w:rPr>
        <w:t>—развитиекоммуникативныхуменийв четырёх основных видах речевой деятельности (говорении,</w:t>
      </w:r>
      <w:r w:rsidRPr="00FC2330">
        <w:rPr>
          <w:color w:val="231F20"/>
          <w:w w:val="120"/>
          <w:sz w:val="20"/>
          <w:szCs w:val="20"/>
        </w:rPr>
        <w:t>аудировании,чтении,письме);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языковая компетенция </w:t>
      </w:r>
      <w:r w:rsidRPr="00FC2330">
        <w:rPr>
          <w:color w:val="231F20"/>
          <w:w w:val="120"/>
          <w:sz w:val="20"/>
          <w:szCs w:val="20"/>
        </w:rPr>
        <w:t>— овладение новыми языковымисредствами (фонетическими, орфографическими, лексиче-</w:t>
      </w:r>
      <w:r w:rsidRPr="00FC2330">
        <w:rPr>
          <w:color w:val="231F20"/>
          <w:w w:val="115"/>
          <w:sz w:val="20"/>
          <w:szCs w:val="20"/>
        </w:rPr>
        <w:t>скими, грамматическими) в соответствии c отобранными те-мами общения; освоение знаний о языковых явлениях изуча-</w:t>
      </w:r>
      <w:r w:rsidRPr="00FC2330">
        <w:rPr>
          <w:color w:val="231F20"/>
          <w:w w:val="120"/>
          <w:sz w:val="20"/>
          <w:szCs w:val="20"/>
        </w:rPr>
        <w:t>емого языка, разных способах выражения мысли в родномииностранномязыках;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социокультурная/межкультурная компетенция </w:t>
      </w:r>
      <w:r w:rsidRPr="00FC2330">
        <w:rPr>
          <w:color w:val="231F20"/>
          <w:w w:val="120"/>
          <w:sz w:val="20"/>
          <w:szCs w:val="20"/>
        </w:rPr>
        <w:t>— приоб-щениеккультуре,традициямреалиямстран/страныизучае-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мого языка в рамках тем и ситуаций общения, отвечающихопыту, интересам, психологическим особенностям учащихсяосновной школы на разных её этапах; формирование уменияпредставлять свою страну, её культуру в условиях межкуль-турногообщения;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компенсаторная компетенция </w:t>
      </w:r>
      <w:r w:rsidRPr="00FC2330">
        <w:rPr>
          <w:color w:val="231F20"/>
          <w:w w:val="120"/>
          <w:sz w:val="20"/>
          <w:szCs w:val="20"/>
        </w:rPr>
        <w:t>— развитие умений выхо-дить из положения в условиях дефицита языковых средствприполученииипередачеинформации.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Наряду с иноязычной коммуникативной компетенцией сред-ствамииностранногоязыкаформируются</w:t>
      </w:r>
      <w:r w:rsidRPr="00FC2330">
        <w:rPr>
          <w:i/>
          <w:color w:val="231F20"/>
          <w:w w:val="115"/>
        </w:rPr>
        <w:t>ключевыеунивер-сальные учебные компетенции</w:t>
      </w:r>
      <w:r w:rsidRPr="00FC2330">
        <w:rPr>
          <w:color w:val="231F20"/>
          <w:w w:val="115"/>
        </w:rPr>
        <w:t>, включающие образовательную,ценностно-ориентационную, общекультурную, учебно-познава-тельную, информационную, социально-трудовую и компетен-циюличностногосамосовершенствования.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личностно ориентированной парадигмой об-</w:t>
      </w:r>
      <w:r w:rsidRPr="00FC2330">
        <w:rPr>
          <w:color w:val="231F20"/>
          <w:w w:val="120"/>
        </w:rPr>
        <w:t xml:space="preserve">разования основными подходами к обучению </w:t>
      </w:r>
      <w:r w:rsidRPr="00FC2330">
        <w:rPr>
          <w:i/>
          <w:color w:val="231F20"/>
          <w:w w:val="120"/>
        </w:rPr>
        <w:t>иностранным</w:t>
      </w:r>
      <w:r w:rsidRPr="00FC2330">
        <w:rPr>
          <w:i/>
          <w:color w:val="231F20"/>
          <w:w w:val="115"/>
        </w:rPr>
        <w:t xml:space="preserve">языкам </w:t>
      </w:r>
      <w:r w:rsidRPr="00FC2330">
        <w:rPr>
          <w:color w:val="231F20"/>
          <w:w w:val="115"/>
        </w:rPr>
        <w:t>признаются компетентностный, системно-деятельност-</w:t>
      </w:r>
      <w:r w:rsidRPr="00FC2330">
        <w:rPr>
          <w:color w:val="231F20"/>
          <w:w w:val="120"/>
        </w:rPr>
        <w:t>ный, межкультурный и коммуникативно-когнитивный. Сово-</w:t>
      </w:r>
      <w:r w:rsidRPr="00FC2330">
        <w:rPr>
          <w:color w:val="231F20"/>
          <w:w w:val="115"/>
        </w:rPr>
        <w:t>купность перечисленных подходов предполагает возможность</w:t>
      </w:r>
      <w:r w:rsidRPr="00FC2330">
        <w:rPr>
          <w:color w:val="231F20"/>
          <w:w w:val="120"/>
        </w:rPr>
        <w:t>реализовать поставленные цели, добиться достижения плани-руемых результатов в рамках содержания, отобранного для</w:t>
      </w:r>
      <w:r w:rsidRPr="00FC2330">
        <w:rPr>
          <w:color w:val="231F20"/>
          <w:w w:val="115"/>
        </w:rPr>
        <w:t>основной школы, использования новых педагогических техно-</w:t>
      </w:r>
      <w:r w:rsidRPr="00FC2330">
        <w:rPr>
          <w:color w:val="231F20"/>
          <w:w w:val="120"/>
        </w:rPr>
        <w:t>логий (дифференциация, индивидуализация, проектная дея-тельность и др.) и использования современных средств обу-чения.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МЕСТОУЧЕБНОГОПРЕДМЕТА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«ИНОСТРАННЫЙ(АНГЛИЙСКИЙ)ЯЗЫК»ВУЧЕБНОМПЛАНЕ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Обязательный учебный предмет «Иностранный (английский)язык» входит в предметную область «Иностранные языки» на-ряду с предметом «Второй иностранный язык», изучение кото-рого происходит при наличии потребности обучающихся и приусловии, что в образовательной организации имеются условия(кадровая обеспеченность, технические и материальные усло-вия), позволяющие достигнуть заявленных в ФГОС ООО пред-метныхрезультатов.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Учебный предмет «Иностранный (английский) язык» изуча-етсяобязательносо2по11класс.Наэтапеосновногообщегооб-разования минимально допустимое количество учебных часов,выделяемых на изучение первого иностранного языка, — 3 часав неделю, что составляет по 102 учебных часа на каждом годуобученияс5по9класс.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Требования к </w:t>
      </w:r>
      <w:r w:rsidRPr="00FC2330">
        <w:rPr>
          <w:i/>
          <w:color w:val="231F20"/>
          <w:w w:val="115"/>
        </w:rPr>
        <w:t xml:space="preserve">предметным результатам </w:t>
      </w:r>
      <w:r w:rsidRPr="00FC2330">
        <w:rPr>
          <w:color w:val="231F20"/>
          <w:w w:val="115"/>
        </w:rPr>
        <w:t>для основного об-щегообразованияконстатируютнеобходимостькокончанию9 класса владения умением общаться на иностранном (англий-ском)языкевразныхформах(устно/письменно,непосред-ственно/опосредованно, в том числе через Интернет) на допоро-говом уровне (уровне А2 в соответствии с Общеевропейскимикомпетенциямивладенияиностраннымязыком)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Данный уровень позволит выпускникам основной школы ис-</w:t>
      </w:r>
      <w:r w:rsidRPr="00FC2330">
        <w:rPr>
          <w:color w:val="231F20"/>
          <w:w w:val="120"/>
        </w:rPr>
        <w:t>пользовать иностранный язык для продолжения образования</w:t>
      </w:r>
      <w:r w:rsidRPr="00FC2330">
        <w:rPr>
          <w:color w:val="231F20"/>
          <w:spacing w:val="-1"/>
          <w:w w:val="120"/>
        </w:rPr>
        <w:t>науровне</w:t>
      </w:r>
      <w:r w:rsidRPr="00FC2330">
        <w:rPr>
          <w:color w:val="231F20"/>
          <w:w w:val="120"/>
        </w:rPr>
        <w:t>среднегообщегообразованияидлядальнейшегоса-мообразования.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состоит из четырёх разделов:введение; содержание образования по английскому языку по го-дамобучения(5—9классы),планируемыерезультаты(лич-ностные, метапредметные результаты освоения учебного пред-мета «Иностранный (английский) язык» на уровне основногообщего образования), предметные результаты по английскомуязыку по годам обучения (5—9 классы);тематическое планиро-ваниепогодамобучения(5—9классы).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СОДЕРЖАНИЕОБУЧЕНИЯ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62" style="position:absolute;left:0;text-align:left;margin-left:36.85pt;margin-top:16.1pt;width:317.5pt;height:.1pt;z-index:-15714304;mso-wrap-distance-left:0;mso-wrap-distance-right:0;mso-position-horizontal-relative:page" coordorigin="737,322" coordsize="6350,0" path="m737,32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УЧЕБНОМУПРЕДМЕТУ«АНГЛИЙСКИЙЯЗЫК»</w:t>
      </w:r>
    </w:p>
    <w:p w:rsidR="002C6905" w:rsidRPr="00FC2330" w:rsidRDefault="00103C63" w:rsidP="00FC2330">
      <w:pPr>
        <w:pStyle w:val="3"/>
        <w:numPr>
          <w:ilvl w:val="0"/>
          <w:numId w:val="130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Коммуникативныеумения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умения общаться в устной и письменной фор-ме, используя рецептивные и продуктивные виды речевой дея-тельностиврамкахтематическогосодержанияречи.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Моя семья. Мои друзья. Семейные праздники: день рожде-ния,Новыйгод.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Внешность и характер человека/литературного персонажа.</w:t>
      </w:r>
      <w:r w:rsidRPr="00FC2330">
        <w:rPr>
          <w:color w:val="231F20"/>
          <w:w w:val="120"/>
        </w:rPr>
        <w:t>Досугиувлечения/хоббисовременногоподростка(чтение,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кино,спорт).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Здоровыйобразжизни:режимтрудаиотдыха,здоровоепи-тание.</w:t>
      </w:r>
    </w:p>
    <w:p w:rsidR="002C6905" w:rsidRPr="00FC2330" w:rsidRDefault="00103C63" w:rsidP="00FC2330">
      <w:pPr>
        <w:pStyle w:val="a3"/>
        <w:ind w:left="383" w:right="0" w:firstLine="0"/>
        <w:rPr>
          <w:lang w:val="en-US"/>
        </w:rPr>
      </w:pPr>
      <w:r w:rsidRPr="00FC2330">
        <w:rPr>
          <w:color w:val="231F20"/>
          <w:w w:val="115"/>
        </w:rPr>
        <w:lastRenderedPageBreak/>
        <w:t>Покупки</w:t>
      </w:r>
      <w:r w:rsidRPr="00FC2330">
        <w:rPr>
          <w:color w:val="231F20"/>
          <w:w w:val="115"/>
          <w:lang w:val="en-US"/>
        </w:rPr>
        <w:t>:</w:t>
      </w:r>
      <w:r w:rsidRPr="00FC2330">
        <w:rPr>
          <w:color w:val="231F20"/>
          <w:w w:val="115"/>
        </w:rPr>
        <w:t>одежда</w:t>
      </w:r>
      <w:r w:rsidRPr="00FC2330">
        <w:rPr>
          <w:color w:val="231F20"/>
          <w:w w:val="115"/>
          <w:lang w:val="en-US"/>
        </w:rPr>
        <w:t>,</w:t>
      </w:r>
      <w:r w:rsidRPr="00FC2330">
        <w:rPr>
          <w:color w:val="231F20"/>
          <w:w w:val="115"/>
        </w:rPr>
        <w:t>обувьипродуктыпитания</w:t>
      </w:r>
      <w:r w:rsidRPr="00FC2330">
        <w:rPr>
          <w:color w:val="231F20"/>
          <w:w w:val="115"/>
          <w:lang w:val="en-US"/>
        </w:rPr>
        <w:t>.</w:t>
      </w:r>
    </w:p>
    <w:p w:rsidR="002C6905" w:rsidRPr="00FC2330" w:rsidRDefault="009A7D70" w:rsidP="00FC2330">
      <w:pPr>
        <w:pStyle w:val="a3"/>
        <w:ind w:left="0" w:right="0" w:firstLine="0"/>
        <w:jc w:val="left"/>
        <w:rPr>
          <w:lang w:val="en-US"/>
        </w:rPr>
      </w:pPr>
      <w:r>
        <w:pict>
          <v:shape id="_x0000_s1261" style="position:absolute;margin-left:36.85pt;margin-top:16.05pt;width:85.05pt;height:.1pt;z-index:-15713792;mso-wrap-distance-left:0;mso-wrap-distance-right:0;mso-position-horizontal-relative:page" coordorigin="737,321" coordsize="1701,0" path="m737,321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  <w:lang w:val="en-US"/>
        </w:rPr>
      </w:pPr>
      <w:r w:rsidRPr="00FC2330">
        <w:rPr>
          <w:color w:val="231F20"/>
          <w:w w:val="120"/>
          <w:position w:val="4"/>
          <w:sz w:val="20"/>
          <w:szCs w:val="20"/>
          <w:lang w:val="en-US"/>
        </w:rPr>
        <w:t>1</w:t>
      </w:r>
      <w:r w:rsidRPr="00FC2330">
        <w:rPr>
          <w:color w:val="231F20"/>
          <w:w w:val="120"/>
          <w:sz w:val="20"/>
          <w:szCs w:val="20"/>
          <w:lang w:val="en-US"/>
        </w:rPr>
        <w:t>Common European Framework of Reference for Languages: Learning,teaching, assessment. https:/</w:t>
      </w:r>
      <w:hyperlink r:id="rId13">
        <w:r w:rsidRPr="00FC2330">
          <w:rPr>
            <w:color w:val="231F20"/>
            <w:w w:val="120"/>
            <w:sz w:val="20"/>
            <w:szCs w:val="20"/>
            <w:lang w:val="en-US"/>
          </w:rPr>
          <w:t>/www.coe.int/en/web/common-eur</w:t>
        </w:r>
      </w:hyperlink>
      <w:r w:rsidRPr="00FC2330">
        <w:rPr>
          <w:color w:val="231F20"/>
          <w:w w:val="120"/>
          <w:sz w:val="20"/>
          <w:szCs w:val="20"/>
          <w:lang w:val="en-US"/>
        </w:rPr>
        <w:t>o</w:t>
      </w:r>
      <w:hyperlink r:id="rId14">
        <w:r w:rsidRPr="00FC2330">
          <w:rPr>
            <w:color w:val="231F20"/>
            <w:w w:val="120"/>
            <w:sz w:val="20"/>
            <w:szCs w:val="20"/>
            <w:lang w:val="en-US"/>
          </w:rPr>
          <w:t>pean-</w:t>
        </w:r>
      </w:hyperlink>
      <w:r w:rsidRPr="00FC2330">
        <w:rPr>
          <w:color w:val="231F20"/>
          <w:w w:val="125"/>
          <w:sz w:val="20"/>
          <w:szCs w:val="20"/>
          <w:lang w:val="en-US"/>
        </w:rPr>
        <w:t>framework-reference-languages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Школа,школьнаяжизнь,школьнаяформа,изучаемыепред-меты.Перепискасзарубежнымисверстниками.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Каникулывразличноевремягода.Видыотдыха.Природа:дикиеидомашниеживотные.Погода.</w:t>
      </w:r>
      <w:r w:rsidRPr="00FC2330">
        <w:rPr>
          <w:color w:val="231F20"/>
          <w:w w:val="120"/>
        </w:rPr>
        <w:t>Роднойгород/село.Транспорт.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Родная страна и страна/страны изучаемого языка. Их геогра-фическое положение, столицы; достопримечательности, куль-турные особенности (национальные праздники, традиции, обы-чаи).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Выдающиеся люди родной страны и страны/стран изучаемо-</w:t>
      </w:r>
      <w:r w:rsidRPr="00FC2330">
        <w:rPr>
          <w:color w:val="231F20"/>
          <w:w w:val="120"/>
        </w:rPr>
        <w:t>гоязыка:писатели,поэты.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Говорение</w:t>
      </w:r>
    </w:p>
    <w:p w:rsidR="002C6905" w:rsidRPr="00FC2330" w:rsidRDefault="00103C63" w:rsidP="00FC2330">
      <w:pPr>
        <w:ind w:left="383"/>
        <w:jc w:val="both"/>
        <w:rPr>
          <w:b/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Развитие  коммуникативных  умений  </w:t>
      </w:r>
      <w:r w:rsidRPr="00FC2330">
        <w:rPr>
          <w:b/>
          <w:i/>
          <w:color w:val="231F20"/>
          <w:w w:val="120"/>
          <w:sz w:val="20"/>
          <w:szCs w:val="20"/>
        </w:rPr>
        <w:t>диалогической речи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набазеумений,сформированныхвначальнойшколе: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>диалогэтикетного характера</w:t>
      </w:r>
      <w:r w:rsidRPr="00FC2330">
        <w:rPr>
          <w:color w:val="231F20"/>
          <w:w w:val="120"/>
        </w:rPr>
        <w:t>: начинать, поддерживать</w:t>
      </w:r>
      <w:r w:rsidRPr="00FC2330">
        <w:rPr>
          <w:color w:val="231F20"/>
          <w:w w:val="115"/>
        </w:rPr>
        <w:t>и заканчивать разговор (в том числе разговор по телефону); по-</w:t>
      </w:r>
      <w:r w:rsidRPr="00FC2330">
        <w:rPr>
          <w:color w:val="231F20"/>
          <w:w w:val="120"/>
        </w:rPr>
        <w:t>здравлять с праздником и вежливо реагировать на поздравле-</w:t>
      </w:r>
      <w:r w:rsidRPr="00FC2330">
        <w:rPr>
          <w:color w:val="231F20"/>
          <w:w w:val="115"/>
        </w:rPr>
        <w:t>ние; выражать благодарность; вежливо соглашаться на предло-</w:t>
      </w:r>
      <w:r w:rsidRPr="00FC2330">
        <w:rPr>
          <w:color w:val="231F20"/>
          <w:w w:val="120"/>
        </w:rPr>
        <w:t>жение/отказыватьсяотпредложениясобеседника;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>диалог — побуждение к действию</w:t>
      </w:r>
      <w:r w:rsidRPr="00FC2330">
        <w:rPr>
          <w:color w:val="231F20"/>
          <w:w w:val="120"/>
        </w:rPr>
        <w:t>: обращаться с просьбой,</w:t>
      </w:r>
      <w:r w:rsidRPr="00FC2330">
        <w:rPr>
          <w:color w:val="231F20"/>
          <w:w w:val="115"/>
        </w:rPr>
        <w:t>вежливо соглашаться/не соглашаться выполнить просьбу; при-</w:t>
      </w:r>
      <w:r w:rsidRPr="00FC2330">
        <w:rPr>
          <w:color w:val="231F20"/>
          <w:w w:val="120"/>
        </w:rPr>
        <w:t>глашатьсобеседникаксовместнойдеятельности,вежливосо-</w:t>
      </w:r>
      <w:r w:rsidRPr="00FC2330">
        <w:rPr>
          <w:color w:val="231F20"/>
          <w:w w:val="115"/>
        </w:rPr>
        <w:t>глашаться/несоглашатьсянапредложениесобеседника;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>диалог-расспрос</w:t>
      </w:r>
      <w:r w:rsidRPr="00FC2330">
        <w:rPr>
          <w:color w:val="231F20"/>
          <w:w w:val="115"/>
        </w:rPr>
        <w:t>: сообщать фактическую информацию, отве-чая на вопросы разных видов; запрашивать интересующую ин-формацию.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Вышеперечисленные умения диалогической речи развивают-ся в стандартных ситуациях неофициального общения в рамкахтематического содержания речи класса с опорой на речевые си-туации, ключевые слова и/или иллюстрации, фотографии с со-блюдением норм речевого этикета, принятых в стране/странахизучаемогоязыка.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15"/>
        </w:rPr>
        <w:t>Объёмдиалога—до5репликсостороныкаждогособеседника.</w:t>
      </w:r>
    </w:p>
    <w:p w:rsidR="002C6905" w:rsidRPr="00FC2330" w:rsidRDefault="00103C63" w:rsidP="00FC2330">
      <w:pPr>
        <w:ind w:left="383"/>
        <w:jc w:val="both"/>
        <w:rPr>
          <w:b/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Развитиекоммуникативныхумений</w:t>
      </w:r>
      <w:r w:rsidRPr="00FC2330">
        <w:rPr>
          <w:b/>
          <w:i/>
          <w:color w:val="231F20"/>
          <w:w w:val="120"/>
          <w:sz w:val="20"/>
          <w:szCs w:val="20"/>
        </w:rPr>
        <w:t>монологическойречи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набазеумений,сформированныхвначальнойшколе: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создание устных   связных   монологических   высказыванийсиспользованиемосновныхкоммуникативныхтиповречи: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описание (предмета, внешности и одежды человека), в томчисле характеристика (черты характера реального человекаилилитературногоперсонажа);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повествование/сообщение;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изложение(пересказ)основногосодержанияпрочитанноготекста;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краткоеизложениерезультатоввыполненнойпроектнойра-боты.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Данныеумениямонологическойречиразвиваютсявстан-дартных ситуациях неофициального общения в рамках темати-ческого содержания речи с опорой на ключевые слова, вопросы,плани/илииллюстрации,фотографии.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 монологического высказывания — 5—6 фраз.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Аудирование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Развитие коммуникативных умений </w:t>
      </w:r>
      <w:r w:rsidRPr="00FC2330">
        <w:rPr>
          <w:b/>
          <w:i/>
          <w:color w:val="231F20"/>
          <w:w w:val="120"/>
        </w:rPr>
        <w:t xml:space="preserve">аудирования </w:t>
      </w:r>
      <w:r w:rsidRPr="00FC2330">
        <w:rPr>
          <w:color w:val="231F20"/>
          <w:w w:val="120"/>
        </w:rPr>
        <w:t>на базеумений,сформированныхвначальнойшколе: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 непосредственном общении: понимание на слух речи</w:t>
      </w:r>
      <w:r w:rsidRPr="00FC2330">
        <w:rPr>
          <w:color w:val="231F20"/>
          <w:spacing w:val="-1"/>
          <w:w w:val="120"/>
        </w:rPr>
        <w:t>учителяиодноклассников</w:t>
      </w:r>
      <w:r w:rsidRPr="00FC2330">
        <w:rPr>
          <w:color w:val="231F20"/>
          <w:w w:val="120"/>
        </w:rPr>
        <w:t>ивербальная/невербальнаяреакциянауслышанное;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опосредованном общении: дальнейшее развитие умений</w:t>
      </w:r>
      <w:r w:rsidRPr="00FC2330">
        <w:rPr>
          <w:color w:val="231F20"/>
          <w:w w:val="120"/>
        </w:rPr>
        <w:t>восприятия и понимания на слух несложных адаптированных</w:t>
      </w:r>
      <w:r w:rsidRPr="00FC2330">
        <w:rPr>
          <w:color w:val="231F20"/>
          <w:w w:val="115"/>
        </w:rPr>
        <w:t>аутентичных текстов, содержащих отдельные незнакомые сло-ва, с разной глубиной проникновения в их содержание в зависи-</w:t>
      </w:r>
      <w:r w:rsidRPr="00FC2330">
        <w:rPr>
          <w:color w:val="231F20"/>
          <w:w w:val="120"/>
        </w:rPr>
        <w:t>мостиотпоставленнойкоммуникативнойзадачи:спонимани-ем основного содержания, с пониманием запрашиваемой ин-</w:t>
      </w:r>
      <w:r w:rsidRPr="00FC2330">
        <w:rPr>
          <w:color w:val="231F20"/>
          <w:w w:val="115"/>
        </w:rPr>
        <w:t>формациисопоройибезопорынаиллюстрации.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Аудированиеспониманиемосновногосодержаниятекстапредполагает умение определять основную тему и главные фак-ты/событияввоспринимаемомнаслухтексте;игнорироватьнезнакомые слова, несущественные для понимания основногосодержания.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Аудированиеспониманиемзапрашиваемойинформациипредполагаетумениевыделятьзапрашиваемуюинформацию,представленную в эксплицитной (явной) форме, в воспринимае-момнаслухтексте.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Тексты для аудирования: диалог (беседа), высказывания со-беседников в ситуациях повседневного общения, рассказ, сооб-щениеинформационногохарактера.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Времязвучаниятекста/текстовдляаудирования—до1ми-нуты.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Смысловоечтение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 сформированных в начальной школе умений читатьпросебяипониматьучебныеинесложныеадаптированныеаутентичные тексты разных жанров и стилей, содержащие от-дельныенезнакомыеслова,сразличнойглубинойпроникнове-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ния в их содержание в зависимости от поставленной коммуни-кативной задачи: с пониманием основного содержания, с пони-маниемзапрашиваемойинформации.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с пониманием основного содержания текста предпо-лагает умение определять основную тему и главные факты/со-бытия в прочитанном тексте, игнорировать незнакомые слова,несущественныедляпониманияосновногосодержания.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Чтение с пониманием запрашиваемой информации предпола-гает умение находить в прочитанном тексте </w:t>
      </w:r>
      <w:r w:rsidRPr="00FC2330">
        <w:rPr>
          <w:color w:val="231F20"/>
          <w:w w:val="115"/>
        </w:rPr>
        <w:lastRenderedPageBreak/>
        <w:t>и понимать запра-шиваемую информацию, представленную в эксплицитной (яв-ной)форме.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несплошных текстов (таблиц) и понимание представ-леннойвнихинформации.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чтения: беседа/диалог, рассказ, сказка, сообще-ние личного характера, отрывок из статьи научно-популярногохарактера, сообщение информационного характера, стихотво-рение;несплошнойтекст(таблица).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Объёмтекста/текстовдлячтения—180—200слов.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Письменнаяречь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Развитие умений письменной речи на базе умений, сформи-рованныхвначальнойшколе: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списывание текста и выписывание из него слов, словосочета-</w:t>
      </w:r>
      <w:r w:rsidRPr="00FC2330">
        <w:rPr>
          <w:color w:val="231F20"/>
          <w:w w:val="120"/>
        </w:rPr>
        <w:t>ний, предложений в соответствии с решаемой коммуникатив-нойзадачей;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написаниекороткихпоздравленийспраздниками(сНовымгодом,Рождеством,днёмрождения);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заполнение анкет и формуляров: сообщение о себе основныхсведений в соответствии с нормами, принятыми в стране/стра-нахизучаемогоязыка;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написание электронного сообщения личного характера: сооб-щение кратких сведений о себе; оформление обращения, завер-шающей фразы и подписи в соответствии с нормами неофици-альногообщения,принятымивстране/странахизучаемогоязыка.Объёмсообщения—до60слов.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Языковыезнанияиумения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Фонетическаясторонаречи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Различениена слух и адекватное, без ошибок, ведущихк сбою в коммуникации, произнесение слов с соблюдением пра-вильного ударения и фраз с соблюдением их ритмико-интона-ционныхособенностей,втомчислеотсутствияфразовогоуда-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рения на служебных словах; чтение новых слов согласно основ-</w:t>
      </w:r>
      <w:r w:rsidRPr="00FC2330">
        <w:rPr>
          <w:color w:val="231F20"/>
          <w:w w:val="120"/>
        </w:rPr>
        <w:t>нымправиламчтения.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вслух небольших адаптированных аутентичных тек-стов, построенных на изученном языковом материале, с соблю-дением правил чтения и соответствующей интонации, демон-стрирующеепониманиетекста.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чтения вслух: беседа/диалог, рассказ, отрывок изстатьи научно-популярного характера, сообщение информаци-</w:t>
      </w:r>
      <w:r w:rsidRPr="00FC2330">
        <w:rPr>
          <w:color w:val="231F20"/>
          <w:w w:val="120"/>
        </w:rPr>
        <w:t>онногохарактера.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Объёмтекстадлячтениявслух—до90слов.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Графика,орфографияипунктуация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Правильноенаписаниеизученныхслов.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Правильное использование знаков препинания: точки, во-просительного и восклицательного знаков в конце предложе-</w:t>
      </w:r>
      <w:r w:rsidRPr="00FC2330">
        <w:rPr>
          <w:color w:val="231F20"/>
          <w:w w:val="115"/>
        </w:rPr>
        <w:t>ния;запятойприперечислениииобращении;апострофа.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 правильное, в соответствии с нормами рече-вого этикета, принятыми в стране/странах изучаемого языка,оформлениеэлектронногосообщенияличногохарактера.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Лексическаясторонаречи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лексических единиц (слов, сло-восочетаний,речевыхклише),обслуживающихситуацииоб-щения в рамках тематического содержания речи, с соблюдени-емсуществующейванглийскомязыкенормылексическойсочетаемости.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Объём изучаемой лексики: 625 лексических единиц для про-</w:t>
      </w:r>
      <w:r w:rsidRPr="00FC2330">
        <w:rPr>
          <w:color w:val="231F20"/>
          <w:w w:val="120"/>
        </w:rPr>
        <w:t>дуктивногоиспользования(включая500лексическихединиц,изученных в начальной школе) и 675 лексических единиц для</w:t>
      </w:r>
      <w:r w:rsidRPr="00FC2330">
        <w:rPr>
          <w:color w:val="231F20"/>
          <w:w w:val="115"/>
        </w:rPr>
        <w:t>рецептивного усвоения (включая 625 лексических единиц про-</w:t>
      </w:r>
      <w:r w:rsidRPr="00FC2330">
        <w:rPr>
          <w:color w:val="231F20"/>
          <w:w w:val="120"/>
        </w:rPr>
        <w:t>дуктивногоминимума).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Основныеспособысловообразования: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а)аффиксация: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образованиеимёнсуществительныхприпомощисуффиксов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5"/>
        </w:rPr>
        <w:t>-</w:t>
      </w:r>
      <w:r w:rsidRPr="00FC2330">
        <w:rPr>
          <w:color w:val="231F20"/>
          <w:w w:val="125"/>
          <w:lang w:val="en-US"/>
        </w:rPr>
        <w:t>er</w:t>
      </w:r>
      <w:r w:rsidRPr="00FC2330">
        <w:rPr>
          <w:color w:val="231F20"/>
          <w:w w:val="125"/>
        </w:rPr>
        <w:t>/-</w:t>
      </w:r>
      <w:r w:rsidRPr="00FC2330">
        <w:rPr>
          <w:color w:val="231F20"/>
          <w:w w:val="125"/>
          <w:lang w:val="en-US"/>
        </w:rPr>
        <w:t>or</w:t>
      </w:r>
      <w:r w:rsidRPr="00FC2330">
        <w:rPr>
          <w:color w:val="231F20"/>
          <w:w w:val="125"/>
        </w:rPr>
        <w:t xml:space="preserve"> (</w:t>
      </w:r>
      <w:r w:rsidRPr="00FC2330">
        <w:rPr>
          <w:color w:val="231F20"/>
          <w:w w:val="125"/>
          <w:lang w:val="en-US"/>
        </w:rPr>
        <w:t>teacher</w:t>
      </w:r>
      <w:r w:rsidRPr="00FC2330">
        <w:rPr>
          <w:color w:val="231F20"/>
          <w:w w:val="125"/>
        </w:rPr>
        <w:t>/</w:t>
      </w:r>
      <w:r w:rsidRPr="00FC2330">
        <w:rPr>
          <w:color w:val="231F20"/>
          <w:w w:val="125"/>
          <w:lang w:val="en-US"/>
        </w:rPr>
        <w:t>visitor</w:t>
      </w:r>
      <w:r w:rsidRPr="00FC2330">
        <w:rPr>
          <w:color w:val="231F20"/>
          <w:w w:val="125"/>
        </w:rPr>
        <w:t>), -</w:t>
      </w:r>
      <w:r w:rsidRPr="00FC2330">
        <w:rPr>
          <w:color w:val="231F20"/>
          <w:w w:val="125"/>
          <w:lang w:val="en-US"/>
        </w:rPr>
        <w:t>ist</w:t>
      </w:r>
      <w:r w:rsidRPr="00FC2330">
        <w:rPr>
          <w:color w:val="231F20"/>
          <w:w w:val="125"/>
        </w:rPr>
        <w:t xml:space="preserve"> (</w:t>
      </w:r>
      <w:r w:rsidRPr="00FC2330">
        <w:rPr>
          <w:color w:val="231F20"/>
          <w:w w:val="125"/>
          <w:lang w:val="en-US"/>
        </w:rPr>
        <w:t>scientist</w:t>
      </w:r>
      <w:r w:rsidRPr="00FC2330">
        <w:rPr>
          <w:color w:val="231F20"/>
          <w:w w:val="125"/>
        </w:rPr>
        <w:t xml:space="preserve">, </w:t>
      </w:r>
      <w:r w:rsidRPr="00FC2330">
        <w:rPr>
          <w:color w:val="231F20"/>
          <w:w w:val="125"/>
          <w:lang w:val="en-US"/>
        </w:rPr>
        <w:t>tourist</w:t>
      </w:r>
      <w:r w:rsidRPr="00FC2330">
        <w:rPr>
          <w:color w:val="231F20"/>
          <w:w w:val="125"/>
        </w:rPr>
        <w:t>), -</w:t>
      </w:r>
      <w:r w:rsidRPr="00FC2330">
        <w:rPr>
          <w:color w:val="231F20"/>
          <w:w w:val="125"/>
          <w:lang w:val="en-US"/>
        </w:rPr>
        <w:t>sion</w:t>
      </w:r>
      <w:r w:rsidRPr="00FC2330">
        <w:rPr>
          <w:color w:val="231F20"/>
          <w:w w:val="125"/>
        </w:rPr>
        <w:t>/-</w:t>
      </w:r>
      <w:r w:rsidRPr="00FC2330">
        <w:rPr>
          <w:color w:val="231F20"/>
          <w:w w:val="125"/>
          <w:lang w:val="en-US"/>
        </w:rPr>
        <w:t>tion</w:t>
      </w:r>
      <w:r w:rsidRPr="00FC2330">
        <w:rPr>
          <w:color w:val="231F20"/>
          <w:w w:val="125"/>
        </w:rPr>
        <w:t xml:space="preserve"> (</w:t>
      </w:r>
      <w:r w:rsidRPr="00FC2330">
        <w:rPr>
          <w:color w:val="231F20"/>
          <w:w w:val="125"/>
          <w:lang w:val="en-US"/>
        </w:rPr>
        <w:t>dis</w:t>
      </w:r>
      <w:r w:rsidRPr="00FC2330">
        <w:rPr>
          <w:color w:val="231F20"/>
          <w:w w:val="125"/>
        </w:rPr>
        <w:t>-</w:t>
      </w:r>
      <w:r w:rsidRPr="00FC2330">
        <w:rPr>
          <w:color w:val="231F20"/>
          <w:w w:val="125"/>
          <w:lang w:val="en-US"/>
        </w:rPr>
        <w:t>cussion</w:t>
      </w:r>
      <w:r w:rsidRPr="00FC2330">
        <w:rPr>
          <w:color w:val="231F20"/>
          <w:w w:val="125"/>
        </w:rPr>
        <w:t>/</w:t>
      </w:r>
      <w:r w:rsidRPr="00FC2330">
        <w:rPr>
          <w:color w:val="231F20"/>
          <w:w w:val="125"/>
          <w:lang w:val="en-US"/>
        </w:rPr>
        <w:t>invitation</w:t>
      </w:r>
      <w:r w:rsidRPr="00FC2330">
        <w:rPr>
          <w:color w:val="231F20"/>
          <w:w w:val="125"/>
        </w:rPr>
        <w:t>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образованиеимёнприлагательных  припомощи  суффиксов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-</w:t>
      </w:r>
      <w:r w:rsidRPr="00FC2330">
        <w:rPr>
          <w:color w:val="231F20"/>
          <w:w w:val="120"/>
          <w:lang w:val="en-US"/>
        </w:rPr>
        <w:t>ful</w:t>
      </w:r>
      <w:r w:rsidRPr="00FC2330">
        <w:rPr>
          <w:color w:val="231F20"/>
          <w:w w:val="120"/>
        </w:rPr>
        <w:t>(</w:t>
      </w:r>
      <w:r w:rsidRPr="00FC2330">
        <w:rPr>
          <w:color w:val="231F20"/>
          <w:w w:val="120"/>
          <w:lang w:val="en-US"/>
        </w:rPr>
        <w:t>wonderful</w:t>
      </w:r>
      <w:r w:rsidRPr="00FC2330">
        <w:rPr>
          <w:color w:val="231F20"/>
          <w:w w:val="120"/>
        </w:rPr>
        <w:t>),-</w:t>
      </w:r>
      <w:r w:rsidRPr="00FC2330">
        <w:rPr>
          <w:color w:val="231F20"/>
          <w:w w:val="120"/>
          <w:lang w:val="en-US"/>
        </w:rPr>
        <w:t>ian</w:t>
      </w:r>
      <w:r w:rsidRPr="00FC2330">
        <w:rPr>
          <w:color w:val="231F20"/>
          <w:w w:val="120"/>
        </w:rPr>
        <w:t>/-</w:t>
      </w:r>
      <w:r w:rsidRPr="00FC2330">
        <w:rPr>
          <w:color w:val="231F20"/>
          <w:w w:val="120"/>
          <w:lang w:val="en-US"/>
        </w:rPr>
        <w:t>an</w:t>
      </w:r>
      <w:r w:rsidRPr="00FC2330">
        <w:rPr>
          <w:color w:val="231F20"/>
          <w:w w:val="120"/>
        </w:rPr>
        <w:t>(</w:t>
      </w:r>
      <w:r w:rsidRPr="00FC2330">
        <w:rPr>
          <w:color w:val="231F20"/>
          <w:w w:val="120"/>
          <w:lang w:val="en-US"/>
        </w:rPr>
        <w:t>Russian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American</w:t>
      </w:r>
      <w:r w:rsidRPr="00FC2330">
        <w:rPr>
          <w:color w:val="231F20"/>
          <w:w w:val="120"/>
        </w:rPr>
        <w:t>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образование наречий при помощи суффикса -ly (recently);образованиеимёнприлагательных,имёнсуществительных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spacing w:val="-1"/>
          <w:w w:val="120"/>
        </w:rPr>
        <w:t>инаречийприпомощиотрицательногопрефикса</w:t>
      </w:r>
      <w:r w:rsidRPr="00FC2330">
        <w:rPr>
          <w:color w:val="231F20"/>
          <w:w w:val="120"/>
        </w:rPr>
        <w:t>un-(unhappy,unreality,unusually).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Грамматическаясторонаречи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употреб-ление в устной и письменной речи изученных морфологическихформисинтаксическихконструкцийанглийскогоязыка.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Предложенияснесколькимиобстоятельствами,следующи-мивопределённомпорядке.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Вопросительные предложения (альтернативный и раздели-тельныйвопросывPresent/Past/FutureSimpleTense).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Глаголыввидо-временныхформахдействительногозалогав изъявительном наклонении в Present Perfect Tense в повество-вательных (утвердительных и отрицательных) и вопроситель-ныхпредложениях.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Имена существительные во множественном числе, в том чис-леименасуществительные,имеющиеформутолькомноже-ственногочисла.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Имена существительные с причастиями настоящего и про-шедшеговремени.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Наречия в положительной, сравнительной и превосходнойстепенях,образованныепоправилу,иисключения.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Социокультурныезнанияиумения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lastRenderedPageBreak/>
        <w:t>Знание и использование социокультурных элементов речево-</w:t>
      </w:r>
      <w:r w:rsidRPr="00FC2330">
        <w:rPr>
          <w:color w:val="231F20"/>
          <w:w w:val="120"/>
        </w:rPr>
        <w:t>гоповеденческогоэтикетавстране/странахизучаемогоязыкаврамкахтематическогосодержания(вситуацияхобщения,</w:t>
      </w:r>
      <w:r w:rsidRPr="00FC2330">
        <w:rPr>
          <w:color w:val="231F20"/>
          <w:w w:val="115"/>
        </w:rPr>
        <w:t>втомчисле«Всемье»,«Вшколе»,«Наулице»).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Знание и использование в устной и письменной речи наибо-лееупотребительнойтематическойфоновойлексикииреалийврамкахотобранноготематическогосодержания(некоторыенациональные праздники, традиции в проведении досуга и пи-тании).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Знание социокультурного портрета родной страны и страны/</w:t>
      </w:r>
      <w:r w:rsidRPr="00FC2330">
        <w:rPr>
          <w:color w:val="231F20"/>
          <w:spacing w:val="-1"/>
          <w:w w:val="120"/>
        </w:rPr>
        <w:t>странизучаемого</w:t>
      </w:r>
      <w:r w:rsidRPr="00FC2330">
        <w:rPr>
          <w:color w:val="231F20"/>
          <w:w w:val="120"/>
        </w:rPr>
        <w:t>языка:знакомствострадициямипроведения</w:t>
      </w:r>
      <w:r w:rsidRPr="00FC2330">
        <w:rPr>
          <w:color w:val="231F20"/>
          <w:spacing w:val="-1"/>
          <w:w w:val="120"/>
        </w:rPr>
        <w:t>основных</w:t>
      </w:r>
      <w:r w:rsidRPr="00FC2330">
        <w:rPr>
          <w:color w:val="231F20"/>
          <w:w w:val="120"/>
        </w:rPr>
        <w:t>национальныхпраздников(Рождества,Новогогодаи т. д.); с особенностями образа жизни и культуры страны/стран изучаемого языка (известных достопримечательностях,</w:t>
      </w:r>
      <w:r w:rsidRPr="00FC2330">
        <w:rPr>
          <w:color w:val="231F20"/>
          <w:w w:val="115"/>
        </w:rPr>
        <w:t>выдающихся людях); с доступными в языковом отношении об-</w:t>
      </w:r>
      <w:r w:rsidRPr="00FC2330">
        <w:rPr>
          <w:color w:val="231F20"/>
          <w:w w:val="120"/>
        </w:rPr>
        <w:t>разцамидетскойпоэзииипрозынаанглийскомязыке.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Формированиеумений: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писатьсвоиимяифамилию,</w:t>
      </w:r>
      <w:r w:rsidRPr="00FC2330">
        <w:rPr>
          <w:color w:val="231F20"/>
          <w:w w:val="120"/>
        </w:rPr>
        <w:t>атакжеименаифамилиисвоихродственниковидрузейнаанглийскомязыке;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правильно оформлять свой адрес на английском языке (в ан-кете,формуляре);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 представлять Россию и страну/страны изучаемогоязыка;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краткопредставлятьнекоторыекультурныеявленияроднойстраны и страны/стран изучаемого языка (основные нацио-</w:t>
      </w:r>
      <w:r w:rsidRPr="00FC2330">
        <w:rPr>
          <w:color w:val="231F20"/>
          <w:w w:val="115"/>
        </w:rPr>
        <w:t>нальныепраздники,традициивпроведениидосугаипитании).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Компенсаторные умения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Использование при чтении и аудировании языковой, в томчислеконтекстуальной,догадки.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Использование в качестве опоры при порождении собствен-ныхвысказыванийключевыхслов,плана.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Игнорирование информации, не являющейся необходимойдля понимания основного содержания прочитанного/прослу-шанного текста или для нахождения в тексте запрашиваемойинформации.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0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Коммуникативныеумения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умения общаться в устной и письменной фор-ме, используя рецептивные и продуктивные виды речевой дея-тельностиврамкахтематическогосодержанияречи.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Взаимоотношениявсемьеисдрузьями.Семейныепраздники.Внешностьихарактерчеловека/литературногоперсонажа.</w:t>
      </w:r>
      <w:r w:rsidRPr="00FC2330">
        <w:rPr>
          <w:color w:val="231F20"/>
          <w:w w:val="120"/>
        </w:rPr>
        <w:t>Досугиувлечения/хоббисовременногоподростка(чтение,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spacing w:val="-1"/>
          <w:w w:val="120"/>
        </w:rPr>
        <w:t>кино,театр,</w:t>
      </w:r>
      <w:r w:rsidRPr="00FC2330">
        <w:rPr>
          <w:color w:val="231F20"/>
          <w:w w:val="120"/>
        </w:rPr>
        <w:t>спорт).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Здоровый образ жизни: режим труда и отдыха, фитнес, сба-лансированноепитание.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Покупки:одежда,обувьипродуктыпитания.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Школа,школьнаяжизнь,школьнаяформа,изучаемыепред-</w:t>
      </w:r>
      <w:r w:rsidRPr="00FC2330">
        <w:rPr>
          <w:color w:val="231F20"/>
          <w:spacing w:val="-1"/>
          <w:w w:val="120"/>
        </w:rPr>
        <w:t>меты,любимый</w:t>
      </w:r>
      <w:r w:rsidRPr="00FC2330">
        <w:rPr>
          <w:color w:val="231F20"/>
          <w:w w:val="120"/>
        </w:rPr>
        <w:t>предмет,правилаповедениявшколе.Перепи-скасзарубежнымисверстниками.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Переписка с зарубежными сверстниками.</w:t>
      </w:r>
      <w:r w:rsidRPr="00FC2330">
        <w:rPr>
          <w:color w:val="231F20"/>
          <w:w w:val="115"/>
        </w:rPr>
        <w:t>Каникулывразличноевремягода.Видыотдыха.ПутешествияпоРоссииизарубежнымстранам.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Природа: дикие и домашние животные. Климат, погода.Жизньвгородеисельскойместности.Описаниеродногого-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рода/села.Транспорт.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Родная страна и страна/страны изучаемого языка. Их геогра-фическоеположение,столицы,население;официальные  язы-ки,достопримечательности,культурныеособенности(нацио-нальныепраздники,традиции,обычаи).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Выдающиеся люди родной страны и страны/стран изучаемо-</w:t>
      </w:r>
      <w:r w:rsidRPr="00FC2330">
        <w:rPr>
          <w:color w:val="231F20"/>
          <w:w w:val="120"/>
        </w:rPr>
        <w:t>гоязыка:писатели,поэты,учёные.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Говорение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Развитиекоммуникативныхумений</w:t>
      </w:r>
      <w:r w:rsidRPr="00FC2330">
        <w:rPr>
          <w:b/>
          <w:i/>
          <w:color w:val="231F20"/>
          <w:w w:val="120"/>
          <w:sz w:val="20"/>
          <w:szCs w:val="20"/>
        </w:rPr>
        <w:t>диалогическойречи</w:t>
      </w:r>
      <w:r w:rsidRPr="00FC2330">
        <w:rPr>
          <w:color w:val="231F20"/>
          <w:w w:val="120"/>
          <w:sz w:val="20"/>
          <w:szCs w:val="20"/>
        </w:rPr>
        <w:t>,аименноуменийвести: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этикетного характера: </w:t>
      </w:r>
      <w:r w:rsidRPr="00FC2330">
        <w:rPr>
          <w:color w:val="231F20"/>
          <w:w w:val="120"/>
        </w:rPr>
        <w:t>начинать, поддерживать изаканчивать разговор, вежливо переспрашивать; поздравлятьспраздником,выражатьпожеланияивежливореагироватьна</w:t>
      </w:r>
      <w:r w:rsidRPr="00FC2330">
        <w:rPr>
          <w:color w:val="231F20"/>
          <w:spacing w:val="-1"/>
          <w:w w:val="120"/>
        </w:rPr>
        <w:t>поздравление;</w:t>
      </w:r>
      <w:r w:rsidRPr="00FC2330">
        <w:rPr>
          <w:color w:val="231F20"/>
          <w:w w:val="120"/>
        </w:rPr>
        <w:t>выражатьблагодарность;вежливосоглашаться</w:t>
      </w:r>
      <w:r w:rsidRPr="00FC2330">
        <w:rPr>
          <w:color w:val="231F20"/>
          <w:w w:val="115"/>
        </w:rPr>
        <w:t>напредложение/отказыватьсяотпредложениясобеседника;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— побуждение к действию: </w:t>
      </w:r>
      <w:r w:rsidRPr="00FC2330">
        <w:rPr>
          <w:color w:val="231F20"/>
          <w:w w:val="120"/>
        </w:rPr>
        <w:t>обращаться с просьбой,</w:t>
      </w:r>
      <w:r w:rsidRPr="00FC2330">
        <w:rPr>
          <w:color w:val="231F20"/>
          <w:w w:val="115"/>
        </w:rPr>
        <w:t>вежливо соглашаться/не соглашаться выполнить просьбу; при-</w:t>
      </w:r>
      <w:r w:rsidRPr="00FC2330">
        <w:rPr>
          <w:color w:val="231F20"/>
          <w:w w:val="120"/>
        </w:rPr>
        <w:t>глашатьсобеседникаксовместнойдеятельности,вежливосо-</w:t>
      </w:r>
      <w:r w:rsidRPr="00FC2330">
        <w:rPr>
          <w:color w:val="231F20"/>
          <w:w w:val="115"/>
        </w:rPr>
        <w:t>глашаться/не соглашаться на предложение собеседника, объяс-</w:t>
      </w:r>
      <w:r w:rsidRPr="00FC2330">
        <w:rPr>
          <w:color w:val="231F20"/>
          <w:w w:val="120"/>
        </w:rPr>
        <w:t>няяпричинусвоегорешения;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диалог-расспрос: </w:t>
      </w:r>
      <w:r w:rsidRPr="00FC2330">
        <w:rPr>
          <w:color w:val="231F20"/>
          <w:w w:val="115"/>
        </w:rPr>
        <w:t>сообщать фактическую информацию, отве-чая на вопросы разных видов; выражать своё отношение к об-суждаемым фактам и событиям; запрашивать интересующуюинформацию; переходить с позиции спрашивающего на пози-циюотвечающегоинаоборот.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Вышеперечисленные умения диалогической речи развивают-ся в стандартных ситуациях неофициального общения в рамкахтематического содержания речи с опорой на речевые ситуации,ключевые слова и/или иллюстрации, фотографии с соблюдени-ем норм речевого этикета, принятых в стране/странах изучае-могоязыка.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2"/>
          <w:w w:val="115"/>
        </w:rPr>
        <w:t>Объём</w:t>
      </w:r>
      <w:r w:rsidRPr="00FC2330">
        <w:rPr>
          <w:color w:val="231F20"/>
          <w:spacing w:val="-1"/>
          <w:w w:val="115"/>
        </w:rPr>
        <w:t>диалога—до5репликсостороныкаждогособеседника.</w:t>
      </w:r>
      <w:r w:rsidRPr="00FC2330">
        <w:rPr>
          <w:color w:val="231F20"/>
          <w:w w:val="120"/>
        </w:rPr>
        <w:t>Развитиекоммуникативныхумений</w:t>
      </w:r>
      <w:r w:rsidRPr="00FC2330">
        <w:rPr>
          <w:b/>
          <w:i/>
          <w:color w:val="231F20"/>
          <w:w w:val="120"/>
        </w:rPr>
        <w:t>монологическойречи</w:t>
      </w:r>
      <w:r w:rsidRPr="00FC2330">
        <w:rPr>
          <w:color w:val="231F20"/>
          <w:w w:val="120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создание устных   связных   монологических   высказыванийсиспользованиемосновныхкоммуникативныхтиповречи: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описание (предмета, внешности и одежды человека), в томчисле характеристика (черты характера реального человекаилилитературногоперсонажа);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повествование/сообщение;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lastRenderedPageBreak/>
        <w:t>6</w:t>
      </w:r>
      <w:r w:rsidRPr="00FC2330">
        <w:rPr>
          <w:color w:val="231F20"/>
          <w:w w:val="110"/>
        </w:rPr>
        <w:t>изложение(пересказ)основногосодержанияпрочитанноготекста;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краткоеизложениерезультатоввыполненнойпроектнойра-боты.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Данныеумениямонологическойречиразвиваютсявстан-дартныхситуацияхнеофициальногообщенияврамкахтемати-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ческого содержания речи с опорой на ключевые слова, план, во-</w:t>
      </w:r>
      <w:r w:rsidRPr="00FC2330">
        <w:rPr>
          <w:color w:val="231F20"/>
          <w:w w:val="120"/>
        </w:rPr>
        <w:t>просы,таблицыи/илииллюстрации,фотографии.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Объём монологического высказывания — 7—8 фраз.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60"/>
        </w:rPr>
        <w:t>Аудирование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При непосредственном общении: понимание на слух речи</w:t>
      </w:r>
      <w:r w:rsidRPr="00FC2330">
        <w:rPr>
          <w:color w:val="231F20"/>
          <w:spacing w:val="-1"/>
          <w:w w:val="120"/>
        </w:rPr>
        <w:t>учителяиодноклассникови</w:t>
      </w:r>
      <w:r w:rsidRPr="00FC2330">
        <w:rPr>
          <w:color w:val="231F20"/>
          <w:w w:val="120"/>
        </w:rPr>
        <w:t>вербальная/невербальнаяреакциянауслышанное.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Приопосредованномобщении:дальнейшееразвитиевосприя-</w:t>
      </w:r>
      <w:r w:rsidRPr="00FC2330">
        <w:rPr>
          <w:color w:val="231F20"/>
          <w:spacing w:val="-4"/>
          <w:w w:val="120"/>
        </w:rPr>
        <w:t>тияипониманияна</w:t>
      </w:r>
      <w:r w:rsidRPr="00FC2330">
        <w:rPr>
          <w:color w:val="231F20"/>
          <w:spacing w:val="-3"/>
          <w:w w:val="120"/>
        </w:rPr>
        <w:t>слухнесложныхадаптированныхаутентич-</w:t>
      </w:r>
      <w:r w:rsidRPr="00FC2330">
        <w:rPr>
          <w:color w:val="231F20"/>
          <w:spacing w:val="-2"/>
          <w:w w:val="120"/>
        </w:rPr>
        <w:t xml:space="preserve">ных аудиотекстов, содержащих </w:t>
      </w:r>
      <w:r w:rsidRPr="00FC2330">
        <w:rPr>
          <w:color w:val="231F20"/>
          <w:spacing w:val="-1"/>
          <w:w w:val="120"/>
        </w:rPr>
        <w:t>отдельные незнакомые слова,</w:t>
      </w:r>
      <w:r w:rsidRPr="00FC2330">
        <w:rPr>
          <w:color w:val="231F20"/>
          <w:spacing w:val="-1"/>
          <w:w w:val="115"/>
        </w:rPr>
        <w:t>сразнойглубинойпроникновениявихсодержание</w:t>
      </w:r>
      <w:r w:rsidRPr="00FC2330">
        <w:rPr>
          <w:color w:val="231F20"/>
          <w:w w:val="115"/>
        </w:rPr>
        <w:t>взависимостиотпоставленнойкоммуникативнойзадачи:спониманиемоснов-ногосодержания,спониманиемзапрашиваемойинформации.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Аудированиеспониманиемосновногосодержаниятекстапредполагает умение определять основную тему и главные фак-ты/событияввоспринимаемомнаслухтексте;игнорироватьнезнакомые слова, несущественные для понимания основногосодержания.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Аудированиеспониманиемзапрашиваемойинформации,предполагаетумениевыделятьзапрашиваемуюинформацию,представленную в эксплицитной (явной) форме, в воспринимае-момнаслухтексте.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аудирования: высказывания собеседников в ситу-ациях повседневного общения, диалог (беседа), рассказ, сооб-щениеинформационногохарактера.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Время звучания текста/текстов для аудирования — до 1,5 ми-</w:t>
      </w:r>
      <w:r w:rsidRPr="00FC2330">
        <w:rPr>
          <w:color w:val="231F20"/>
          <w:w w:val="120"/>
        </w:rPr>
        <w:t>нут.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Смысловоечтение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Развитие умения читать про себя и понимать адаптирован-</w:t>
      </w:r>
      <w:r w:rsidRPr="00FC2330">
        <w:rPr>
          <w:color w:val="231F20"/>
          <w:w w:val="115"/>
        </w:rPr>
        <w:t>ные аутентичные тексты разных жанров и стилей, содержащиеотдельные незнакомые слова, с различной глубиной проникно-</w:t>
      </w:r>
      <w:r w:rsidRPr="00FC2330">
        <w:rPr>
          <w:color w:val="231F20"/>
          <w:w w:val="120"/>
        </w:rPr>
        <w:t>вениявихсодержаниевзависимостиотпоставленнойкомму-</w:t>
      </w:r>
      <w:r w:rsidRPr="00FC2330">
        <w:rPr>
          <w:color w:val="231F20"/>
          <w:w w:val="115"/>
        </w:rPr>
        <w:t>никативной задачи: с пониманием основного содержания, с по-</w:t>
      </w:r>
      <w:r w:rsidRPr="00FC2330">
        <w:rPr>
          <w:color w:val="231F20"/>
          <w:w w:val="120"/>
        </w:rPr>
        <w:t>ниманиемзапрашиваемойинформации.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с пониманием основного содержания текста предпо-лагает умение определять тему/основную мысль, главные фак-ты/события; прогнозировать содержание текста по заголовку/началу текста; игнорировать незнакомые слова, несуществен-ные для понимания основного содержания; понимать интерна-циональныесловавконтексте.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с пониманием запрашиваемой информации предпола-</w:t>
      </w:r>
      <w:r w:rsidRPr="00FC2330">
        <w:rPr>
          <w:color w:val="231F20"/>
          <w:w w:val="120"/>
        </w:rPr>
        <w:t>гаетумениянаходитьвпрочитанномтекстеипониматьзапра-шиваемуюинформацию.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несплошных текстов (таблиц) и понимание представ-леннойвнихинформации.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Тексты для чтения: беседа; отрывок из художественного про-изведения, в том числе рассказ, сказка; отрывок из статьи науч-но-популярногохарактера;сообщениеинформационногоха-рактера; сообщение личного характера; объявление; кулинар-ныйрецепт;стихотворение;несплошнойтекст(таблица).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Объёмтекста/текстовдлячтения—250—300слов.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Письменнаяречь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Развитиеуменийписьменнойречи: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списывание текста и выписывание из него слов, словосочета-</w:t>
      </w:r>
      <w:r w:rsidRPr="00FC2330">
        <w:rPr>
          <w:color w:val="231F20"/>
          <w:w w:val="120"/>
        </w:rPr>
        <w:t>ний, предложений в соответствии с решаемой коммуникатив-нойзадачей;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заполнение анкет и формуляров: сообщение о себе основныхсведений в соответствии с нормами, принятыми в англоговоря-щихстранах;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написаниеэлектронногосообщенияличногохарактера:сооб-щатькраткиесведенияосебе;расспрашиватьдруга/подругупоперепискеоего/еёувлечениях;выражатьблагодарность,изви-нение;оформлятьобращение,завершающуюфразуиподписьвсоответствииснормаминеофициальногообщения,принятымивстране/странахизучаемогоязыка.Объёмписьма—до70слов;создание небольшого письменного высказывания с опорой наобразец,план,иллюстрацию.Объёмписьменноговысказыва-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ния—до70слов.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Языковыезнанияиумения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Фонетическаясторонаречи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Различениенаслухиадекватное,безфонематическихоши-бок,ведущихксбоювкоммуникации,произнесениесловссо-</w:t>
      </w:r>
      <w:r w:rsidRPr="00FC2330">
        <w:rPr>
          <w:color w:val="231F20"/>
          <w:w w:val="115"/>
        </w:rPr>
        <w:t>блюдениемправильногоударенияифразссоблюдениемихрит-</w:t>
      </w:r>
      <w:r w:rsidRPr="00FC2330">
        <w:rPr>
          <w:color w:val="231F20"/>
          <w:w w:val="120"/>
        </w:rPr>
        <w:t>мико-интонационных особенностей, в том числе отсутствияфразового ударения на служебных словах; чтение новых слов</w:t>
      </w:r>
      <w:r w:rsidRPr="00FC2330">
        <w:rPr>
          <w:color w:val="231F20"/>
          <w:w w:val="115"/>
        </w:rPr>
        <w:t>согласноосновнымправиламчтения.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вслух небольших адаптированных аутентичных тек-стов, построенных на изученном языковом материале, с соблю-дением правил чтения и соответствующей интонации, демон-стрирующеепониманиетекста.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Тексты для чтения вслух: сообщение информационного ха-рактера, отрывок из статьи научно-популярного характера,рассказ,диалог(беседа).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Объёмтекстадлячтениявслух—до95слов.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Графика,орфографияипунктуация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Правильноенаписаниеизученныхслов.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Правильное использование знаков препинания: точки, во-просительного и восклицательного знаков в конце предложе-</w:t>
      </w:r>
      <w:r w:rsidRPr="00FC2330">
        <w:rPr>
          <w:color w:val="231F20"/>
          <w:w w:val="115"/>
        </w:rPr>
        <w:t>ния;запятойприперечислениииобращении;апострофа.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Пунктуационно правильное, в соответствии с нормами рече-вого этикета, принятыми в стране/странах изучаемого языка,оформлениеэлектронногосообщенияличногохарактера.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Лексическаясторонаречи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лексических единиц (слов, сло-восочетаний,речевыхклише),обслуживающихситуацииоб-щения в рамках тематического содержания речи, с соблюдени-емсуществующейванглийскомязыкенормылексическойсочетаемости.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звучащем и письменном тексте и употребле-</w:t>
      </w:r>
      <w:r w:rsidRPr="00FC2330">
        <w:rPr>
          <w:color w:val="231F20"/>
          <w:w w:val="120"/>
        </w:rPr>
        <w:t>ние в устной и письменной речи различных средств связи для</w:t>
      </w:r>
      <w:r w:rsidRPr="00FC2330">
        <w:rPr>
          <w:color w:val="231F20"/>
          <w:w w:val="115"/>
        </w:rPr>
        <w:t>обеспечениялогичностиицелостностивысказывания.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Объём: около 750 лексических единиц для продуктивного ис-пользования (включая 650 лексических единиц, изученных ра-нее)иоколо800лексическихединицдлярецептивногоусвоения(включая750лексическихединицпродуктивногоминимума).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Основныеспособысловообразования:</w:t>
      </w:r>
      <w:r w:rsidRPr="00FC2330">
        <w:rPr>
          <w:color w:val="231F20"/>
          <w:w w:val="115"/>
        </w:rPr>
        <w:t>аффиксация: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образованиеимёнсуществительныхприпомощисуффикса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-ing(reading);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образованиеимёнприлагательных  припомощи  суффиксов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-</w:t>
      </w:r>
      <w:r w:rsidRPr="00FC2330">
        <w:rPr>
          <w:color w:val="231F20"/>
          <w:w w:val="115"/>
          <w:lang w:val="en-US"/>
        </w:rPr>
        <w:t>al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typical</w:t>
      </w:r>
      <w:r w:rsidRPr="00FC2330">
        <w:rPr>
          <w:color w:val="231F20"/>
          <w:w w:val="115"/>
        </w:rPr>
        <w:t>),-</w:t>
      </w:r>
      <w:r w:rsidRPr="00FC2330">
        <w:rPr>
          <w:color w:val="231F20"/>
          <w:w w:val="115"/>
          <w:lang w:val="en-US"/>
        </w:rPr>
        <w:t>ing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amazing</w:t>
      </w:r>
      <w:r w:rsidRPr="00FC2330">
        <w:rPr>
          <w:color w:val="231F20"/>
          <w:w w:val="115"/>
        </w:rPr>
        <w:t>),-</w:t>
      </w:r>
      <w:r w:rsidRPr="00FC2330">
        <w:rPr>
          <w:color w:val="231F20"/>
          <w:w w:val="115"/>
          <w:lang w:val="en-US"/>
        </w:rPr>
        <w:t>less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useless</w:t>
      </w:r>
      <w:r w:rsidRPr="00FC2330">
        <w:rPr>
          <w:color w:val="231F20"/>
          <w:w w:val="115"/>
        </w:rPr>
        <w:t>),-</w:t>
      </w:r>
      <w:r w:rsidRPr="00FC2330">
        <w:rPr>
          <w:color w:val="231F20"/>
          <w:w w:val="115"/>
          <w:lang w:val="en-US"/>
        </w:rPr>
        <w:t>ive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impressive</w:t>
      </w:r>
      <w:r w:rsidRPr="00FC2330">
        <w:rPr>
          <w:color w:val="231F20"/>
          <w:w w:val="115"/>
        </w:rPr>
        <w:t>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Синонимы.Антонимы.Интернациональныеслова.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Грамматическаясторонаречи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изученных морфологическихформисинтаксическихконструкцийанглийскогоязыка.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Сложноподчинённые предложения с придаточными опреде-лительнымиссоюзнымисловамиwho,which,that.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Сложноподчинённыепредложенияспридаточнымивремениссоюзамиfor,since.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Предложениясконструкциямиas…as,notso…as.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Все типы вопросительных предложений (общий, специаль-ный,альтернативный,разделительныйвопросы)вPresent/PastContinuousTense.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Глаголыввидо-временныхформахдействительногозалогавизъявительномнаклонениивPresent/PastContinuousTense.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Модальныеглаголыиихэквиваленты (</w:t>
      </w:r>
      <w:r w:rsidRPr="00FC2330">
        <w:rPr>
          <w:color w:val="231F20"/>
          <w:w w:val="120"/>
          <w:lang w:val="en-US"/>
        </w:rPr>
        <w:t>can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beableto</w:t>
      </w:r>
      <w:r w:rsidRPr="00FC2330">
        <w:rPr>
          <w:color w:val="231F20"/>
          <w:w w:val="120"/>
        </w:rPr>
        <w:t xml:space="preserve">, </w:t>
      </w:r>
      <w:r w:rsidRPr="00FC2330">
        <w:rPr>
          <w:color w:val="231F20"/>
          <w:w w:val="120"/>
          <w:lang w:val="en-US"/>
        </w:rPr>
        <w:t>must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haveto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may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should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need</w:t>
      </w:r>
      <w:r w:rsidRPr="00FC2330">
        <w:rPr>
          <w:color w:val="231F20"/>
          <w:w w:val="120"/>
        </w:rPr>
        <w:t>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Слова,выражающиеколичество(</w:t>
      </w:r>
      <w:r w:rsidRPr="00FC2330">
        <w:rPr>
          <w:color w:val="231F20"/>
          <w:w w:val="120"/>
          <w:lang w:val="en-US"/>
        </w:rPr>
        <w:t>little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alittle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few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afew</w:t>
      </w:r>
      <w:r w:rsidRPr="00FC2330">
        <w:rPr>
          <w:color w:val="231F20"/>
          <w:w w:val="120"/>
        </w:rPr>
        <w:t>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Возвратные, неопределённые местоимения (some, any) и ихпроизводные(somebody,anybody;something,anything,  etc.)every и производные (everybody, everything, etc.) в повествова-тельных (утвердительных и отрицательных) и вопросительныхпредложениях.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Числительныедляобозначениядатибольшихчисел(100—1000).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Социокультурныезнанияиумения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Знание и использование отдельных социокультурных эле-</w:t>
      </w:r>
      <w:r w:rsidRPr="00FC2330">
        <w:rPr>
          <w:color w:val="231F20"/>
          <w:spacing w:val="-1"/>
          <w:w w:val="120"/>
        </w:rPr>
        <w:t>ментовречевогоповеденческого</w:t>
      </w:r>
      <w:r w:rsidRPr="00FC2330">
        <w:rPr>
          <w:color w:val="231F20"/>
          <w:w w:val="120"/>
        </w:rPr>
        <w:t>этикетавстране/странахизу-чаемогоязыкаврамкахтематическогосодержанияречи(вси-туацияхобщения,втомчисле«Дома»,«Вмагазине»).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Знание и использование в устной и письменной речи наибо-лееупотребительнойтематическойфоновойлексикииреалийв рамках тематического содержания (некоторые национальныепраздники, традиции в питании и проведении досуга, этикет-ныеособенностипосещениягостей).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Знание социокультурного портрета родной страны и страны/стран изучаемого языка: знакомство с государственной симво-ликой (флагом), некоторыми национальными символами; тра-дициямипроведенияосновныхнациональныхпраздников(Рождества, Нового года, Дня матери и т. д.); с особенностямиобраза жизни и культуры страны/стран изучаемого языка (из-вестнымидостопримечательностями,некоторымивыдающи-мися людьми); с доступными в языковом отношении образцамидетскойпоэзииипрозынаанглийскомязыке.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писатьсвоиимяифамилию,</w:t>
      </w:r>
      <w:r w:rsidRPr="00FC2330">
        <w:rPr>
          <w:color w:val="231F20"/>
          <w:w w:val="120"/>
        </w:rPr>
        <w:t>атакжеименаифамилиисвоихродственниковидрузейнаанглийскомязыке;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 оформлять свой адрес на английском языке (в ан-кете,формуляре);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 представлять Россию и страну/страны изучаемогоязыка;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кратко представлять некоторые культурные явления роднойстраныистраны/странизучаемогоязыка(основныенацио-нальные праздники, традиции в проведении досуга и питании);наиболееизвестныедостопримечательности;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краткорассказыватьовыдающихсялюдяхроднойстраныистраны/странизучаемогоязыка(учёных,писателях,поэтах).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Компенсаторные умения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Использование при чтении и аудировании языковой догадки,</w:t>
      </w:r>
      <w:r w:rsidRPr="00FC2330">
        <w:rPr>
          <w:color w:val="231F20"/>
          <w:w w:val="120"/>
        </w:rPr>
        <w:t>втомчислеконтекстуальной.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Использование в качестве опоры при порождении собствен-ныхвысказыванийключевыхслов,плана.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Игнорирование информации, не являющейся необходимойдля понимания основного содержания прочитанного/прослу-шанного текста или для нахождения в тексте запрашиваемойинформации.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Сравнение (в том числе установление основания для сравне-ния) объектов, явлений, процессов, их элементов и основныхфункцийврамкахизученнойтематики.</w:t>
      </w:r>
    </w:p>
    <w:p w:rsidR="002C6905" w:rsidRPr="00FC2330" w:rsidRDefault="00103C63" w:rsidP="00FC2330">
      <w:pPr>
        <w:pStyle w:val="3"/>
        <w:numPr>
          <w:ilvl w:val="0"/>
          <w:numId w:val="130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Коммуникативныеумения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умения общаться в устной и письменной фор-ме, используя рецептивные и продуктивные виды речевой дея-тельностиврамкахтематическогосодержанияречи.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Взаимоотношения в семье и с друзьями. Семейные праздни-ки.Обязанностиподому.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Внешность и характер человека/литературного персонажа.</w:t>
      </w:r>
      <w:r w:rsidRPr="00FC2330">
        <w:rPr>
          <w:color w:val="231F20"/>
          <w:w w:val="120"/>
        </w:rPr>
        <w:t>Досугиувлечения/хоббисовременногоподростка(чтение,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кино,театр,музей,спорт,музыка).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Здоровый образ жизни: режим труда и отдыха, фитнес, сба-лансированноепитание.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Покупки:одежда,обувьипродуктыпитания.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Школа, школьная жизнь, школьная форма, изучаемые пред-меты, любимый предмет, правила поведения в школе, посеще-ние школьной библиотеки/ресурсного центра. Переписка с за-рубежнымисверстниками.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Каникулы в различное время года. Виды отдыха. Путеше-ствияпоРоссииизарубежнымстранам.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Природа: дикие и домашние животные. Климат, погода.Жизньвгородеисельскойместности.Описаниеродногого-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рода/села.Транспорт.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Средства массовой информации (телевидение, журналы, Ин-тернет).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Родная страна и страна/страны изучаемого языка. Их геогра-фическоеположение,столицы;население;официальныеязы-ки;достопримечательности,культурныеособенности(нацио-нальныепраздники,традиции,обычаи).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Выдающиеся люди родной страны и страны/стран изучаемо-</w:t>
      </w:r>
      <w:r w:rsidRPr="00FC2330">
        <w:rPr>
          <w:color w:val="231F20"/>
          <w:w w:val="120"/>
        </w:rPr>
        <w:t>гоязыка:учёные,писатели,поэты,спортсмены.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Говорение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Развитиекоммуникативныхумений</w:t>
      </w:r>
      <w:r w:rsidRPr="00FC2330">
        <w:rPr>
          <w:b/>
          <w:i/>
          <w:color w:val="231F20"/>
          <w:w w:val="120"/>
        </w:rPr>
        <w:t>диалогическойречи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15"/>
        </w:rPr>
        <w:t>а именно умений вести: диалог этикетного характера, диалог —</w:t>
      </w:r>
      <w:r w:rsidRPr="00FC2330">
        <w:rPr>
          <w:color w:val="231F20"/>
          <w:spacing w:val="-1"/>
          <w:w w:val="120"/>
        </w:rPr>
        <w:t xml:space="preserve">побуждение к действию, </w:t>
      </w:r>
      <w:r w:rsidRPr="00FC2330">
        <w:rPr>
          <w:color w:val="231F20"/>
          <w:w w:val="120"/>
        </w:rPr>
        <w:t>диалог-расспрос; комбинированный</w:t>
      </w:r>
      <w:r w:rsidRPr="00FC2330">
        <w:rPr>
          <w:color w:val="231F20"/>
          <w:w w:val="115"/>
        </w:rPr>
        <w:t>диалог,включающийразличныевидыдиалогов: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этикетного характера: </w:t>
      </w:r>
      <w:r w:rsidRPr="00FC2330">
        <w:rPr>
          <w:color w:val="231F20"/>
          <w:w w:val="120"/>
        </w:rPr>
        <w:t>начинать, поддерживать изаканчивать разговор, вежливо переспрашивать; поздравлятьспраздником,выражатьпожеланияивежливореагироватьна</w:t>
      </w:r>
      <w:r w:rsidRPr="00FC2330">
        <w:rPr>
          <w:color w:val="231F20"/>
          <w:spacing w:val="-1"/>
          <w:w w:val="120"/>
        </w:rPr>
        <w:t>поздравление;</w:t>
      </w:r>
      <w:r w:rsidRPr="00FC2330">
        <w:rPr>
          <w:color w:val="231F20"/>
          <w:w w:val="120"/>
        </w:rPr>
        <w:t>выражатьблагодарность;вежливосоглашаться</w:t>
      </w:r>
      <w:r w:rsidRPr="00FC2330">
        <w:rPr>
          <w:color w:val="231F20"/>
          <w:w w:val="115"/>
        </w:rPr>
        <w:t>напредложение/отказыватьсяотпредложениясобеседника;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i/>
          <w:color w:val="231F20"/>
          <w:w w:val="120"/>
        </w:rPr>
        <w:t xml:space="preserve">диалог </w:t>
      </w:r>
      <w:r w:rsidRPr="00FC2330">
        <w:rPr>
          <w:color w:val="231F20"/>
          <w:w w:val="120"/>
        </w:rPr>
        <w:t xml:space="preserve">— </w:t>
      </w:r>
      <w:r w:rsidRPr="00FC2330">
        <w:rPr>
          <w:i/>
          <w:color w:val="231F20"/>
          <w:w w:val="120"/>
        </w:rPr>
        <w:t xml:space="preserve">побуждение к действию: </w:t>
      </w:r>
      <w:r w:rsidRPr="00FC2330">
        <w:rPr>
          <w:color w:val="231F20"/>
          <w:w w:val="120"/>
        </w:rPr>
        <w:t>обращаться с просьбой,</w:t>
      </w:r>
      <w:r w:rsidRPr="00FC2330">
        <w:rPr>
          <w:color w:val="231F20"/>
          <w:w w:val="115"/>
        </w:rPr>
        <w:t>вежливо соглашаться/не соглашаться выполнить просьбу; при-</w:t>
      </w:r>
      <w:r w:rsidRPr="00FC2330">
        <w:rPr>
          <w:color w:val="231F20"/>
          <w:w w:val="120"/>
        </w:rPr>
        <w:t>глашатьсобеседникаксовместнойдеятельности,вежливосо-</w:t>
      </w:r>
      <w:r w:rsidRPr="00FC2330">
        <w:rPr>
          <w:color w:val="231F20"/>
          <w:w w:val="115"/>
        </w:rPr>
        <w:t>глашаться/не соглашаться на предложение собеседника, объяс-</w:t>
      </w:r>
      <w:r w:rsidRPr="00FC2330">
        <w:rPr>
          <w:color w:val="231F20"/>
          <w:w w:val="120"/>
        </w:rPr>
        <w:t>няяпричинусвоегорешения;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 xml:space="preserve">диалог-расспрос: </w:t>
      </w:r>
      <w:r w:rsidRPr="00FC2330">
        <w:rPr>
          <w:color w:val="231F20"/>
          <w:w w:val="115"/>
        </w:rPr>
        <w:t>сообщать фактическую информацию, отве-чая на вопросы разных видов; выражать своё отношение к об-суждаемым фактам и событиям; запрашивать интересующуюинформацию; переходить с позиции спрашивающего на пози-циюотвечающегоинаоборот.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Названные умения диалогической речи развиваются в стан-дартныхситуацияхнеофициальногообщенияврамкахтема-тического содержания речи с использованием ключевых слов,речевых ситуаций и/или иллюстраций, фотографий с соблюде-нием норм речевого этикета, принятых в стране/странах изуча-емогоязыка.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Объём диалога — до 6 реплик со стороны каждого собесед-ника.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Развитиекоммуникативныхумений</w:t>
      </w:r>
      <w:r w:rsidRPr="00FC2330">
        <w:rPr>
          <w:b/>
          <w:i/>
          <w:color w:val="231F20"/>
          <w:w w:val="120"/>
          <w:sz w:val="20"/>
          <w:szCs w:val="20"/>
        </w:rPr>
        <w:t>монологическойре-чи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создание устных   связных   монологических   высказыванийсиспользованиемосновныхкоммуникативныхтиповречи: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 (предмета, местности, внешности и одежды челове-</w:t>
      </w:r>
      <w:r w:rsidRPr="00FC2330">
        <w:rPr>
          <w:color w:val="231F20"/>
          <w:w w:val="120"/>
          <w:sz w:val="20"/>
          <w:szCs w:val="20"/>
        </w:rPr>
        <w:t>ка),втомчислехарактеристика(чертыхарактерареальногочеловекаилилитературногоперсонажа);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повествование/сообщение;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изложение(пересказ)основногосодержанияпрочитанного/прослушанноготекста;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краткоеизложениерезультатоввыполненнойпроектнойра-боты.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Данныеумениямонологическойречиразвиваютсявстан-дартных ситуациях неофициального общения в рамках темати-ческого содержания речи с опорой на ключевые слова, план, во-просыи/илииллюстрации,фотографии,таблицы.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 монологического высказывания — 8—9 фраз.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Аудирование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 непосредственном общении: понимание на слух речи</w:t>
      </w:r>
      <w:r w:rsidRPr="00FC2330">
        <w:rPr>
          <w:color w:val="231F20"/>
          <w:spacing w:val="-1"/>
          <w:w w:val="120"/>
        </w:rPr>
        <w:t>учителяиодноклассников</w:t>
      </w:r>
      <w:r w:rsidRPr="00FC2330">
        <w:rPr>
          <w:color w:val="231F20"/>
          <w:w w:val="120"/>
        </w:rPr>
        <w:t>ивербальная/невербальнаяреакциянауслышанное.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опосредованном общении: дальнейшее развитие воспри-ятия и понимания на слух несложных аутентичных текстов, со-</w:t>
      </w:r>
      <w:r w:rsidRPr="00FC2330">
        <w:rPr>
          <w:color w:val="231F20"/>
          <w:w w:val="120"/>
        </w:rPr>
        <w:t>держащих отдельные незнакомые слова, с разной глубиной</w:t>
      </w:r>
      <w:r w:rsidRPr="00FC2330">
        <w:rPr>
          <w:color w:val="231F20"/>
          <w:w w:val="115"/>
        </w:rPr>
        <w:t>проникновения в их содержание в зависимости от поставленной</w:t>
      </w:r>
      <w:r w:rsidRPr="00FC2330">
        <w:rPr>
          <w:color w:val="231F20"/>
          <w:w w:val="120"/>
        </w:rPr>
        <w:t>коммуникативной задачи: с пониманием основного содержа-ния;спониманиемзапрашиваемойинформации.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Аудированиеспониманиемосновногосодержаниятекстапредполагает умение определять основную </w:t>
      </w:r>
      <w:r w:rsidRPr="00FC2330">
        <w:rPr>
          <w:color w:val="231F20"/>
          <w:w w:val="115"/>
        </w:rPr>
        <w:lastRenderedPageBreak/>
        <w:t>тему/идею и глав-ные факты/события в воспринимаемом на слух тексте; игнори-ровать незнакомые слова, не существенные для понимания ос-новногосодержания.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Аудированиеспониманиемзапрашиваемойинформациипредполагаетумениевыделятьзапрашиваемуюинформацию,представленную в эксплицитной (явной) форме, в воспринимае-момнаслухтексте.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Тексты для аудирования: диалог (беседа), высказывания со-беседников в ситуациях повседневного общения, рассказ, сооб-щениеинформационногохарактера.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Время звучания текста/текстов для аудирования — до 1,5 ми-</w:t>
      </w:r>
      <w:r w:rsidRPr="00FC2330">
        <w:rPr>
          <w:color w:val="231F20"/>
          <w:w w:val="120"/>
        </w:rPr>
        <w:t>нут.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Смысловоечтение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Развитие умения читать про себя и понимать несложныеаутентичныетекстыразныхжанровистилей,содержащиеот-</w:t>
      </w:r>
      <w:r w:rsidRPr="00FC2330">
        <w:rPr>
          <w:color w:val="231F20"/>
          <w:w w:val="115"/>
        </w:rPr>
        <w:t>дельные незнакомые слова, с различной глубиной проникнове-</w:t>
      </w:r>
      <w:r w:rsidRPr="00FC2330">
        <w:rPr>
          <w:color w:val="231F20"/>
          <w:w w:val="120"/>
        </w:rPr>
        <w:t>ния в их содержание в зависимости от поставленной ком-муникативнойзадачи:спониманиемосновногосодержания;</w:t>
      </w:r>
      <w:r w:rsidRPr="00FC2330">
        <w:rPr>
          <w:color w:val="231F20"/>
          <w:spacing w:val="-1"/>
          <w:w w:val="120"/>
        </w:rPr>
        <w:t>спониманием</w:t>
      </w:r>
      <w:r w:rsidRPr="00FC2330">
        <w:rPr>
          <w:color w:val="231F20"/>
          <w:w w:val="120"/>
        </w:rPr>
        <w:t>нужной/запрашиваемойинформации;сполнымпониманиемсодержаниятекста.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с пониманием основного содержания текста предпо-лагает умение определять тему/основную мысль, главные фак-</w:t>
      </w:r>
      <w:r w:rsidRPr="00FC2330">
        <w:rPr>
          <w:color w:val="231F20"/>
          <w:w w:val="120"/>
        </w:rPr>
        <w:t>ты/события; прогнозировать содержание текста по заголовку/началу текста; последовательность главных фактов/событий;умение игнорировать незнакомые слова, несущественные для</w:t>
      </w:r>
      <w:r w:rsidRPr="00FC2330">
        <w:rPr>
          <w:color w:val="231F20"/>
          <w:w w:val="115"/>
        </w:rPr>
        <w:t>понимания основного содержания; понимать интернациональ-</w:t>
      </w:r>
      <w:r w:rsidRPr="00FC2330">
        <w:rPr>
          <w:color w:val="231F20"/>
          <w:w w:val="120"/>
        </w:rPr>
        <w:t>ныеслова.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Чтение с пониманием нужной/запрашиваемой информациипредполагает умение находить в прочитанном тексте и пони-матьзапрашиваемуюинформацию.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с полным пониманием предполагает полное и точноепонимание информации, представленной в тексте, в эксплицит-ной(явной)форме.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несплошных текстов (таблиц, диаграмм) и понимание</w:t>
      </w:r>
      <w:r w:rsidRPr="00FC2330">
        <w:rPr>
          <w:color w:val="231F20"/>
          <w:w w:val="120"/>
        </w:rPr>
        <w:t>представленнойвнихинформации.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чтения: интервью; диалог (беседа); отрывок из ху-дожественного произведения, в том числе рассказа; отрывок изстатьи научно-популярного характера; сообщение информаци-онного характера; объявление; кулинарный рецепт; сообщениеличного характера; стихотворение; несплошной текст (таблица,диаграмма).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Объёмтекста/текстовдлячтения—до350слов.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Письменнаяречь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Развитиеуменийписьменнойречи: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списывание текста и выписывание из него слов, словосочета-</w:t>
      </w:r>
      <w:r w:rsidRPr="00FC2330">
        <w:rPr>
          <w:color w:val="231F20"/>
          <w:w w:val="120"/>
        </w:rPr>
        <w:t>ний, предложений в соответствии с решаемой коммуникатив-</w:t>
      </w:r>
      <w:r w:rsidRPr="00FC2330">
        <w:rPr>
          <w:color w:val="231F20"/>
          <w:w w:val="115"/>
        </w:rPr>
        <w:t>нойзадачей;составлениепланапрочитанноготекста;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заполнение анкет и формуляров: сообщение о себе основныхсведений в соответствии с нормами, принятыми в стране/стра-нахизучаемогоязыка;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написание электронного сообщения личного характера: сооб-щать краткие сведения о себе, расспрашивать друга/подругу поперепискеоего/еёувлечениях,выражатьблагодарность,из-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винение,просьбу;оформлятьобращение,завершающуюфразуи подпись в соответствии с нормами неофициального общения,принятымивстране/странахизучаемого  языка.  Объём  пись-ма—до90слов;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создание небольшого письменного высказывания с опорой наобразец,план,таблицу.Объёмписьменноговысказывания—до90слов.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Языковыезнанияиумения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Фонетическаясторонаречи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Различениенаслухиадекватное,безфонематическихоши-бок,ведущихксбоювкоммуникации,произнесениесловссо-</w:t>
      </w:r>
      <w:r w:rsidRPr="00FC2330">
        <w:rPr>
          <w:color w:val="231F20"/>
          <w:w w:val="115"/>
        </w:rPr>
        <w:t>блюдениемправильногоударенияифразссоблюдениемихрит-</w:t>
      </w:r>
      <w:r w:rsidRPr="00FC2330">
        <w:rPr>
          <w:color w:val="231F20"/>
          <w:w w:val="120"/>
        </w:rPr>
        <w:t>мико-интонационных особенностей, в том числе отсутствияфразового ударения на служебных словах; чтение новых слов</w:t>
      </w:r>
      <w:r w:rsidRPr="00FC2330">
        <w:rPr>
          <w:color w:val="231F20"/>
          <w:w w:val="115"/>
        </w:rPr>
        <w:t>согласноосновнымправиламчтения.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вслух небольших аутентичных текстов, построенныхна изученном языковом материале, с соблюдением правил чте-ния и соответствующей интонации, демонстрирующее понима-ниетекста.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чтения вслух: диалог (беседа), рассказ, сообще-ние информационного характера, отрывок из статьи научно-по-пулярногохарактера.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Объёмтекстадлячтениявслух—до100слов.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Графика,орфографияипунктуация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Правильноенаписаниеизученныхслов.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Правильное использование знаков препинания: точки, во-просительного и восклицательного знаков в конце предложе-</w:t>
      </w:r>
      <w:r w:rsidRPr="00FC2330">
        <w:rPr>
          <w:color w:val="231F20"/>
          <w:w w:val="115"/>
        </w:rPr>
        <w:t>ния;запятойприперечислениииобращении;апострофа.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 правильное, в соответствии с нормами рече-вого этикета, принятыми в стране/странах изучаемого языка,оформлениеэлектронногосообщенияличногохарактера.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Лексическаясторонаречи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лексических единиц (слов, сло-восочетаний,речевыхклише),обслуживающихситуацииоб-щения в рамках тематического содержания речи, с соблюде-нием существующей в английском языке нормы лексическойсочетаемости.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звучащем и письменном тексте и употребле-</w:t>
      </w:r>
      <w:r w:rsidRPr="00FC2330">
        <w:rPr>
          <w:color w:val="231F20"/>
          <w:w w:val="120"/>
        </w:rPr>
        <w:t>ние в устной и письменной речи различных средств связи для</w:t>
      </w:r>
      <w:r w:rsidRPr="00FC2330">
        <w:rPr>
          <w:color w:val="231F20"/>
          <w:w w:val="115"/>
        </w:rPr>
        <w:t>обеспечениялогичностиицелостностивысказывания.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Объём—900лексическихединицдляпродуктивногоисполь-зования(включая750лексическихединиц,изученныхранее)и 1000 лексических единиц для рецептивного </w:t>
      </w:r>
      <w:r w:rsidRPr="00FC2330">
        <w:rPr>
          <w:color w:val="231F20"/>
          <w:w w:val="115"/>
        </w:rPr>
        <w:lastRenderedPageBreak/>
        <w:t>усвоения (вклю-чая900лексическихединицпродуктивногоминимума).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Основныеспособысловообразования: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а)аффиксация: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образование имён существительных при помощи префиксаun-(unreality)иприпомощисуффиксов:-ment(development),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spacing w:val="-1"/>
          <w:w w:val="120"/>
        </w:rPr>
        <w:t>-ness</w:t>
      </w:r>
      <w:r w:rsidRPr="00FC2330">
        <w:rPr>
          <w:color w:val="231F20"/>
          <w:w w:val="120"/>
        </w:rPr>
        <w:t>(darkness);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образованиеимёнприлагательных  припомощи  суффиксов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-</w:t>
      </w:r>
      <w:r w:rsidRPr="00FC2330">
        <w:rPr>
          <w:color w:val="231F20"/>
          <w:w w:val="115"/>
          <w:lang w:val="en-US"/>
        </w:rPr>
        <w:t>ly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friendly</w:t>
      </w:r>
      <w:r w:rsidRPr="00FC2330">
        <w:rPr>
          <w:color w:val="231F20"/>
          <w:w w:val="115"/>
        </w:rPr>
        <w:t>),-</w:t>
      </w:r>
      <w:r w:rsidRPr="00FC2330">
        <w:rPr>
          <w:color w:val="231F20"/>
          <w:w w:val="115"/>
          <w:lang w:val="en-US"/>
        </w:rPr>
        <w:t>ous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famous</w:t>
      </w:r>
      <w:r w:rsidRPr="00FC2330">
        <w:rPr>
          <w:color w:val="231F20"/>
          <w:w w:val="115"/>
        </w:rPr>
        <w:t>),-</w:t>
      </w:r>
      <w:r w:rsidRPr="00FC2330">
        <w:rPr>
          <w:color w:val="231F20"/>
          <w:w w:val="115"/>
          <w:lang w:val="en-US"/>
        </w:rPr>
        <w:t>y</w:t>
      </w:r>
      <w:r w:rsidRPr="00FC2330">
        <w:rPr>
          <w:color w:val="231F20"/>
          <w:w w:val="115"/>
        </w:rPr>
        <w:t>(</w:t>
      </w:r>
      <w:r w:rsidRPr="00FC2330">
        <w:rPr>
          <w:color w:val="231F20"/>
          <w:w w:val="115"/>
          <w:lang w:val="en-US"/>
        </w:rPr>
        <w:t>busy</w:t>
      </w:r>
      <w:r w:rsidRPr="00FC2330">
        <w:rPr>
          <w:color w:val="231F20"/>
          <w:w w:val="115"/>
        </w:rPr>
        <w:t>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образованиеимёнприлагательныхинаречийприпомощипрефиксов</w:t>
      </w:r>
      <w:r w:rsidRPr="00FC2330">
        <w:rPr>
          <w:color w:val="231F20"/>
          <w:w w:val="120"/>
          <w:lang w:val="en-US"/>
        </w:rPr>
        <w:t>in</w:t>
      </w:r>
      <w:r w:rsidRPr="00FC2330">
        <w:rPr>
          <w:color w:val="231F20"/>
          <w:w w:val="120"/>
        </w:rPr>
        <w:t>-/</w:t>
      </w:r>
      <w:r w:rsidRPr="00FC2330">
        <w:rPr>
          <w:color w:val="231F20"/>
          <w:w w:val="120"/>
          <w:lang w:val="en-US"/>
        </w:rPr>
        <w:t>im</w:t>
      </w:r>
      <w:r w:rsidRPr="00FC2330">
        <w:rPr>
          <w:color w:val="231F20"/>
          <w:w w:val="120"/>
        </w:rPr>
        <w:t>-(</w:t>
      </w:r>
      <w:r w:rsidRPr="00FC2330">
        <w:rPr>
          <w:color w:val="231F20"/>
          <w:w w:val="120"/>
          <w:lang w:val="en-US"/>
        </w:rPr>
        <w:t>informal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independently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20"/>
          <w:lang w:val="en-US"/>
        </w:rPr>
        <w:t>impossible</w:t>
      </w:r>
      <w:r w:rsidRPr="00FC2330">
        <w:rPr>
          <w:color w:val="231F20"/>
          <w:w w:val="120"/>
        </w:rPr>
        <w:t>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б)словосложение: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 сложных прилагательных путём соединения ос-новыприлагательногососновойсуществительногосдобавлени-емсуффикса-ed(blue-eyed).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Многозначные лексические единицы. Синонимы. Антонимы.Интернациональные слова. Наиболее частотные фразовые гла-</w:t>
      </w:r>
      <w:r w:rsidRPr="00FC2330">
        <w:rPr>
          <w:color w:val="231F20"/>
          <w:w w:val="120"/>
        </w:rPr>
        <w:t>голы.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50"/>
        </w:rPr>
        <w:t>Грамматическаясторонаречи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изученных морфологическихформисинтаксическихконструкцийанглийскогоязыка.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Предложения со сложным дополнением (Complex Object).</w:t>
      </w:r>
      <w:r w:rsidRPr="00FC2330">
        <w:rPr>
          <w:color w:val="231F20"/>
          <w:w w:val="120"/>
        </w:rPr>
        <w:t>Условныепредложенияреального(Conditional0,Condition-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alI)характера;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предложениясконструкциейtobegoingto+инфинитив</w:t>
      </w:r>
      <w:r w:rsidRPr="00FC2330">
        <w:rPr>
          <w:color w:val="231F20"/>
          <w:w w:val="115"/>
        </w:rPr>
        <w:t>и формы Future Simple Tense и Present Continuous Tense для вы-</w:t>
      </w:r>
      <w:r w:rsidRPr="00FC2330">
        <w:rPr>
          <w:color w:val="231F20"/>
          <w:w w:val="120"/>
        </w:rPr>
        <w:t>ражениябудущегодействия.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20"/>
        </w:rPr>
        <w:t>Конструкция</w:t>
      </w:r>
      <w:r w:rsidRPr="00FC2330">
        <w:rPr>
          <w:color w:val="231F20"/>
          <w:w w:val="120"/>
        </w:rPr>
        <w:t>usedto+инфинитивглагола.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Глаголы в наиболее употребительных формах страдательногозалога(Present/PastSimplePassive).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Предлоги,употребляемыесглаголамивстрадательномзалоге.Модальныйглаголmight.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Наречия, совпадающие по форме с прилагательными (fast,high;early).</w:t>
      </w:r>
    </w:p>
    <w:p w:rsidR="002C6905" w:rsidRPr="00FC2330" w:rsidRDefault="00103C63" w:rsidP="00FC2330">
      <w:pPr>
        <w:pStyle w:val="a3"/>
        <w:ind w:left="383" w:right="0" w:firstLine="0"/>
        <w:rPr>
          <w:lang w:val="en-US"/>
        </w:rPr>
      </w:pPr>
      <w:r w:rsidRPr="00FC2330">
        <w:rPr>
          <w:color w:val="231F20"/>
          <w:w w:val="120"/>
        </w:rPr>
        <w:t>Местоимения</w:t>
      </w:r>
      <w:r w:rsidRPr="00FC2330">
        <w:rPr>
          <w:color w:val="231F20"/>
          <w:w w:val="120"/>
          <w:lang w:val="en-US"/>
        </w:rPr>
        <w:t xml:space="preserve"> other/another,both, all,one.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Количественные числительные для обозначения больших чи-сел(до1000000).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Социокультурныезнанияиумения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Знание и использование отдельных социокультурных эле-</w:t>
      </w:r>
      <w:r w:rsidRPr="00FC2330">
        <w:rPr>
          <w:color w:val="231F20"/>
          <w:spacing w:val="-1"/>
          <w:w w:val="120"/>
        </w:rPr>
        <w:t>ментовречевогоповеденческого</w:t>
      </w:r>
      <w:r w:rsidRPr="00FC2330">
        <w:rPr>
          <w:color w:val="231F20"/>
          <w:w w:val="120"/>
        </w:rPr>
        <w:t>этикетавстране/странахизу-</w:t>
      </w:r>
      <w:r w:rsidRPr="00FC2330">
        <w:rPr>
          <w:color w:val="231F20"/>
          <w:w w:val="115"/>
        </w:rPr>
        <w:t>чаемого языка в рамках тематического содержания (в ситуаци-ях общения, в том числе «В городе», «Проведение досуга», «Во</w:t>
      </w:r>
      <w:r w:rsidRPr="00FC2330">
        <w:rPr>
          <w:color w:val="231F20"/>
          <w:w w:val="120"/>
        </w:rPr>
        <w:t>времяпутешествия»).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Знание и использование в устной и письменной речи наибо-лееупотребительнойтематическойфоновойлексикииреалийв рамках отобранного тематического содержания (основные на-циональные праздники, традиции в питании и проведении до-суга,системаобразования).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Социокультурный портрет родной страны и страны/стран из-учаемого языка: знакомство с традициями проведения основ-ных национальных праздников (Рождества, Нового года, Дняматери и т. д.); с особенностями образа жизни и культуры стра-ны/стран изучаемого языка (известными достопримечательно-стями;некоторыми выдающимися людьми); с доступнымив языковом отношении образцами поэзии и прозы для подрост-ковнаанглийскомязыке.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писатьсвоиимяифамилию,</w:t>
      </w:r>
      <w:r w:rsidRPr="00FC2330">
        <w:rPr>
          <w:color w:val="231F20"/>
          <w:w w:val="120"/>
        </w:rPr>
        <w:t>атакжеименаифамилиисвоихродственниковидрузейнаанглийскомязыке;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 оформлять свой адрес на английском языке (в ан-кете);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правильнооформлятьэлектронноесообщениеличногоха-рактера в соответствии с нормами неофициального общения,принятымивстране/странахизучаемогоязыка;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 представлять Россию и страну/страны изучаемогоязыка;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кратко представлять некоторые культурные явления роднойстраныистраны/странизучаемогоязыка(основныенацио-нальные праздники, традиции в проведении досуга и питании);наиболееизвестныедостопримечательности;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краткорассказыватьовыдающихсялюдяхроднойстраныи страны/стран изучаемого языка (учёных, писателях, поэтах,спортсменах).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Компенсаторные 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Использование при чтении и аудировании языковой, в том</w:t>
      </w:r>
      <w:r w:rsidRPr="00FC2330">
        <w:rPr>
          <w:color w:val="231F20"/>
          <w:w w:val="115"/>
        </w:rPr>
        <w:t>числе контекстуальной, догадки; при непосредственном обще-</w:t>
      </w:r>
      <w:r w:rsidRPr="00FC2330">
        <w:rPr>
          <w:color w:val="231F20"/>
          <w:w w:val="120"/>
        </w:rPr>
        <w:t>ниидогадыватьсяозначениинезнакомыхсловспомощьюис-</w:t>
      </w:r>
      <w:r w:rsidRPr="00FC2330">
        <w:rPr>
          <w:color w:val="231F20"/>
          <w:w w:val="115"/>
        </w:rPr>
        <w:t>пользуемыхсобеседникомжестовимимики.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Переспрашивать, просить повторить, уточняя значение не-знакомыхслов.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Использование в качестве опоры при порождении собствен-ныхвысказыванийключевыхслов,плана.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Игнорирование информации, не являющейся необходимойдля понимания основного содержания прочитанного/прослу-шанного текста или для нахождения в тексте запрашиваемойинформации.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Сравнение (в том числе установление основания для сравне-ния) объектов, явлений, процессов, их элементов и основныхфункцийврамкахизученнойтематики.</w:t>
      </w:r>
    </w:p>
    <w:p w:rsidR="002C6905" w:rsidRPr="00FC2330" w:rsidRDefault="00103C63" w:rsidP="00FC2330">
      <w:pPr>
        <w:pStyle w:val="3"/>
        <w:numPr>
          <w:ilvl w:val="0"/>
          <w:numId w:val="130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Коммуникативныеумения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Формирование умения общаться в устной и письменной фор-ме, используя рецептивные и продуктивные </w:t>
      </w:r>
      <w:r w:rsidRPr="00FC2330">
        <w:rPr>
          <w:color w:val="231F20"/>
          <w:w w:val="115"/>
        </w:rPr>
        <w:lastRenderedPageBreak/>
        <w:t>виды речевой дея-тельностиврамкахтематическогосодержанияречи.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Взаимоотношениявсемьеисдрузьями.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Внешность и характер человека/литературного персонажа.</w:t>
      </w:r>
      <w:r w:rsidRPr="00FC2330">
        <w:rPr>
          <w:color w:val="231F20"/>
          <w:w w:val="120"/>
        </w:rPr>
        <w:t>Досугиувлечения/хоббисовременногоподростка(чтение,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кино,театр,музей,спорт,музыка).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Здоровый образ жизни: режим труда и отдыха, фитнес, сба-лансированноепитание.Посещениеврача.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Покупки: одежда, обувь и продукты питания. Карманныеденьги.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Школа,школьнаяжизнь,школьнаяформа,изучаемыепред-</w:t>
      </w:r>
      <w:r w:rsidRPr="00FC2330">
        <w:rPr>
          <w:color w:val="231F20"/>
          <w:w w:val="115"/>
        </w:rPr>
        <w:t>меты и отношение к ним. Посещение школьной библиотеки/ре-сурсного центра. Переписка с зарубежными сверстниками.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Виды отдыха в различное время года. Путешествия по Россииизарубежнымстранам.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Природа: флора и фауна. Проблемы экологии. Климат, пого-да.Стихийныебедствия.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Условия проживания  в  городской/сельской  местности.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Транспорт.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15"/>
        </w:rPr>
        <w:t>Средствамассовойинформации(телевидение,радио,пресса,Интернет).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Родная страна и страна/страны изучаемого языка. Их геогра-фическоеположение,столицы;население;официальныеязы-ки;достопримечательности,культурныеособенности(нацио-нальныепраздники,традиции,обычаи).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Выдающиеся люди родной страны и страны/стран изучаемо-</w:t>
      </w:r>
      <w:r w:rsidRPr="00FC2330">
        <w:rPr>
          <w:color w:val="231F20"/>
          <w:w w:val="120"/>
        </w:rPr>
        <w:t>го языка: учёные, писатели, поэты, художники, музыканты,спортсмены.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Говорение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Развитиекоммуникативныхумений</w:t>
      </w:r>
      <w:r w:rsidRPr="00FC2330">
        <w:rPr>
          <w:b/>
          <w:i/>
          <w:color w:val="231F20"/>
          <w:w w:val="120"/>
        </w:rPr>
        <w:t>диалогическойречи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15"/>
        </w:rPr>
        <w:t>а именно умений вести разные виды диалогов (диалог этикетно-</w:t>
      </w:r>
      <w:r w:rsidRPr="00FC2330">
        <w:rPr>
          <w:color w:val="231F20"/>
          <w:w w:val="120"/>
        </w:rPr>
        <w:t>го характера, диалог — побуждение к действию, диалог-рас-спрос;комбинированныйдиалог,включающийразличныеви-дыдиалогов):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этикетного характера: </w:t>
      </w:r>
      <w:r w:rsidRPr="00FC2330">
        <w:rPr>
          <w:color w:val="231F20"/>
          <w:w w:val="120"/>
        </w:rPr>
        <w:t>начинать, поддерживать и</w:t>
      </w:r>
      <w:r w:rsidRPr="00FC2330">
        <w:rPr>
          <w:color w:val="231F20"/>
          <w:w w:val="115"/>
        </w:rPr>
        <w:t>заканчивать разговор, вежливо переспрашивать; поздравлять</w:t>
      </w:r>
      <w:r w:rsidRPr="00FC2330">
        <w:rPr>
          <w:color w:val="231F20"/>
          <w:w w:val="120"/>
        </w:rPr>
        <w:t>с  праздником, выражать пожелания и вежливо реагироватьнапоздравление;выражатьблагодарность;вежливосогла-шаться на предложение/отказываться от предложения собе-седника;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— побуждение к действию: </w:t>
      </w:r>
      <w:r w:rsidRPr="00FC2330">
        <w:rPr>
          <w:color w:val="231F20"/>
          <w:w w:val="120"/>
        </w:rPr>
        <w:t>обращаться с просьбой,</w:t>
      </w:r>
      <w:r w:rsidRPr="00FC2330">
        <w:rPr>
          <w:color w:val="231F20"/>
          <w:w w:val="115"/>
        </w:rPr>
        <w:t>вежливо соглашаться/не соглашаться выполнить просьбу; при-</w:t>
      </w:r>
      <w:r w:rsidRPr="00FC2330">
        <w:rPr>
          <w:color w:val="231F20"/>
          <w:w w:val="120"/>
        </w:rPr>
        <w:t>глашатьсобеседникаксовместнойдеятельности,вежливосо-</w:t>
      </w:r>
      <w:r w:rsidRPr="00FC2330">
        <w:rPr>
          <w:color w:val="231F20"/>
          <w:w w:val="115"/>
        </w:rPr>
        <w:t>глашаться/не соглашаться на предложение собеседника, объяс-</w:t>
      </w:r>
      <w:r w:rsidRPr="00FC2330">
        <w:rPr>
          <w:color w:val="231F20"/>
          <w:w w:val="120"/>
        </w:rPr>
        <w:t>няяпричинусвоегорешения;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диалог-расспрос: </w:t>
      </w:r>
      <w:r w:rsidRPr="00FC2330">
        <w:rPr>
          <w:color w:val="231F20"/>
          <w:w w:val="115"/>
        </w:rPr>
        <w:t>сообщать фактическую информацию, отве-чая на вопросы разных видов; выражать своё отношение к об-суждаемым фактам и событиям; запрашивать интересующуюинформацию; переходить с позиции спрашивающего на пози-циюотвечающегоинаоборот.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Названные умения диалогической речи развиваются в стан-дартных ситуациях неофициального общения в рамках темати-ческого содержания речи с использованием ключевых слов, ре-чевых ситуаций и/или иллюстраций, фотографий с соблюдени-емнормыречевогоэтикета,принятыхвстране/странахизучаемогоязыка.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Объём диалога — до 7 реплик со стороны каждого собесед-ника.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Развитиекоммуникативныхумений</w:t>
      </w:r>
      <w:r w:rsidRPr="00FC2330">
        <w:rPr>
          <w:b/>
          <w:i/>
          <w:color w:val="231F20"/>
          <w:w w:val="120"/>
          <w:sz w:val="20"/>
          <w:szCs w:val="20"/>
        </w:rPr>
        <w:t>монологическойре-чи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создание устных   связных   монологических   высказыванийсиспользованиемосновныхкоммуникативныхтиповречи: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 (предмета, местности, внешности и одежды челове-</w:t>
      </w:r>
      <w:r w:rsidRPr="00FC2330">
        <w:rPr>
          <w:color w:val="231F20"/>
          <w:w w:val="120"/>
          <w:sz w:val="20"/>
          <w:szCs w:val="20"/>
        </w:rPr>
        <w:t>ка),втомчислехарактеристика(чертыхарактерареальногочеловекаилилитературногоперсонажа);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повествование/сообщение;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выражение и аргументирование своего мнения по отношению</w:t>
      </w:r>
      <w:r w:rsidRPr="00FC2330">
        <w:rPr>
          <w:color w:val="231F20"/>
          <w:w w:val="120"/>
        </w:rPr>
        <w:t>куслышанному/прочитанному;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изложение(пересказ)основногосодержанияпрочитанного/прослушанноготекста;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составлениерассказапокартинкам;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изложение результатов выполненной проектной работы.Данныеумениямонологическойречиразвиваютсявстан-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дартных ситуациях неофициального общения в рамках темати-ческого содержания речи с опорой на вопросы, ключевые слова,плани/илииллюстрации,фотографии,таблицы.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 монологическоговысказывания—9—10фраз.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Аудирование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 непосредственном общении: понимание на слух речи</w:t>
      </w:r>
      <w:r w:rsidRPr="00FC2330">
        <w:rPr>
          <w:color w:val="231F20"/>
          <w:spacing w:val="-1"/>
          <w:w w:val="120"/>
        </w:rPr>
        <w:t>учителяиодноклассников</w:t>
      </w:r>
      <w:r w:rsidRPr="00FC2330">
        <w:rPr>
          <w:color w:val="231F20"/>
          <w:w w:val="120"/>
        </w:rPr>
        <w:t>ивербальная/невербальнаяреакция</w:t>
      </w:r>
      <w:r w:rsidRPr="00FC2330">
        <w:rPr>
          <w:color w:val="231F20"/>
          <w:spacing w:val="-1"/>
          <w:w w:val="120"/>
        </w:rPr>
        <w:t xml:space="preserve">на услышанное; использование </w:t>
      </w:r>
      <w:r w:rsidRPr="00FC2330">
        <w:rPr>
          <w:color w:val="231F20"/>
          <w:w w:val="120"/>
        </w:rPr>
        <w:t>переспрос или просьбу повто-ритьдляуточненияотдельныхдеталей.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опосредованном общении: дальнейшее развитие воспри-ятия и понимания на слух несложных аутентичных текстов, со-держащих отдельные неизученные языковые явления, с разнойглубиной проникновения в их содержание в зависимости от по-ставленной коммуникативной задачи: с пониманием основного</w:t>
      </w:r>
      <w:r w:rsidRPr="00FC2330">
        <w:rPr>
          <w:color w:val="231F20"/>
          <w:w w:val="120"/>
        </w:rPr>
        <w:t>содержания; с пониманием нужной/интересующей/запраши-ваемойинформации.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удированиеспониманиемосновногосодержаниятекстапредполагаетумениеопределятьосновнуютему/идеюиглавныефакты/событияввоспринимаемомнаслухтексте,отделять</w:t>
      </w:r>
      <w:r w:rsidRPr="00FC2330">
        <w:rPr>
          <w:color w:val="231F20"/>
          <w:spacing w:val="-1"/>
          <w:w w:val="115"/>
        </w:rPr>
        <w:t>главнуюинформацию</w:t>
      </w:r>
      <w:r w:rsidRPr="00FC2330">
        <w:rPr>
          <w:color w:val="231F20"/>
          <w:w w:val="115"/>
        </w:rPr>
        <w:t>отвторостепенной,прогнозироватьсодер-жание текста по началу сообщения; игнорировать незнакомыеслова,несущественныедляпониманияосновногосодержания.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Аудирование с пониманием нужной/интересующей/запра-шиваемой информации предполагает умение выделять нуж-</w:t>
      </w:r>
      <w:r w:rsidRPr="00FC2330">
        <w:rPr>
          <w:color w:val="231F20"/>
          <w:w w:val="115"/>
        </w:rPr>
        <w:t>ную/интересующую/запрашиваемуюинформацию,представ-</w:t>
      </w:r>
      <w:r w:rsidRPr="00FC2330">
        <w:rPr>
          <w:color w:val="231F20"/>
          <w:w w:val="120"/>
        </w:rPr>
        <w:t>ленную в эксплицитной (явной) форме, в воспринимаемом наслухтексте.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Тексты для аудирования: диалог (беседа), высказывания со-беседников в ситуациях повседневного общения, рассказ, сооб-щениеинформационногохарактера.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Времязвучаниятекста/текстовдляаудирования—до2ми-нут.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Смысловоечтение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Развитие умения читать про себя и понимать несложныеаутентичныетекстыразныхжанровистилей,содержащиеот-</w:t>
      </w:r>
      <w:r w:rsidRPr="00FC2330">
        <w:rPr>
          <w:color w:val="231F20"/>
          <w:w w:val="115"/>
        </w:rPr>
        <w:t>дельные неизученные языковые явления, с различной глубинойпроникновения в их содержание в зависимости от поставленной</w:t>
      </w:r>
      <w:r w:rsidRPr="00FC2330">
        <w:rPr>
          <w:color w:val="231F20"/>
          <w:w w:val="120"/>
        </w:rPr>
        <w:t>коммуникативной задачи: с пониманием основного содержа-</w:t>
      </w:r>
      <w:r w:rsidRPr="00FC2330">
        <w:rPr>
          <w:color w:val="231F20"/>
          <w:w w:val="115"/>
        </w:rPr>
        <w:t>ния; с пониманием нужной/интересующей/запрашиваемой ин-формации;сполнымпониманиемсодержания.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Чтение </w:t>
      </w:r>
      <w:r w:rsidRPr="00FC2330">
        <w:rPr>
          <w:i/>
          <w:color w:val="231F20"/>
          <w:w w:val="115"/>
        </w:rPr>
        <w:t xml:space="preserve">с пониманием основного содержания текста </w:t>
      </w:r>
      <w:r w:rsidRPr="00FC2330">
        <w:rPr>
          <w:color w:val="231F20"/>
          <w:w w:val="115"/>
        </w:rPr>
        <w:t>предпо-</w:t>
      </w:r>
      <w:r w:rsidRPr="00FC2330">
        <w:rPr>
          <w:color w:val="231F20"/>
          <w:w w:val="120"/>
        </w:rPr>
        <w:t>лагает умения: определять тему/основную мысль, выделятьглавные факты/события (опуская второстепенные); прогнози-роватьсодержаниетекстапозаголовку/началутекста;опреде-</w:t>
      </w:r>
      <w:r w:rsidRPr="00FC2330">
        <w:rPr>
          <w:color w:val="231F20"/>
          <w:w w:val="115"/>
        </w:rPr>
        <w:t>лять логическую последовательность главных фактов, событий;</w:t>
      </w:r>
      <w:r w:rsidRPr="00FC2330">
        <w:rPr>
          <w:color w:val="231F20"/>
          <w:w w:val="120"/>
        </w:rPr>
        <w:t>игнорировать незнакомые слова, несущественные для пони-мания основного содержания; понимать интернациональныеслова.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Чтение </w:t>
      </w:r>
      <w:r w:rsidRPr="00FC2330">
        <w:rPr>
          <w:i/>
          <w:color w:val="231F20"/>
          <w:w w:val="120"/>
          <w:sz w:val="20"/>
          <w:szCs w:val="20"/>
        </w:rPr>
        <w:t>с пониманием нужной/интересующей/запрашивае-</w:t>
      </w:r>
      <w:r w:rsidRPr="00FC2330">
        <w:rPr>
          <w:i/>
          <w:color w:val="231F20"/>
          <w:spacing w:val="-1"/>
          <w:w w:val="120"/>
          <w:sz w:val="20"/>
          <w:szCs w:val="20"/>
        </w:rPr>
        <w:t>мойинформации</w:t>
      </w:r>
      <w:r w:rsidRPr="00FC2330">
        <w:rPr>
          <w:color w:val="231F20"/>
          <w:w w:val="120"/>
          <w:sz w:val="20"/>
          <w:szCs w:val="20"/>
        </w:rPr>
        <w:t>предполагаетумениенаходитьпрочитанном</w:t>
      </w:r>
      <w:r w:rsidRPr="00FC2330">
        <w:rPr>
          <w:color w:val="231F20"/>
          <w:w w:val="115"/>
          <w:sz w:val="20"/>
          <w:szCs w:val="20"/>
        </w:rPr>
        <w:t>тексте и понимать запрашиваемую информацию, представлен-</w:t>
      </w:r>
      <w:r w:rsidRPr="00FC2330">
        <w:rPr>
          <w:color w:val="231F20"/>
          <w:w w:val="120"/>
          <w:sz w:val="20"/>
          <w:szCs w:val="20"/>
        </w:rPr>
        <w:t>нуювэксплицитной(явной)форме;оцениватьнайденнуюин-формацию с точки зрения её значимости для решения комму-никативнойзадачи.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несплошных текстов (таблиц, диаграмм, схем) и по-ниманиепредставленнойвнихинформации.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Чтение </w:t>
      </w:r>
      <w:r w:rsidRPr="00FC2330">
        <w:rPr>
          <w:i/>
          <w:color w:val="231F20"/>
          <w:w w:val="115"/>
        </w:rPr>
        <w:t xml:space="preserve">с полным пониманием содержания </w:t>
      </w:r>
      <w:r w:rsidRPr="00FC2330">
        <w:rPr>
          <w:color w:val="231F20"/>
          <w:w w:val="115"/>
        </w:rPr>
        <w:t>несложных аутен-тичных текстов, содержащих отдельные неизученные языковыеявления. В ходе чтения с полным пониманием формируются иразвиваютсяуменияполноиточнопониматьтекстнаосновеегоинформационной переработки (смыслового и структурного ана-лиза отдельных частей текста, выборочного перевода), устанав-ливать причинно-следственную взаимосвязь изложенных в тек-сте фактов и событий, восстанавливать текст из разрозненныхабзацев.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Тексты для чтения: интервью, диалог (беседа), рассказ, отры-вок из художественного произведения, отрывок из статьи науч-но-популярногохарактера,сообщениеинформационногоха-рактера,объявление,кулинарныйрецепт,меню,электронноесообщениеличногохарактера,стихотворе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Объёмтекста/текстовдлячтения—350—500слов.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Письменнаяречь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Развитиеуменийписьменнойречи: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составление плана/тезисов устного или письменного сообще-ния;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заполнение анкет и формуляров: сообщение о себе основныхсведений в соответствии с нормами, принятыми в стране/стра-нахизучаемогоязыка;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написание электронного сообщения личного характера: со-общатькраткиесведенияосебе,излагатьразличныесобытия,делитьсявпечатлениями,выражатьблагодарность/извинения/</w:t>
      </w:r>
      <w:r w:rsidRPr="00FC2330">
        <w:rPr>
          <w:color w:val="231F20"/>
          <w:w w:val="115"/>
        </w:rPr>
        <w:t>просьбу, запрашивать интересующую информацию; оформлять</w:t>
      </w:r>
      <w:r w:rsidRPr="00FC2330">
        <w:rPr>
          <w:color w:val="231F20"/>
          <w:w w:val="120"/>
        </w:rPr>
        <w:t>обращение,завершающуюфразуиподписьвсоответствиис нормами неофициального общения, принятыми в стране/странахизучаемогоязыка.Объёмписьма—до110слов;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создание небольшого письменного высказывания с опорой на</w:t>
      </w:r>
      <w:r w:rsidRPr="00FC2330">
        <w:rPr>
          <w:color w:val="231F20"/>
          <w:w w:val="120"/>
        </w:rPr>
        <w:t>образец,план,таблицуи/илипрочитанный/прослушанный</w:t>
      </w:r>
      <w:r w:rsidRPr="00FC2330">
        <w:rPr>
          <w:color w:val="231F20"/>
          <w:w w:val="115"/>
        </w:rPr>
        <w:t>текст.Объёмписьменноговысказывания—до110слов.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Языковыезнанияиумения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Фонетическаясторонаречи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Различениенаслухиадекватное,безфонематическихоши-бок,ведущихксбоювкоммуникации,произнесениесловссо-</w:t>
      </w:r>
      <w:r w:rsidRPr="00FC2330">
        <w:rPr>
          <w:color w:val="231F20"/>
          <w:w w:val="115"/>
        </w:rPr>
        <w:t>блюдениемправильногоударенияифразссоблюдениемихрит-</w:t>
      </w:r>
      <w:r w:rsidRPr="00FC2330">
        <w:rPr>
          <w:color w:val="231F20"/>
          <w:w w:val="120"/>
        </w:rPr>
        <w:t>мико-интонационных особенностей, в том числе отсутствияфразового ударения на служебных словах; чтение новых слов</w:t>
      </w:r>
      <w:r w:rsidRPr="00FC2330">
        <w:rPr>
          <w:color w:val="231F20"/>
          <w:w w:val="115"/>
        </w:rPr>
        <w:t>согласноосновнымправиламчтения.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вслух небольших аутентичных текстов, построенныхна изученном языковом материале, с соблюдением правил чте-ния и соответствующей интонации, демонстрирующее понима-ниетекста.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Тексты для чтения вслух: сообщение информационного ха-рактера, отрывок из статьи научно-популярного характера,рассказ,диалог(беседа).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Объёмтекстадлячтениявслух—до110слов.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Графика,орфографияипунктуация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Правильноенаписаниеизученныхслов.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Правильное использование знаков препинания: точки, во-просительного и восклицательного знаков в конце предложе-</w:t>
      </w:r>
      <w:r w:rsidRPr="00FC2330">
        <w:rPr>
          <w:color w:val="231F20"/>
          <w:w w:val="115"/>
        </w:rPr>
        <w:t>ния;запятойприперечислениииобращении;привводныхсло-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вах, обозначающихпорядокмыслейиихсвязь (например, ван-глийскомязыке: </w:t>
      </w:r>
      <w:r w:rsidRPr="00FC2330">
        <w:rPr>
          <w:color w:val="231F20"/>
          <w:w w:val="115"/>
          <w:lang w:val="en-US"/>
        </w:rPr>
        <w:t>firstly</w:t>
      </w:r>
      <w:r w:rsidRPr="00FC2330">
        <w:rPr>
          <w:color w:val="231F20"/>
          <w:w w:val="115"/>
        </w:rPr>
        <w:t>/</w:t>
      </w:r>
      <w:r w:rsidRPr="00FC2330">
        <w:rPr>
          <w:color w:val="231F20"/>
          <w:w w:val="115"/>
          <w:lang w:val="en-US"/>
        </w:rPr>
        <w:t>firstofall</w:t>
      </w:r>
      <w:r w:rsidRPr="00FC2330">
        <w:rPr>
          <w:color w:val="231F20"/>
          <w:w w:val="115"/>
        </w:rPr>
        <w:t xml:space="preserve">, </w:t>
      </w:r>
      <w:r w:rsidRPr="00FC2330">
        <w:rPr>
          <w:color w:val="231F20"/>
          <w:w w:val="115"/>
          <w:lang w:val="en-US"/>
        </w:rPr>
        <w:t>secondly</w:t>
      </w:r>
      <w:r w:rsidRPr="00FC2330">
        <w:rPr>
          <w:color w:val="231F20"/>
          <w:w w:val="115"/>
        </w:rPr>
        <w:t xml:space="preserve">, </w:t>
      </w:r>
      <w:r w:rsidRPr="00FC2330">
        <w:rPr>
          <w:color w:val="231F20"/>
          <w:w w:val="115"/>
          <w:lang w:val="en-US"/>
        </w:rPr>
        <w:t>finally</w:t>
      </w:r>
      <w:r w:rsidRPr="00FC2330">
        <w:rPr>
          <w:color w:val="231F20"/>
          <w:w w:val="115"/>
        </w:rPr>
        <w:t xml:space="preserve">; </w:t>
      </w:r>
      <w:r w:rsidRPr="00FC2330">
        <w:rPr>
          <w:color w:val="231F20"/>
          <w:w w:val="115"/>
          <w:lang w:val="en-US"/>
        </w:rPr>
        <w:t>ontheonehand</w:t>
      </w:r>
      <w:r w:rsidRPr="00FC2330">
        <w:rPr>
          <w:color w:val="231F20"/>
          <w:w w:val="115"/>
        </w:rPr>
        <w:t>,</w:t>
      </w:r>
      <w:r w:rsidRPr="00FC2330">
        <w:rPr>
          <w:color w:val="231F20"/>
          <w:w w:val="115"/>
          <w:lang w:val="en-US"/>
        </w:rPr>
        <w:t>ontheotherhand</w:t>
      </w:r>
      <w:r w:rsidRPr="00FC2330">
        <w:rPr>
          <w:color w:val="231F20"/>
          <w:w w:val="115"/>
        </w:rPr>
        <w:t>);апострофа.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 правильно в соответствии с нормами речево-гоэтикета,принятымивстране/странахизучаемогоязыка,оформлятьэлектронноесообщениеличногохарактера.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Лексическаясторонаречи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лексических единиц (слов, сло-восочетаний,речевыхклише),обслуживающихситуацииоб-щения в рамках тематического содержания речи, с соблюдени-</w:t>
      </w:r>
      <w:r w:rsidRPr="00FC2330">
        <w:rPr>
          <w:color w:val="231F20"/>
          <w:w w:val="115"/>
        </w:rPr>
        <w:lastRenderedPageBreak/>
        <w:t>емсуществующейванглийскомязыкенормылексическойсочетаемости.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Объём — 1050 лексических единиц для продуктивного ис-пользования(включаялексическиеединицы,изученные  ра-нее)и1250лексическихединицдлярецептивногоусвоения(включая1050лексическихединиц продуктивного мини-мума).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Основныеспособысловообразования: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а)аффиксация: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образованиеименсуществительныхприпомощисуффиксов: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-</w:t>
      </w:r>
      <w:r w:rsidRPr="00FC2330">
        <w:rPr>
          <w:color w:val="231F20"/>
          <w:w w:val="120"/>
          <w:lang w:val="en-US"/>
        </w:rPr>
        <w:t>ance</w:t>
      </w:r>
      <w:r w:rsidRPr="00FC2330">
        <w:rPr>
          <w:color w:val="231F20"/>
          <w:w w:val="120"/>
        </w:rPr>
        <w:t>/-</w:t>
      </w:r>
      <w:r w:rsidRPr="00FC2330">
        <w:rPr>
          <w:color w:val="231F20"/>
          <w:w w:val="120"/>
          <w:lang w:val="en-US"/>
        </w:rPr>
        <w:t>ence</w:t>
      </w:r>
      <w:r w:rsidRPr="00FC2330">
        <w:rPr>
          <w:color w:val="231F20"/>
          <w:w w:val="120"/>
        </w:rPr>
        <w:t>(</w:t>
      </w:r>
      <w:r w:rsidRPr="00FC2330">
        <w:rPr>
          <w:color w:val="231F20"/>
          <w:w w:val="120"/>
          <w:lang w:val="en-US"/>
        </w:rPr>
        <w:t>performance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residence</w:t>
      </w:r>
      <w:r w:rsidRPr="00FC2330">
        <w:rPr>
          <w:color w:val="231F20"/>
          <w:w w:val="120"/>
        </w:rPr>
        <w:t>);-</w:t>
      </w:r>
      <w:r w:rsidRPr="00FC2330">
        <w:rPr>
          <w:color w:val="231F20"/>
          <w:w w:val="120"/>
          <w:lang w:val="en-US"/>
        </w:rPr>
        <w:t>ity</w:t>
      </w:r>
      <w:r w:rsidRPr="00FC2330">
        <w:rPr>
          <w:color w:val="231F20"/>
          <w:w w:val="120"/>
        </w:rPr>
        <w:t>(</w:t>
      </w:r>
      <w:r w:rsidRPr="00FC2330">
        <w:rPr>
          <w:color w:val="231F20"/>
          <w:w w:val="120"/>
          <w:lang w:val="en-US"/>
        </w:rPr>
        <w:t>activity</w:t>
      </w:r>
      <w:r w:rsidRPr="00FC2330">
        <w:rPr>
          <w:color w:val="231F20"/>
          <w:w w:val="120"/>
        </w:rPr>
        <w:t>);-</w:t>
      </w:r>
      <w:r w:rsidRPr="00FC2330">
        <w:rPr>
          <w:color w:val="231F20"/>
          <w:w w:val="120"/>
          <w:lang w:val="en-US"/>
        </w:rPr>
        <w:t>ship</w:t>
      </w:r>
      <w:r w:rsidRPr="00FC2330">
        <w:rPr>
          <w:color w:val="231F20"/>
          <w:w w:val="120"/>
        </w:rPr>
        <w:t>(</w:t>
      </w:r>
      <w:r w:rsidRPr="00FC2330">
        <w:rPr>
          <w:color w:val="231F20"/>
          <w:w w:val="120"/>
          <w:lang w:val="en-US"/>
        </w:rPr>
        <w:t>friend</w:t>
      </w:r>
      <w:r w:rsidRPr="00FC2330">
        <w:rPr>
          <w:color w:val="231F20"/>
          <w:w w:val="120"/>
        </w:rPr>
        <w:t>-</w:t>
      </w:r>
      <w:r w:rsidRPr="00FC2330">
        <w:rPr>
          <w:color w:val="231F20"/>
          <w:w w:val="120"/>
          <w:lang w:val="en-US"/>
        </w:rPr>
        <w:t>ship</w:t>
      </w:r>
      <w:r w:rsidRPr="00FC2330">
        <w:rPr>
          <w:color w:val="231F20"/>
          <w:w w:val="120"/>
        </w:rPr>
        <w:t>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образование имен прилагательных при помощи префиксаinter-(international);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образование имен прилагательных при помощи -ed и -ing(interested—interesting);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б) конверсия: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образованиеименисуществительногоотнеопределённойформыглагола(towalk—awalk);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образование глагола от имени существительного (a present —</w:t>
      </w:r>
      <w:r w:rsidRPr="00FC2330">
        <w:rPr>
          <w:color w:val="231F20"/>
          <w:w w:val="120"/>
        </w:rPr>
        <w:t>topresent);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образование имени существительного от прилагательного(rich—therich);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Многозначные лексические единицы. Синонимы. Антонимы.Интернациональные слова. Наиболее частотные фразовые гла-</w:t>
      </w:r>
      <w:r w:rsidRPr="00FC2330">
        <w:rPr>
          <w:color w:val="231F20"/>
          <w:w w:val="120"/>
        </w:rPr>
        <w:t>голы.Сокращенияиаббревиатуры.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Различные средства связи в тексте для обеспечения его це-лостности(firstly,however,finally,atlast,etc.).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50"/>
        </w:rPr>
        <w:t>Грамматическаясторонаречи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изученных морфологическихформисинтаксическихконструкцийанглийскогоязыка.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Предложениясосложнымдополнением(</w:t>
      </w:r>
      <w:r w:rsidRPr="00FC2330">
        <w:rPr>
          <w:color w:val="231F20"/>
          <w:w w:val="120"/>
          <w:lang w:val="en-US"/>
        </w:rPr>
        <w:t>ComplexObject</w:t>
      </w:r>
      <w:r w:rsidRPr="00FC2330">
        <w:rPr>
          <w:color w:val="231F20"/>
          <w:w w:val="120"/>
        </w:rPr>
        <w:t>)(</w:t>
      </w:r>
      <w:r w:rsidRPr="00FC2330">
        <w:rPr>
          <w:color w:val="231F20"/>
          <w:w w:val="120"/>
          <w:lang w:val="en-US"/>
        </w:rPr>
        <w:t>Isawhercross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crossingtheroad</w:t>
      </w:r>
      <w:r w:rsidRPr="00FC2330">
        <w:rPr>
          <w:color w:val="231F20"/>
          <w:w w:val="120"/>
        </w:rPr>
        <w:t>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Повествовательные(утвердительныеиотрицательные),во-просительныеипобудительныепредложениявкосвеннойречивнастоящемипрошедшемвремени.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Все типы вопросительных предложений в Past Perfect Tense.Согласованиевременврамкахсложногопредложения.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Согласование подлежащего, выраженного собирательным су-ществительным(family,police)сосказуемым.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Конструкциисглаголамина-</w:t>
      </w:r>
      <w:r w:rsidRPr="00FC2330">
        <w:rPr>
          <w:color w:val="231F20"/>
          <w:w w:val="120"/>
          <w:lang w:val="en-US"/>
        </w:rPr>
        <w:t>ing</w:t>
      </w:r>
      <w:r w:rsidRPr="00FC2330">
        <w:rPr>
          <w:color w:val="231F20"/>
          <w:w w:val="120"/>
        </w:rPr>
        <w:t>:</w:t>
      </w:r>
      <w:r w:rsidRPr="00FC2330">
        <w:rPr>
          <w:color w:val="231F20"/>
          <w:w w:val="120"/>
          <w:lang w:val="en-US"/>
        </w:rPr>
        <w:t>tolove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hatedoingsomething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 xml:space="preserve">Конструкции, содержащиеглаголы-связки </w:t>
      </w:r>
      <w:r w:rsidRPr="00FC2330">
        <w:rPr>
          <w:color w:val="231F20"/>
          <w:w w:val="120"/>
          <w:lang w:val="en-US"/>
        </w:rPr>
        <w:t>tobe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tolook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tofeel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toseem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left="157" w:right="0"/>
        <w:rPr>
          <w:lang w:val="en-US"/>
        </w:rPr>
      </w:pPr>
      <w:r w:rsidRPr="00FC2330">
        <w:rPr>
          <w:color w:val="231F20"/>
          <w:w w:val="120"/>
        </w:rPr>
        <w:t>Конструкции</w:t>
      </w:r>
      <w:r w:rsidRPr="00FC2330">
        <w:rPr>
          <w:color w:val="231F20"/>
          <w:w w:val="120"/>
          <w:lang w:val="en-US"/>
        </w:rPr>
        <w:t>be/getusedto+</w:t>
      </w:r>
      <w:r w:rsidRPr="00FC2330">
        <w:rPr>
          <w:color w:val="231F20"/>
          <w:w w:val="120"/>
        </w:rPr>
        <w:t>инфинитивглагола</w:t>
      </w:r>
      <w:r w:rsidRPr="00FC2330">
        <w:rPr>
          <w:color w:val="231F20"/>
          <w:w w:val="120"/>
          <w:lang w:val="en-US"/>
        </w:rPr>
        <w:t xml:space="preserve">;be/getusedto + </w:t>
      </w:r>
      <w:r w:rsidRPr="00FC2330">
        <w:rPr>
          <w:color w:val="231F20"/>
          <w:w w:val="120"/>
        </w:rPr>
        <w:t>инфинитивглагола</w:t>
      </w:r>
      <w:r w:rsidRPr="00FC2330">
        <w:rPr>
          <w:color w:val="231F20"/>
          <w:w w:val="120"/>
          <w:lang w:val="en-US"/>
        </w:rPr>
        <w:t>; be/get used to doing something; be/getusedtosomething.</w:t>
      </w:r>
    </w:p>
    <w:p w:rsidR="002C6905" w:rsidRPr="00FC2330" w:rsidRDefault="00103C63" w:rsidP="00FC2330">
      <w:pPr>
        <w:pStyle w:val="a3"/>
        <w:ind w:left="383" w:right="0" w:firstLine="0"/>
        <w:rPr>
          <w:lang w:val="en-US"/>
        </w:rPr>
      </w:pPr>
      <w:r w:rsidRPr="00FC2330">
        <w:rPr>
          <w:color w:val="231F20"/>
          <w:w w:val="115"/>
        </w:rPr>
        <w:t>Конструкция</w:t>
      </w:r>
      <w:r w:rsidRPr="00FC2330">
        <w:rPr>
          <w:color w:val="231F20"/>
          <w:w w:val="115"/>
          <w:lang w:val="en-US"/>
        </w:rPr>
        <w:t>both…and….</w:t>
      </w:r>
    </w:p>
    <w:p w:rsidR="002C6905" w:rsidRPr="00FC2330" w:rsidRDefault="00103C63" w:rsidP="00FC2330">
      <w:pPr>
        <w:pStyle w:val="a3"/>
        <w:ind w:left="157" w:right="0"/>
        <w:rPr>
          <w:lang w:val="en-US"/>
        </w:rPr>
      </w:pPr>
      <w:r w:rsidRPr="00FC2330">
        <w:rPr>
          <w:color w:val="231F20"/>
          <w:w w:val="120"/>
        </w:rPr>
        <w:t>Конструкции</w:t>
      </w:r>
      <w:r w:rsidRPr="00FC2330">
        <w:rPr>
          <w:color w:val="231F20"/>
          <w:w w:val="120"/>
          <w:lang w:val="en-US"/>
        </w:rPr>
        <w:t>c</w:t>
      </w:r>
      <w:r w:rsidRPr="00FC2330">
        <w:rPr>
          <w:color w:val="231F20"/>
          <w:w w:val="120"/>
        </w:rPr>
        <w:t>глаголами</w:t>
      </w:r>
      <w:r w:rsidRPr="00FC2330">
        <w:rPr>
          <w:color w:val="231F20"/>
          <w:w w:val="120"/>
          <w:lang w:val="en-US"/>
        </w:rPr>
        <w:t>tostop,toremember,toforget(</w:t>
      </w:r>
      <w:r w:rsidRPr="00FC2330">
        <w:rPr>
          <w:color w:val="231F20"/>
          <w:w w:val="120"/>
        </w:rPr>
        <w:t>раз</w:t>
      </w:r>
      <w:r w:rsidRPr="00FC2330">
        <w:rPr>
          <w:color w:val="231F20"/>
          <w:w w:val="120"/>
          <w:lang w:val="en-US"/>
        </w:rPr>
        <w:t>-</w:t>
      </w:r>
      <w:r w:rsidRPr="00FC2330">
        <w:rPr>
          <w:color w:val="231F20"/>
          <w:w w:val="120"/>
        </w:rPr>
        <w:t>ницавзначении</w:t>
      </w:r>
      <w:r w:rsidRPr="00FC2330">
        <w:rPr>
          <w:color w:val="231F20"/>
          <w:w w:val="120"/>
          <w:lang w:val="en-US"/>
        </w:rPr>
        <w:t>tostopdoingsmth</w:t>
      </w:r>
      <w:r w:rsidRPr="00FC2330">
        <w:rPr>
          <w:color w:val="231F20"/>
          <w:w w:val="120"/>
        </w:rPr>
        <w:t>и</w:t>
      </w:r>
      <w:r w:rsidRPr="00FC2330">
        <w:rPr>
          <w:color w:val="231F20"/>
          <w:w w:val="120"/>
          <w:lang w:val="en-US"/>
        </w:rPr>
        <w:t>tostoptodosmth).</w:t>
      </w:r>
    </w:p>
    <w:p w:rsidR="002C6905" w:rsidRPr="00FC2330" w:rsidRDefault="00103C63" w:rsidP="00FC2330">
      <w:pPr>
        <w:pStyle w:val="a3"/>
        <w:ind w:left="157" w:right="0"/>
        <w:rPr>
          <w:lang w:val="en-US"/>
        </w:rPr>
      </w:pPr>
      <w:r w:rsidRPr="00FC2330">
        <w:rPr>
          <w:color w:val="231F20"/>
          <w:spacing w:val="-1"/>
          <w:w w:val="120"/>
        </w:rPr>
        <w:t>Глаголыввидо</w:t>
      </w:r>
      <w:r w:rsidRPr="00FC2330">
        <w:rPr>
          <w:color w:val="231F20"/>
          <w:spacing w:val="-1"/>
          <w:w w:val="120"/>
          <w:lang w:val="en-US"/>
        </w:rPr>
        <w:t>-</w:t>
      </w:r>
      <w:r w:rsidRPr="00FC2330">
        <w:rPr>
          <w:color w:val="231F20"/>
          <w:spacing w:val="-1"/>
          <w:w w:val="120"/>
        </w:rPr>
        <w:t>временных</w:t>
      </w:r>
      <w:r w:rsidRPr="00FC2330">
        <w:rPr>
          <w:color w:val="231F20"/>
          <w:w w:val="120"/>
        </w:rPr>
        <w:t>формахдействительногозалога</w:t>
      </w:r>
      <w:r w:rsidRPr="00FC2330">
        <w:rPr>
          <w:color w:val="231F20"/>
          <w:w w:val="125"/>
        </w:rPr>
        <w:t>визъявительномнаклонении</w:t>
      </w:r>
      <w:r w:rsidRPr="00FC2330">
        <w:rPr>
          <w:color w:val="231F20"/>
          <w:w w:val="125"/>
          <w:lang w:val="en-US"/>
        </w:rPr>
        <w:t>(PastPerfectTense,Present</w:t>
      </w:r>
      <w:r w:rsidRPr="00FC2330">
        <w:rPr>
          <w:color w:val="231F20"/>
          <w:w w:val="120"/>
          <w:lang w:val="en-US"/>
        </w:rPr>
        <w:t>PerfectContinuousTense,Future-in-the-Past).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Модальные глаголы в косвенной речи в настоящем и прошед-шемвремени.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Неличныеформыглагола(инфинитив,герундий,причастиянастоящегоипрошедшеговремени).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Наречияtoo—enough.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Отрицательные местоимения no (и его производные nobody,nothing,etc.),none.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Социокультурныезнанияиумения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Осуществление межличностного и межкультурного общенияс использованием знаний о национально-культурных особенно-стях своей страны и страны/стран изучаемого языка, основныхсоциокультурныхэлементовречевогоповеденческогоэтикетав англоязычной среде; знание и использование в устной и пись-менной речи наиболее употребительной тематической фоновой</w:t>
      </w:r>
      <w:r w:rsidRPr="00FC2330">
        <w:rPr>
          <w:color w:val="231F20"/>
          <w:w w:val="120"/>
        </w:rPr>
        <w:t>лексикииреалийврамкахтематическогосодержания.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Пониманиеречевыхразличийвситуацияхофициальногои неофициального общения в рамках отобранного тематичес-когосодержанияииспользованиелексико-грамматическихсредствсихучётом.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Социокультурный портрет родной страны и страны/стран из-учаемого языка: знакомство с традициями проведения основ-ных национальных праздников (Рождества, Нового года, Дняматери, Дня благодарения и т. д.); с особенностями образа жиз-ни и культуры страны/стран изучаемого языка (известными до-стопримечательностями;некоторыми  выдающимися  людьми);с доступными в языковом отношении образцами поэзии и про-зыдляподростковнаанглийскомязыке.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Осуществление межличностного и межкультурного общенияс использованием знаний о национально-культурных особенно-</w:t>
      </w:r>
      <w:r w:rsidRPr="00FC2330">
        <w:rPr>
          <w:color w:val="231F20"/>
          <w:w w:val="120"/>
        </w:rPr>
        <w:t>стяхсвоейстраныистраны/странизучаемогоязыка.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Соблюдениенормы вежливости в межкультурном общении.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Знание социокультурного портрета родной страны и страны/стран изучаемого языка: символики, достопримечательностей;культурныхособенностей(национальныепраздники,тради-ции), образцов поэзии и прозы,доступных в языковом отно-шении.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краткопредставлятьРоссиюистрану/страныизучаемогоязыка(культурныеявления,события, достопримечатель-ности);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краткорассказыватьонекоторыхвыдающихсялюдяхроднойстраныистраны/странизучаемогоязыка(учёных,писателях,поэтах, художниках, музыкантах, спортсменахит.д.);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оказывать помощь зарубежным гостям в ситуациях повсед-невного общения (объяснить местонахождение объекта, сооб-щитьвозможныймаршрутит.д.).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lastRenderedPageBreak/>
        <w:t>Компенсаторные умения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Использование при чтении и аудировании языковой, в том</w:t>
      </w:r>
      <w:r w:rsidRPr="00FC2330">
        <w:rPr>
          <w:color w:val="231F20"/>
          <w:w w:val="115"/>
        </w:rPr>
        <w:t>числе контекстуальной, догадки; использование при говорениии письме перифраз/толкование, синонимические средства, опи-сание предмета вместо его названия; при непосредственном об-</w:t>
      </w:r>
      <w:r w:rsidRPr="00FC2330">
        <w:rPr>
          <w:color w:val="231F20"/>
          <w:w w:val="120"/>
        </w:rPr>
        <w:t>щении догадываться о значении незнакомых слов с помощью</w:t>
      </w:r>
      <w:r w:rsidRPr="00FC2330">
        <w:rPr>
          <w:color w:val="231F20"/>
          <w:w w:val="115"/>
        </w:rPr>
        <w:t>используемыхсобеседникомжестовимимики.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Переспрашивать, просить повторить, уточняя значение не-знакомыхслов.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Использование в качестве опоры при порождении собствен-ныхвысказыванийключевыхслов,плана.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Игнорирование информации, не являющейся необходимойдля понимания основного содержания прочитанного/прослу-шанного текста или для нахождения в тексте запрашиваемойинформации.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Сравнение (в том числе установление основания для сравне-ния) объектов, явлений, процессов, их элементов и основныхфункцийврамкахизученнойтематики.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30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Коммуникативныеумения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умения общаться в устной и письменной фор-ме, используя рецептивные и продуктивные виды речевой дея-тельностиврамкахтематическогосодержанияречи.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Взаимоотношения в семье и с друзьями. Конфликты и их раз-решение.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Внешность и характер человека/литературного персонажа.</w:t>
      </w:r>
      <w:r w:rsidRPr="00FC2330">
        <w:rPr>
          <w:color w:val="231F20"/>
          <w:w w:val="120"/>
        </w:rPr>
        <w:t>Досугиувлечения/хоббисовременногоподростка(чтение,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кино, театр, музыка, музей, спорт, живопись; компьютерныеигры).Ролькнигивжизниподростка.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Здоровый образ жизни: режим труда и отдыха, фитнес, сба-лансированноепитание.Посещениеврача.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Покупки: одежда, обувь и продукты питания. Карманныеденьги.Молодёжнаямода.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Школа,школьнаяжизнь,изучаемыепредметыиотношениек ним. Взаимоотношения в школе: проблемы и их решение. Пе-репискасзарубежнымисверстниками.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Виды отдыха в различное время года. Путешествия по Россииизарубежнымстранам.Транспорт.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Природа:флораифауна.Проблемыэкологии.Защитаокру-</w:t>
      </w:r>
      <w:r w:rsidRPr="00FC2330">
        <w:rPr>
          <w:color w:val="231F20"/>
          <w:w w:val="115"/>
        </w:rPr>
        <w:t>жающейсреды.Климат,погода.Стихийныебедствия.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Средства массовой информации (телевидение, радио, пресса,Интернет).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Родная страна и страна/страны изучаемого языка. Их геогра-фическое положение, столицы и крупные города, регионы; на-селение;официальныеязыки;достопримечательности,куль-турныеособенности(национальныепраздники,знаменатель-ныедаты,традиции,обычаи);страницыистор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Выдающиеся люди родной страны и страны/стран изучаемо-</w:t>
      </w:r>
      <w:r w:rsidRPr="00FC2330">
        <w:rPr>
          <w:color w:val="231F20"/>
          <w:w w:val="120"/>
        </w:rPr>
        <w:t>гоязыка,ихвкладвнаукуимировуюкультуру:государствен-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ные деятели, учёные, писатели, поэты, художники, музыкан-ты,спортсмены.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60"/>
        </w:rPr>
        <w:t>Говорение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Развитиекоммуникативныхумений</w:t>
      </w:r>
      <w:r w:rsidRPr="00FC2330">
        <w:rPr>
          <w:b/>
          <w:i/>
          <w:color w:val="231F20"/>
          <w:w w:val="120"/>
        </w:rPr>
        <w:t>диалогическойречи</w:t>
      </w:r>
      <w:r w:rsidRPr="00FC2330">
        <w:rPr>
          <w:color w:val="231F20"/>
          <w:w w:val="120"/>
        </w:rPr>
        <w:t>,</w:t>
      </w:r>
      <w:r w:rsidRPr="00FC2330">
        <w:rPr>
          <w:color w:val="231F20"/>
          <w:w w:val="115"/>
        </w:rPr>
        <w:t>а именно умений вести комбинированный диалог, включающий</w:t>
      </w:r>
      <w:r w:rsidRPr="00FC2330">
        <w:rPr>
          <w:color w:val="231F20"/>
          <w:w w:val="120"/>
        </w:rPr>
        <w:t>различныевидыдиалогов(этикетныйдиалог,диалог—побу-</w:t>
      </w:r>
      <w:r w:rsidRPr="00FC2330">
        <w:rPr>
          <w:color w:val="231F20"/>
          <w:w w:val="115"/>
        </w:rPr>
        <w:t>ждение к действию, диалог-расспрос); диалог — обмен мнени-</w:t>
      </w:r>
      <w:r w:rsidRPr="00FC2330">
        <w:rPr>
          <w:color w:val="231F20"/>
          <w:w w:val="120"/>
        </w:rPr>
        <w:t>ями: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диалог этикетного характера: </w:t>
      </w:r>
      <w:r w:rsidRPr="00FC2330">
        <w:rPr>
          <w:color w:val="231F20"/>
          <w:w w:val="120"/>
        </w:rPr>
        <w:t>начинать, поддерживать изаканчивать разговор, вежливо переспрашивать; поздравлятьспраздником,выражатьпожеланияивежливореагироватьна</w:t>
      </w:r>
      <w:r w:rsidRPr="00FC2330">
        <w:rPr>
          <w:color w:val="231F20"/>
          <w:spacing w:val="-1"/>
          <w:w w:val="120"/>
        </w:rPr>
        <w:t>поздравление;</w:t>
      </w:r>
      <w:r w:rsidRPr="00FC2330">
        <w:rPr>
          <w:color w:val="231F20"/>
          <w:w w:val="120"/>
        </w:rPr>
        <w:t>выражатьблагодарность;вежливосоглашаться</w:t>
      </w:r>
      <w:r w:rsidRPr="00FC2330">
        <w:rPr>
          <w:color w:val="231F20"/>
          <w:w w:val="115"/>
        </w:rPr>
        <w:t>напредложение/отказыватьсяотпредложениясобеседника;</w:t>
      </w:r>
    </w:p>
    <w:p w:rsidR="002C6905" w:rsidRPr="00FC2330" w:rsidRDefault="00103C63" w:rsidP="00FC2330">
      <w:pPr>
        <w:pStyle w:val="a3"/>
        <w:ind w:left="157" w:right="0" w:firstLine="227"/>
      </w:pPr>
      <w:r w:rsidRPr="00FC2330">
        <w:rPr>
          <w:i/>
          <w:color w:val="231F20"/>
          <w:w w:val="120"/>
        </w:rPr>
        <w:t xml:space="preserve">диалог </w:t>
      </w:r>
      <w:r w:rsidRPr="00FC2330">
        <w:rPr>
          <w:color w:val="231F20"/>
          <w:w w:val="120"/>
        </w:rPr>
        <w:t xml:space="preserve">— </w:t>
      </w:r>
      <w:r w:rsidRPr="00FC2330">
        <w:rPr>
          <w:i/>
          <w:color w:val="231F20"/>
          <w:w w:val="120"/>
        </w:rPr>
        <w:t xml:space="preserve">побуждение к действию: </w:t>
      </w:r>
      <w:r w:rsidRPr="00FC2330">
        <w:rPr>
          <w:color w:val="231F20"/>
          <w:w w:val="120"/>
        </w:rPr>
        <w:t>обращаться с просьбой,</w:t>
      </w:r>
      <w:r w:rsidRPr="00FC2330">
        <w:rPr>
          <w:color w:val="231F20"/>
          <w:w w:val="115"/>
        </w:rPr>
        <w:t>вежливо соглашаться/не соглашаться выполнить просьбу; при-</w:t>
      </w:r>
      <w:r w:rsidRPr="00FC2330">
        <w:rPr>
          <w:color w:val="231F20"/>
          <w:w w:val="120"/>
        </w:rPr>
        <w:t>глашатьсобеседникаксовместнойдеятельности,вежливосо-</w:t>
      </w:r>
      <w:r w:rsidRPr="00FC2330">
        <w:rPr>
          <w:color w:val="231F20"/>
          <w:w w:val="115"/>
        </w:rPr>
        <w:t>глашаться/не соглашаться на предложение собеседника, объяс-</w:t>
      </w:r>
      <w:r w:rsidRPr="00FC2330">
        <w:rPr>
          <w:color w:val="231F20"/>
          <w:w w:val="120"/>
        </w:rPr>
        <w:t>няяпричинусвоегорешения;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диалог-расспрос: </w:t>
      </w:r>
      <w:r w:rsidRPr="00FC2330">
        <w:rPr>
          <w:color w:val="231F20"/>
          <w:w w:val="115"/>
        </w:rPr>
        <w:t>сообщать фактическую информацию, отве-чая на вопросы разных видов; выражать своё отношение к об-суждаемым фактам и событиям; запрашивать интересующуюинформацию; переходить с позиции спрашивающего на пози-циюотвечающегоинаоборот;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>диалог</w:t>
      </w:r>
      <w:r w:rsidRPr="00FC2330">
        <w:rPr>
          <w:color w:val="231F20"/>
          <w:w w:val="120"/>
        </w:rPr>
        <w:t>—</w:t>
      </w:r>
      <w:r w:rsidRPr="00FC2330">
        <w:rPr>
          <w:i/>
          <w:color w:val="231F20"/>
          <w:w w:val="120"/>
        </w:rPr>
        <w:t>обменмнениями:</w:t>
      </w:r>
      <w:r w:rsidRPr="00FC2330">
        <w:rPr>
          <w:color w:val="231F20"/>
          <w:w w:val="120"/>
        </w:rPr>
        <w:t>выражатьсвоюточкумнения</w:t>
      </w:r>
      <w:r w:rsidRPr="00FC2330">
        <w:rPr>
          <w:color w:val="231F20"/>
          <w:w w:val="115"/>
        </w:rPr>
        <w:t>и обосновывать её, высказывать своё согласие/несогласие с точ-</w:t>
      </w:r>
      <w:r w:rsidRPr="00FC2330">
        <w:rPr>
          <w:color w:val="231F20"/>
          <w:w w:val="120"/>
        </w:rPr>
        <w:t>кой зрения собеседника, выражать сомнение, давать эмоцио-</w:t>
      </w:r>
      <w:r w:rsidRPr="00FC2330">
        <w:rPr>
          <w:color w:val="231F20"/>
          <w:w w:val="115"/>
        </w:rPr>
        <w:t>нальную оценку обсуждаемым событиям: восхищение, удивле-</w:t>
      </w:r>
      <w:r w:rsidRPr="00FC2330">
        <w:rPr>
          <w:color w:val="231F20"/>
          <w:w w:val="120"/>
        </w:rPr>
        <w:t>ние,радость,огорчениеит.д.).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Названные умения диалогической речи развиваются в стан-дартных ситуациях неофициального общения в рамках темати-ческого содержания речи с использованием ключевых слов, ре-чевыхситуацийи/илииллюстраций,фотографийилибезопорс соблюдением норм речевого этикета, принятых в стране/стра-нахизучаемогоязыка.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Объём диалога — до 8 реплик со стороны каждого собесед-никаврамкахкомбинированногодиалога;до6репликсостороныкаждогособеседникаврамкахдиалога—обменамнениями.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 xml:space="preserve">Развитие коммуникативных умений </w:t>
      </w:r>
      <w:r w:rsidRPr="00FC2330">
        <w:rPr>
          <w:b/>
          <w:i/>
          <w:color w:val="231F20"/>
          <w:w w:val="120"/>
        </w:rPr>
        <w:t>монологической речи</w:t>
      </w:r>
      <w:r w:rsidRPr="00FC2330">
        <w:rPr>
          <w:color w:val="231F20"/>
          <w:w w:val="120"/>
        </w:rPr>
        <w:t>:созданиеустныхсвязныхмонологическихвысказываний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сиспользованиемосновныхкоммуникативныхтиповречи: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 (предмета, местности, внешности и одежды челове-</w:t>
      </w:r>
      <w:r w:rsidRPr="00FC2330">
        <w:rPr>
          <w:color w:val="231F20"/>
          <w:w w:val="120"/>
          <w:sz w:val="20"/>
          <w:szCs w:val="20"/>
        </w:rPr>
        <w:t>ка),втомчислехарактеристика(чертыхарактерареальногочеловекаилилитературногоперсонажа);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повествование/сообщение;</w:t>
      </w:r>
    </w:p>
    <w:p w:rsidR="002C6905" w:rsidRPr="00FC2330" w:rsidRDefault="00103C63" w:rsidP="00FC2330">
      <w:pPr>
        <w:pStyle w:val="a5"/>
        <w:numPr>
          <w:ilvl w:val="0"/>
          <w:numId w:val="131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рассуждение;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выражение и краткое аргументирование своего мнения по от-</w:t>
      </w:r>
      <w:r w:rsidRPr="00FC2330">
        <w:rPr>
          <w:color w:val="231F20"/>
          <w:w w:val="120"/>
        </w:rPr>
        <w:t>ношениюкуслышанному/прочитанному;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изложение (пересказ) основного содержания прочитанного/прослушанного текста с выражением своего </w:t>
      </w:r>
      <w:r w:rsidRPr="00FC2330">
        <w:rPr>
          <w:color w:val="231F20"/>
          <w:w w:val="115"/>
        </w:rPr>
        <w:lastRenderedPageBreak/>
        <w:t>отношения к собы-тиямифактам,изложеннымвтексте;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составлениерассказапокартинкам;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изложение результатов выполненной проектной работы.Данные умения монологической речи развиваются в стан-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дартных ситуациях неофициального общения в рамках темати-ческого содержания речи с опорой на вопросы, ключевые слова,плани/илииллюстрации,фотографии,таблицыилибезопоры.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Объёммонологическоговысказывания—10—12фраз.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60"/>
        </w:rPr>
        <w:t>Аудирование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 непосредственном общении: понимание на слух речи</w:t>
      </w:r>
      <w:r w:rsidRPr="00FC2330">
        <w:rPr>
          <w:color w:val="231F20"/>
          <w:spacing w:val="-1"/>
          <w:w w:val="120"/>
        </w:rPr>
        <w:t>учителяиодноклассников</w:t>
      </w:r>
      <w:r w:rsidRPr="00FC2330">
        <w:rPr>
          <w:color w:val="231F20"/>
          <w:w w:val="120"/>
        </w:rPr>
        <w:t>ивербальная/невербальнаяреакция</w:t>
      </w:r>
      <w:r w:rsidRPr="00FC2330">
        <w:rPr>
          <w:color w:val="231F20"/>
          <w:spacing w:val="-1"/>
          <w:w w:val="120"/>
        </w:rPr>
        <w:t xml:space="preserve">на услышанное; использование </w:t>
      </w:r>
      <w:r w:rsidRPr="00FC2330">
        <w:rPr>
          <w:color w:val="231F20"/>
          <w:w w:val="120"/>
        </w:rPr>
        <w:t>переспрос или просьбу повто-ритьдляуточненияотдельныхдеталей.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 опосредованном общении: дальнейшее развитие воспри-ятия и понимания на слух несложных аутентичных текстов, со-держащих отдельные неизученные языковые явления, с разнойглубиной проникновения в их содержание в зависимости от по-ставленной коммуникативной задачи: с пониманием основного</w:t>
      </w:r>
      <w:r w:rsidRPr="00FC2330">
        <w:rPr>
          <w:color w:val="231F20"/>
          <w:w w:val="120"/>
        </w:rPr>
        <w:t>содержания; с пониманием нужной/интересующей/запраши-ваемойинформации.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Аудированиеспониманиемосновногосодержаниятекстапредполагает умение определять основную тему/идею и глав-ныефакты/событияввоспринимаемомнаслухтексте,отде-лять главную информацию от второстепенной, прогнозироватьсодержание текста по началу сообщения; игнорировать незна-комые слова, несущественные для понимания основного содер-жания.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Аудирование с пониманием нужной/интересующей/запра-шиваемой информации предполагает умение выделять нуж-</w:t>
      </w:r>
      <w:r w:rsidRPr="00FC2330">
        <w:rPr>
          <w:color w:val="231F20"/>
          <w:w w:val="115"/>
        </w:rPr>
        <w:t>ную/интересующую/запрашиваемуюинформацию,представ-</w:t>
      </w:r>
      <w:r w:rsidRPr="00FC2330">
        <w:rPr>
          <w:color w:val="231F20"/>
          <w:w w:val="120"/>
        </w:rPr>
        <w:t>ленную в эксплицитной (явной) форме, в воспринимаемом наслухтексте.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Тексты для аудирования: диалог (беседа), высказывания со-беседников в ситуациях повседневного общения, рассказ, сооб-щениеинформационногохарактера.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Языковая сложность текстов для аудирования должна соот-ветствовать базовому уровню (А2 — допороговому уровню пообщеевропейскойшкале).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Времязвучаниятекста/текстовдляаудирования—до2ми-нут.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Смысловоечтение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Развитие умения читать про себя и понимать несложныеаутентичныетекстыразныхжанровистилей,содержащиеот-</w:t>
      </w:r>
      <w:r w:rsidRPr="00FC2330">
        <w:rPr>
          <w:color w:val="231F20"/>
          <w:w w:val="115"/>
        </w:rPr>
        <w:t>дельные неизученные языковые явления, с различной глубинойпроникновения в их содержание в зависимости от поставленной</w:t>
      </w:r>
      <w:r w:rsidRPr="00FC2330">
        <w:rPr>
          <w:color w:val="231F20"/>
          <w:w w:val="120"/>
        </w:rPr>
        <w:t>коммуникативной задачи: с пониманием основного содержа-</w:t>
      </w:r>
      <w:r w:rsidRPr="00FC2330">
        <w:rPr>
          <w:color w:val="231F20"/>
          <w:w w:val="115"/>
        </w:rPr>
        <w:t>ния; с пониманием нужной/интересующей/запрашиваемой ин-формации;сполнымпониманиемсодержаниятекста.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с пониманием основного содержания текста предпо-</w:t>
      </w:r>
      <w:r w:rsidRPr="00FC2330">
        <w:rPr>
          <w:color w:val="231F20"/>
          <w:w w:val="120"/>
        </w:rPr>
        <w:t>лагает умения: определять тему/основную мысль, выделятьглавные факты/события (опуская второстепенные); прогнози-роватьсодержаниетекстапозаголовку/началутекста;опреде-</w:t>
      </w:r>
      <w:r w:rsidRPr="00FC2330">
        <w:rPr>
          <w:color w:val="231F20"/>
          <w:w w:val="115"/>
        </w:rPr>
        <w:t>лять логическую последовательность главных фактов, событий;разбивать текст на относительно самостоятельные смысловые</w:t>
      </w:r>
      <w:r w:rsidRPr="00FC2330">
        <w:rPr>
          <w:color w:val="231F20"/>
          <w:spacing w:val="-1"/>
          <w:w w:val="120"/>
        </w:rPr>
        <w:t>части;</w:t>
      </w:r>
      <w:r w:rsidRPr="00FC2330">
        <w:rPr>
          <w:color w:val="231F20"/>
          <w:w w:val="120"/>
        </w:rPr>
        <w:t>озаглавливатьтекст/егоотдельныечасти;игнорировать</w:t>
      </w:r>
      <w:r w:rsidRPr="00FC2330">
        <w:rPr>
          <w:color w:val="231F20"/>
          <w:spacing w:val="-1"/>
          <w:w w:val="120"/>
        </w:rPr>
        <w:t>незнакомыеслова,несущественные</w:t>
      </w:r>
      <w:r w:rsidRPr="00FC2330">
        <w:rPr>
          <w:color w:val="231F20"/>
          <w:w w:val="120"/>
        </w:rPr>
        <w:t>дляпониманияосновногосодержания;пониматьинтернациональныеслова.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Чтение с пониманием нужной/интересующей/запрашивае-</w:t>
      </w:r>
      <w:r w:rsidRPr="00FC2330">
        <w:rPr>
          <w:color w:val="231F20"/>
          <w:spacing w:val="-1"/>
          <w:w w:val="120"/>
        </w:rPr>
        <w:t>мойинформациипредполагаетумениенаходить</w:t>
      </w:r>
      <w:r w:rsidRPr="00FC2330">
        <w:rPr>
          <w:color w:val="231F20"/>
          <w:w w:val="120"/>
        </w:rPr>
        <w:t>прочитанном</w:t>
      </w:r>
      <w:r w:rsidRPr="00FC2330">
        <w:rPr>
          <w:color w:val="231F20"/>
          <w:w w:val="115"/>
        </w:rPr>
        <w:t>тексте и понимать запрашиваемую информацию, представлен-</w:t>
      </w:r>
      <w:r w:rsidRPr="00FC2330">
        <w:rPr>
          <w:color w:val="231F20"/>
          <w:w w:val="120"/>
        </w:rPr>
        <w:t>ную в эксплицитной (явной) и имплицитной форме (неявной)форме; оценивать найденную информацию с точки зрения еёзначимостидлярешениякоммуникативнойзадачи.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Чтение несплошных текстов (таблиц, диаграмм, схем) и по-ниманиепредставленнойвнихинформации.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Чтение </w:t>
      </w:r>
      <w:r w:rsidRPr="00FC2330">
        <w:rPr>
          <w:i/>
          <w:color w:val="231F20"/>
          <w:w w:val="115"/>
        </w:rPr>
        <w:t xml:space="preserve">с полным пониманием содержания </w:t>
      </w:r>
      <w:r w:rsidRPr="00FC2330">
        <w:rPr>
          <w:color w:val="231F20"/>
          <w:w w:val="115"/>
        </w:rPr>
        <w:t>несложных аутен-тичныхтекстов,содержащихотдельныенеизученныеязыко-вые явления. В ходе чтения с полным пониманием формиру-ются и развиваются умения полно и точно понимать текст наоснове его информационной переработки (смыслового и струк-турного анализа отдельных частей текста, выборочного перево-да); устанавливать причинно-следственную взаимосвязь изло-женныхвтекстефактовисобытий,восстанавливатьтекстиз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разрозненныхабзацевилипутёмдобавлениявыпущенныхфрагментов.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Тексты для чтения: диалог (беседа), интервью, рассказ, отры-вок из художественного произведения, статья научно-популяр-ного характера, сообщение информационного характера, объ-явление,памятка,инструкция,электронноесообщениелично-гохарактера,стихотворение;несплошнойтекст(таблица,диаграмма).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Языковая сложность текстов для чтения должна соответство-вать базовому уровню (А2 — допороговому уровню по общеев-ропейскойшкале).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Объёмтекста/текстовдлячтения—500—600слов.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Письменнаяречь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Развитиеуменийписьменнойречи: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составлениеплана/тезисовустногоилиписьменногосооб-щения;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заполнение анкет и формуляров: сообщение о себе основныхсведений в соответствии с нормами, принятыми в стране/стра-нахизучаемогоязыка;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написание электронного сообщения личного характера: сооб-щать краткие сведения о себе, излагать различные события, де-</w:t>
      </w:r>
      <w:r w:rsidRPr="00FC2330">
        <w:rPr>
          <w:color w:val="231F20"/>
          <w:w w:val="120"/>
        </w:rPr>
        <w:t>литьсявпечатлениями,выражатьблагодарность/извинение/</w:t>
      </w:r>
      <w:r w:rsidRPr="00FC2330">
        <w:rPr>
          <w:color w:val="231F20"/>
          <w:w w:val="115"/>
        </w:rPr>
        <w:t>просьбу, запрашивать интересующую информацию; оформлять</w:t>
      </w:r>
      <w:r w:rsidRPr="00FC2330">
        <w:rPr>
          <w:color w:val="231F20"/>
          <w:w w:val="120"/>
        </w:rPr>
        <w:t>обращение,завершающуюфразуиподписьвсоответствиис нормами неофициального общения, принятыми в стране/</w:t>
      </w:r>
      <w:r w:rsidRPr="00FC2330">
        <w:rPr>
          <w:color w:val="231F20"/>
          <w:w w:val="115"/>
        </w:rPr>
        <w:t>странахизучаемогоязыка.Объёмписьма—</w:t>
      </w:r>
      <w:r w:rsidRPr="00FC2330">
        <w:rPr>
          <w:color w:val="231F20"/>
          <w:w w:val="115"/>
        </w:rPr>
        <w:lastRenderedPageBreak/>
        <w:t>до120слов;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создание небольшого письменного высказывания с опорой на</w:t>
      </w:r>
      <w:r w:rsidRPr="00FC2330">
        <w:rPr>
          <w:color w:val="231F20"/>
          <w:w w:val="120"/>
        </w:rPr>
        <w:t>образец,план,таблицуи/илипрочитанный/прослушанный</w:t>
      </w:r>
      <w:r w:rsidRPr="00FC2330">
        <w:rPr>
          <w:color w:val="231F20"/>
          <w:w w:val="115"/>
        </w:rPr>
        <w:t>текст.Объёмписьменноговысказывания—до120слов;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заполнение таблицы с краткой фиксацией содержания про-читанного/прослушанноготекста;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преобразование таблицы, схемы в текстовый вариант пред-ставленияинформации;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письменное представление результатов выполненной проект-нойработы(объём—100—120слов).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Языковыезнанияиумения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Фонетическаясторонаречи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Различение на слух и адекватное, без фонематических оши-бок,ведущихксбоювкоммуникации,произнесениесловссо-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блюдениемправильногоударенияифразссоблюдениемихрит-мико-интонационныхособенностей,втомчислеотсутствияфразового ударения на служебных словах; чтение новых словсогласноосновнымправиламчтения.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Выражениемодальногозначения,чувстваиэмоции.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Различениенаслухбританскогоиамериканскоговариантовпроизношения в прослушанных текстах или услышанных вы-сказываниях.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Чтение вслух небольших текстов, построенных на изученномязыковом материале, с соблюдением правил чтения и соответ-ствующейинтонации,демонстрирующеепониманиетекста.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Тексты для чтения вслух: сообщение информационного ха-рактера, отрывок из статьи научно-популярного характера,рассказ,диалог(беседа).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Объёмтекстадлячтениявслух—до110слов.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Графика,орфографияипунктуация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Правильноенаписаниеизученныхслов.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Правильноеиспользованиезнаковпрепинания:точки,во-просительного и восклицательного знаков в конце предложе-ния; запятой при перечислении и обращении; при вводных сло-вах, обозначающих порядок мыслей и их связь (например, в ан-глийском языке: firstly/first of all, secondly, finally; on the onehand,ontheotherhand);апострофа.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Пунктуационно правильное, в соответствии с нормами рече-вого этикета, принятыми в стране/странах изучаемого языка,оформлениеэлектронногосообщенияличногохарактера.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50"/>
        </w:rPr>
        <w:t>Лексическаясторонаречи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лексических единиц (слов, сло-восочетаний,речевыхклише),обслуживающихситуацииоб-щения в рамках тематического содержания речи, с соблюдени-емсуществующейванглийскомязыкенормылексическойсочетаемости.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Распознавание в звучащем и письменном тексте и употребле-</w:t>
      </w:r>
      <w:r w:rsidRPr="00FC2330">
        <w:rPr>
          <w:color w:val="231F20"/>
          <w:w w:val="120"/>
        </w:rPr>
        <w:t>ние в устной и письменной речи различных средств связи для</w:t>
      </w:r>
      <w:r w:rsidRPr="00FC2330">
        <w:rPr>
          <w:color w:val="231F20"/>
          <w:w w:val="115"/>
        </w:rPr>
        <w:t>обеспечениялогичностиицелостностивысказывания.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Объём — 1200 лексических единиц для продуктивного ис-пользования(включая1050лексическихединиц,изученныхранее) и 1350 лексических единиц для рецептивного усвоения(включая1200лексическихединицпродуктивногоминимума).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Основныеспособысловообразования: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а)аффиксация: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глаголовспомощьюпрефиксовunder-,over-,dis-,mis-;имёнприлагательныхспомощьюсуффиксов-able/-ible;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имён существительных с помощью отрицательных префик-совin-/im-;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б)словосложение: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образованиесложныхсуществительныхпутёмсоединенияосновычислительногососновойсуществительногосдобавлени-емсуффикса-ed(eight-legged);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образованиесложныхсуществительныхпутёмсоединенияосновсуществительныхспредлогом:father-in-law);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 сложных прилагательных путём соединения ос-новы прилагательного с основой причастия настоящего време-ни(nice-looking);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 сложных прилагательных путём соединения ос-новы прилагательного с основой причастия прошедшего време-ни(well-behaved);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в)  конверсия: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15"/>
        </w:rPr>
        <w:t>образованиеглаголаотимениприлагательного(cool—tocool).</w:t>
      </w:r>
      <w:r w:rsidRPr="00FC2330">
        <w:rPr>
          <w:color w:val="231F20"/>
          <w:w w:val="120"/>
        </w:rPr>
        <w:t>Многозначностьлексическихединиц.Синонимы.Антони-</w:t>
      </w:r>
      <w:r w:rsidRPr="00FC2330">
        <w:rPr>
          <w:color w:val="231F20"/>
          <w:w w:val="115"/>
        </w:rPr>
        <w:t>мы.Интернациональныеслова.Наиболеечастотныефразовые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глаголы.Сокращенияиаббревиатуры.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Различные средства связи в тексте для обеспечения его це-лостности(firstly,however,finally,atlast,etc.).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50"/>
        </w:rPr>
        <w:t>Грамматическаясторонаречи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Распознавание в письменном и звучащем тексте и употребле-ние в устной и письменной речи изученных морфологическихформисинтаксическихконструкцийанглийскогоязыка.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Предложениясосложнымдополнением(</w:t>
      </w:r>
      <w:r w:rsidRPr="00FC2330">
        <w:rPr>
          <w:color w:val="231F20"/>
          <w:w w:val="120"/>
          <w:lang w:val="en-US"/>
        </w:rPr>
        <w:t>ComplexObject</w:t>
      </w:r>
      <w:r w:rsidRPr="00FC2330">
        <w:rPr>
          <w:color w:val="231F20"/>
          <w:w w:val="120"/>
        </w:rPr>
        <w:t>)(</w:t>
      </w:r>
      <w:r w:rsidRPr="00FC2330">
        <w:rPr>
          <w:color w:val="231F20"/>
          <w:w w:val="120"/>
          <w:lang w:val="en-US"/>
        </w:rPr>
        <w:t>Iwanttohavemyhaircut</w:t>
      </w:r>
      <w:r w:rsidRPr="00FC2330">
        <w:rPr>
          <w:color w:val="231F20"/>
          <w:w w:val="120"/>
        </w:rPr>
        <w:t>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Условные предложения нереального характера (Conditio-nalII).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Конструкции для выражения предпочтения I prefer …/I’dprefer…/I’drather</w:t>
      </w:r>
      <w:r w:rsidRPr="00FC2330">
        <w:rPr>
          <w:color w:val="231F20"/>
          <w:w w:val="115"/>
        </w:rPr>
        <w:t>…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КонструкцияIwish….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Предложениясконструкциейeither…or,neither…nor.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lastRenderedPageBreak/>
        <w:t xml:space="preserve">Глаголы в видо-временных </w:t>
      </w:r>
      <w:r w:rsidRPr="00FC2330">
        <w:rPr>
          <w:color w:val="231F20"/>
          <w:w w:val="120"/>
        </w:rPr>
        <w:t>формах действительного залогавизъявительномнаклонении(Present/Past/FutureSimpleTense;Present/PastPerfectTense;Present/Past ContinuousTense,Future-in-the-Past)инаиболееупотребительныхформах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страдательногозалога(</w:t>
      </w:r>
      <w:r w:rsidRPr="00FC2330">
        <w:rPr>
          <w:color w:val="231F20"/>
          <w:w w:val="120"/>
          <w:lang w:val="en-US"/>
        </w:rPr>
        <w:t>Present</w:t>
      </w:r>
      <w:r w:rsidRPr="00FC2330">
        <w:rPr>
          <w:color w:val="231F20"/>
          <w:w w:val="120"/>
        </w:rPr>
        <w:t>/</w:t>
      </w:r>
      <w:r w:rsidRPr="00FC2330">
        <w:rPr>
          <w:color w:val="231F20"/>
          <w:w w:val="120"/>
          <w:lang w:val="en-US"/>
        </w:rPr>
        <w:t>PastSimplePassive</w:t>
      </w:r>
      <w:r w:rsidRPr="00FC2330">
        <w:rPr>
          <w:color w:val="231F20"/>
          <w:w w:val="120"/>
        </w:rPr>
        <w:t>;</w:t>
      </w:r>
      <w:r w:rsidRPr="00FC2330">
        <w:rPr>
          <w:color w:val="231F20"/>
          <w:w w:val="120"/>
          <w:lang w:val="en-US"/>
        </w:rPr>
        <w:t>PresentPerfectPassive</w:t>
      </w:r>
      <w:r w:rsidRPr="00FC2330">
        <w:rPr>
          <w:color w:val="231F20"/>
          <w:w w:val="120"/>
        </w:rPr>
        <w:t>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Порядок следования имён прилагательных (nice long blondhair).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Социокультурныезнанияиумения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Осуществление межличностного и межкультурного общенияс использованием знаний о национально-культурных особенно-стях своей страны и страны/стран изучаемого языка, основныхсоциокультурныхэлементовречевогоповеденческогоэтикетав англоязычной среде; знание и использование в устной и пись-менной речи наиболее употребительной тематической фоновой</w:t>
      </w:r>
      <w:r w:rsidRPr="00FC2330">
        <w:rPr>
          <w:color w:val="231F20"/>
          <w:w w:val="120"/>
        </w:rPr>
        <w:t>лексики и реалий в рамках отобранного тематического содер-</w:t>
      </w:r>
      <w:r w:rsidRPr="00FC2330">
        <w:rPr>
          <w:color w:val="231F20"/>
          <w:w w:val="115"/>
        </w:rPr>
        <w:t>жания (основные национальные праздники, традиции, обычаи;</w:t>
      </w:r>
      <w:r w:rsidRPr="00FC2330">
        <w:rPr>
          <w:color w:val="231F20"/>
          <w:w w:val="120"/>
        </w:rPr>
        <w:t>традиции в питании и проведении досуга, система образо-вания).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Знание социокультурного портрета родной страны и страны/стран изучаемого языка: знакомство с традициями проведенияосновных национальных праздников (Рождества, Нового года,Дня матери, Дня благодарения и т. д.); с особенностями образажизни и культуры страны/стран изучаемого языка (известнымидостопримечательностями;некоторымивыдающимисялюдь-ми);сдоступнымивязыковомотношенииобразцамипоэзииипрозыдляподростковнаанглийскомязы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Формирование элементарного представление о различных ва-риантаханглийскогоязыка.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Осуществление межличностного и межкультурного общенияс использованием знаний о национально-культурных особенно-</w:t>
      </w:r>
      <w:r w:rsidRPr="00FC2330">
        <w:rPr>
          <w:color w:val="231F20"/>
          <w:w w:val="120"/>
        </w:rPr>
        <w:t>стяхсвоейстраныистраны/странизучаемогоязыка.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Соблюдение нормы вежливости в межкультурном общении.Развитиеумений: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писатьсвоиимяифамилию,</w:t>
      </w:r>
      <w:r w:rsidRPr="00FC2330">
        <w:rPr>
          <w:color w:val="231F20"/>
          <w:w w:val="120"/>
        </w:rPr>
        <w:t>атакжеименаифамилиисвоихродственниковидрузейнаанглийскомязыке;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правильно оформлять свой адрес на английском языке (в ан-кете);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правильнооформлятьэлектронноесообщениеличногоха-рактера в соответствии с нормами неофициального общения,принятымивстране/странахизучаемогоязыка;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кратко представлять Россию и страну/страны изучаемогоязыка;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краткопредставлятьнекоторыекультурныеявленияроднойстраныистраны/странизучаемогоязыка(основныенацио-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нальныепраздники,традициивпроведениидосугаипитании,достопримечательности);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краткопредставлятьнекоторыхвыдающихсялюдейроднойстраны и страны/стран изучаемого языка (учёных, писателей,</w:t>
      </w:r>
      <w:r w:rsidRPr="00FC2330">
        <w:rPr>
          <w:color w:val="231F20"/>
          <w:spacing w:val="-1"/>
          <w:w w:val="120"/>
        </w:rPr>
        <w:t xml:space="preserve">поэтов, художников, композиторов, </w:t>
      </w:r>
      <w:r w:rsidRPr="00FC2330">
        <w:rPr>
          <w:color w:val="231F20"/>
          <w:w w:val="120"/>
        </w:rPr>
        <w:t>музыкантов, спортсменовит.д.);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оказывать помощь зарубежным гостям в ситуациях повсед-невного общения (объяснить местонахождение объекта, сооб-щитьвозможныймаршрут,уточнитьчасыработыит.д.).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Компенсаторные умения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Использование при чтении и аудировании языковой, в томчисле контекстуальной, догадки; при говорении и письме — пе-рифраза/толкования, синонимических средств, описание пред-мета вместо его названия; при непосредственном общении дога-дываться о значении незнакомых слов с помощью используе-мыхсобеседникомжестовимимики.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Переспрашивать, просить повторить, уточняя значение не-знакомыхслов.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Использование в качестве опоры при порождении собствен-ныхвысказыванийключевыхслов,плана.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Игнорирование информации, не являющейся необходимой,для понимания основного содержания прочитанного/прослу-шанного текста или для нахождения в тексте запрашиваемойинформации.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Сравнение (в том числе установление основания для сравне-ния) объектов, явлений, процессов, их элементов и основныхфункцийврамкахизученнойтематики.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60" style="position:absolute;left:0;text-align:left;margin-left:36.85pt;margin-top:15.3pt;width:317.5pt;height:.1pt;z-index:-15713280;mso-wrap-distance-left:0;mso-wrap-distance-right:0;mso-position-horizontal-relative:page" coordorigin="737,306" coordsize="6350,0" path="m737,30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«ИНОСТРАННЫЙ(АНГЛИЙСКИЙ)ЯЗЫК»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иностранного языка в основной школе направленона достижение обучающимися результатов, отвечающих требо-ваниям ФГОС к освоению основной образовательной програм-мыосновногообщегообразования.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программы основного об-щего образования достигаются в единстве учебной и воспита-тельнойдеятельностиОрганизациивсоответствиистрадицион-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ными российскими социокультурными и духовно-нравственны-ми ценностями, принятыми в обществе правилами и нормамиповеденияиспособствуютпроцессамсамопознания,самовоспи-тания и саморазвития, формирования внутренней позиции лич-ности.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программы основного об-щего образования достигаются в единстве учебной и воспита-тельной деятельности Организации в соответствии с традици-оннымироссийскимисоциокультурнымиидуховно-нравст-веннымиценностями,принятымивобществеправиламиинормами поведения, и способствуют процессам самопознания,самовоспитанияисаморазвития,формированиявнутреннейпозицииличности.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Личностные результаты </w:t>
      </w:r>
      <w:r w:rsidRPr="00FC2330">
        <w:rPr>
          <w:color w:val="231F20"/>
          <w:w w:val="105"/>
        </w:rPr>
        <w:t>освоения программы основного об-</w:t>
      </w:r>
      <w:r w:rsidRPr="00FC2330">
        <w:rPr>
          <w:color w:val="231F20"/>
          <w:w w:val="110"/>
        </w:rPr>
        <w:t xml:space="preserve">щегообразованиядолжныотражатьготовностьобучающихсяруководствоватьсясистемойпозитивных  ценностных  </w:t>
      </w:r>
      <w:r w:rsidRPr="00FC2330">
        <w:rPr>
          <w:color w:val="231F20"/>
          <w:w w:val="110"/>
        </w:rPr>
        <w:lastRenderedPageBreak/>
        <w:t>ориента-ций и расширение опыта деятельности на её основе и в процессереализацииосновныхнаправлений  воспитательной  деятельно-сти,втомчислевчасти: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Гражданскоговоспитания</w:t>
      </w:r>
      <w:r w:rsidRPr="00FC2330">
        <w:rPr>
          <w:color w:val="231F20"/>
          <w:w w:val="115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готовность к выполнению обязанностей гражданина и реали-зации его прав, уважение прав, свобод и законных интересовдругихлюдей;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активноеучастиевжизнисемьи,Организации,местногосо-общества,родногокрая,страны;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неприятие любых форм экстремизма, дискриминации;пониманиеролиразличныхсоциальныхинститутоввжизни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человека;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представление об основных правах, свободах и обязанностяхгражданина,социальныхнормахиправилахмежличностныхотношений в поликультурном и многоконфессиональном обще-стве;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представление о способах противодействия коррупции;готовностькразнообразнойсовместнойдеятельности,стрем-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лениеквзаимопониманиюивзаимопомощи,активноеучастиевшкольномсамоуправлении;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готовность к участию в гуманитарной деятельности (во-</w:t>
      </w:r>
      <w:r w:rsidRPr="00FC2330">
        <w:rPr>
          <w:color w:val="231F20"/>
          <w:w w:val="115"/>
        </w:rPr>
        <w:t>лонтёрство,помощьлюдям,нуждающимсявней).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Патриотическоговоспитания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осознаниероссийскойгражданскойидентичностивполи-культурномимногоконфессиональномобществе,проявлениеинтереса к познанию родного языка, истории, культуры Рос-сийскойФедерации,своегокрая,народовРоссии;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ценностноеотношениекдостижениямсвоейРодины–Рос-</w:t>
      </w:r>
      <w:r w:rsidRPr="00FC2330">
        <w:rPr>
          <w:color w:val="231F20"/>
          <w:w w:val="115"/>
        </w:rPr>
        <w:t>сии, к науке, искусству, спорту, технологиям, боевым подвигам</w:t>
      </w:r>
      <w:r w:rsidRPr="00FC2330">
        <w:rPr>
          <w:color w:val="231F20"/>
          <w:w w:val="120"/>
        </w:rPr>
        <w:t>итрудовымдостижениямнарода;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уважение к символам России, государственным праздникам,историческому и природному наследию и памятникам, тради-циямразныхнародов,проживающихвроднойстране.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Духовно-нравственноговоспитания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ориентация на моральные ценности и нормы в ситуацияхнравственноговыбора;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готовностьоцениватьсвоёповедениеипоступки,поведениеи поступки других людей с позиции нравственных и правовыхнормсучётомосознанияпоследствийпоступков;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активное неприятие асоциальных поступков, свобода и ответ-ственность личности в условиях индивидуального и обществен-ногопространства.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Эстетического</w:t>
      </w:r>
      <w:r w:rsidRPr="00FC2330">
        <w:rPr>
          <w:i/>
          <w:color w:val="231F20"/>
          <w:w w:val="120"/>
          <w:sz w:val="20"/>
          <w:szCs w:val="20"/>
        </w:rPr>
        <w:t>воспитания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восприимчивость к разным видам искусства, традициям и</w:t>
      </w:r>
      <w:r w:rsidRPr="00FC2330">
        <w:rPr>
          <w:color w:val="231F20"/>
          <w:w w:val="115"/>
        </w:rPr>
        <w:t>творчеству своего и других народов, понимание эмоционально-го воздействия искусства; осознание важности художественной</w:t>
      </w:r>
      <w:r w:rsidRPr="00FC2330">
        <w:rPr>
          <w:color w:val="231F20"/>
          <w:w w:val="120"/>
        </w:rPr>
        <w:t>культурыкаксредствакоммуникацииисамовыражения;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понимание ценности отечественного и мирового искусства,ролиэтническихкультурныхтрадицийинародноготворчества;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стремлениексамовыражениювразныхвидахискусства.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Физическоговоспитания,формированиякультурыздоровья</w:t>
      </w:r>
      <w:r w:rsidRPr="00FC2330">
        <w:rPr>
          <w:i/>
          <w:color w:val="231F20"/>
          <w:w w:val="120"/>
          <w:sz w:val="20"/>
          <w:szCs w:val="20"/>
        </w:rPr>
        <w:t>иэмоциональногоблагополучия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осознаниеценностижизни;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ответственное отношение к своему здоровью и установка наздоровый образ жизни (здоровое питание, соблюдение гигиени-ческихправил,сбалансированныйрежимзанятийиотдыха,регулярнаяфизическаяактивность);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осознание последствий и неприятие вредных привычек (упо-требление алкоголя, наркотиков, курение) и иных форм вредадляфизическогоипсихическогоздоровья;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соблюдение правил безопасности, в том числе навыков безо-пасногоповедениявинтернет-среде;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способность адаптироваться к стрессовым ситуациям и ме-няющимсясоциальным,информационнымиприроднымусло-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виям, в том числе осмысляя собственный опыт и выстраиваядальнейшиецели;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умениеприниматьсебяидругих,неосуждая;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осознавать эмоциональное состояние себя и других,умениеуправлятьсобственнымэмоциональнымсостоянием;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сформированность навыка рефлексии, признание своего пра-ванаошибкуитакогожеправадругогочеловека.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Трудовоговоспитания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установка на активное участие в решении практических за-дач(врамкахсемьи,Организации,города,края)технологиче-</w:t>
      </w:r>
      <w:r w:rsidRPr="00FC2330">
        <w:rPr>
          <w:color w:val="231F20"/>
          <w:w w:val="115"/>
        </w:rPr>
        <w:t>ской и социальной направленности, способность инициировать,планировать и самостоятельно выполнять такого рода деятель-</w:t>
      </w:r>
      <w:r w:rsidRPr="00FC2330">
        <w:rPr>
          <w:color w:val="231F20"/>
          <w:w w:val="120"/>
        </w:rPr>
        <w:t>ность;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интерес к практическому изучению профессий и труда раз-личного рода, в том числе на основе применения изучаемогопредметногознания;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 важности обучения на протяжении всей жизни дляуспешной профессиональной деятельности и развитие необхо-димыхуменийдляэтого;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готовность адаптироваться в профессиональной среде;уважение к труду и результатам трудовой деятельности;осознанныйвыборипостроениеиндивидуальнойтраектории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образованияижизненныхплановсучётомличныхиобще-ственныхинтересовипотребностей.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Экологическоговоспитания</w:t>
      </w:r>
      <w:r w:rsidRPr="00FC2330">
        <w:rPr>
          <w:color w:val="231F20"/>
          <w:w w:val="115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 xml:space="preserve">ориентация на применение знаний из социальных и есте-ственныхнаукдлярешениязадачвобластиокружающейсре-ды, планирования поступков и оценки их </w:t>
      </w:r>
      <w:r w:rsidRPr="00FC2330">
        <w:rPr>
          <w:color w:val="231F20"/>
          <w:w w:val="120"/>
        </w:rPr>
        <w:lastRenderedPageBreak/>
        <w:t>возможных послед-ствийдляокружающейсреды;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spacing w:val="-2"/>
          <w:w w:val="120"/>
        </w:rPr>
        <w:t>повышениеуровняэкологической</w:t>
      </w:r>
      <w:r w:rsidRPr="00FC2330">
        <w:rPr>
          <w:color w:val="231F20"/>
          <w:spacing w:val="-1"/>
          <w:w w:val="120"/>
        </w:rPr>
        <w:t>культуры,осознаниегло-</w:t>
      </w:r>
      <w:r w:rsidRPr="00FC2330">
        <w:rPr>
          <w:color w:val="231F20"/>
          <w:w w:val="115"/>
        </w:rPr>
        <w:t>бальногохарактераэкологическихпроблемипутейихрешения;</w:t>
      </w:r>
      <w:r w:rsidRPr="00FC2330">
        <w:rPr>
          <w:color w:val="231F20"/>
          <w:w w:val="120"/>
        </w:rPr>
        <w:t>активноенеприятиедействий,приносящихвредокружаю-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щейсреде;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 своей роли как гражданина и потребителя в усло-вияхвзаимосвязиприродной,технологическойисоциальнойсред;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готовность к участию в практической деятельности экологи-</w:t>
      </w:r>
      <w:r w:rsidRPr="00FC2330">
        <w:rPr>
          <w:color w:val="231F20"/>
          <w:w w:val="120"/>
        </w:rPr>
        <w:t>ческойнаправленности.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Ценностинаучногопознания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 в деятельности на современную систему научныхпредставленийобосновныхзакономерностяхразвитиячелове-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ка, природы и общества, взаимосвязях человека с природнойисоциальнойсредой;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овладение языковой и читательской культурой как средством</w:t>
      </w:r>
      <w:r w:rsidRPr="00FC2330">
        <w:rPr>
          <w:color w:val="231F20"/>
          <w:w w:val="120"/>
        </w:rPr>
        <w:t>познаниямира;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овладение основными навыками исследовательской деятель-ности, установка на осмысление опыта, наблюдений, поступкови стремление совершенствовать пути достижения индивидуаль-ногоиколлективногоблагополучия.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Личностные результаты, обеспечивающие адаптацию обу-</w:t>
      </w:r>
      <w:r w:rsidRPr="00FC2330">
        <w:rPr>
          <w:i/>
          <w:color w:val="231F20"/>
          <w:spacing w:val="-1"/>
          <w:w w:val="120"/>
          <w:sz w:val="20"/>
          <w:szCs w:val="20"/>
        </w:rPr>
        <w:t>чающегосяк</w:t>
      </w:r>
      <w:r w:rsidRPr="00FC2330">
        <w:rPr>
          <w:i/>
          <w:color w:val="231F20"/>
          <w:w w:val="120"/>
          <w:sz w:val="20"/>
          <w:szCs w:val="20"/>
        </w:rPr>
        <w:t>изменяющимсяусловиямсоциальнойиприроднойсреды,включают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освоение обучающимися социального опыта, основных соци-альных ролей, соответствующих ведущей деятельности возрас-та, норм и правил общественного поведения, форм социальнойжизни в группах и сообществах, включая семью, группы, сфор-мированные по профессиональной деятельности, а также в рам-кахсоциальноговзаимодействияслюдьмииздругойкультурнойсреды;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 обучающихся взаимодействовать в условиях не-определённости,открытостьопытуизнаниямдругих;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способностьдействоватьвусловияхнеопределённости,повы-шать уровень своей компетентности через практическую дея-тельность, в том числе умение учиться у других людей, осозна-вать в совместной деятельности новые знания, навыки и компе-тенцииизопытадругих;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навык выявления и связывания образов, способность форми-рования новых знаний, в том числе способность формулироватьидеи, понятия, гипотезы об объектах и явлениях, в том числеранеенеизвестных,осознаватьдефицитсобственныхзнанийикомпетентностей,планироватьсвоёразвитие;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распознавать конкретные примеры понятия по харак-терным признакам, выполнять операции в соответствии с опре-</w:t>
      </w:r>
      <w:r w:rsidRPr="00FC2330">
        <w:rPr>
          <w:color w:val="231F20"/>
          <w:w w:val="120"/>
        </w:rPr>
        <w:t>делениемипростейшимисвойствамипонятия,конкретизиро-ватьпонятиепримерами,использоватьпонятиеиегосвойстваприрешениизадач(далее—оперироватьпонятиями),атакжеоперироватьтерминамиипредставлениямивобластиконцеп-цииустойчивогоразвит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умениеанализировать</w:t>
      </w:r>
      <w:r w:rsidRPr="00FC2330">
        <w:rPr>
          <w:color w:val="231F20"/>
          <w:w w:val="120"/>
        </w:rPr>
        <w:t>ивыявлятьвзаимосвязиприроды,об-ществаиэкономики;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оценивать свои действия с учётом влияния на окру-жающую среду, достижений целей и преодоления вызовов, воз-можныхглобальныхпоследствий;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способность обучающихся осознавать стрессовую ситуацию,оцениватьпроисходящиеизмененияиихпоследствия;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воспринимать стрессовую ситуацию как вызов, требующийконтрмер;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оценивать </w:t>
      </w:r>
      <w:r w:rsidRPr="00FC2330">
        <w:rPr>
          <w:color w:val="231F20"/>
          <w:w w:val="120"/>
        </w:rPr>
        <w:t>ситуацию стресса, корректировать принимаемыерешенияидействия;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формулировать и оценивать риски и последствия, формиро-ватьопыт,уметьнаходитьпозитивноевпроизошедшейси-туации;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бытьготовымдействовать вотсутствиегарантий успеха.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Метапредметные результаты освоения программы основногообщего образования, в том числе адаптированной, должны от-ражать: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Овладениеуниверсальнымиучебнымипознавательнымидействиями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5"/>
        <w:numPr>
          <w:ilvl w:val="1"/>
          <w:numId w:val="130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базовыелогическиедействия: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выявлятьихарактеризоватьсущественныепризнакиобъек-тов(явлений);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устанавливать существенный признак классификации, осно-вания для обобщения и сравнения, критерии проводимого ана-лиза;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 учётом предложенной задачи выявлять закономерности ипротиворечия в рассматриваемых фактах, данных и наблюде-ниях;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дефицит информации, данных, необходимых длярешенияпоставленнойзадачи;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выявлятьпричинно-следственныесвязиприизученииявле-нийипроцессов;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делать выводы с использованием дедуктивных и индуктив-ных умозаключений, умозаключений по аналогии, формулиро-ватьгипотезыовзаимосвязях;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самостоятельновыбиратьспособрешенияучебнойзадачи(сравниватьнескольковариантоврешения,  выбирать  наибо-лее подходящий с учётом самостоятельно выделенных крите-риев);</w:t>
      </w:r>
    </w:p>
    <w:p w:rsidR="002C6905" w:rsidRPr="00FC2330" w:rsidRDefault="00103C63" w:rsidP="00FC2330">
      <w:pPr>
        <w:pStyle w:val="a5"/>
        <w:numPr>
          <w:ilvl w:val="1"/>
          <w:numId w:val="130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использовать вопросы как исследовательский инструмент по-знания;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15"/>
          <w:footerReference w:type="default" r:id="rId16"/>
          <w:pgSz w:w="11907" w:h="16840" w:code="9"/>
          <w:pgMar w:top="620" w:right="459" w:bottom="760" w:left="580" w:header="0" w:footer="563" w:gutter="0"/>
          <w:cols w:space="720"/>
        </w:sectPr>
      </w:pP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формулировать вопросы, фиксирующие разрыв между реаль-</w:t>
      </w:r>
      <w:r w:rsidRPr="00FC2330">
        <w:rPr>
          <w:color w:val="231F20"/>
          <w:w w:val="120"/>
        </w:rPr>
        <w:t>нымижелательнымсостояниемситуации,объекта,самостоя-тельноустанавливатьискомоеиданное;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формулироватьгипотезуобистинностисобственныхсуж-денийисужденийдругих,аргументироватьсвоюпозицию,мнение;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по самостоятельно составленному плану опыт, не-сложный эксперимент, небольшое исследование по установле-нию особенностей объекта изучения, причинно-следственныхсвязейизависимостиобъектовмеждусобой;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оцениватьнаприменимостьидостоверностьинформацию,полученнуювходеисследования(эксперимента);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формулировать обобщения и выводы по ре-зультатампроведённогонаблюдения,опыта,исследования,владеть инструментами оценки достоверности полученных вы-водовиобобщений;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прогнозировать возможное дальнейшее развитие процессов,событий и их последствия в аналогичных или сходных ситуаци-ях, выдвигать предположения об их развитии в новых условиях</w:t>
      </w:r>
      <w:r w:rsidRPr="00FC2330">
        <w:rPr>
          <w:color w:val="231F20"/>
          <w:w w:val="120"/>
        </w:rPr>
        <w:t>иконтекстах;</w:t>
      </w:r>
    </w:p>
    <w:p w:rsidR="002C6905" w:rsidRPr="00FC2330" w:rsidRDefault="00103C63" w:rsidP="00FC2330">
      <w:pPr>
        <w:pStyle w:val="a5"/>
        <w:numPr>
          <w:ilvl w:val="1"/>
          <w:numId w:val="130"/>
        </w:numPr>
        <w:tabs>
          <w:tab w:val="left" w:pos="725"/>
        </w:tabs>
        <w:ind w:left="724" w:hanging="342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работасинформацией: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или данных из источников с учё-томпредложеннойучебнойзадачиизаданныхкритериев;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выбирать,анализировать,систематизироватьиинтерпрети-</w:t>
      </w:r>
      <w:r w:rsidRPr="00FC2330">
        <w:rPr>
          <w:color w:val="231F20"/>
          <w:w w:val="115"/>
        </w:rPr>
        <w:t>роватьинформациюразличныхвидовиформпредставления;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находить сходные аргументы (подтверждающие или опровер-гающие одну и ту же идею, версию) в различных информацион-ныхисточниках;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выбирать оптимальную форму представления</w:t>
      </w:r>
      <w:r w:rsidRPr="00FC2330">
        <w:rPr>
          <w:color w:val="231F20"/>
          <w:spacing w:val="-1"/>
          <w:w w:val="120"/>
        </w:rPr>
        <w:t>информацииииллюстрироватьрешаемыезадачи</w:t>
      </w:r>
      <w:r w:rsidRPr="00FC2330">
        <w:rPr>
          <w:color w:val="231F20"/>
          <w:w w:val="120"/>
        </w:rPr>
        <w:t>несложными</w:t>
      </w:r>
      <w:r w:rsidRPr="00FC2330">
        <w:rPr>
          <w:color w:val="231F20"/>
          <w:w w:val="115"/>
        </w:rPr>
        <w:t>схемами, диаграммами, инойграфикой и ихкомбинациями;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оцениватьнадёжностьинформациипокритериям,предло-женнымпедагогическимработникомилисформулированнымсамостоятельно;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эффективно запоминать и систематизировать информацию.Овладениесистемойуниверсальныхучебныхпознаватель-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ныхдействийобеспечиваетсформированностькогнитивныхнавыковуобучающихся.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Овладение универсальными учебными коммуникативнымидействиями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5"/>
        <w:numPr>
          <w:ilvl w:val="0"/>
          <w:numId w:val="129"/>
        </w:numPr>
        <w:tabs>
          <w:tab w:val="left" w:pos="725"/>
        </w:tabs>
        <w:ind w:hanging="342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общение: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восприниматьиформулироватьсуждения,выражатьэмоциивсоответствиисцелямииусловиямиобщения;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выражать себя (свою точку зрения) в устных и письменныхтекстах;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15"/>
        </w:rPr>
        <w:t>распознаватьневербальныесредстваобщения,понимать</w:t>
      </w:r>
      <w:r w:rsidRPr="00FC2330">
        <w:rPr>
          <w:color w:val="231F20"/>
          <w:spacing w:val="-1"/>
          <w:w w:val="115"/>
        </w:rPr>
        <w:t>значе-</w:t>
      </w:r>
      <w:r w:rsidRPr="00FC2330">
        <w:rPr>
          <w:color w:val="231F20"/>
          <w:spacing w:val="-3"/>
          <w:w w:val="120"/>
        </w:rPr>
        <w:t>ниесоциальныхзнаков,знатьираспознаватьпредпосылки</w:t>
      </w:r>
      <w:r w:rsidRPr="00FC2330">
        <w:rPr>
          <w:color w:val="231F20"/>
          <w:spacing w:val="-2"/>
          <w:w w:val="120"/>
        </w:rPr>
        <w:t>кон-</w:t>
      </w:r>
      <w:r w:rsidRPr="00FC2330">
        <w:rPr>
          <w:color w:val="231F20"/>
          <w:w w:val="115"/>
        </w:rPr>
        <w:t>фликтныхситуацийисмягчатьконфликты,вестипереговоры;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намерения других, проявлять уважительное отно-шениексобеседникуивкорректнойформеформулироватьсвоивозражения;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ходе диалога и(или) дискуссии задавать вопросы по суще-ству обсуждаемой темы и высказывать идеи, нацеленные на ре-шение задачи иподдержание благожелательностиобщения;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публично представлять результаты выполненного опыта (экс-перимента,исследования,проекта);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 выбирать формат выступления с учётом за-дачпрезентациииособенностейаудиторииивсоответствиис ним составлять устные и письменные тексты с использовани-емиллюстративныхматериалов;</w:t>
      </w:r>
    </w:p>
    <w:p w:rsidR="002C6905" w:rsidRPr="00FC2330" w:rsidRDefault="00103C63" w:rsidP="00FC2330">
      <w:pPr>
        <w:pStyle w:val="a5"/>
        <w:numPr>
          <w:ilvl w:val="0"/>
          <w:numId w:val="129"/>
        </w:numPr>
        <w:tabs>
          <w:tab w:val="left" w:pos="724"/>
        </w:tabs>
        <w:ind w:left="723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совместнаядеятельность: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и использовать преимущества командной и инди-видуальной работы при решении конкретной проблемы, обо-сновывать необходимость применения групповых форм взаимо-действияприрешениипоставленнойзадачи;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принимать цель совместной деятельности, коллективно стро-ить действия по её достижению: распределять роли, договари-ваться,обсуждатьпроцессирезультатсовместнойработы;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уметь обобщать мнения нескольких людей, проявлять готов-</w:t>
      </w:r>
      <w:r w:rsidRPr="00FC2330">
        <w:rPr>
          <w:color w:val="231F20"/>
          <w:spacing w:val="-1"/>
          <w:w w:val="120"/>
        </w:rPr>
        <w:t>ностьруководить,выполнятьпоручения,подчиняться;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планировать организацию совместной работы, определять</w:t>
      </w:r>
      <w:r w:rsidRPr="00FC2330">
        <w:rPr>
          <w:color w:val="231F20"/>
          <w:w w:val="115"/>
        </w:rPr>
        <w:t>свою роль (с учётом предпочтений и возможностей всех участ-</w:t>
      </w:r>
      <w:r w:rsidRPr="00FC2330">
        <w:rPr>
          <w:color w:val="231F20"/>
          <w:w w:val="120"/>
        </w:rPr>
        <w:t>ников взаимодействия), распределять задачи между членамикоманды, участвовать в групповых формах работы (обсужде-ния,обменмнениями,мозговыештурмыииные);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выполнять свою часть работы, достигать качественного ре-зультата по своему направлению и координировать свои дей-ствиясдругимичленамикоманды;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 качество своего вклада в общий продукт по крите-риям,самостоятельносформулированнымучастникамивзаи-модействия;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сравнивать результаты с исходной задачей и вклад каждогочлена команды в достижение результатов, разделять сферу от-ветственности и проявлять готовность к предоставлению отчётапередгруппой.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Овладение системой универсальных учебных коммуникатив-ных действий обеспечивает сформированность социальных на-выковиэмоциональногоинтеллектаобучающихся.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Овладение универсальными учебными регулятивными дей-ствиями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5"/>
        <w:numPr>
          <w:ilvl w:val="0"/>
          <w:numId w:val="128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самоорганизация: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проблемы для решения в жизненных и учебных си-</w:t>
      </w:r>
      <w:r w:rsidRPr="00FC2330">
        <w:rPr>
          <w:color w:val="231F20"/>
          <w:w w:val="120"/>
        </w:rPr>
        <w:t>туациях;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ориентироваться в различных подходах принятия решений</w:t>
      </w:r>
      <w:r w:rsidRPr="00FC2330">
        <w:rPr>
          <w:color w:val="231F20"/>
          <w:w w:val="115"/>
        </w:rPr>
        <w:t>(индивидуальное, принятие решения в группе, принятие реше-</w:t>
      </w:r>
      <w:r w:rsidRPr="00FC2330">
        <w:rPr>
          <w:color w:val="231F20"/>
          <w:w w:val="120"/>
        </w:rPr>
        <w:t>нийгруппой);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самостоятельносоставлятьалгоритмрешения  задачи  (илиего часть), выбирать способ решения учебной задачи с учётомимеющихся ресурсов и собственных возможностей, аргументи-роватьпредлагаемыевариантырешений;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составлять план действий (план реализации намеченного ал-</w:t>
      </w:r>
      <w:r w:rsidRPr="00FC2330">
        <w:rPr>
          <w:color w:val="231F20"/>
          <w:w w:val="120"/>
        </w:rPr>
        <w:t>горитмарешения),корректироватьпредложенныйалгоритм</w:t>
      </w:r>
      <w:r w:rsidRPr="00FC2330">
        <w:rPr>
          <w:color w:val="231F20"/>
          <w:w w:val="115"/>
        </w:rPr>
        <w:t>сучётомполученияновыхзнанийобизучаемомобъекте;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делатьвыборибратьответственностьзарешение;</w:t>
      </w:r>
    </w:p>
    <w:p w:rsidR="002C6905" w:rsidRPr="00FC2330" w:rsidRDefault="00103C63" w:rsidP="00FC2330">
      <w:pPr>
        <w:pStyle w:val="a5"/>
        <w:numPr>
          <w:ilvl w:val="0"/>
          <w:numId w:val="128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самоконтроль: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владеть способами самоконтроля, самомотивации и рефлек-сии;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давать адекватную оценку ситуации и предлагать план её из-</w:t>
      </w:r>
      <w:r w:rsidRPr="00FC2330">
        <w:rPr>
          <w:color w:val="231F20"/>
          <w:w w:val="120"/>
        </w:rPr>
        <w:t>менения;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учитывать контекст и предвидеть трудности, которые могутвозникнуть при решении учебной задачи, адаптировать реше-ниекменяющимсяобстоятельствам;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объяснять причины достижения (недостижения) результатовдеятельности, давать оценку приобретённому опыту, уметь на-ходитьпозитивноевпроизошедшейситуации;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вносить коррективы в деятельность на основе новых обстоя-тельств, изменившихся ситуаций, установленных ошибок, воз-никшихтрудностей;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оцениватьсоответствиерезультатацелииусловиям;</w:t>
      </w:r>
    </w:p>
    <w:p w:rsidR="002C6905" w:rsidRPr="00FC2330" w:rsidRDefault="00103C63" w:rsidP="00FC2330">
      <w:pPr>
        <w:pStyle w:val="a5"/>
        <w:numPr>
          <w:ilvl w:val="0"/>
          <w:numId w:val="128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эмоциональныйинтеллект: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различать,называтьиуправлятьсобственнымиэмоциямииэмоциямидругих;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выявлятьианализироватьпричиныэмоций;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ставитьсебянаместодругогочеловека,пониматьмотивыинамерениядругого;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регулироватьспособвыраженияэмоций;</w:t>
      </w:r>
    </w:p>
    <w:p w:rsidR="002C6905" w:rsidRPr="00FC2330" w:rsidRDefault="00103C63" w:rsidP="00FC2330">
      <w:pPr>
        <w:pStyle w:val="a5"/>
        <w:numPr>
          <w:ilvl w:val="0"/>
          <w:numId w:val="128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принятиесебяидругих: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осознанно относиться к другому человеку, его мнению;признавать своё право на ошибку и такое же право другого;</w:t>
      </w:r>
      <w:r w:rsidRPr="00FC2330">
        <w:rPr>
          <w:color w:val="231F20"/>
          <w:w w:val="120"/>
        </w:rPr>
        <w:t>приниматьсебяидругих,неосуждая;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открытостьсебеидругим;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осознаватьневозможностьконтролироватьвсёвокруг.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Овладение системой универсальных учебных регулятивныхдействийобеспечиваетформированиесмысловыхустановокличности (внутренняя позиция личности) и жизненных навы-ков личности (управления собой, самодисциплины, устойчиво-гоповедения).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по учебному предмету «Иностран-ный(английский)язык»предметнойобласти«Иностранныеязыки» ориентированы на применение знаний, умений и навы-коввучебныхситуацияхиреальныхжизненныхусловиях,должны отражать сформированность иноязычной коммуника-тивной компетенции на допороговом уровне в совокупности еёсоставляющих—речевой,языковой,социокультурной,ком-пенсаторной,метапредметной(учебно-познавательной).</w:t>
      </w:r>
    </w:p>
    <w:p w:rsidR="002C6905" w:rsidRPr="00FC2330" w:rsidRDefault="00103C63" w:rsidP="00FC2330">
      <w:pPr>
        <w:pStyle w:val="3"/>
        <w:numPr>
          <w:ilvl w:val="0"/>
          <w:numId w:val="127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владетьосновнымивидамиречевойдеятельности: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говорение: </w:t>
      </w:r>
      <w:r w:rsidRPr="00FC2330">
        <w:rPr>
          <w:i/>
          <w:color w:val="231F20"/>
          <w:w w:val="110"/>
        </w:rPr>
        <w:t xml:space="preserve">вести разные виды диалогов </w:t>
      </w:r>
      <w:r w:rsidRPr="00FC2330">
        <w:rPr>
          <w:color w:val="231F20"/>
          <w:w w:val="110"/>
        </w:rPr>
        <w:t>(диалог этикетногохарактера,диалог  —  побуждение  к  действию,  диалог-расспрос)в рамках тематического содержания речи в стандартных ситуа-цияхнеофициальногообщениясвербальнымии/или  зритель-нымиопорами,ссоблюдениемнормречевогоэтикета,принято-го в стране/странах изучаемого языка (до 5 реплик со стороныкаждогособеседника);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 xml:space="preserve">создавать разные виды монологических высказываний </w:t>
      </w:r>
      <w:r w:rsidRPr="00FC2330">
        <w:rPr>
          <w:color w:val="231F20"/>
          <w:w w:val="115"/>
        </w:rPr>
        <w:t xml:space="preserve">(опи-сание,втомчислехарактеристика;повествование/сообщение)с вербальными и/или зрительными опорами в рамках темати-ческого содержания речи (объём монологического высказыва-ния — 5—6 фраз); </w:t>
      </w:r>
      <w:r w:rsidRPr="00FC2330">
        <w:rPr>
          <w:i/>
          <w:color w:val="231F20"/>
          <w:w w:val="115"/>
        </w:rPr>
        <w:t xml:space="preserve">излагать </w:t>
      </w:r>
      <w:r w:rsidRPr="00FC2330">
        <w:rPr>
          <w:color w:val="231F20"/>
          <w:w w:val="115"/>
        </w:rPr>
        <w:t>основное содержание прочитанно-го текста с вербальными и/или зрительными опорами (объём —5—6фраз);кратко</w:t>
      </w:r>
      <w:r w:rsidRPr="00FC2330">
        <w:rPr>
          <w:i/>
          <w:color w:val="231F20"/>
          <w:w w:val="115"/>
        </w:rPr>
        <w:t>излагать</w:t>
      </w:r>
      <w:r w:rsidRPr="00FC2330">
        <w:rPr>
          <w:color w:val="231F20"/>
          <w:w w:val="115"/>
        </w:rPr>
        <w:t>результаты выполненнойпроектнойработы(объём—до6фраз);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аудирование: </w:t>
      </w:r>
      <w:r w:rsidRPr="00FC2330">
        <w:rPr>
          <w:i/>
          <w:color w:val="231F20"/>
          <w:w w:val="110"/>
        </w:rPr>
        <w:t xml:space="preserve">воспринимать на слух и понимать </w:t>
      </w:r>
      <w:r w:rsidRPr="00FC2330">
        <w:rPr>
          <w:color w:val="231F20"/>
          <w:w w:val="110"/>
        </w:rPr>
        <w:t>несложныеадаптированныеаутентичныетексты,содержащиеотдельныенезнакомые слова,   со   зрительными   опорами   или   без   опорысразнойглубинойпроникновениявихсодержаниевзависимо-стиотпоставленнойкоммуникативнойзадачи:спониманиемосновногосодержания,спониманиемзапрашиваемойинфор-мации(время звучания текста/текстов для аудирования — до1минуты);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смысловоечтение:</w:t>
      </w:r>
      <w:r w:rsidRPr="00FC2330">
        <w:rPr>
          <w:i/>
          <w:color w:val="231F20"/>
          <w:w w:val="110"/>
        </w:rPr>
        <w:t>читатьпросебяипонимать</w:t>
      </w:r>
      <w:r w:rsidRPr="00FC2330">
        <w:rPr>
          <w:color w:val="231F20"/>
          <w:w w:val="110"/>
        </w:rPr>
        <w:t>несложныеадаптированныеаутентичныетексты,содержащиеотдельныенезнакомыеслова,сразличнойглубинойпроникновениявихсодержаниевзависимостиотпоставленнойкоммуникативнойзадачи: с пониманием основного содержания, с пониманием за-прашиваемойинформации(объёмтекста/текстовдлячтения—180—200слов);  читать  про  себя  несплошные  тексты  (таблицы)и понимать представленную в них информацию;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письменнаяречь:</w:t>
      </w:r>
      <w:r w:rsidRPr="00FC2330">
        <w:rPr>
          <w:i/>
          <w:color w:val="231F20"/>
          <w:w w:val="110"/>
        </w:rPr>
        <w:t>писать</w:t>
      </w:r>
      <w:r w:rsidRPr="00FC2330">
        <w:rPr>
          <w:color w:val="231F20"/>
          <w:w w:val="110"/>
        </w:rPr>
        <w:t>короткиепоздравленияспраздни-ками; заполнять анкеты и формуляры, сообщая о себе основныесведения,всоответствииснормами,принятыми  в  стране/стра-нахизучаемогоязыка;</w:t>
      </w:r>
      <w:r w:rsidRPr="00FC2330">
        <w:rPr>
          <w:i/>
          <w:color w:val="231F20"/>
          <w:w w:val="110"/>
        </w:rPr>
        <w:t>писать</w:t>
      </w:r>
      <w:r w:rsidRPr="00FC2330">
        <w:rPr>
          <w:color w:val="231F20"/>
          <w:w w:val="110"/>
        </w:rPr>
        <w:t>электронноесообщениеличногохарактера,соблюдая  речевой  этикет,  принятый  в  стране/стра-нахизучаемогоязыка(объёмсообщения—до60слов);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05"/>
          <w:sz w:val="20"/>
          <w:szCs w:val="20"/>
        </w:rPr>
        <w:t>владеть</w:t>
      </w:r>
      <w:r w:rsidRPr="00FC2330">
        <w:rPr>
          <w:b/>
          <w:color w:val="231F20"/>
          <w:w w:val="105"/>
          <w:sz w:val="20"/>
          <w:szCs w:val="20"/>
        </w:rPr>
        <w:t xml:space="preserve">фонетическими навыками: </w:t>
      </w:r>
      <w:r w:rsidRPr="00FC2330">
        <w:rPr>
          <w:i/>
          <w:color w:val="231F20"/>
          <w:w w:val="105"/>
          <w:sz w:val="20"/>
          <w:szCs w:val="20"/>
        </w:rPr>
        <w:t>различать  на  слух</w:t>
      </w:r>
      <w:r w:rsidRPr="00FC2330">
        <w:rPr>
          <w:i/>
          <w:color w:val="231F20"/>
          <w:w w:val="110"/>
          <w:sz w:val="20"/>
          <w:szCs w:val="20"/>
        </w:rPr>
        <w:t xml:space="preserve">и адекватно, </w:t>
      </w:r>
      <w:r w:rsidRPr="00FC2330">
        <w:rPr>
          <w:color w:val="231F20"/>
          <w:w w:val="110"/>
          <w:sz w:val="20"/>
          <w:szCs w:val="20"/>
        </w:rPr>
        <w:t xml:space="preserve">без ошибок, ведущих к сбою коммуникации, </w:t>
      </w:r>
      <w:r w:rsidRPr="00FC2330">
        <w:rPr>
          <w:i/>
          <w:color w:val="231F20"/>
          <w:w w:val="110"/>
          <w:sz w:val="20"/>
          <w:szCs w:val="20"/>
        </w:rPr>
        <w:t>про-износить</w:t>
      </w:r>
      <w:r w:rsidRPr="00FC2330">
        <w:rPr>
          <w:color w:val="231F20"/>
          <w:w w:val="110"/>
          <w:sz w:val="20"/>
          <w:szCs w:val="20"/>
        </w:rPr>
        <w:t>словасправильнымударениемифразыссоблюдени-емихритмико-интонационныхособенностей,втомчисле</w:t>
      </w:r>
      <w:r w:rsidRPr="00FC2330">
        <w:rPr>
          <w:i/>
          <w:color w:val="231F20"/>
          <w:w w:val="110"/>
          <w:sz w:val="20"/>
          <w:szCs w:val="20"/>
        </w:rPr>
        <w:t>при-</w:t>
      </w:r>
      <w:r w:rsidRPr="00FC2330">
        <w:rPr>
          <w:i/>
          <w:color w:val="231F20"/>
          <w:w w:val="110"/>
          <w:sz w:val="20"/>
          <w:szCs w:val="20"/>
        </w:rPr>
        <w:lastRenderedPageBreak/>
        <w:t>менятьправила</w:t>
      </w:r>
      <w:r w:rsidRPr="00FC2330">
        <w:rPr>
          <w:color w:val="231F20"/>
          <w:w w:val="110"/>
          <w:sz w:val="20"/>
          <w:szCs w:val="20"/>
        </w:rPr>
        <w:t>отсутствияфразовогоударениянаслужебныхсловах;</w:t>
      </w:r>
      <w:r w:rsidRPr="00FC2330">
        <w:rPr>
          <w:i/>
          <w:color w:val="231F20"/>
          <w:w w:val="110"/>
          <w:sz w:val="20"/>
          <w:szCs w:val="20"/>
        </w:rPr>
        <w:t xml:space="preserve">выразительно  читать  вслух  </w:t>
      </w:r>
      <w:r w:rsidRPr="00FC2330">
        <w:rPr>
          <w:color w:val="231F20"/>
          <w:w w:val="110"/>
          <w:sz w:val="20"/>
          <w:szCs w:val="20"/>
        </w:rPr>
        <w:t>небольшие  адаптирован-ныеаутентичныетекстыобъёмомдо90слов,построенныенаизученном  языковом  материале,  с  соблюдением  правил  чтенияисоответствующейинтонацией,демонстрируяпониманиесо-держания текста; читать новые слова согласно основным прави-ламчтения;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>орфографическими</w:t>
      </w:r>
      <w:r w:rsidRPr="00FC2330">
        <w:rPr>
          <w:color w:val="231F20"/>
          <w:w w:val="110"/>
          <w:sz w:val="20"/>
          <w:szCs w:val="20"/>
        </w:rPr>
        <w:t>навыками:правильно</w:t>
      </w:r>
      <w:r w:rsidRPr="00FC2330">
        <w:rPr>
          <w:i/>
          <w:color w:val="231F20"/>
          <w:w w:val="110"/>
          <w:sz w:val="20"/>
          <w:szCs w:val="20"/>
        </w:rPr>
        <w:t>писать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изученныеслова;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0"/>
        </w:rPr>
        <w:t xml:space="preserve">владеть </w:t>
      </w:r>
      <w:r w:rsidRPr="00FC2330">
        <w:rPr>
          <w:b/>
          <w:color w:val="231F20"/>
          <w:w w:val="110"/>
        </w:rPr>
        <w:t xml:space="preserve">пунктуационными </w:t>
      </w:r>
      <w:r w:rsidRPr="00FC2330">
        <w:rPr>
          <w:color w:val="231F20"/>
          <w:w w:val="110"/>
        </w:rPr>
        <w:t xml:space="preserve">навыками: </w:t>
      </w:r>
      <w:r w:rsidRPr="00FC2330">
        <w:rPr>
          <w:i/>
          <w:color w:val="231F20"/>
          <w:w w:val="110"/>
        </w:rPr>
        <w:t xml:space="preserve">использовать </w:t>
      </w:r>
      <w:r w:rsidRPr="00FC2330">
        <w:rPr>
          <w:color w:val="231F20"/>
          <w:w w:val="110"/>
        </w:rPr>
        <w:t>точку,</w:t>
      </w:r>
      <w:r w:rsidRPr="00FC2330">
        <w:rPr>
          <w:color w:val="231F20"/>
          <w:w w:val="120"/>
        </w:rPr>
        <w:t>вопросительный и восклицательный знаки в конце предложе-ния,запятуюприперечислениииобращении,апостроф;пунк-</w:t>
      </w:r>
      <w:r w:rsidRPr="00FC2330">
        <w:rPr>
          <w:color w:val="231F20"/>
          <w:w w:val="115"/>
        </w:rPr>
        <w:t>туационно правильно оформлять электронное сообщение лич-</w:t>
      </w:r>
      <w:r w:rsidRPr="00FC2330">
        <w:rPr>
          <w:color w:val="231F20"/>
          <w:w w:val="120"/>
        </w:rPr>
        <w:t>ногохарактера;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</w:t>
      </w:r>
      <w:r w:rsidRPr="00FC2330">
        <w:rPr>
          <w:color w:val="231F20"/>
          <w:w w:val="120"/>
          <w:sz w:val="20"/>
          <w:szCs w:val="20"/>
        </w:rPr>
        <w:t>в звучащем и письменном тексте 675 лек-</w:t>
      </w:r>
      <w:r w:rsidRPr="00FC2330">
        <w:rPr>
          <w:color w:val="231F20"/>
          <w:w w:val="115"/>
          <w:sz w:val="20"/>
          <w:szCs w:val="20"/>
        </w:rPr>
        <w:t>сическихединиц(слов,словосочетаний,речевыхклише)ипра-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вильно </w:t>
      </w:r>
      <w:r w:rsidRPr="00FC2330">
        <w:rPr>
          <w:i/>
          <w:color w:val="231F20"/>
          <w:w w:val="115"/>
        </w:rPr>
        <w:t xml:space="preserve">употреблять </w:t>
      </w:r>
      <w:r w:rsidRPr="00FC2330">
        <w:rPr>
          <w:color w:val="231F20"/>
          <w:w w:val="115"/>
        </w:rPr>
        <w:t>в устной и письменной речи 625 лексиче-скихединиц (включая 500 лексических единиц, освоенныхв начальной школе), обслуживающих ситуации общения в рам-ках отобранного тематического содержания, с соблюдением су-ществующейнормылексическойсочетаемости;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распознавать и употреблять </w:t>
      </w:r>
      <w:r w:rsidRPr="00FC2330">
        <w:rPr>
          <w:color w:val="231F20"/>
          <w:w w:val="120"/>
        </w:rPr>
        <w:t>в устной и письменной речи</w:t>
      </w:r>
      <w:r w:rsidRPr="00FC2330">
        <w:rPr>
          <w:color w:val="231F20"/>
          <w:w w:val="115"/>
        </w:rPr>
        <w:t>родственные слова, образованные с использованием аффикса-</w:t>
      </w:r>
      <w:r w:rsidRPr="00FC2330">
        <w:rPr>
          <w:color w:val="231F20"/>
          <w:w w:val="120"/>
        </w:rPr>
        <w:t>ции: имена существительные с суффиксами -er/-or, -ist, -sion/-tion; имена прилагательные с суффиксами -ful, -ian/-an; наре-чияссуффиксом-ly;именаприлагательные,именасуществи-тельныеинаречиясотрицательнымпрефиксомun-;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и употреблять </w:t>
      </w:r>
      <w:r w:rsidRPr="00FC2330">
        <w:rPr>
          <w:color w:val="231F20"/>
          <w:w w:val="120"/>
          <w:sz w:val="20"/>
          <w:szCs w:val="20"/>
        </w:rPr>
        <w:t>в устной и письменной речи</w:t>
      </w:r>
      <w:r w:rsidRPr="00FC2330">
        <w:rPr>
          <w:color w:val="231F20"/>
          <w:w w:val="115"/>
          <w:sz w:val="20"/>
          <w:szCs w:val="20"/>
        </w:rPr>
        <w:t>изученныесинонимыиинтернациональныеслова;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знать и понимать </w:t>
      </w:r>
      <w:r w:rsidRPr="00FC2330">
        <w:rPr>
          <w:color w:val="231F20"/>
          <w:w w:val="120"/>
          <w:sz w:val="20"/>
          <w:szCs w:val="20"/>
        </w:rPr>
        <w:t>особенности структуры простых исложныхпредложенийанглийскогоязыка;различныхкомму-никативныхтиповпредложенийанглийскогоязыка;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распознавать </w:t>
      </w:r>
      <w:r w:rsidRPr="00FC2330">
        <w:rPr>
          <w:color w:val="231F20"/>
          <w:w w:val="120"/>
        </w:rPr>
        <w:t>в письменном и звучащем тексте и употреб-лятьвустнойиписьменнойречи: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  </w:t>
      </w:r>
      <w:r w:rsidRPr="00FC2330">
        <w:rPr>
          <w:color w:val="231F20"/>
          <w:w w:val="110"/>
        </w:rPr>
        <w:t>предложения  с  несколькими  обстоятельствами,  следующимивопределённомпорядке;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20"/>
        </w:rPr>
        <w:t>вопросительные предложения (альтернативный и раздели-тельныйвопросывPresent/Past/FutureSimpleTense);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глаголыв  видо-временных  формах  действительного  залогав изъявительном наклонении в Present Perfect Tense в пове-ствовательных (утвердительных и отрицательных) и вопро-сительныхпредложениях;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имена существительные во множественном числе, в том чис-ле имена существительные, имеющие форму только множе-ственногочисла;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именасуществительныеспричастияминастоящегоипро-шедшеговремени;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наречиявположительной,сравнительнойипревосходнойстепенях,образованныепоправилу,иисключения;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социокультурнымизнаниямииумениями: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i/>
          <w:color w:val="231F20"/>
          <w:w w:val="115"/>
        </w:rPr>
        <w:t xml:space="preserve">использовать </w:t>
      </w:r>
      <w:r w:rsidRPr="00FC2330">
        <w:rPr>
          <w:color w:val="231F20"/>
          <w:w w:val="115"/>
        </w:rPr>
        <w:t>отдельные социокультурные элементы речево-го поведенческого этикета в стране/странах изучаемого язы-каврамкахтематическогосодержания;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i/>
          <w:color w:val="231F20"/>
          <w:w w:val="115"/>
        </w:rPr>
        <w:t xml:space="preserve">знать/понимать и использовать </w:t>
      </w:r>
      <w:r w:rsidRPr="00FC2330">
        <w:rPr>
          <w:color w:val="231F20"/>
          <w:w w:val="115"/>
        </w:rPr>
        <w:t>в устной и письменной ре-чи наиболее употребительную лексику, обозначающую фоно-вую лексику и реалии страны/стран изучаемого языка в рам-кахтематическогосодержанияречи;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i/>
          <w:color w:val="231F20"/>
          <w:w w:val="115"/>
        </w:rPr>
        <w:t xml:space="preserve">правильно оформлять </w:t>
      </w:r>
      <w:r w:rsidRPr="00FC2330">
        <w:rPr>
          <w:color w:val="231F20"/>
          <w:w w:val="115"/>
        </w:rPr>
        <w:t>адрес, писать фамилии и имена (свои,родственников и друзей) на английском языке (в анкете, фор-муляре);</w:t>
      </w:r>
    </w:p>
    <w:p w:rsidR="002C6905" w:rsidRPr="00FC2330" w:rsidRDefault="00103C63" w:rsidP="00FC2330">
      <w:pPr>
        <w:ind w:left="383" w:hanging="142"/>
        <w:jc w:val="both"/>
        <w:rPr>
          <w:sz w:val="20"/>
          <w:szCs w:val="20"/>
        </w:rPr>
      </w:pPr>
      <w:r w:rsidRPr="00FC2330">
        <w:rPr>
          <w:color w:val="231F20"/>
          <w:position w:val="1"/>
          <w:sz w:val="20"/>
          <w:szCs w:val="20"/>
        </w:rPr>
        <w:t xml:space="preserve">6 </w:t>
      </w:r>
      <w:r w:rsidRPr="00FC2330">
        <w:rPr>
          <w:i/>
          <w:color w:val="231F20"/>
          <w:w w:val="115"/>
          <w:sz w:val="20"/>
          <w:szCs w:val="20"/>
        </w:rPr>
        <w:t xml:space="preserve">обладать базовыми знаниями </w:t>
      </w:r>
      <w:r w:rsidRPr="00FC2330">
        <w:rPr>
          <w:color w:val="231F20"/>
          <w:w w:val="115"/>
          <w:sz w:val="20"/>
          <w:szCs w:val="20"/>
        </w:rPr>
        <w:t>о социокультурном портретероднойстраныистраны/странизучаемогоязыка;</w:t>
      </w:r>
    </w:p>
    <w:p w:rsidR="002C6905" w:rsidRPr="00FC2330" w:rsidRDefault="00103C63" w:rsidP="00FC2330">
      <w:pPr>
        <w:ind w:left="383" w:hanging="142"/>
        <w:jc w:val="both"/>
        <w:rPr>
          <w:sz w:val="20"/>
          <w:szCs w:val="20"/>
        </w:rPr>
      </w:pPr>
      <w:r w:rsidRPr="00FC2330">
        <w:rPr>
          <w:color w:val="231F20"/>
          <w:position w:val="1"/>
          <w:sz w:val="20"/>
          <w:szCs w:val="20"/>
        </w:rPr>
        <w:t>6</w:t>
      </w:r>
      <w:r w:rsidRPr="00FC2330">
        <w:rPr>
          <w:i/>
          <w:color w:val="231F20"/>
          <w:w w:val="115"/>
          <w:sz w:val="20"/>
          <w:szCs w:val="20"/>
        </w:rPr>
        <w:t>краткопредставлять</w:t>
      </w:r>
      <w:r w:rsidRPr="00FC2330">
        <w:rPr>
          <w:color w:val="231F20"/>
          <w:w w:val="115"/>
          <w:sz w:val="20"/>
          <w:szCs w:val="20"/>
        </w:rPr>
        <w:t>Россиюистраны/странизучаемогоязыка;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владеть </w:t>
      </w:r>
      <w:r w:rsidRPr="00FC2330">
        <w:rPr>
          <w:color w:val="231F20"/>
          <w:w w:val="115"/>
          <w:sz w:val="20"/>
          <w:szCs w:val="20"/>
        </w:rPr>
        <w:t>компенсаторными умениями: использовать причтении и аудировании языковую догадку, в том числе контек-стуальную; игнорировать информацию, не являющуюся необ-ходимой для понимания основного содержания прочитанного/прослушанного текста или для нахождения в тексте запраши-ваемойинформации;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участвовать в несложных учебных проектах с использова-нием материалов на английском языке с применением ИКТ, со-блюдая правила информационной безопасности при работе в се-тиИнтернет;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 иноязычные словари и справочники, в томчислеинформационно-справочныесистемывэлектроннойформе.</w:t>
      </w:r>
    </w:p>
    <w:p w:rsidR="002C6905" w:rsidRPr="00FC2330" w:rsidRDefault="00103C63" w:rsidP="00FC2330">
      <w:pPr>
        <w:pStyle w:val="3"/>
        <w:numPr>
          <w:ilvl w:val="0"/>
          <w:numId w:val="127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владетьосновнымивидамиречевойдеятельности: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говорение: </w:t>
      </w:r>
      <w:r w:rsidRPr="00FC2330">
        <w:rPr>
          <w:i/>
          <w:color w:val="231F20"/>
          <w:w w:val="110"/>
        </w:rPr>
        <w:t xml:space="preserve">вести разные виды диалогов </w:t>
      </w:r>
      <w:r w:rsidRPr="00FC2330">
        <w:rPr>
          <w:color w:val="231F20"/>
          <w:w w:val="110"/>
        </w:rPr>
        <w:t>(диалог этикетногохарактера,диалог  —  побуждение  к  действию,  диалог-расспрос)врамкахотобранноготематическогосодержанияречивстан-дартныхситуацияхнеофициальногообщения с вербальнымии/илисозрительнымиопорами,ссоблюдениемнормречевогоэтикета, принятого в стране/странах изучаемого языка (до 5 ре-пликсостороныкаждогособеседника);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 xml:space="preserve">создавать разные виды монологических высказываний </w:t>
      </w:r>
      <w:r w:rsidRPr="00FC2330">
        <w:rPr>
          <w:color w:val="231F20"/>
          <w:w w:val="115"/>
        </w:rPr>
        <w:t xml:space="preserve">(опи-сание,втомчислехарактеристика;повествование/сообщение)с вербальными и/или зрительными опорами в рамках темати-ческого содержания речи (объём монологического высказыва-ния — 7—8 фраз); </w:t>
      </w:r>
      <w:r w:rsidRPr="00FC2330">
        <w:rPr>
          <w:i/>
          <w:color w:val="231F20"/>
          <w:w w:val="115"/>
        </w:rPr>
        <w:t xml:space="preserve">излагать </w:t>
      </w:r>
      <w:r w:rsidRPr="00FC2330">
        <w:rPr>
          <w:color w:val="231F20"/>
          <w:w w:val="115"/>
        </w:rPr>
        <w:t>основное содержание прочитанно-го текста с вербальными и/или зрительными опорами (объём —7—8фраз);кратко</w:t>
      </w:r>
      <w:r w:rsidRPr="00FC2330">
        <w:rPr>
          <w:i/>
          <w:color w:val="231F20"/>
          <w:w w:val="115"/>
        </w:rPr>
        <w:t>излагать</w:t>
      </w:r>
      <w:r w:rsidRPr="00FC2330">
        <w:rPr>
          <w:color w:val="231F20"/>
          <w:w w:val="115"/>
        </w:rPr>
        <w:t>результаты выполненнойпроектнойработы(объём—7—8фраз);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аудирование: </w:t>
      </w:r>
      <w:r w:rsidRPr="00FC2330">
        <w:rPr>
          <w:i/>
          <w:color w:val="231F20"/>
          <w:w w:val="110"/>
        </w:rPr>
        <w:t xml:space="preserve">воспринимать на слух и понимать </w:t>
      </w:r>
      <w:r w:rsidRPr="00FC2330">
        <w:rPr>
          <w:color w:val="231F20"/>
          <w:w w:val="110"/>
        </w:rPr>
        <w:t>несложныеадаптированныеаутентичныетексты,содержащиеотдельныенезнакомые слова, со зрительными опорами или без опоры в за-висимостиотпоставленнойкоммуникативнойзадачи:спони-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760" w:left="580" w:header="0" w:footer="563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spacing w:val="-1"/>
          <w:w w:val="120"/>
        </w:rPr>
        <w:lastRenderedPageBreak/>
        <w:t>маниемосновного</w:t>
      </w:r>
      <w:r w:rsidRPr="00FC2330">
        <w:rPr>
          <w:color w:val="231F20"/>
          <w:w w:val="120"/>
        </w:rPr>
        <w:t>содержания,спониманиемзапрашиваемойинформации(времязвучаниятекста/текстовдляаудирова-ния—до1,5минут);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>смысловоечтение:</w:t>
      </w:r>
      <w:r w:rsidRPr="00FC2330">
        <w:rPr>
          <w:i/>
          <w:color w:val="231F20"/>
          <w:w w:val="110"/>
        </w:rPr>
        <w:t>читатьпросебяипонимать</w:t>
      </w:r>
      <w:r w:rsidRPr="00FC2330">
        <w:rPr>
          <w:color w:val="231F20"/>
          <w:w w:val="110"/>
        </w:rPr>
        <w:t>несложныеадаптированныеаутентичныетексты,содержащиеотдельныенезнакомыеслова,сразличнойглубинойпроникновениявихсодержаниевзависимостиотпоставленнойкоммуникативнойзадачи: с пониманием основного содержания, с пониманием за-прашиваемойинформации(объёмтекста/текстовдлячтения—250—300слов);  читать  про  себя  несплошные  тексты  (таблицы)ипониматьпредставленнуювнихинформацию;</w:t>
      </w:r>
      <w:r w:rsidRPr="00FC2330">
        <w:rPr>
          <w:i/>
          <w:color w:val="231F20"/>
          <w:w w:val="110"/>
        </w:rPr>
        <w:t>определять</w:t>
      </w:r>
      <w:r w:rsidRPr="00FC2330">
        <w:rPr>
          <w:color w:val="231F20"/>
          <w:w w:val="110"/>
        </w:rPr>
        <w:t>те-мутекстапозаголовку;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>письменнаяречь:</w:t>
      </w:r>
      <w:r w:rsidRPr="00FC2330">
        <w:rPr>
          <w:i/>
          <w:color w:val="231F20"/>
          <w:w w:val="110"/>
        </w:rPr>
        <w:t>заполнять</w:t>
      </w:r>
      <w:r w:rsidRPr="00FC2330">
        <w:rPr>
          <w:color w:val="231F20"/>
          <w:w w:val="110"/>
        </w:rPr>
        <w:t xml:space="preserve">анкетыиформулярывсоответ-ствииснормами  речевого  этикета,  принятыми  в  стране/стра-нахизучаемогоязыка,с  указанием  личной  информации;  </w:t>
      </w:r>
      <w:r w:rsidRPr="00FC2330">
        <w:rPr>
          <w:i/>
          <w:color w:val="231F20"/>
          <w:w w:val="110"/>
        </w:rPr>
        <w:t>пи-сать</w:t>
      </w:r>
      <w:r w:rsidRPr="00FC2330">
        <w:rPr>
          <w:color w:val="231F20"/>
          <w:w w:val="110"/>
        </w:rPr>
        <w:t>электронноесообщениеличногохарактера,соблюдаяре-чевойэтикет,принятыйв стране/странах изучаемого языка(объёмсообщения—до70слов);</w:t>
      </w:r>
      <w:r w:rsidRPr="00FC2330">
        <w:rPr>
          <w:i/>
          <w:color w:val="231F20"/>
          <w:w w:val="110"/>
        </w:rPr>
        <w:t>создавать</w:t>
      </w:r>
      <w:r w:rsidRPr="00FC2330">
        <w:rPr>
          <w:color w:val="231F20"/>
          <w:w w:val="110"/>
        </w:rPr>
        <w:t>небольшоепись-менноевысказываниесопоройнаобразец,план,ключевыесло-ва,картинку(объёмвысказывания—до70слов);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владеть</w:t>
      </w:r>
      <w:r w:rsidRPr="00FC2330">
        <w:rPr>
          <w:b/>
          <w:color w:val="231F20"/>
          <w:w w:val="105"/>
          <w:sz w:val="20"/>
          <w:szCs w:val="20"/>
        </w:rPr>
        <w:t>фонетическиминавыками:</w:t>
      </w:r>
      <w:r w:rsidRPr="00FC2330">
        <w:rPr>
          <w:i/>
          <w:color w:val="231F20"/>
          <w:w w:val="105"/>
          <w:sz w:val="20"/>
          <w:szCs w:val="20"/>
        </w:rPr>
        <w:t>различатьнаслух</w:t>
      </w:r>
      <w:r w:rsidRPr="00FC2330">
        <w:rPr>
          <w:i/>
          <w:color w:val="231F20"/>
          <w:w w:val="110"/>
          <w:sz w:val="20"/>
          <w:szCs w:val="20"/>
        </w:rPr>
        <w:t>и адекватно</w:t>
      </w:r>
      <w:r w:rsidRPr="00FC2330">
        <w:rPr>
          <w:color w:val="231F20"/>
          <w:w w:val="110"/>
          <w:sz w:val="20"/>
          <w:szCs w:val="20"/>
        </w:rPr>
        <w:t xml:space="preserve">, без ошибок, ведущих к сбою коммуникации, </w:t>
      </w:r>
      <w:r w:rsidRPr="00FC2330">
        <w:rPr>
          <w:i/>
          <w:color w:val="231F20"/>
          <w:w w:val="110"/>
          <w:sz w:val="20"/>
          <w:szCs w:val="20"/>
        </w:rPr>
        <w:t>про-износить</w:t>
      </w:r>
      <w:r w:rsidRPr="00FC2330">
        <w:rPr>
          <w:color w:val="231F20"/>
          <w:w w:val="110"/>
          <w:sz w:val="20"/>
          <w:szCs w:val="20"/>
        </w:rPr>
        <w:t>словасправильнымударениемифразыссоблюдени-емихритмико-интонационныхособенностей,втомчисле</w:t>
      </w:r>
      <w:r w:rsidRPr="00FC2330">
        <w:rPr>
          <w:i/>
          <w:color w:val="231F20"/>
          <w:w w:val="110"/>
          <w:sz w:val="20"/>
          <w:szCs w:val="20"/>
        </w:rPr>
        <w:t>при-менятьправила</w:t>
      </w:r>
      <w:r w:rsidRPr="00FC2330">
        <w:rPr>
          <w:color w:val="231F20"/>
          <w:w w:val="110"/>
          <w:sz w:val="20"/>
          <w:szCs w:val="20"/>
        </w:rPr>
        <w:t>отсутствияфразовогоударениянаслужебныхсловах;</w:t>
      </w:r>
      <w:r w:rsidRPr="00FC2330">
        <w:rPr>
          <w:i/>
          <w:color w:val="231F20"/>
          <w:w w:val="110"/>
          <w:sz w:val="20"/>
          <w:szCs w:val="20"/>
        </w:rPr>
        <w:t xml:space="preserve">выразительно  читать  вслух  </w:t>
      </w:r>
      <w:r w:rsidRPr="00FC2330">
        <w:rPr>
          <w:color w:val="231F20"/>
          <w:w w:val="110"/>
          <w:sz w:val="20"/>
          <w:szCs w:val="20"/>
        </w:rPr>
        <w:t>небольшие  адаптирован-ныеаутентичныетекстыобъёмомдо95слов,построенныенаизученном  языковом  материале,  с  соблюдением  правил  чтенияисоответствующейинтонацией,демонстрируяпониманиесо-держания текста; читать новые слова согласно основным прави-ламчтения;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>орфографическими</w:t>
      </w:r>
      <w:r w:rsidRPr="00FC2330">
        <w:rPr>
          <w:color w:val="231F20"/>
          <w:w w:val="110"/>
          <w:sz w:val="20"/>
          <w:szCs w:val="20"/>
        </w:rPr>
        <w:t>навыками:правильно</w:t>
      </w:r>
      <w:r w:rsidRPr="00FC2330">
        <w:rPr>
          <w:i/>
          <w:color w:val="231F20"/>
          <w:w w:val="110"/>
          <w:sz w:val="20"/>
          <w:szCs w:val="20"/>
        </w:rPr>
        <w:t>писать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изученныеслова;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0"/>
        </w:rPr>
        <w:t xml:space="preserve">владеть </w:t>
      </w:r>
      <w:r w:rsidRPr="00FC2330">
        <w:rPr>
          <w:b/>
          <w:color w:val="231F20"/>
          <w:w w:val="110"/>
        </w:rPr>
        <w:t xml:space="preserve">пунктуационными </w:t>
      </w:r>
      <w:r w:rsidRPr="00FC2330">
        <w:rPr>
          <w:color w:val="231F20"/>
          <w:w w:val="110"/>
        </w:rPr>
        <w:t xml:space="preserve">навыками: </w:t>
      </w:r>
      <w:r w:rsidRPr="00FC2330">
        <w:rPr>
          <w:i/>
          <w:color w:val="231F20"/>
          <w:w w:val="110"/>
        </w:rPr>
        <w:t xml:space="preserve">использовать </w:t>
      </w:r>
      <w:r w:rsidRPr="00FC2330">
        <w:rPr>
          <w:color w:val="231F20"/>
          <w:w w:val="110"/>
        </w:rPr>
        <w:t>точку,</w:t>
      </w:r>
      <w:r w:rsidRPr="00FC2330">
        <w:rPr>
          <w:color w:val="231F20"/>
          <w:w w:val="120"/>
        </w:rPr>
        <w:t>вопросительный и восклицательный знаки в конце предложе-ния,запятуюприперечислениииобращении,апостроф;пунк-</w:t>
      </w:r>
      <w:r w:rsidRPr="00FC2330">
        <w:rPr>
          <w:color w:val="231F20"/>
          <w:w w:val="115"/>
        </w:rPr>
        <w:t xml:space="preserve">туационно правильно </w:t>
      </w:r>
      <w:r w:rsidRPr="00FC2330">
        <w:rPr>
          <w:i/>
          <w:color w:val="231F20"/>
          <w:w w:val="115"/>
        </w:rPr>
        <w:t xml:space="preserve">оформлять </w:t>
      </w:r>
      <w:r w:rsidRPr="00FC2330">
        <w:rPr>
          <w:color w:val="231F20"/>
          <w:w w:val="115"/>
        </w:rPr>
        <w:t>электронное сообщение лич-</w:t>
      </w:r>
      <w:r w:rsidRPr="00FC2330">
        <w:rPr>
          <w:color w:val="231F20"/>
          <w:w w:val="120"/>
        </w:rPr>
        <w:t>ногохарактера;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</w:t>
      </w:r>
      <w:r w:rsidRPr="00FC2330">
        <w:rPr>
          <w:color w:val="231F20"/>
          <w:w w:val="120"/>
          <w:sz w:val="20"/>
          <w:szCs w:val="20"/>
        </w:rPr>
        <w:t>в звучащем и письменном тексте 800 лек-</w:t>
      </w:r>
      <w:r w:rsidRPr="00FC2330">
        <w:rPr>
          <w:color w:val="231F20"/>
          <w:w w:val="115"/>
          <w:sz w:val="20"/>
          <w:szCs w:val="20"/>
        </w:rPr>
        <w:t>сических единиц (слов, словосочетаний, речевых клише) и пра-</w:t>
      </w:r>
      <w:r w:rsidRPr="00FC2330">
        <w:rPr>
          <w:color w:val="231F20"/>
          <w:spacing w:val="-1"/>
          <w:w w:val="120"/>
          <w:sz w:val="20"/>
          <w:szCs w:val="20"/>
        </w:rPr>
        <w:t>вильно</w:t>
      </w:r>
      <w:r w:rsidRPr="00FC2330">
        <w:rPr>
          <w:i/>
          <w:color w:val="231F20"/>
          <w:spacing w:val="-1"/>
          <w:w w:val="120"/>
          <w:sz w:val="20"/>
          <w:szCs w:val="20"/>
        </w:rPr>
        <w:t>употреблять</w:t>
      </w:r>
      <w:r w:rsidRPr="00FC2330">
        <w:rPr>
          <w:color w:val="231F20"/>
          <w:w w:val="120"/>
          <w:sz w:val="20"/>
          <w:szCs w:val="20"/>
        </w:rPr>
        <w:t>вустнойиписьменнойречи750лексиче-скихединиц(включая650лексическихединиц,освоенныхра-</w:t>
      </w:r>
    </w:p>
    <w:p w:rsidR="002C6905" w:rsidRPr="00FC2330" w:rsidRDefault="00103C63" w:rsidP="00FC2330">
      <w:pPr>
        <w:pStyle w:val="a3"/>
        <w:ind w:left="157" w:right="0" w:hanging="1"/>
      </w:pPr>
      <w:r w:rsidRPr="00FC2330">
        <w:rPr>
          <w:color w:val="231F20"/>
          <w:w w:val="115"/>
        </w:rPr>
        <w:t>нее),обслуживающихситуацииобщенияврамкахтематическогосодержания, с соблюдением существующей нормы лексическойсочетаемости;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речиродственные слова, образованные с использованием аффикса-ции: имена существительные с помощью суффикса -ing; именаприлагательныеспомощьюсуффиксов-ing,-less,-ive,-al;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и употреблять </w:t>
      </w:r>
      <w:r w:rsidRPr="00FC2330">
        <w:rPr>
          <w:color w:val="231F20"/>
          <w:w w:val="120"/>
          <w:sz w:val="20"/>
          <w:szCs w:val="20"/>
        </w:rPr>
        <w:t>в устной и письменной речи</w:t>
      </w:r>
      <w:r w:rsidRPr="00FC2330">
        <w:rPr>
          <w:color w:val="231F20"/>
          <w:w w:val="115"/>
          <w:sz w:val="20"/>
          <w:szCs w:val="20"/>
        </w:rPr>
        <w:t>изученныесинонимы,антонимыиинтернациональныеслова;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и употреблять </w:t>
      </w:r>
      <w:r w:rsidRPr="00FC2330">
        <w:rPr>
          <w:color w:val="231F20"/>
          <w:w w:val="120"/>
          <w:sz w:val="20"/>
          <w:szCs w:val="20"/>
        </w:rPr>
        <w:t>в устной и письменной речи</w:t>
      </w:r>
      <w:r w:rsidRPr="00FC2330">
        <w:rPr>
          <w:color w:val="231F20"/>
          <w:w w:val="115"/>
          <w:sz w:val="20"/>
          <w:szCs w:val="20"/>
        </w:rPr>
        <w:t>различные средства связи для обеспечения целостности выска-</w:t>
      </w:r>
      <w:r w:rsidRPr="00FC2330">
        <w:rPr>
          <w:color w:val="231F20"/>
          <w:w w:val="120"/>
          <w:sz w:val="20"/>
          <w:szCs w:val="20"/>
        </w:rPr>
        <w:t>зывания;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знать и понимать </w:t>
      </w:r>
      <w:r w:rsidRPr="00FC2330">
        <w:rPr>
          <w:color w:val="231F20"/>
          <w:w w:val="120"/>
          <w:sz w:val="20"/>
          <w:szCs w:val="20"/>
        </w:rPr>
        <w:t>особенности структуры простых исложныхпредложенийанглийскогоязыка;различныхкомму-никативныхтиповпредложенийанглийскогоязыка;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</w:t>
      </w:r>
      <w:r w:rsidRPr="00FC2330">
        <w:rPr>
          <w:color w:val="231F20"/>
          <w:w w:val="120"/>
          <w:sz w:val="20"/>
          <w:szCs w:val="20"/>
        </w:rPr>
        <w:t xml:space="preserve">в письменном и звучащем тексте и </w:t>
      </w:r>
      <w:r w:rsidRPr="00FC2330">
        <w:rPr>
          <w:i/>
          <w:color w:val="231F20"/>
          <w:w w:val="120"/>
          <w:sz w:val="20"/>
          <w:szCs w:val="20"/>
        </w:rPr>
        <w:t>употреб-лять</w:t>
      </w:r>
      <w:r w:rsidRPr="00FC2330">
        <w:rPr>
          <w:color w:val="231F20"/>
          <w:w w:val="120"/>
          <w:sz w:val="20"/>
          <w:szCs w:val="20"/>
        </w:rPr>
        <w:t>вустнойиписьменнойречи:</w:t>
      </w:r>
    </w:p>
    <w:p w:rsidR="002C6905" w:rsidRPr="00FC2330" w:rsidRDefault="00103C63" w:rsidP="00FC2330">
      <w:pPr>
        <w:pStyle w:val="a3"/>
        <w:ind w:left="383" w:right="0" w:hanging="142"/>
        <w:jc w:val="left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сложноподчинённыепредложенияспридаточнымиопреде-лительнымиссоюзнымисловамиwho,which,that;</w:t>
      </w:r>
    </w:p>
    <w:p w:rsidR="002C6905" w:rsidRPr="00FC2330" w:rsidRDefault="00103C63" w:rsidP="00FC2330">
      <w:pPr>
        <w:pStyle w:val="a3"/>
        <w:ind w:left="383" w:right="0" w:hanging="142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сложноподчинённые предложения с придаточными времениссоюзамиfor,since;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предложениясконструкциямиas…as,notso…as;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глаголыв  видо-временных  формах  действительного  залогавизъявительном наклонении в Present/Past ContinuousTense;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20"/>
        </w:rPr>
        <w:t>все типы вопросительных предложений (общий, специаль-ный, альтернативный, разделительный вопросы) в Present/PastContinuousTense;</w:t>
      </w:r>
    </w:p>
    <w:p w:rsidR="002C6905" w:rsidRPr="00FC2330" w:rsidRDefault="00103C63" w:rsidP="00FC2330">
      <w:pPr>
        <w:pStyle w:val="a3"/>
        <w:ind w:left="383" w:right="0" w:hanging="142"/>
        <w:rPr>
          <w:lang w:val="en-US"/>
        </w:rPr>
      </w:pPr>
      <w:r w:rsidRPr="00FC2330">
        <w:rPr>
          <w:color w:val="231F20"/>
          <w:position w:val="1"/>
          <w:lang w:val="en-US"/>
        </w:rPr>
        <w:t xml:space="preserve">6 </w:t>
      </w:r>
      <w:r w:rsidRPr="00FC2330">
        <w:rPr>
          <w:color w:val="231F20"/>
          <w:w w:val="120"/>
        </w:rPr>
        <w:t>модальныеглаголыиихэквиваленты</w:t>
      </w:r>
      <w:r w:rsidRPr="00FC2330">
        <w:rPr>
          <w:color w:val="231F20"/>
          <w:w w:val="120"/>
          <w:lang w:val="en-US"/>
        </w:rPr>
        <w:t xml:space="preserve"> (can/be able to, must/haveto,may,should,need);</w:t>
      </w:r>
    </w:p>
    <w:p w:rsidR="002C6905" w:rsidRPr="00FC2330" w:rsidRDefault="00103C63" w:rsidP="00FC2330">
      <w:pPr>
        <w:pStyle w:val="a3"/>
        <w:ind w:left="242" w:right="0" w:firstLine="0"/>
        <w:rPr>
          <w:lang w:val="en-US"/>
        </w:rPr>
      </w:pPr>
      <w:r w:rsidRPr="00FC2330">
        <w:rPr>
          <w:color w:val="231F20"/>
          <w:position w:val="1"/>
          <w:lang w:val="en-US"/>
        </w:rPr>
        <w:t>6</w:t>
      </w:r>
      <w:r w:rsidRPr="00FC2330">
        <w:rPr>
          <w:color w:val="231F20"/>
          <w:w w:val="120"/>
          <w:lang w:val="en-US"/>
        </w:rPr>
        <w:t>c</w:t>
      </w:r>
      <w:r w:rsidRPr="00FC2330">
        <w:rPr>
          <w:color w:val="231F20"/>
          <w:w w:val="120"/>
        </w:rPr>
        <w:t>лова</w:t>
      </w:r>
      <w:r w:rsidRPr="00FC2330">
        <w:rPr>
          <w:color w:val="231F20"/>
          <w:w w:val="120"/>
          <w:lang w:val="en-US"/>
        </w:rPr>
        <w:t>,</w:t>
      </w:r>
      <w:r w:rsidRPr="00FC2330">
        <w:rPr>
          <w:color w:val="231F20"/>
          <w:w w:val="120"/>
        </w:rPr>
        <w:t>выражающиеколичество</w:t>
      </w:r>
      <w:r w:rsidRPr="00FC2330">
        <w:rPr>
          <w:color w:val="231F20"/>
          <w:w w:val="120"/>
          <w:lang w:val="en-US"/>
        </w:rPr>
        <w:t>(little/alittle,few/afew);</w:t>
      </w:r>
    </w:p>
    <w:p w:rsidR="002C6905" w:rsidRPr="00FC2330" w:rsidRDefault="00103C63" w:rsidP="00FC2330">
      <w:pPr>
        <w:pStyle w:val="a3"/>
        <w:ind w:left="383" w:right="0" w:hanging="142"/>
        <w:rPr>
          <w:lang w:val="en-US"/>
        </w:rPr>
      </w:pPr>
      <w:r w:rsidRPr="00FC2330">
        <w:rPr>
          <w:color w:val="231F20"/>
          <w:position w:val="1"/>
          <w:lang w:val="en-US"/>
        </w:rPr>
        <w:t xml:space="preserve">6 </w:t>
      </w:r>
      <w:r w:rsidRPr="00FC2330">
        <w:rPr>
          <w:color w:val="231F20"/>
          <w:w w:val="115"/>
        </w:rPr>
        <w:t>возвратные</w:t>
      </w:r>
      <w:r w:rsidRPr="00FC2330">
        <w:rPr>
          <w:color w:val="231F20"/>
          <w:w w:val="115"/>
          <w:lang w:val="en-US"/>
        </w:rPr>
        <w:t>,</w:t>
      </w:r>
      <w:r w:rsidRPr="00FC2330">
        <w:rPr>
          <w:color w:val="231F20"/>
          <w:w w:val="115"/>
        </w:rPr>
        <w:t>неопределённыеместоимения</w:t>
      </w:r>
      <w:r w:rsidRPr="00FC2330">
        <w:rPr>
          <w:color w:val="231F20"/>
          <w:w w:val="115"/>
          <w:lang w:val="en-US"/>
        </w:rPr>
        <w:t>some,any</w:t>
      </w:r>
      <w:r w:rsidRPr="00FC2330">
        <w:rPr>
          <w:color w:val="231F20"/>
          <w:w w:val="115"/>
        </w:rPr>
        <w:t>иихпроизводные</w:t>
      </w:r>
      <w:r w:rsidRPr="00FC2330">
        <w:rPr>
          <w:color w:val="231F20"/>
          <w:w w:val="115"/>
          <w:lang w:val="en-US"/>
        </w:rPr>
        <w:t xml:space="preserve">(somebody,anybody;something,anything,etc.)every </w:t>
      </w:r>
      <w:r w:rsidRPr="00FC2330">
        <w:rPr>
          <w:color w:val="231F20"/>
          <w:w w:val="115"/>
        </w:rPr>
        <w:t>ипроизводные</w:t>
      </w:r>
      <w:r w:rsidRPr="00FC2330">
        <w:rPr>
          <w:color w:val="231F20"/>
          <w:w w:val="115"/>
          <w:lang w:val="en-US"/>
        </w:rPr>
        <w:t xml:space="preserve"> (everybody, everything, etc.) </w:t>
      </w:r>
      <w:r w:rsidRPr="00FC2330">
        <w:rPr>
          <w:color w:val="231F20"/>
          <w:w w:val="115"/>
        </w:rPr>
        <w:t>вповество</w:t>
      </w:r>
      <w:r w:rsidRPr="00FC2330">
        <w:rPr>
          <w:color w:val="231F20"/>
          <w:w w:val="115"/>
          <w:lang w:val="en-US"/>
        </w:rPr>
        <w:t>-</w:t>
      </w:r>
      <w:r w:rsidRPr="00FC2330">
        <w:rPr>
          <w:color w:val="231F20"/>
          <w:w w:val="115"/>
        </w:rPr>
        <w:t>вательных</w:t>
      </w:r>
      <w:r w:rsidRPr="00FC2330">
        <w:rPr>
          <w:color w:val="231F20"/>
          <w:w w:val="115"/>
          <w:lang w:val="en-US"/>
        </w:rPr>
        <w:t>(</w:t>
      </w:r>
      <w:r w:rsidRPr="00FC2330">
        <w:rPr>
          <w:color w:val="231F20"/>
          <w:w w:val="115"/>
        </w:rPr>
        <w:t>утвердительныхиотрицательных</w:t>
      </w:r>
      <w:r w:rsidRPr="00FC2330">
        <w:rPr>
          <w:color w:val="231F20"/>
          <w:w w:val="115"/>
          <w:lang w:val="en-US"/>
        </w:rPr>
        <w:t>)</w:t>
      </w:r>
      <w:r w:rsidRPr="00FC2330">
        <w:rPr>
          <w:color w:val="231F20"/>
          <w:w w:val="115"/>
        </w:rPr>
        <w:t>ивопроси</w:t>
      </w:r>
      <w:r w:rsidRPr="00FC2330">
        <w:rPr>
          <w:color w:val="231F20"/>
          <w:w w:val="115"/>
          <w:lang w:val="en-US"/>
        </w:rPr>
        <w:t>-</w:t>
      </w:r>
      <w:r w:rsidRPr="00FC2330">
        <w:rPr>
          <w:color w:val="231F20"/>
          <w:w w:val="115"/>
        </w:rPr>
        <w:t>тельныхпредложениях</w:t>
      </w:r>
      <w:r w:rsidRPr="00FC2330">
        <w:rPr>
          <w:color w:val="231F20"/>
          <w:w w:val="115"/>
          <w:lang w:val="en-US"/>
        </w:rPr>
        <w:t>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числительныедляобозначениядатибольшихчисел(100—1000);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социокультурнымизнаниямииумениями: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i/>
          <w:color w:val="231F20"/>
          <w:w w:val="115"/>
        </w:rPr>
        <w:t xml:space="preserve">использовать </w:t>
      </w:r>
      <w:r w:rsidRPr="00FC2330">
        <w:rPr>
          <w:color w:val="231F20"/>
          <w:w w:val="115"/>
        </w:rPr>
        <w:t>отдельные социокультурные элементы речево-го поведенческого этикета в стране/странах изучаемого язы-каврамкахтематическогосодержанияречи;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i/>
          <w:color w:val="231F20"/>
          <w:w w:val="115"/>
        </w:rPr>
        <w:t xml:space="preserve">знать/понимать и использовать </w:t>
      </w:r>
      <w:r w:rsidRPr="00FC2330">
        <w:rPr>
          <w:color w:val="231F20"/>
          <w:w w:val="115"/>
        </w:rPr>
        <w:t>в устной и письменной ре-чи наиболее употребительную лексику, обозначающую реа-лии страны/стран изучаемого языка в рамках тематическогосодержанияречи;</w:t>
      </w:r>
    </w:p>
    <w:p w:rsidR="002C6905" w:rsidRPr="00FC2330" w:rsidRDefault="00103C63" w:rsidP="00FC2330">
      <w:pPr>
        <w:ind w:left="383" w:hanging="142"/>
        <w:jc w:val="both"/>
        <w:rPr>
          <w:sz w:val="20"/>
          <w:szCs w:val="20"/>
        </w:rPr>
      </w:pPr>
      <w:r w:rsidRPr="00FC2330">
        <w:rPr>
          <w:color w:val="231F20"/>
          <w:position w:val="1"/>
          <w:sz w:val="20"/>
          <w:szCs w:val="20"/>
        </w:rPr>
        <w:t xml:space="preserve">6 </w:t>
      </w:r>
      <w:r w:rsidRPr="00FC2330">
        <w:rPr>
          <w:i/>
          <w:color w:val="231F20"/>
          <w:w w:val="115"/>
          <w:sz w:val="20"/>
          <w:szCs w:val="20"/>
        </w:rPr>
        <w:t xml:space="preserve">обладать базовыми знаниями </w:t>
      </w:r>
      <w:r w:rsidRPr="00FC2330">
        <w:rPr>
          <w:color w:val="231F20"/>
          <w:w w:val="115"/>
          <w:sz w:val="20"/>
          <w:szCs w:val="20"/>
        </w:rPr>
        <w:t>о социокультурном портретероднойстраныистраны/странизучаемогоязыка;</w:t>
      </w:r>
    </w:p>
    <w:p w:rsidR="002C6905" w:rsidRPr="00FC2330" w:rsidRDefault="00103C63" w:rsidP="00FC2330">
      <w:pPr>
        <w:ind w:left="383" w:hanging="142"/>
        <w:jc w:val="both"/>
        <w:rPr>
          <w:sz w:val="20"/>
          <w:szCs w:val="20"/>
        </w:rPr>
      </w:pPr>
      <w:r w:rsidRPr="00FC2330">
        <w:rPr>
          <w:color w:val="231F20"/>
          <w:position w:val="1"/>
          <w:sz w:val="20"/>
          <w:szCs w:val="20"/>
        </w:rPr>
        <w:t>6</w:t>
      </w:r>
      <w:r w:rsidRPr="00FC2330">
        <w:rPr>
          <w:i/>
          <w:color w:val="231F20"/>
          <w:w w:val="115"/>
          <w:sz w:val="20"/>
          <w:szCs w:val="20"/>
        </w:rPr>
        <w:t xml:space="preserve">кратко представлять </w:t>
      </w:r>
      <w:r w:rsidRPr="00FC2330">
        <w:rPr>
          <w:color w:val="231F20"/>
          <w:w w:val="115"/>
          <w:sz w:val="20"/>
          <w:szCs w:val="20"/>
        </w:rPr>
        <w:t>Россию и страну/страны изучаемогоязыка;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владеть </w:t>
      </w:r>
      <w:r w:rsidRPr="00FC2330">
        <w:rPr>
          <w:color w:val="231F20"/>
          <w:w w:val="115"/>
          <w:sz w:val="20"/>
          <w:szCs w:val="20"/>
        </w:rPr>
        <w:t xml:space="preserve">компенсаторными умениями: </w:t>
      </w:r>
      <w:r w:rsidRPr="00FC2330">
        <w:rPr>
          <w:i/>
          <w:color w:val="231F20"/>
          <w:w w:val="115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причтении и аудировании языковую догадку, в том числе контек-стуальную; игнорировать информацию, не являющуюся необ-ходимой для понимания основного содержания прочитанного/прослушанного текста или для нахождения в тексте запраши-ваемойинформации;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участвовать </w:t>
      </w:r>
      <w:r w:rsidRPr="00FC2330">
        <w:rPr>
          <w:color w:val="231F20"/>
          <w:w w:val="115"/>
          <w:sz w:val="20"/>
          <w:szCs w:val="20"/>
        </w:rPr>
        <w:t xml:space="preserve">в несложных учебных проектах с использо-ванием материалов на английском языке с </w:t>
      </w:r>
      <w:r w:rsidRPr="00FC2330">
        <w:rPr>
          <w:color w:val="231F20"/>
          <w:w w:val="115"/>
          <w:sz w:val="20"/>
          <w:szCs w:val="20"/>
        </w:rPr>
        <w:lastRenderedPageBreak/>
        <w:t>применением ИКТ,соблюдаяправила  информационной  безопасности  при  работевсетиИнтернет;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иноязычные словари и справочники, в томчислеинформационно-справочныесистемывэлектроннойформе;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достигать</w:t>
      </w:r>
      <w:r w:rsidRPr="00FC2330">
        <w:rPr>
          <w:color w:val="231F20"/>
          <w:w w:val="120"/>
          <w:sz w:val="20"/>
          <w:szCs w:val="20"/>
        </w:rPr>
        <w:t>взаимопониманиявпроцессеустногоипись-</w:t>
      </w:r>
      <w:r w:rsidRPr="00FC2330">
        <w:rPr>
          <w:color w:val="231F20"/>
          <w:spacing w:val="-1"/>
          <w:w w:val="120"/>
          <w:sz w:val="20"/>
          <w:szCs w:val="20"/>
        </w:rPr>
        <w:t>менногообщениясносителями</w:t>
      </w:r>
      <w:r w:rsidRPr="00FC2330">
        <w:rPr>
          <w:color w:val="231F20"/>
          <w:w w:val="120"/>
          <w:sz w:val="20"/>
          <w:szCs w:val="20"/>
        </w:rPr>
        <w:t>иностранногоязыка,слюдьмидругойкультуры;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сравнивать </w:t>
      </w:r>
      <w:r w:rsidRPr="00FC2330">
        <w:rPr>
          <w:color w:val="231F20"/>
          <w:w w:val="120"/>
          <w:sz w:val="20"/>
          <w:szCs w:val="20"/>
        </w:rPr>
        <w:t>(в том числе устанавливать основания длясравнения)объекты,явления,процессы,ихэлементыиоснов-ныефункцииврамкахизученнойтематики.</w:t>
      </w:r>
    </w:p>
    <w:p w:rsidR="002C6905" w:rsidRPr="00FC2330" w:rsidRDefault="00103C63" w:rsidP="00FC2330">
      <w:pPr>
        <w:pStyle w:val="3"/>
        <w:numPr>
          <w:ilvl w:val="0"/>
          <w:numId w:val="127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основнымивидамиречевойдеятельности: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говорение: </w:t>
      </w:r>
      <w:r w:rsidRPr="00FC2330">
        <w:rPr>
          <w:i/>
          <w:color w:val="231F20"/>
          <w:w w:val="110"/>
        </w:rPr>
        <w:t xml:space="preserve">вести разные виды диалогов </w:t>
      </w:r>
      <w:r w:rsidRPr="00FC2330">
        <w:rPr>
          <w:color w:val="231F20"/>
          <w:w w:val="110"/>
        </w:rPr>
        <w:t>(диалог этикетногохарактера,диалог—побуждениекдействию,диалог-расспрос;комбинированныйдиалог,включающийразличныевидыдиа-логов) в рамках тематического содержания речи в стандартныхситуацияхнеофициальногообщениясвербальнымии/илизри-тельными опорами, с соблюдением норм речевого этикета, при-нятого в стране/странах изучаемого языка (до 6 реплик со сто-роныкаждогособеседника);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создавать разные виды монологических высказываний </w:t>
      </w:r>
      <w:r w:rsidRPr="00FC2330">
        <w:rPr>
          <w:color w:val="231F20"/>
          <w:w w:val="115"/>
          <w:sz w:val="20"/>
          <w:szCs w:val="20"/>
        </w:rPr>
        <w:t>(опи-сание,втомчислехарактеристика;повествование/сообщение)с вербальными и/или зрительными опорами в рамках темати-ческогосодержанияречи(объёммонологическоговысказыва-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ния — 8—9 фраз); </w:t>
      </w:r>
      <w:r w:rsidRPr="00FC2330">
        <w:rPr>
          <w:i/>
          <w:color w:val="231F20"/>
          <w:w w:val="115"/>
        </w:rPr>
        <w:t xml:space="preserve">излагать </w:t>
      </w:r>
      <w:r w:rsidRPr="00FC2330">
        <w:rPr>
          <w:color w:val="231F20"/>
          <w:w w:val="115"/>
        </w:rPr>
        <w:t>основное содержание прочитанно-</w:t>
      </w:r>
      <w:r w:rsidRPr="00FC2330">
        <w:rPr>
          <w:color w:val="231F20"/>
          <w:w w:val="120"/>
        </w:rPr>
        <w:t>го/прослушанного текста с вербальными и/или зрительными</w:t>
      </w:r>
      <w:r w:rsidRPr="00FC2330">
        <w:rPr>
          <w:color w:val="231F20"/>
          <w:w w:val="115"/>
        </w:rPr>
        <w:t xml:space="preserve">опорами (объём — 8—9 фраз); </w:t>
      </w:r>
      <w:r w:rsidRPr="00FC2330">
        <w:rPr>
          <w:i/>
          <w:color w:val="231F20"/>
          <w:w w:val="115"/>
        </w:rPr>
        <w:t xml:space="preserve">кратко излагать </w:t>
      </w:r>
      <w:r w:rsidRPr="00FC2330">
        <w:rPr>
          <w:color w:val="231F20"/>
          <w:w w:val="115"/>
        </w:rPr>
        <w:t>результаты вы-полненнойпроектнойработы(объём—8—9фраз);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 xml:space="preserve">аудирование: </w:t>
      </w:r>
      <w:r w:rsidRPr="00FC2330">
        <w:rPr>
          <w:i/>
          <w:color w:val="231F20"/>
          <w:w w:val="110"/>
        </w:rPr>
        <w:t xml:space="preserve">воспринимать на слух и понимать </w:t>
      </w:r>
      <w:r w:rsidRPr="00FC2330">
        <w:rPr>
          <w:color w:val="231F20"/>
          <w:w w:val="110"/>
        </w:rPr>
        <w:t>несложныеаутентичные  тексты,  содержащие  отдельные  незнакомые  сло-ва, в зависимости от поставленной коммуникативной задачи:спониманиемосновногосодержания,спониманиемзапраши-ваемойинформации(времязвучаниятекста/текстовдляауди-рования—до1,5минут);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>смысловоечтение:</w:t>
      </w:r>
      <w:r w:rsidRPr="00FC2330">
        <w:rPr>
          <w:i/>
          <w:color w:val="231F20"/>
          <w:w w:val="110"/>
        </w:rPr>
        <w:t>читатьпросебяипонимать</w:t>
      </w:r>
      <w:r w:rsidRPr="00FC2330">
        <w:rPr>
          <w:color w:val="231F20"/>
          <w:w w:val="110"/>
        </w:rPr>
        <w:t xml:space="preserve">несложныеаутентичные  тексты,  содержащие  отдельные  незнакомые  сло-ва, с различной глубиной проникновения в их содержание в за-висимостиотпоставленнойкоммуникативнойзадачи:спони-маниемосновногосодержания,спониманиемнужной/запра-шиваемойинформации,сполнымпониманиеминформации,представленнойвтекстевэксплицитной/явнойформе(объёмтекста/текстов для чтения — до 350 слов); </w:t>
      </w:r>
      <w:r w:rsidRPr="00FC2330">
        <w:rPr>
          <w:i/>
          <w:color w:val="231F20"/>
          <w:w w:val="110"/>
        </w:rPr>
        <w:t xml:space="preserve">читать про себя </w:t>
      </w:r>
      <w:r w:rsidRPr="00FC2330">
        <w:rPr>
          <w:color w:val="231F20"/>
          <w:w w:val="110"/>
        </w:rPr>
        <w:t>не-сплошныетексты(таблицы,диаграммы)и</w:t>
      </w:r>
      <w:r w:rsidRPr="00FC2330">
        <w:rPr>
          <w:i/>
          <w:color w:val="231F20"/>
          <w:w w:val="110"/>
        </w:rPr>
        <w:t>понимать</w:t>
      </w:r>
      <w:r w:rsidRPr="00FC2330">
        <w:rPr>
          <w:color w:val="231F20"/>
          <w:w w:val="110"/>
        </w:rPr>
        <w:t>представ-леннуювнихинформацию;</w:t>
      </w:r>
      <w:r w:rsidRPr="00FC2330">
        <w:rPr>
          <w:i/>
          <w:color w:val="231F20"/>
          <w:w w:val="110"/>
        </w:rPr>
        <w:t>определять</w:t>
      </w:r>
      <w:r w:rsidRPr="00FC2330">
        <w:rPr>
          <w:color w:val="231F20"/>
          <w:w w:val="110"/>
        </w:rPr>
        <w:t>последовательностьглавныхфактов/событийвтексте;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 xml:space="preserve">письменная речь: </w:t>
      </w:r>
      <w:r w:rsidRPr="00FC2330">
        <w:rPr>
          <w:i/>
          <w:color w:val="231F20"/>
          <w:w w:val="110"/>
        </w:rPr>
        <w:t xml:space="preserve">заполнять </w:t>
      </w:r>
      <w:r w:rsidRPr="00FC2330">
        <w:rPr>
          <w:color w:val="231F20"/>
          <w:w w:val="110"/>
        </w:rPr>
        <w:t xml:space="preserve">анкеты и формуляры с указа-нием личной информации; </w:t>
      </w:r>
      <w:r w:rsidRPr="00FC2330">
        <w:rPr>
          <w:i/>
          <w:color w:val="231F20"/>
          <w:w w:val="110"/>
        </w:rPr>
        <w:t xml:space="preserve">писать </w:t>
      </w:r>
      <w:r w:rsidRPr="00FC2330">
        <w:rPr>
          <w:color w:val="231F20"/>
          <w:w w:val="110"/>
        </w:rPr>
        <w:t xml:space="preserve">электронное сообщение лич-ногохарактера,соблюдаяречевойэтикет,принятыйвстране/странах изучаемого языка (объём сообщения — до 90 слов); </w:t>
      </w:r>
      <w:r w:rsidRPr="00FC2330">
        <w:rPr>
          <w:i/>
          <w:color w:val="231F20"/>
          <w:w w:val="110"/>
        </w:rPr>
        <w:t xml:space="preserve">соз-давать </w:t>
      </w:r>
      <w:r w:rsidRPr="00FC2330">
        <w:rPr>
          <w:color w:val="231F20"/>
          <w:w w:val="110"/>
        </w:rPr>
        <w:t>небольшое письменное высказывание с опорой на обра-зец,план,ключевыеслова,таблицу(объёмвысказывания—до90слов);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 xml:space="preserve">фонетическими </w:t>
      </w:r>
      <w:r w:rsidRPr="00FC2330">
        <w:rPr>
          <w:color w:val="231F20"/>
          <w:w w:val="110"/>
          <w:sz w:val="20"/>
          <w:szCs w:val="20"/>
        </w:rPr>
        <w:t xml:space="preserve">навыками:  </w:t>
      </w:r>
      <w:r w:rsidRPr="00FC2330">
        <w:rPr>
          <w:i/>
          <w:color w:val="231F20"/>
          <w:w w:val="110"/>
          <w:sz w:val="20"/>
          <w:szCs w:val="20"/>
        </w:rPr>
        <w:t>различать  на  слух</w:t>
      </w:r>
      <w:r w:rsidRPr="00FC2330">
        <w:rPr>
          <w:color w:val="231F20"/>
          <w:w w:val="110"/>
          <w:sz w:val="20"/>
          <w:szCs w:val="20"/>
        </w:rPr>
        <w:t>иадекватно,безошибок,ведущихксбоюкоммуникации,</w:t>
      </w:r>
      <w:r w:rsidRPr="00FC2330">
        <w:rPr>
          <w:i/>
          <w:color w:val="231F20"/>
          <w:w w:val="110"/>
          <w:sz w:val="20"/>
          <w:szCs w:val="20"/>
        </w:rPr>
        <w:t>про-износить</w:t>
      </w:r>
      <w:r w:rsidRPr="00FC2330">
        <w:rPr>
          <w:color w:val="231F20"/>
          <w:w w:val="110"/>
          <w:sz w:val="20"/>
          <w:szCs w:val="20"/>
        </w:rPr>
        <w:t>словасправильнымударениемифразыссоблюдени-емихритмико-интонационныхособенностей,втомчислепри-менятьправилаотсутствияфразовогоударениянаслужебныхсловах;выразительно</w:t>
      </w:r>
      <w:r w:rsidRPr="00FC2330">
        <w:rPr>
          <w:i/>
          <w:color w:val="231F20"/>
          <w:w w:val="110"/>
          <w:sz w:val="20"/>
          <w:szCs w:val="20"/>
        </w:rPr>
        <w:t>читатьвслух</w:t>
      </w:r>
      <w:r w:rsidRPr="00FC2330">
        <w:rPr>
          <w:color w:val="231F20"/>
          <w:w w:val="110"/>
          <w:sz w:val="20"/>
          <w:szCs w:val="20"/>
        </w:rPr>
        <w:t>небольшиеаутентичныетекстыобъёмомдо100слов,построенныенаизученномязыко-вомматериале,ссоблюдениемправилчтения  и  соответствую-щей интонацией; читать новые слова согласно основным прави-ламчтения;</w:t>
      </w:r>
    </w:p>
    <w:p w:rsidR="002C6905" w:rsidRPr="00FC2330" w:rsidRDefault="00103C63" w:rsidP="00FC2330">
      <w:pPr>
        <w:ind w:left="384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>орфографическими</w:t>
      </w:r>
      <w:r w:rsidRPr="00FC2330">
        <w:rPr>
          <w:color w:val="231F20"/>
          <w:w w:val="110"/>
          <w:sz w:val="20"/>
          <w:szCs w:val="20"/>
        </w:rPr>
        <w:t>навыками:правильно</w:t>
      </w:r>
      <w:r w:rsidRPr="00FC2330">
        <w:rPr>
          <w:i/>
          <w:color w:val="231F20"/>
          <w:w w:val="110"/>
          <w:sz w:val="20"/>
          <w:szCs w:val="20"/>
        </w:rPr>
        <w:t>писать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изученныеслова;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 xml:space="preserve">владеть </w:t>
      </w:r>
      <w:r w:rsidRPr="00FC2330">
        <w:rPr>
          <w:b/>
          <w:color w:val="231F20"/>
          <w:w w:val="110"/>
          <w:sz w:val="20"/>
          <w:szCs w:val="20"/>
        </w:rPr>
        <w:t xml:space="preserve">пунктуационными </w:t>
      </w:r>
      <w:r w:rsidRPr="00FC2330">
        <w:rPr>
          <w:color w:val="231F20"/>
          <w:w w:val="110"/>
          <w:sz w:val="20"/>
          <w:szCs w:val="20"/>
        </w:rPr>
        <w:t xml:space="preserve">навыками: </w:t>
      </w:r>
      <w:r w:rsidRPr="00FC2330">
        <w:rPr>
          <w:i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точку,</w:t>
      </w:r>
      <w:r w:rsidRPr="00FC2330">
        <w:rPr>
          <w:color w:val="231F20"/>
          <w:w w:val="120"/>
          <w:sz w:val="20"/>
          <w:szCs w:val="20"/>
        </w:rPr>
        <w:t>вопросительныйи восклицательный знаки вконце предложе-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ния, запятую при перечислении и обращении, апостроф; пунк-туационно правильно </w:t>
      </w:r>
      <w:r w:rsidRPr="00FC2330">
        <w:rPr>
          <w:i/>
          <w:color w:val="231F20"/>
          <w:w w:val="115"/>
        </w:rPr>
        <w:t xml:space="preserve">оформлять </w:t>
      </w:r>
      <w:r w:rsidRPr="00FC2330">
        <w:rPr>
          <w:color w:val="231F20"/>
          <w:w w:val="115"/>
        </w:rPr>
        <w:t>электронное сообщение лич-ногохарактера;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распознавать </w:t>
      </w:r>
      <w:r w:rsidRPr="00FC2330">
        <w:rPr>
          <w:color w:val="231F20"/>
          <w:w w:val="115"/>
          <w:sz w:val="20"/>
          <w:szCs w:val="20"/>
        </w:rPr>
        <w:t xml:space="preserve">в звучащем и письменном тексте 1000 лек-сических единиц (слов, словосочетаний, речевых клише) и пра-вильно </w:t>
      </w:r>
      <w:r w:rsidRPr="00FC2330">
        <w:rPr>
          <w:i/>
          <w:color w:val="231F20"/>
          <w:w w:val="115"/>
          <w:sz w:val="20"/>
          <w:szCs w:val="20"/>
        </w:rPr>
        <w:t xml:space="preserve">употреблять </w:t>
      </w:r>
      <w:r w:rsidRPr="00FC2330">
        <w:rPr>
          <w:color w:val="231F20"/>
          <w:w w:val="115"/>
          <w:sz w:val="20"/>
          <w:szCs w:val="20"/>
        </w:rPr>
        <w:t>в устной и письменной речи 900 лексиче-ских единиц, обслуживающих ситуации общения в рамках те-матического содержания, с соблюдением существующей нормылексическойсочетаемости;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речиродственные слова, образованные с использованием аффикса-ции: имена существительные с помощью суффиксов -ness,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-ment;именаприлагательныеспомощьюсуффиксов-ous,-ly,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-y; имена прилагательные и наречия с помощью отрицательныхпрефиксов in-/im-; сложные имена прилагательные путем со-единения основы прилагательного с основой существительногосдобавлениемсуффикса-ed(blue-eyed);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распознавать и употреблять </w:t>
      </w:r>
      <w:r w:rsidRPr="00FC2330">
        <w:rPr>
          <w:color w:val="231F20"/>
          <w:w w:val="120"/>
        </w:rPr>
        <w:t>в устной и письменной речиизученныесинонимы,антонимы,многозначныеслова,ин-тернациональные слова; наиболее частотные фразовые гла-голы;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распознавать и употреблять </w:t>
      </w:r>
      <w:r w:rsidRPr="00FC2330">
        <w:rPr>
          <w:color w:val="231F20"/>
          <w:w w:val="120"/>
        </w:rPr>
        <w:t>в устной и письменной речи</w:t>
      </w:r>
      <w:r w:rsidRPr="00FC2330">
        <w:rPr>
          <w:color w:val="231F20"/>
          <w:w w:val="115"/>
        </w:rPr>
        <w:t>различные средства связи в тексте для обеспечения логичности</w:t>
      </w:r>
      <w:r w:rsidRPr="00FC2330">
        <w:rPr>
          <w:color w:val="231F20"/>
          <w:w w:val="120"/>
        </w:rPr>
        <w:t>ицелостностивысказывания;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знать и понимать </w:t>
      </w:r>
      <w:r w:rsidRPr="00FC2330">
        <w:rPr>
          <w:color w:val="231F20"/>
          <w:w w:val="120"/>
          <w:sz w:val="20"/>
          <w:szCs w:val="20"/>
        </w:rPr>
        <w:t>особенности структуры простых исложных предложений и различных коммуникативных типовпредложенийанглийскогоязыка;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</w:t>
      </w:r>
      <w:r w:rsidRPr="00FC2330">
        <w:rPr>
          <w:color w:val="231F20"/>
          <w:w w:val="120"/>
          <w:sz w:val="20"/>
          <w:szCs w:val="20"/>
        </w:rPr>
        <w:t xml:space="preserve">в письменном и звучащем тексте и </w:t>
      </w:r>
      <w:r w:rsidRPr="00FC2330">
        <w:rPr>
          <w:i/>
          <w:color w:val="231F20"/>
          <w:w w:val="120"/>
          <w:sz w:val="20"/>
          <w:szCs w:val="20"/>
        </w:rPr>
        <w:t>употреб-лять</w:t>
      </w:r>
      <w:r w:rsidRPr="00FC2330">
        <w:rPr>
          <w:color w:val="231F20"/>
          <w:w w:val="120"/>
          <w:sz w:val="20"/>
          <w:szCs w:val="20"/>
        </w:rPr>
        <w:t>вустнойиписьменнойречи: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position w:val="1"/>
        </w:rPr>
        <w:lastRenderedPageBreak/>
        <w:t>6</w:t>
      </w:r>
      <w:r w:rsidRPr="00FC2330">
        <w:rPr>
          <w:color w:val="231F20"/>
          <w:w w:val="110"/>
        </w:rPr>
        <w:t>предложениясосложнымдополнением(ComplexObject);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</w:t>
      </w:r>
      <w:r w:rsidRPr="00FC2330">
        <w:rPr>
          <w:color w:val="231F20"/>
          <w:w w:val="115"/>
        </w:rPr>
        <w:t>условныепредложенияреального  (Conditional  0,  Conditio-nalI)характера;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20"/>
        </w:rPr>
        <w:t>предложениясконструкциейtobegoingto+инфинитиви формы Future Simple Tense и Present Continuous Tense длявыражениябудущегодействия;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5"/>
        </w:rPr>
        <w:t>конструкциюusedto+инфинитивглагола;</w:t>
      </w:r>
    </w:p>
    <w:p w:rsidR="002C6905" w:rsidRPr="00FC2330" w:rsidRDefault="00103C63" w:rsidP="00FC2330">
      <w:pPr>
        <w:pStyle w:val="a3"/>
        <w:ind w:left="383" w:right="0" w:hanging="142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5"/>
        </w:rPr>
        <w:t>глаголывнаиболееупотребительныхформахстрадательного</w:t>
      </w:r>
      <w:r w:rsidRPr="00FC2330">
        <w:rPr>
          <w:color w:val="231F20"/>
          <w:w w:val="120"/>
        </w:rPr>
        <w:t>залога(Present/PastSimplePassive);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предлоги,употребляемыесглаголамивстрадательномзалоге;</w:t>
      </w:r>
    </w:p>
    <w:p w:rsidR="002C6905" w:rsidRPr="00FC2330" w:rsidRDefault="00103C63" w:rsidP="00FC2330">
      <w:pPr>
        <w:pStyle w:val="a3"/>
        <w:ind w:left="242" w:right="0" w:firstLine="0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0"/>
        </w:rPr>
        <w:t>модальныйглаголmight;</w:t>
      </w:r>
    </w:p>
    <w:p w:rsidR="002C6905" w:rsidRPr="00FC2330" w:rsidRDefault="00103C63" w:rsidP="00FC2330">
      <w:pPr>
        <w:pStyle w:val="a3"/>
        <w:ind w:left="383" w:right="0" w:hanging="142"/>
        <w:jc w:val="left"/>
      </w:pPr>
      <w:r w:rsidRPr="00FC2330">
        <w:rPr>
          <w:color w:val="231F20"/>
          <w:position w:val="1"/>
        </w:rPr>
        <w:t>6</w:t>
      </w:r>
      <w:r w:rsidRPr="00FC2330">
        <w:rPr>
          <w:color w:val="231F20"/>
          <w:w w:val="115"/>
        </w:rPr>
        <w:t>наречия,совпадающиепоформесприлагательными(fast,high;early);</w:t>
      </w:r>
    </w:p>
    <w:p w:rsidR="002C6905" w:rsidRPr="00FC2330" w:rsidRDefault="00103C63" w:rsidP="00FC2330">
      <w:pPr>
        <w:pStyle w:val="a3"/>
        <w:ind w:left="242" w:right="0" w:firstLine="0"/>
        <w:rPr>
          <w:lang w:val="en-US"/>
        </w:rPr>
      </w:pPr>
      <w:r w:rsidRPr="00FC2330">
        <w:rPr>
          <w:color w:val="231F20"/>
          <w:position w:val="1"/>
          <w:lang w:val="en-US"/>
        </w:rPr>
        <w:t>6</w:t>
      </w:r>
      <w:r w:rsidRPr="00FC2330">
        <w:rPr>
          <w:color w:val="231F20"/>
          <w:w w:val="120"/>
        </w:rPr>
        <w:t>местоимения</w:t>
      </w:r>
      <w:r w:rsidRPr="00FC2330">
        <w:rPr>
          <w:color w:val="231F20"/>
          <w:w w:val="120"/>
          <w:lang w:val="en-US"/>
        </w:rPr>
        <w:t>other/another,both,all,one;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position w:val="1"/>
        </w:rPr>
        <w:t xml:space="preserve">6   </w:t>
      </w:r>
      <w:r w:rsidRPr="00FC2330">
        <w:rPr>
          <w:color w:val="231F20"/>
          <w:w w:val="110"/>
        </w:rPr>
        <w:t>количественные числительные для обозначения больших чи-сел(до1000000);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социокультурнымизнаниямииумениями: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 xml:space="preserve">использовать </w:t>
      </w:r>
      <w:r w:rsidRPr="00FC2330">
        <w:rPr>
          <w:color w:val="231F20"/>
          <w:w w:val="115"/>
        </w:rPr>
        <w:t>отдельные социокультурные элементы речево-го поведенческого этикета, принятые в стране/странах изучае-могоязыкаврамкахтематическогосодержания;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>знать/пониматьииспользовать</w:t>
      </w:r>
      <w:r w:rsidRPr="00FC2330">
        <w:rPr>
          <w:color w:val="231F20"/>
          <w:w w:val="115"/>
        </w:rPr>
        <w:t>вустнойиписьменнойре-чи наиболее употребительную тематическую фоновую лексикуи реалии страны/стран изучаемого языка в рамках тематиче-скогосодержанияречи;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обладатьбазовыми  знаниями  </w:t>
      </w:r>
      <w:r w:rsidRPr="00FC2330">
        <w:rPr>
          <w:color w:val="231F20"/>
          <w:w w:val="115"/>
          <w:sz w:val="20"/>
          <w:szCs w:val="20"/>
        </w:rPr>
        <w:t>о  социокультурном  портретеи культурном наследии родной страны и страны/стран изучае-могоязыка;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кратко представлять </w:t>
      </w:r>
      <w:r w:rsidRPr="00FC2330">
        <w:rPr>
          <w:color w:val="231F20"/>
          <w:w w:val="120"/>
          <w:sz w:val="20"/>
          <w:szCs w:val="20"/>
        </w:rPr>
        <w:t>Россию и страну/страны изучаемогоязыка;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владеть </w:t>
      </w:r>
      <w:r w:rsidRPr="00FC2330">
        <w:rPr>
          <w:color w:val="231F20"/>
          <w:w w:val="115"/>
          <w:sz w:val="20"/>
          <w:szCs w:val="20"/>
        </w:rPr>
        <w:t>компенсаторными умениями: использовать причтении и аудировании языковую догадку, в том числе контек-стуальную; при непосредственном общении — переспрашивать,просить повторить, уточняя значение незнакомых слов; игно-рировать информацию, не являющуюся необходимой для пони-манияосновногосодержанияпрочитанного/прослушанноготекстаилидлянахождениявтекстезапрашиваемойинфор-мации;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участвовать </w:t>
      </w:r>
      <w:r w:rsidRPr="00FC2330">
        <w:rPr>
          <w:color w:val="231F20"/>
          <w:w w:val="115"/>
          <w:sz w:val="20"/>
          <w:szCs w:val="20"/>
        </w:rPr>
        <w:t>в несложных учебных проектах с использо-ванием материалов на английском языке с применением ИКТ,соблюдаяправила  информационной  безопасности  при  работевсетиИнтернет;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иноязычные словари и справочники, в томчислеинформационно-справочныесистемывэлектроннойформе;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достигать</w:t>
      </w:r>
      <w:r w:rsidRPr="00FC2330">
        <w:rPr>
          <w:color w:val="231F20"/>
          <w:w w:val="120"/>
          <w:sz w:val="20"/>
          <w:szCs w:val="20"/>
        </w:rPr>
        <w:t>взаимопониманиявпроцессеустногоипись-</w:t>
      </w:r>
      <w:r w:rsidRPr="00FC2330">
        <w:rPr>
          <w:color w:val="231F20"/>
          <w:w w:val="115"/>
          <w:sz w:val="20"/>
          <w:szCs w:val="20"/>
        </w:rPr>
        <w:t>менного общения с носителями иностранного языка, с людьми</w:t>
      </w:r>
      <w:r w:rsidRPr="00FC2330">
        <w:rPr>
          <w:color w:val="231F20"/>
          <w:w w:val="120"/>
          <w:sz w:val="20"/>
          <w:szCs w:val="20"/>
        </w:rPr>
        <w:t>другойкультуры;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сравнивать </w:t>
      </w:r>
      <w:r w:rsidRPr="00FC2330">
        <w:rPr>
          <w:color w:val="231F20"/>
          <w:w w:val="120"/>
          <w:sz w:val="20"/>
          <w:szCs w:val="20"/>
        </w:rPr>
        <w:t>(в том числе устанавливать основания длясравнения)объекты,явления,процессы,ихэлементыиоснов-ныефункцииврамкахизученнойтематики.</w:t>
      </w:r>
    </w:p>
    <w:p w:rsidR="002C6905" w:rsidRPr="00FC2330" w:rsidRDefault="00103C63" w:rsidP="00FC2330">
      <w:pPr>
        <w:pStyle w:val="3"/>
        <w:numPr>
          <w:ilvl w:val="0"/>
          <w:numId w:val="127"/>
        </w:numPr>
        <w:tabs>
          <w:tab w:val="left" w:pos="32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основнымивидамиречевойдеятельности: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говорение: </w:t>
      </w:r>
      <w:r w:rsidRPr="00FC2330">
        <w:rPr>
          <w:i/>
          <w:color w:val="231F20"/>
          <w:w w:val="115"/>
          <w:sz w:val="20"/>
          <w:szCs w:val="20"/>
        </w:rPr>
        <w:t xml:space="preserve">вести разные виды диалогов </w:t>
      </w:r>
      <w:r w:rsidRPr="00FC2330">
        <w:rPr>
          <w:color w:val="231F20"/>
          <w:w w:val="115"/>
          <w:sz w:val="20"/>
          <w:szCs w:val="20"/>
        </w:rPr>
        <w:t>(диалог этикетногохарактера,диалог—побуждениекдействию,диалог-расспрос;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комбинированный диалог, включающий различные виды диа-логов)врамкахтематическогосодержанияречив  стандарт-ных ситуациях неофициального общения с вербальными и/илизрительными опорами, с соблюдением норм речевого этикета,принятого в стране/странах изучаемого языка (до 7 реплик состороныкаждогособеседника);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создавать разные виды монологических высказываний </w:t>
      </w:r>
      <w:r w:rsidRPr="00FC2330">
        <w:rPr>
          <w:color w:val="231F20"/>
          <w:w w:val="115"/>
          <w:sz w:val="20"/>
          <w:szCs w:val="20"/>
        </w:rPr>
        <w:t xml:space="preserve">(опи-сание,втомчислехарактеристика;повествование/сообщение)с вербальными и/или зрительными опорами в рамках темати-ческого содержания речи (объём монологического высказыва-ния — до 9—10 фраз); </w:t>
      </w:r>
      <w:r w:rsidRPr="00FC2330">
        <w:rPr>
          <w:i/>
          <w:color w:val="231F20"/>
          <w:w w:val="115"/>
          <w:sz w:val="20"/>
          <w:szCs w:val="20"/>
        </w:rPr>
        <w:t>выражать и кратко аргументировать</w:t>
      </w:r>
      <w:r w:rsidRPr="00FC2330">
        <w:rPr>
          <w:color w:val="231F20"/>
          <w:w w:val="115"/>
          <w:sz w:val="20"/>
          <w:szCs w:val="20"/>
        </w:rPr>
        <w:t>своёмнение,</w:t>
      </w:r>
      <w:r w:rsidRPr="00FC2330">
        <w:rPr>
          <w:i/>
          <w:color w:val="231F20"/>
          <w:w w:val="115"/>
          <w:sz w:val="20"/>
          <w:szCs w:val="20"/>
        </w:rPr>
        <w:t>излагать</w:t>
      </w:r>
      <w:r w:rsidRPr="00FC2330">
        <w:rPr>
          <w:color w:val="231F20"/>
          <w:w w:val="115"/>
          <w:sz w:val="20"/>
          <w:szCs w:val="20"/>
        </w:rPr>
        <w:t xml:space="preserve">основноесодержаниепрочитанного/прослушанного текста с вербальными и/или зрительными опо-рами (объём — 9—10 фраз); </w:t>
      </w:r>
      <w:r w:rsidRPr="00FC2330">
        <w:rPr>
          <w:i/>
          <w:color w:val="231F20"/>
          <w:w w:val="115"/>
          <w:sz w:val="20"/>
          <w:szCs w:val="20"/>
        </w:rPr>
        <w:t xml:space="preserve">излагать </w:t>
      </w:r>
      <w:r w:rsidRPr="00FC2330">
        <w:rPr>
          <w:color w:val="231F20"/>
          <w:w w:val="115"/>
          <w:sz w:val="20"/>
          <w:szCs w:val="20"/>
        </w:rPr>
        <w:t>результаты выполненнойпроектнойработы(объём—9—10фраз);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 xml:space="preserve">аудирование: </w:t>
      </w:r>
      <w:r w:rsidRPr="00FC2330">
        <w:rPr>
          <w:i/>
          <w:color w:val="231F20"/>
          <w:w w:val="110"/>
        </w:rPr>
        <w:t xml:space="preserve">воспринимать на слух и понимать </w:t>
      </w:r>
      <w:r w:rsidRPr="00FC2330">
        <w:rPr>
          <w:color w:val="231F20"/>
          <w:w w:val="110"/>
        </w:rPr>
        <w:t>несложные</w:t>
      </w:r>
      <w:r w:rsidRPr="00FC2330">
        <w:rPr>
          <w:color w:val="231F20"/>
          <w:w w:val="115"/>
        </w:rPr>
        <w:t>аутентичные тексты, содержащие отдельные неизученные язы-</w:t>
      </w:r>
      <w:r w:rsidRPr="00FC2330">
        <w:rPr>
          <w:color w:val="231F20"/>
          <w:spacing w:val="-1"/>
          <w:w w:val="120"/>
        </w:rPr>
        <w:t>ковыеявления,взависимостиотпоставленнойкоммуникатив-</w:t>
      </w:r>
      <w:r w:rsidRPr="00FC2330">
        <w:rPr>
          <w:color w:val="231F20"/>
          <w:w w:val="115"/>
        </w:rPr>
        <w:t>ной задачи: с пониманием основного содержания, с понимани-ем нужной/интересующей/запрашиваемой информации (время</w:t>
      </w:r>
      <w:r w:rsidRPr="00FC2330">
        <w:rPr>
          <w:color w:val="231F20"/>
          <w:w w:val="120"/>
        </w:rPr>
        <w:t>звучаниятекста/текстовдляаудирования—до2минут);</w:t>
      </w:r>
      <w:r w:rsidRPr="00FC2330">
        <w:rPr>
          <w:i/>
          <w:color w:val="231F20"/>
          <w:w w:val="120"/>
        </w:rPr>
        <w:t xml:space="preserve">про-гнозировать </w:t>
      </w:r>
      <w:r w:rsidRPr="00FC2330">
        <w:rPr>
          <w:color w:val="231F20"/>
          <w:w w:val="120"/>
        </w:rPr>
        <w:t>содержание звучащего текста по началу сооб-щения;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>смысловоечтение:</w:t>
      </w:r>
      <w:r w:rsidRPr="00FC2330">
        <w:rPr>
          <w:i/>
          <w:color w:val="231F20"/>
          <w:w w:val="110"/>
        </w:rPr>
        <w:t>читатьпросебяипонимать</w:t>
      </w:r>
      <w:r w:rsidRPr="00FC2330">
        <w:rPr>
          <w:color w:val="231F20"/>
          <w:w w:val="110"/>
        </w:rPr>
        <w:t>несложные</w:t>
      </w:r>
      <w:r w:rsidRPr="00FC2330">
        <w:rPr>
          <w:color w:val="231F20"/>
          <w:w w:val="115"/>
        </w:rPr>
        <w:t>аутентичные тексты, содержащие отдельные неизученные язы-</w:t>
      </w:r>
      <w:r w:rsidRPr="00FC2330">
        <w:rPr>
          <w:color w:val="231F20"/>
          <w:w w:val="120"/>
        </w:rPr>
        <w:t xml:space="preserve">ковые явления, с различной глубиной проникновения в их со-держание в зависимости от поставленной коммуникативнойзадачи: с пониманием основного содержания, с пониманиемнужной/интересующей/запрашиваемойинформации,спол-ным пониманием содержания (объём текста/текстов для чте-ния — 350—500 слов); </w:t>
      </w:r>
      <w:r w:rsidRPr="00FC2330">
        <w:rPr>
          <w:i/>
          <w:color w:val="231F20"/>
          <w:w w:val="120"/>
        </w:rPr>
        <w:t xml:space="preserve">читать несплошные тексты </w:t>
      </w:r>
      <w:r w:rsidRPr="00FC2330">
        <w:rPr>
          <w:color w:val="231F20"/>
          <w:w w:val="120"/>
        </w:rPr>
        <w:t xml:space="preserve">(табли-цы, диаграммы) и </w:t>
      </w:r>
      <w:r w:rsidRPr="00FC2330">
        <w:rPr>
          <w:i/>
          <w:color w:val="231F20"/>
          <w:w w:val="120"/>
        </w:rPr>
        <w:t xml:space="preserve">понимать </w:t>
      </w:r>
      <w:r w:rsidRPr="00FC2330">
        <w:rPr>
          <w:color w:val="231F20"/>
          <w:w w:val="120"/>
        </w:rPr>
        <w:t>представленную в них информа-</w:t>
      </w:r>
      <w:r w:rsidRPr="00FC2330">
        <w:rPr>
          <w:color w:val="231F20"/>
          <w:w w:val="115"/>
        </w:rPr>
        <w:t>цию;</w:t>
      </w:r>
      <w:r w:rsidRPr="00FC2330">
        <w:rPr>
          <w:i/>
          <w:color w:val="231F20"/>
          <w:w w:val="115"/>
        </w:rPr>
        <w:t>определять</w:t>
      </w:r>
      <w:r w:rsidRPr="00FC2330">
        <w:rPr>
          <w:color w:val="231F20"/>
          <w:w w:val="115"/>
        </w:rPr>
        <w:t>последовательностьглавныхфактов/событий</w:t>
      </w:r>
      <w:r w:rsidRPr="00FC2330">
        <w:rPr>
          <w:color w:val="231F20"/>
          <w:w w:val="120"/>
        </w:rPr>
        <w:t>втексте;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 xml:space="preserve">письменная речь: </w:t>
      </w:r>
      <w:r w:rsidRPr="00FC2330">
        <w:rPr>
          <w:i/>
          <w:color w:val="231F20"/>
          <w:w w:val="110"/>
        </w:rPr>
        <w:t xml:space="preserve">заполнять </w:t>
      </w:r>
      <w:r w:rsidRPr="00FC2330">
        <w:rPr>
          <w:color w:val="231F20"/>
          <w:w w:val="110"/>
        </w:rPr>
        <w:t xml:space="preserve">анкеты и формуляры, сообщаяосебеосновныесведения,всоответствииснормами,приняты-ми в стране/странах изучаемого языка; </w:t>
      </w:r>
      <w:r w:rsidRPr="00FC2330">
        <w:rPr>
          <w:i/>
          <w:color w:val="231F20"/>
          <w:w w:val="110"/>
        </w:rPr>
        <w:t xml:space="preserve">писать </w:t>
      </w:r>
      <w:r w:rsidRPr="00FC2330">
        <w:rPr>
          <w:color w:val="231F20"/>
          <w:w w:val="110"/>
        </w:rPr>
        <w:t>электронное со-общениеличногохарактера,соблюдая  речевой  этикет,  приня-тыйвстране/странахизучаемогоязыка(объёмсообщения—до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110слов);</w:t>
      </w:r>
      <w:r w:rsidRPr="00FC2330">
        <w:rPr>
          <w:i/>
          <w:color w:val="231F20"/>
          <w:w w:val="120"/>
        </w:rPr>
        <w:t>создавать</w:t>
      </w:r>
      <w:r w:rsidRPr="00FC2330">
        <w:rPr>
          <w:color w:val="231F20"/>
          <w:w w:val="120"/>
        </w:rPr>
        <w:t>небольшоеписьменноевысказываниес опорой на образец, план, таблицу и/или прочитанный/про-</w:t>
      </w:r>
      <w:r w:rsidRPr="00FC2330">
        <w:rPr>
          <w:color w:val="231F20"/>
          <w:w w:val="115"/>
        </w:rPr>
        <w:t>слушанныйтекст(объёмвысказывания—до110слов);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760" w:left="580" w:header="0" w:footer="563" w:gutter="0"/>
          <w:cols w:space="720"/>
        </w:sectPr>
      </w:pP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lastRenderedPageBreak/>
        <w:t xml:space="preserve">владеть </w:t>
      </w:r>
      <w:r w:rsidRPr="00FC2330">
        <w:rPr>
          <w:b/>
          <w:color w:val="231F20"/>
          <w:w w:val="110"/>
          <w:sz w:val="20"/>
          <w:szCs w:val="20"/>
        </w:rPr>
        <w:t xml:space="preserve">фонетическими </w:t>
      </w:r>
      <w:r w:rsidRPr="00FC2330">
        <w:rPr>
          <w:color w:val="231F20"/>
          <w:w w:val="115"/>
          <w:sz w:val="20"/>
          <w:szCs w:val="20"/>
        </w:rPr>
        <w:t xml:space="preserve">навыками: </w:t>
      </w:r>
      <w:r w:rsidRPr="00FC2330">
        <w:rPr>
          <w:i/>
          <w:color w:val="231F20"/>
          <w:w w:val="115"/>
          <w:sz w:val="20"/>
          <w:szCs w:val="20"/>
        </w:rPr>
        <w:t>различать на слух</w:t>
      </w:r>
      <w:r w:rsidRPr="00FC2330">
        <w:rPr>
          <w:color w:val="231F20"/>
          <w:w w:val="115"/>
          <w:sz w:val="20"/>
          <w:szCs w:val="20"/>
        </w:rPr>
        <w:t xml:space="preserve">и адекватно, без ошибок, ведущих к сбою коммуникации, </w:t>
      </w:r>
      <w:r w:rsidRPr="00FC2330">
        <w:rPr>
          <w:i/>
          <w:color w:val="231F20"/>
          <w:w w:val="115"/>
          <w:sz w:val="20"/>
          <w:szCs w:val="20"/>
        </w:rPr>
        <w:t>про-</w:t>
      </w:r>
      <w:r w:rsidRPr="00FC2330">
        <w:rPr>
          <w:i/>
          <w:color w:val="231F20"/>
          <w:w w:val="120"/>
          <w:sz w:val="20"/>
          <w:szCs w:val="20"/>
        </w:rPr>
        <w:t xml:space="preserve">износить </w:t>
      </w:r>
      <w:r w:rsidRPr="00FC2330">
        <w:rPr>
          <w:color w:val="231F20"/>
          <w:w w:val="120"/>
          <w:sz w:val="20"/>
          <w:szCs w:val="20"/>
        </w:rPr>
        <w:t>слова с правильным ударением и фразы с соблюде-нием их ритмико-интонационных особенностей, в том числе</w:t>
      </w:r>
      <w:r w:rsidRPr="00FC2330">
        <w:rPr>
          <w:i/>
          <w:color w:val="231F20"/>
          <w:w w:val="120"/>
          <w:sz w:val="20"/>
          <w:szCs w:val="20"/>
        </w:rPr>
        <w:t xml:space="preserve">применять правила </w:t>
      </w:r>
      <w:r w:rsidRPr="00FC2330">
        <w:rPr>
          <w:color w:val="231F20"/>
          <w:w w:val="120"/>
          <w:sz w:val="20"/>
          <w:szCs w:val="20"/>
        </w:rPr>
        <w:t>отсутствия фразового ударения на слу-</w:t>
      </w:r>
      <w:r w:rsidRPr="00FC2330">
        <w:rPr>
          <w:color w:val="231F20"/>
          <w:w w:val="115"/>
          <w:sz w:val="20"/>
          <w:szCs w:val="20"/>
        </w:rPr>
        <w:t xml:space="preserve">жебных словах; владеть правилами чтения и выразительно </w:t>
      </w:r>
      <w:r w:rsidRPr="00FC2330">
        <w:rPr>
          <w:i/>
          <w:color w:val="231F20"/>
          <w:w w:val="115"/>
          <w:sz w:val="20"/>
          <w:szCs w:val="20"/>
        </w:rPr>
        <w:t xml:space="preserve">чи-тать вслух </w:t>
      </w:r>
      <w:r w:rsidRPr="00FC2330">
        <w:rPr>
          <w:color w:val="231F20"/>
          <w:w w:val="115"/>
          <w:sz w:val="20"/>
          <w:szCs w:val="20"/>
        </w:rPr>
        <w:t>небольшие тексты объёмом до 110 слов, построен-ные на изученном языковом материале, с соблюдением правилчтения и соответствующей интонацией, демонстрирующей по-</w:t>
      </w:r>
      <w:r w:rsidRPr="00FC2330">
        <w:rPr>
          <w:color w:val="231F20"/>
          <w:w w:val="120"/>
          <w:sz w:val="20"/>
          <w:szCs w:val="20"/>
        </w:rPr>
        <w:t>ниманиетекста;</w:t>
      </w:r>
      <w:r w:rsidRPr="00FC2330">
        <w:rPr>
          <w:i/>
          <w:color w:val="231F20"/>
          <w:w w:val="120"/>
          <w:sz w:val="20"/>
          <w:szCs w:val="20"/>
        </w:rPr>
        <w:t>читать</w:t>
      </w:r>
      <w:r w:rsidRPr="00FC2330">
        <w:rPr>
          <w:color w:val="231F20"/>
          <w:w w:val="120"/>
          <w:sz w:val="20"/>
          <w:szCs w:val="20"/>
        </w:rPr>
        <w:t>новыесловасогласноосновнымпра-виламчтения;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>орфографическими</w:t>
      </w:r>
      <w:r w:rsidRPr="00FC2330">
        <w:rPr>
          <w:color w:val="231F20"/>
          <w:w w:val="110"/>
          <w:sz w:val="20"/>
          <w:szCs w:val="20"/>
        </w:rPr>
        <w:t>навыками:правильно</w:t>
      </w:r>
      <w:r w:rsidRPr="00FC2330">
        <w:rPr>
          <w:i/>
          <w:color w:val="231F20"/>
          <w:w w:val="110"/>
          <w:sz w:val="20"/>
          <w:szCs w:val="20"/>
        </w:rPr>
        <w:t>писать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изученныеслова;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0"/>
        </w:rPr>
        <w:t xml:space="preserve">владеть </w:t>
      </w:r>
      <w:r w:rsidRPr="00FC2330">
        <w:rPr>
          <w:b/>
          <w:color w:val="231F20"/>
          <w:w w:val="110"/>
        </w:rPr>
        <w:t xml:space="preserve">пунктуационными </w:t>
      </w:r>
      <w:r w:rsidRPr="00FC2330">
        <w:rPr>
          <w:color w:val="231F20"/>
          <w:w w:val="110"/>
        </w:rPr>
        <w:t xml:space="preserve">навыками: </w:t>
      </w:r>
      <w:r w:rsidRPr="00FC2330">
        <w:rPr>
          <w:i/>
          <w:color w:val="231F20"/>
          <w:w w:val="110"/>
        </w:rPr>
        <w:t xml:space="preserve">использовать </w:t>
      </w:r>
      <w:r w:rsidRPr="00FC2330">
        <w:rPr>
          <w:color w:val="231F20"/>
          <w:w w:val="110"/>
        </w:rPr>
        <w:t>точку,</w:t>
      </w:r>
      <w:r w:rsidRPr="00FC2330">
        <w:rPr>
          <w:color w:val="231F20"/>
          <w:w w:val="120"/>
        </w:rPr>
        <w:t>вопросительный и восклицательный знаки в конце предложе-ния,запятуюприперечислениииобращении,апостроф;пунк-</w:t>
      </w:r>
      <w:r w:rsidRPr="00FC2330">
        <w:rPr>
          <w:color w:val="231F20"/>
          <w:w w:val="115"/>
        </w:rPr>
        <w:t>туационно правильно оформлять электронное сообщение лич-</w:t>
      </w:r>
      <w:r w:rsidRPr="00FC2330">
        <w:rPr>
          <w:color w:val="231F20"/>
          <w:w w:val="120"/>
        </w:rPr>
        <w:t>ногохарактера;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распознавать </w:t>
      </w:r>
      <w:r w:rsidRPr="00FC2330">
        <w:rPr>
          <w:color w:val="231F20"/>
          <w:w w:val="115"/>
          <w:sz w:val="20"/>
          <w:szCs w:val="20"/>
        </w:rPr>
        <w:t xml:space="preserve">в звучащем и письменном тексте 1250 лек-сических единиц (слов, словосочетаний, речевых клише) и пра-вильно </w:t>
      </w:r>
      <w:r w:rsidRPr="00FC2330">
        <w:rPr>
          <w:i/>
          <w:color w:val="231F20"/>
          <w:w w:val="115"/>
          <w:sz w:val="20"/>
          <w:szCs w:val="20"/>
        </w:rPr>
        <w:t xml:space="preserve">употреблять </w:t>
      </w:r>
      <w:r w:rsidRPr="00FC2330">
        <w:rPr>
          <w:color w:val="231F20"/>
          <w:w w:val="115"/>
          <w:sz w:val="20"/>
          <w:szCs w:val="20"/>
        </w:rPr>
        <w:t>в устной и письменной речи 1050 лексиче-ских единиц, обслуживающих ситуации общения в рамках те-матического содержания, с соблюдением существующих нормлексическойсочетаемости;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речиродственные слова, образованные с использованием аффикса-ции:именасуществительныеспомощьюсуффиксов-ity,-ship,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-ance/-ence;именаприлагательныеспомощьюпрефиксаinter-;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речиродственные слова, образованные с помощью конверсии (имясуществительное от неопределённой формы глагола (to walk —awalk),глаголотименисуществительного(apresent—topresent), имя существительное от прилагательного (rich — therich);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речиизученные многозначные слова, синонимы, антонимы; наибо-леечастотныефразовыеглаголы;сокращения  и  аббревиа-туры;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20"/>
        </w:rPr>
        <w:t xml:space="preserve">распознавать и употреблять </w:t>
      </w:r>
      <w:r w:rsidRPr="00FC2330">
        <w:rPr>
          <w:color w:val="231F20"/>
          <w:w w:val="120"/>
        </w:rPr>
        <w:t>в устной и письменной речи</w:t>
      </w:r>
      <w:r w:rsidRPr="00FC2330">
        <w:rPr>
          <w:color w:val="231F20"/>
          <w:w w:val="115"/>
        </w:rPr>
        <w:t>различные средства связи в тексте для обеспечения логичности</w:t>
      </w:r>
      <w:r w:rsidRPr="00FC2330">
        <w:rPr>
          <w:color w:val="231F20"/>
          <w:w w:val="120"/>
        </w:rPr>
        <w:t>ицелостностивысказывания;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знать и понимать </w:t>
      </w:r>
      <w:r w:rsidRPr="00FC2330">
        <w:rPr>
          <w:color w:val="231F20"/>
          <w:w w:val="120"/>
          <w:sz w:val="20"/>
          <w:szCs w:val="20"/>
        </w:rPr>
        <w:t>особенностей структуры простых исложныхпредложенийанглийскогоязыка;различныхкомму-никативныхтиповпредложенийанглийскогоязыка;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распознавать </w:t>
      </w:r>
      <w:r w:rsidRPr="00FC2330">
        <w:rPr>
          <w:color w:val="231F20"/>
          <w:w w:val="120"/>
          <w:sz w:val="20"/>
          <w:szCs w:val="20"/>
        </w:rPr>
        <w:t xml:space="preserve">в письменном и звучащем тексте и </w:t>
      </w:r>
      <w:r w:rsidRPr="00FC2330">
        <w:rPr>
          <w:i/>
          <w:color w:val="231F20"/>
          <w:w w:val="120"/>
          <w:sz w:val="20"/>
          <w:szCs w:val="20"/>
        </w:rPr>
        <w:t>употреб-лять</w:t>
      </w:r>
      <w:r w:rsidRPr="00FC2330">
        <w:rPr>
          <w:color w:val="231F20"/>
          <w:w w:val="120"/>
          <w:sz w:val="20"/>
          <w:szCs w:val="20"/>
        </w:rPr>
        <w:t>вустнойиписьменнойречи: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предложениясосложнымдополнением(ComplexObject);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всетипывопросительныхпредложенийвPastPerfectTense;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повествовательные(утвердительныеиотрицательные),во-просительные и побудительные предложения в косвенной ре-чивнастоящемипрошедшемвремени;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согласованиевремёнврамкахсложногопредложения;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согласованиеподлежащего,выраженногособирательнымсу-ществительным(family,police),сосказуемым;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jc w:val="left"/>
        <w:rPr>
          <w:sz w:val="20"/>
          <w:szCs w:val="20"/>
          <w:lang w:val="en-US"/>
        </w:rPr>
      </w:pPr>
      <w:r w:rsidRPr="00FC2330">
        <w:rPr>
          <w:color w:val="231F20"/>
          <w:w w:val="120"/>
          <w:sz w:val="20"/>
          <w:szCs w:val="20"/>
        </w:rPr>
        <w:t>конструкциисглаголамина</w:t>
      </w:r>
      <w:r w:rsidRPr="00FC2330">
        <w:rPr>
          <w:color w:val="231F20"/>
          <w:w w:val="120"/>
          <w:sz w:val="20"/>
          <w:szCs w:val="20"/>
          <w:lang w:val="en-US"/>
        </w:rPr>
        <w:t>-ing:tolove/hatedoingsome-thing;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jc w:val="left"/>
        <w:rPr>
          <w:sz w:val="20"/>
          <w:szCs w:val="20"/>
          <w:lang w:val="en-US"/>
        </w:rPr>
      </w:pPr>
      <w:r w:rsidRPr="00FC2330">
        <w:rPr>
          <w:color w:val="231F20"/>
          <w:w w:val="120"/>
          <w:sz w:val="20"/>
          <w:szCs w:val="20"/>
        </w:rPr>
        <w:t>конструкции</w:t>
      </w:r>
      <w:r w:rsidRPr="00FC2330">
        <w:rPr>
          <w:color w:val="231F20"/>
          <w:w w:val="120"/>
          <w:sz w:val="20"/>
          <w:szCs w:val="20"/>
          <w:lang w:val="en-US"/>
        </w:rPr>
        <w:t>,</w:t>
      </w:r>
      <w:r w:rsidRPr="00FC2330">
        <w:rPr>
          <w:color w:val="231F20"/>
          <w:w w:val="120"/>
          <w:sz w:val="20"/>
          <w:szCs w:val="20"/>
        </w:rPr>
        <w:t>содержащиеглаголы</w:t>
      </w:r>
      <w:r w:rsidRPr="00FC2330">
        <w:rPr>
          <w:color w:val="231F20"/>
          <w:w w:val="120"/>
          <w:sz w:val="20"/>
          <w:szCs w:val="20"/>
          <w:lang w:val="en-US"/>
        </w:rPr>
        <w:t>-</w:t>
      </w:r>
      <w:r w:rsidRPr="00FC2330">
        <w:rPr>
          <w:color w:val="231F20"/>
          <w:w w:val="120"/>
          <w:sz w:val="20"/>
          <w:szCs w:val="20"/>
        </w:rPr>
        <w:t>связки</w:t>
      </w:r>
      <w:r w:rsidRPr="00FC2330">
        <w:rPr>
          <w:color w:val="231F20"/>
          <w:w w:val="120"/>
          <w:sz w:val="20"/>
          <w:szCs w:val="20"/>
          <w:lang w:val="en-US"/>
        </w:rPr>
        <w:t>tobe/tolook/tofeel/toseem;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jc w:val="left"/>
        <w:rPr>
          <w:sz w:val="20"/>
          <w:szCs w:val="20"/>
          <w:lang w:val="en-US"/>
        </w:rPr>
      </w:pPr>
      <w:r w:rsidRPr="00FC2330">
        <w:rPr>
          <w:color w:val="231F20"/>
          <w:w w:val="125"/>
          <w:sz w:val="20"/>
          <w:szCs w:val="20"/>
        </w:rPr>
        <w:t>конструкции</w:t>
      </w:r>
      <w:r w:rsidRPr="00FC2330">
        <w:rPr>
          <w:color w:val="231F20"/>
          <w:w w:val="125"/>
          <w:sz w:val="20"/>
          <w:szCs w:val="20"/>
          <w:lang w:val="en-US"/>
        </w:rPr>
        <w:t>be/getusedtodosomething;be/getuseddoingsomething;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конструкциюboth…and…;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  <w:lang w:val="en-US"/>
        </w:rPr>
      </w:pPr>
      <w:r w:rsidRPr="00FC2330">
        <w:rPr>
          <w:color w:val="231F20"/>
          <w:w w:val="120"/>
          <w:sz w:val="20"/>
          <w:szCs w:val="20"/>
        </w:rPr>
        <w:t>конструкции</w:t>
      </w:r>
      <w:r w:rsidRPr="00FC2330">
        <w:rPr>
          <w:color w:val="231F20"/>
          <w:w w:val="120"/>
          <w:sz w:val="20"/>
          <w:szCs w:val="20"/>
          <w:lang w:val="en-US"/>
        </w:rPr>
        <w:t xml:space="preserve"> c </w:t>
      </w:r>
      <w:r w:rsidRPr="00FC2330">
        <w:rPr>
          <w:color w:val="231F20"/>
          <w:w w:val="120"/>
          <w:sz w:val="20"/>
          <w:szCs w:val="20"/>
        </w:rPr>
        <w:t>глаголами</w:t>
      </w:r>
      <w:r w:rsidRPr="00FC2330">
        <w:rPr>
          <w:color w:val="231F20"/>
          <w:w w:val="120"/>
          <w:sz w:val="20"/>
          <w:szCs w:val="20"/>
          <w:lang w:val="en-US"/>
        </w:rPr>
        <w:t xml:space="preserve"> to stop, to remember, to forget (</w:t>
      </w:r>
      <w:r w:rsidRPr="00FC2330">
        <w:rPr>
          <w:color w:val="231F20"/>
          <w:w w:val="120"/>
          <w:sz w:val="20"/>
          <w:szCs w:val="20"/>
        </w:rPr>
        <w:t>раз</w:t>
      </w:r>
      <w:r w:rsidRPr="00FC2330">
        <w:rPr>
          <w:color w:val="231F20"/>
          <w:w w:val="120"/>
          <w:sz w:val="20"/>
          <w:szCs w:val="20"/>
          <w:lang w:val="en-US"/>
        </w:rPr>
        <w:t>-</w:t>
      </w:r>
      <w:r w:rsidRPr="00FC2330">
        <w:rPr>
          <w:color w:val="231F20"/>
          <w:w w:val="120"/>
          <w:sz w:val="20"/>
          <w:szCs w:val="20"/>
        </w:rPr>
        <w:t>ницавзначении</w:t>
      </w:r>
      <w:r w:rsidRPr="00FC2330">
        <w:rPr>
          <w:color w:val="231F20"/>
          <w:w w:val="120"/>
          <w:sz w:val="20"/>
          <w:szCs w:val="20"/>
          <w:lang w:val="en-US"/>
        </w:rPr>
        <w:t>tostopdoingsmth</w:t>
      </w:r>
      <w:r w:rsidRPr="00FC2330">
        <w:rPr>
          <w:color w:val="231F20"/>
          <w:w w:val="120"/>
          <w:sz w:val="20"/>
          <w:szCs w:val="20"/>
        </w:rPr>
        <w:t>и</w:t>
      </w:r>
      <w:r w:rsidRPr="00FC2330">
        <w:rPr>
          <w:color w:val="231F20"/>
          <w:w w:val="120"/>
          <w:sz w:val="20"/>
          <w:szCs w:val="20"/>
          <w:lang w:val="en-US"/>
        </w:rPr>
        <w:t>tostoptodosmth);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  <w:lang w:val="en-US"/>
        </w:rPr>
      </w:pPr>
      <w:r w:rsidRPr="00FC2330">
        <w:rPr>
          <w:color w:val="231F20"/>
          <w:w w:val="120"/>
          <w:sz w:val="20"/>
          <w:szCs w:val="20"/>
        </w:rPr>
        <w:t>глаголыввидо</w:t>
      </w:r>
      <w:r w:rsidRPr="00FC2330">
        <w:rPr>
          <w:color w:val="231F20"/>
          <w:w w:val="120"/>
          <w:sz w:val="20"/>
          <w:szCs w:val="20"/>
          <w:lang w:val="en-US"/>
        </w:rPr>
        <w:t>-</w:t>
      </w:r>
      <w:r w:rsidRPr="00FC2330">
        <w:rPr>
          <w:color w:val="231F20"/>
          <w:w w:val="120"/>
          <w:sz w:val="20"/>
          <w:szCs w:val="20"/>
        </w:rPr>
        <w:t>временныхформахдействительногозалогавизъявительномнаклонении</w:t>
      </w:r>
      <w:r w:rsidRPr="00FC2330">
        <w:rPr>
          <w:color w:val="231F20"/>
          <w:w w:val="120"/>
          <w:sz w:val="20"/>
          <w:szCs w:val="20"/>
          <w:lang w:val="en-US"/>
        </w:rPr>
        <w:t>(PastPerfectTense;PresentPerfectContinuousTense,Future-in-the-Past);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модальные глаголы в косвенной речи в настоящем и прошед-шемвремени;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неличные формы глагола (инфинитив, герундий, причастиянастоящегоипрошедшеговремени);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наречияtoo—enough;</w:t>
      </w:r>
    </w:p>
    <w:p w:rsidR="002C6905" w:rsidRPr="00FC2330" w:rsidRDefault="00103C63" w:rsidP="00FC2330">
      <w:pPr>
        <w:pStyle w:val="a5"/>
        <w:numPr>
          <w:ilvl w:val="0"/>
          <w:numId w:val="6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отрицательныеместоименияno(иегопроизводныеnobody,nothing,etc.),none.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социокультурнымизнаниямииумениями: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 xml:space="preserve">осуществлять </w:t>
      </w:r>
      <w:r w:rsidRPr="00FC2330">
        <w:rPr>
          <w:color w:val="231F20"/>
          <w:w w:val="120"/>
        </w:rPr>
        <w:t>межличностное и межкультурное общение,используязнанияонационально-культурныхособенностях</w:t>
      </w:r>
      <w:r w:rsidRPr="00FC2330">
        <w:rPr>
          <w:color w:val="231F20"/>
          <w:w w:val="115"/>
        </w:rPr>
        <w:t>своей страны и страны/стран изучаемого языка и освоив основ-ныесоциокультурныеэлементыречевогоповеденческогоэтике-</w:t>
      </w:r>
      <w:r w:rsidRPr="00FC2330">
        <w:rPr>
          <w:color w:val="231F20"/>
          <w:w w:val="120"/>
        </w:rPr>
        <w:t>тавстране/странахизучаемогоязыкаврамкахтематическогосодержанияречи;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>краткопредставлять</w:t>
      </w:r>
      <w:r w:rsidRPr="00FC2330">
        <w:rPr>
          <w:color w:val="231F20"/>
          <w:w w:val="120"/>
        </w:rPr>
        <w:t>роднуюстрану/малуюродинуистра-ну/страны изучаемого языка (культурные явления и события;</w:t>
      </w:r>
      <w:r w:rsidRPr="00FC2330">
        <w:rPr>
          <w:color w:val="231F20"/>
          <w:w w:val="115"/>
        </w:rPr>
        <w:t>достопримечательности,выдающиесялюди);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оказывать помощь зарубежным гостям в ситуациях повсед-невного общения (</w:t>
      </w:r>
      <w:r w:rsidRPr="00FC2330">
        <w:rPr>
          <w:i/>
          <w:color w:val="231F20"/>
          <w:w w:val="115"/>
        </w:rPr>
        <w:t xml:space="preserve">объяснить </w:t>
      </w:r>
      <w:r w:rsidRPr="00FC2330">
        <w:rPr>
          <w:color w:val="231F20"/>
          <w:w w:val="115"/>
        </w:rPr>
        <w:t>местонахождение объекта, сооб-щитьвозможныймаршрутит.д.);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владеть </w:t>
      </w:r>
      <w:r w:rsidRPr="00FC2330">
        <w:rPr>
          <w:color w:val="231F20"/>
          <w:w w:val="120"/>
          <w:sz w:val="20"/>
          <w:szCs w:val="20"/>
        </w:rPr>
        <w:t>компенсаторными умениями: использовать причтении и аудировании языковую, в том числе контекстуаль-</w:t>
      </w:r>
      <w:r w:rsidRPr="00FC2330">
        <w:rPr>
          <w:color w:val="231F20"/>
          <w:w w:val="115"/>
          <w:sz w:val="20"/>
          <w:szCs w:val="20"/>
        </w:rPr>
        <w:t>ную, догадку; при непосредственном общении — переспраши-</w:t>
      </w:r>
      <w:r w:rsidRPr="00FC2330">
        <w:rPr>
          <w:color w:val="231F20"/>
          <w:w w:val="120"/>
          <w:sz w:val="20"/>
          <w:szCs w:val="20"/>
        </w:rPr>
        <w:t>вать, просить повторить, уточняя значение незнакомых слов;</w:t>
      </w:r>
      <w:r w:rsidRPr="00FC2330">
        <w:rPr>
          <w:color w:val="231F20"/>
          <w:spacing w:val="-1"/>
          <w:w w:val="120"/>
          <w:sz w:val="20"/>
          <w:szCs w:val="20"/>
        </w:rPr>
        <w:t>игнорировать</w:t>
      </w:r>
      <w:r w:rsidRPr="00FC2330">
        <w:rPr>
          <w:color w:val="231F20"/>
          <w:w w:val="120"/>
          <w:sz w:val="20"/>
          <w:szCs w:val="20"/>
        </w:rPr>
        <w:t>информацию,неявляющуюсянеобходимойдля</w:t>
      </w:r>
      <w:r w:rsidRPr="00FC2330">
        <w:rPr>
          <w:color w:val="231F20"/>
          <w:w w:val="115"/>
          <w:sz w:val="20"/>
          <w:szCs w:val="20"/>
        </w:rPr>
        <w:t>понимания основного содержания прочитанного/прослушанно-</w:t>
      </w:r>
      <w:r w:rsidRPr="00FC2330">
        <w:rPr>
          <w:color w:val="231F20"/>
          <w:w w:val="120"/>
          <w:sz w:val="20"/>
          <w:szCs w:val="20"/>
        </w:rPr>
        <w:t>готекстаилидлянахождениявтекстезапрашиваемойинфор-мации;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понимать </w:t>
      </w:r>
      <w:r w:rsidRPr="00FC2330">
        <w:rPr>
          <w:color w:val="231F20"/>
          <w:w w:val="120"/>
          <w:sz w:val="20"/>
          <w:szCs w:val="20"/>
        </w:rPr>
        <w:t>речевые различия в ситуациях официального</w:t>
      </w:r>
      <w:r w:rsidRPr="00FC2330">
        <w:rPr>
          <w:color w:val="231F20"/>
          <w:w w:val="115"/>
          <w:sz w:val="20"/>
          <w:szCs w:val="20"/>
        </w:rPr>
        <w:t>и неофициального общения в рамках отобранного тематическо-</w:t>
      </w:r>
      <w:r w:rsidRPr="00FC2330">
        <w:rPr>
          <w:color w:val="231F20"/>
          <w:w w:val="120"/>
          <w:sz w:val="20"/>
          <w:szCs w:val="20"/>
        </w:rPr>
        <w:t>го содержания и использовать лексико-грамматические сред-ствасихучётом;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уметь</w:t>
      </w:r>
      <w:r w:rsidRPr="00FC2330">
        <w:rPr>
          <w:i/>
          <w:color w:val="231F20"/>
          <w:w w:val="115"/>
          <w:sz w:val="20"/>
          <w:szCs w:val="20"/>
        </w:rPr>
        <w:t>рассматривать</w:t>
      </w:r>
      <w:r w:rsidRPr="00FC2330">
        <w:rPr>
          <w:color w:val="231F20"/>
          <w:w w:val="115"/>
          <w:sz w:val="20"/>
          <w:szCs w:val="20"/>
        </w:rPr>
        <w:t xml:space="preserve">нескольковариантоврешениякоммуникативной задачи в продуктивных видах </w:t>
      </w:r>
      <w:r w:rsidRPr="00FC2330">
        <w:rPr>
          <w:color w:val="231F20"/>
          <w:w w:val="115"/>
          <w:sz w:val="20"/>
          <w:szCs w:val="20"/>
        </w:rPr>
        <w:lastRenderedPageBreak/>
        <w:t>речевой дея-тельности(говорениииписьменнойречи);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участвовать </w:t>
      </w:r>
      <w:r w:rsidRPr="00FC2330">
        <w:rPr>
          <w:color w:val="231F20"/>
          <w:w w:val="115"/>
          <w:sz w:val="20"/>
          <w:szCs w:val="20"/>
        </w:rPr>
        <w:t>в несложных учебных проектах с использо-ванием материалов на английском языке с применением ИКТ,соблюдаяправила  информационной  безопасности  при  работевсетиИнтернет;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113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иноязычные словари и справочники, в томчислеинформационно-справочныесистемывэлектроннойформе;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113"/>
        <w:rPr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достигать</w:t>
      </w:r>
      <w:r w:rsidRPr="00FC2330">
        <w:rPr>
          <w:color w:val="231F20"/>
          <w:w w:val="120"/>
          <w:sz w:val="20"/>
          <w:szCs w:val="20"/>
        </w:rPr>
        <w:t>взаимопониманиявпроцессеустногоипись-менного общения с носителями иностранного языка, людьмидругойкультуры;</w:t>
      </w:r>
    </w:p>
    <w:p w:rsidR="002C6905" w:rsidRPr="00FC2330" w:rsidRDefault="00103C63" w:rsidP="00FC2330">
      <w:pPr>
        <w:pStyle w:val="a5"/>
        <w:numPr>
          <w:ilvl w:val="1"/>
          <w:numId w:val="127"/>
        </w:numPr>
        <w:tabs>
          <w:tab w:val="left" w:pos="724"/>
        </w:tabs>
        <w:ind w:left="156" w:firstLine="113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сравнивать </w:t>
      </w:r>
      <w:r w:rsidRPr="00FC2330">
        <w:rPr>
          <w:color w:val="231F20"/>
          <w:w w:val="120"/>
          <w:sz w:val="20"/>
          <w:szCs w:val="20"/>
        </w:rPr>
        <w:t>(в том числе устанавливать основания длясравнения)объекты,явления,процессы,ихэлементыиоснов-ныефункцииврамкахизученнойтематики.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9класс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основнымивидамиречевойдеятельности: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color w:val="231F20"/>
          <w:w w:val="110"/>
        </w:rPr>
        <w:t>говорение:</w:t>
      </w:r>
      <w:r w:rsidRPr="00FC2330">
        <w:rPr>
          <w:i/>
          <w:color w:val="231F20"/>
          <w:w w:val="110"/>
        </w:rPr>
        <w:t>вести</w:t>
      </w:r>
      <w:r w:rsidRPr="00FC2330">
        <w:rPr>
          <w:color w:val="231F20"/>
          <w:w w:val="110"/>
        </w:rPr>
        <w:t>комбинированныйдиалог,включающийразличныевиды  диалогов  (диалог  этикетного  характера,  диа-лог — побуждение к действию, диалог-расспрос); диалог — об-мен мнениями в рамках тематического содержания речи в стан-дартныхситуацияхнеофициальногообщения с вербальнымии/или зрительными опорами или без опор, с соблюдением нормречевогоэтикета,  принятого  в  стране/странах  изучаемого  язы-ка(до6—8репликсостороныкаждогособеседника);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 xml:space="preserve">создавать </w:t>
      </w:r>
      <w:r w:rsidRPr="00FC2330">
        <w:rPr>
          <w:color w:val="231F20"/>
          <w:w w:val="115"/>
        </w:rPr>
        <w:t xml:space="preserve">разные виды монологических высказываний (опи-сание, в том числе характеристика; повествование/сообщение,рассуждение) с вербальными и/или зрительными опорами илибез опор в рамках тематического содержания речи (объём моно-логического высказывания — до 10—12 фраз); </w:t>
      </w:r>
      <w:r w:rsidRPr="00FC2330">
        <w:rPr>
          <w:i/>
          <w:color w:val="231F20"/>
          <w:w w:val="115"/>
        </w:rPr>
        <w:t xml:space="preserve">излагать </w:t>
      </w:r>
      <w:r w:rsidRPr="00FC2330">
        <w:rPr>
          <w:color w:val="231F20"/>
          <w:w w:val="115"/>
        </w:rPr>
        <w:t>основ-ноесодержаниепрочитанного/прослушанноготекстасозри-тельными и/или вербальными опорами (объём — 10—12 фраз);</w:t>
      </w:r>
      <w:r w:rsidRPr="00FC2330">
        <w:rPr>
          <w:i/>
          <w:color w:val="231F20"/>
          <w:w w:val="115"/>
        </w:rPr>
        <w:t>излагать</w:t>
      </w:r>
      <w:r w:rsidRPr="00FC2330">
        <w:rPr>
          <w:color w:val="231F20"/>
          <w:w w:val="115"/>
        </w:rPr>
        <w:t>результаты  выполненной  проектной  работы;  (объ-ём—10—12фраз);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 xml:space="preserve">аудирование: </w:t>
      </w:r>
      <w:r w:rsidRPr="00FC2330">
        <w:rPr>
          <w:i/>
          <w:color w:val="231F20"/>
          <w:w w:val="115"/>
        </w:rPr>
        <w:t xml:space="preserve">воспринимать на слух и понимать </w:t>
      </w:r>
      <w:r w:rsidRPr="00FC2330">
        <w:rPr>
          <w:color w:val="231F20"/>
          <w:w w:val="115"/>
        </w:rPr>
        <w:t>неслож-ные аутентичные тексты, содержащие отдельные неизученные</w:t>
      </w:r>
      <w:r w:rsidRPr="00FC2330">
        <w:rPr>
          <w:color w:val="231F20"/>
          <w:w w:val="120"/>
        </w:rPr>
        <w:t>языковые явления, в зависимости от поставленной коммуни-кативной задачи: с пониманием основного содержания, с по-ниманиемнужной/интересующей/запрашиваемойинформа-ции(времязвучаниятекста/текстовдляаудирования—до2минут);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смысловоечтение:</w:t>
      </w:r>
      <w:r w:rsidRPr="00FC2330">
        <w:rPr>
          <w:i/>
          <w:color w:val="231F20"/>
          <w:w w:val="110"/>
        </w:rPr>
        <w:t>читатьпросебяипонимать</w:t>
      </w:r>
      <w:r w:rsidRPr="00FC2330">
        <w:rPr>
          <w:color w:val="231F20"/>
          <w:w w:val="110"/>
        </w:rPr>
        <w:t>несложные</w:t>
      </w:r>
      <w:r w:rsidRPr="00FC2330">
        <w:rPr>
          <w:color w:val="231F20"/>
          <w:w w:val="115"/>
        </w:rPr>
        <w:t>аутентичные тексты, содержащие отдельные неизученные язы-</w:t>
      </w:r>
      <w:r w:rsidRPr="00FC2330">
        <w:rPr>
          <w:color w:val="231F20"/>
          <w:w w:val="120"/>
        </w:rPr>
        <w:t xml:space="preserve">ковые явления, с различной глубиной проникновения в их со-держание в зависимости от поставленной коммуникативнойзадачи: с пониманием основного содержания, с пониманиемнужной/интересующей/запрашиваемойинформации,спол-ным пониманием содержания (объём текста/текстов для чте-ния — 500—600 слов); </w:t>
      </w:r>
      <w:r w:rsidRPr="00FC2330">
        <w:rPr>
          <w:i/>
          <w:color w:val="231F20"/>
          <w:w w:val="120"/>
        </w:rPr>
        <w:t xml:space="preserve">читать про себя </w:t>
      </w:r>
      <w:r w:rsidRPr="00FC2330">
        <w:rPr>
          <w:color w:val="231F20"/>
          <w:w w:val="120"/>
        </w:rPr>
        <w:t xml:space="preserve">несплошные тексты(таблицы, диаграммы) и </w:t>
      </w:r>
      <w:r w:rsidRPr="00FC2330">
        <w:rPr>
          <w:i/>
          <w:color w:val="231F20"/>
          <w:w w:val="120"/>
        </w:rPr>
        <w:t xml:space="preserve">понимать </w:t>
      </w:r>
      <w:r w:rsidRPr="00FC2330">
        <w:rPr>
          <w:color w:val="231F20"/>
          <w:w w:val="120"/>
        </w:rPr>
        <w:t>представленную в них ин-</w:t>
      </w:r>
      <w:r w:rsidRPr="00FC2330">
        <w:rPr>
          <w:color w:val="231F20"/>
          <w:w w:val="115"/>
        </w:rPr>
        <w:t xml:space="preserve">формацию; </w:t>
      </w:r>
      <w:r w:rsidRPr="00FC2330">
        <w:rPr>
          <w:i/>
          <w:color w:val="231F20"/>
          <w:w w:val="115"/>
        </w:rPr>
        <w:t xml:space="preserve">обобщать </w:t>
      </w:r>
      <w:r w:rsidRPr="00FC2330">
        <w:rPr>
          <w:color w:val="231F20"/>
          <w:w w:val="115"/>
        </w:rPr>
        <w:t xml:space="preserve">и </w:t>
      </w:r>
      <w:r w:rsidRPr="00FC2330">
        <w:rPr>
          <w:i/>
          <w:color w:val="231F20"/>
          <w:w w:val="115"/>
        </w:rPr>
        <w:t xml:space="preserve">оценивать </w:t>
      </w:r>
      <w:r w:rsidRPr="00FC2330">
        <w:rPr>
          <w:color w:val="231F20"/>
          <w:w w:val="115"/>
        </w:rPr>
        <w:t>полученную при чтении ин-</w:t>
      </w:r>
      <w:r w:rsidRPr="00FC2330">
        <w:rPr>
          <w:color w:val="231F20"/>
          <w:w w:val="120"/>
        </w:rPr>
        <w:t>формацию;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письменная речь: </w:t>
      </w:r>
      <w:r w:rsidRPr="00FC2330">
        <w:rPr>
          <w:i/>
          <w:color w:val="231F20"/>
          <w:w w:val="110"/>
        </w:rPr>
        <w:t xml:space="preserve">заполнять </w:t>
      </w:r>
      <w:r w:rsidRPr="00FC2330">
        <w:rPr>
          <w:color w:val="231F20"/>
          <w:w w:val="110"/>
        </w:rPr>
        <w:t xml:space="preserve">анкеты и формуляры, сообщаяосебеосновныесведения,всоответствииснормами,приняты-ми в стране/странах изучаемого языка; </w:t>
      </w:r>
      <w:r w:rsidRPr="00FC2330">
        <w:rPr>
          <w:i/>
          <w:color w:val="231F20"/>
          <w:w w:val="110"/>
        </w:rPr>
        <w:t xml:space="preserve">писать </w:t>
      </w:r>
      <w:r w:rsidRPr="00FC2330">
        <w:rPr>
          <w:color w:val="231F20"/>
          <w:w w:val="110"/>
        </w:rPr>
        <w:t>электронное со-общениеличногохарактера,соблюдая  речевой  этикет,  приня-тыйвстране/странахизучаемогоязыка(объёмсообщения—до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120слов);</w:t>
      </w:r>
      <w:r w:rsidRPr="00FC2330">
        <w:rPr>
          <w:i/>
          <w:color w:val="231F20"/>
          <w:w w:val="120"/>
        </w:rPr>
        <w:t>создавать</w:t>
      </w:r>
      <w:r w:rsidRPr="00FC2330">
        <w:rPr>
          <w:color w:val="231F20"/>
          <w:w w:val="120"/>
        </w:rPr>
        <w:t>небольшоеписьменноевысказываниесопоройнаобразец,план,таблицу,прочитанный/прослушан-ныйтекст(объёмвысказывания—до120слов);</w:t>
      </w:r>
      <w:r w:rsidRPr="00FC2330">
        <w:rPr>
          <w:i/>
          <w:color w:val="231F20"/>
          <w:w w:val="120"/>
        </w:rPr>
        <w:t>заполнять</w:t>
      </w:r>
      <w:r w:rsidRPr="00FC2330">
        <w:rPr>
          <w:color w:val="231F20"/>
          <w:w w:val="120"/>
        </w:rPr>
        <w:t xml:space="preserve">та-блицу,краткофиксируясодержаниепрочитанного/прослу-шанного текста; </w:t>
      </w:r>
      <w:r w:rsidRPr="00FC2330">
        <w:rPr>
          <w:i/>
          <w:color w:val="231F20"/>
          <w:w w:val="120"/>
        </w:rPr>
        <w:t xml:space="preserve">письменно представлять </w:t>
      </w:r>
      <w:r w:rsidRPr="00FC2330">
        <w:rPr>
          <w:color w:val="231F20"/>
          <w:w w:val="120"/>
        </w:rPr>
        <w:t>результаты выпол-</w:t>
      </w:r>
      <w:r w:rsidRPr="00FC2330">
        <w:rPr>
          <w:color w:val="231F20"/>
          <w:w w:val="115"/>
        </w:rPr>
        <w:t>неннойпроектнойработы(объём—100—120слов);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7"/>
        <w:rPr>
          <w:i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 xml:space="preserve">фонетическими  </w:t>
      </w:r>
      <w:r w:rsidRPr="00FC2330">
        <w:rPr>
          <w:color w:val="231F20"/>
          <w:w w:val="110"/>
          <w:sz w:val="20"/>
          <w:szCs w:val="20"/>
        </w:rPr>
        <w:t xml:space="preserve">навыками:  </w:t>
      </w:r>
      <w:r w:rsidRPr="00FC2330">
        <w:rPr>
          <w:i/>
          <w:color w:val="231F20"/>
          <w:w w:val="110"/>
          <w:sz w:val="20"/>
          <w:szCs w:val="20"/>
        </w:rPr>
        <w:t>различать  на  слух</w:t>
      </w:r>
      <w:r w:rsidRPr="00FC2330">
        <w:rPr>
          <w:color w:val="231F20"/>
          <w:w w:val="110"/>
          <w:sz w:val="20"/>
          <w:szCs w:val="20"/>
        </w:rPr>
        <w:t>иадекватно,безошибок,ведущихксбоюкоммуникации,</w:t>
      </w:r>
      <w:r w:rsidRPr="00FC2330">
        <w:rPr>
          <w:i/>
          <w:color w:val="231F20"/>
          <w:w w:val="110"/>
          <w:sz w:val="20"/>
          <w:szCs w:val="20"/>
        </w:rPr>
        <w:t>про-износить</w:t>
      </w:r>
      <w:r w:rsidRPr="00FC2330">
        <w:rPr>
          <w:color w:val="231F20"/>
          <w:w w:val="110"/>
          <w:sz w:val="20"/>
          <w:szCs w:val="20"/>
        </w:rPr>
        <w:t>словасправильнымударениемифразыссоблюдени-емихритмико-интонационныхособенностей,втомчисле</w:t>
      </w:r>
      <w:r w:rsidRPr="00FC2330">
        <w:rPr>
          <w:i/>
          <w:color w:val="231F20"/>
          <w:w w:val="110"/>
          <w:sz w:val="20"/>
          <w:szCs w:val="20"/>
        </w:rPr>
        <w:t>при-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i/>
          <w:color w:val="231F20"/>
          <w:w w:val="115"/>
        </w:rPr>
        <w:t xml:space="preserve">менять правила </w:t>
      </w:r>
      <w:r w:rsidRPr="00FC2330">
        <w:rPr>
          <w:color w:val="231F20"/>
          <w:w w:val="115"/>
        </w:rPr>
        <w:t>отсутствия фразового ударения на служебныхсловах;</w:t>
      </w:r>
      <w:r w:rsidRPr="00FC2330">
        <w:rPr>
          <w:i/>
          <w:color w:val="231F20"/>
          <w:w w:val="115"/>
        </w:rPr>
        <w:t>владеть</w:t>
      </w:r>
      <w:r w:rsidRPr="00FC2330">
        <w:rPr>
          <w:color w:val="231F20"/>
          <w:w w:val="115"/>
        </w:rPr>
        <w:t>правиламичтенияивыразительно</w:t>
      </w:r>
      <w:r w:rsidRPr="00FC2330">
        <w:rPr>
          <w:i/>
          <w:color w:val="231F20"/>
          <w:w w:val="115"/>
        </w:rPr>
        <w:t xml:space="preserve">читатьвслух </w:t>
      </w:r>
      <w:r w:rsidRPr="00FC2330">
        <w:rPr>
          <w:color w:val="231F20"/>
          <w:w w:val="115"/>
        </w:rPr>
        <w:t xml:space="preserve">небольшие тексты объёмом до 120 слов, построенные наизученномязыковомматериале,ссоблюдениемправилчтенияи соответствующей интонацией, демонстрируя понимание со-держания текста; </w:t>
      </w:r>
      <w:r w:rsidRPr="00FC2330">
        <w:rPr>
          <w:i/>
          <w:color w:val="231F20"/>
          <w:w w:val="115"/>
        </w:rPr>
        <w:t xml:space="preserve">читать </w:t>
      </w:r>
      <w:r w:rsidRPr="00FC2330">
        <w:rPr>
          <w:color w:val="231F20"/>
          <w:w w:val="115"/>
        </w:rPr>
        <w:t>новые слова согласно основным пра-виламчтения.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владеть</w:t>
      </w:r>
      <w:r w:rsidRPr="00FC2330">
        <w:rPr>
          <w:b/>
          <w:color w:val="231F20"/>
          <w:w w:val="110"/>
          <w:sz w:val="20"/>
          <w:szCs w:val="20"/>
        </w:rPr>
        <w:t>орфографическими</w:t>
      </w:r>
      <w:r w:rsidRPr="00FC2330">
        <w:rPr>
          <w:color w:val="231F20"/>
          <w:w w:val="110"/>
          <w:sz w:val="20"/>
          <w:szCs w:val="20"/>
        </w:rPr>
        <w:t>навыками:правильно</w:t>
      </w:r>
      <w:r w:rsidRPr="00FC2330">
        <w:rPr>
          <w:i/>
          <w:color w:val="231F20"/>
          <w:w w:val="110"/>
          <w:sz w:val="20"/>
          <w:szCs w:val="20"/>
        </w:rPr>
        <w:t>писать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изученныеслова;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0"/>
        </w:rPr>
        <w:t xml:space="preserve">владеть </w:t>
      </w:r>
      <w:r w:rsidRPr="00FC2330">
        <w:rPr>
          <w:b/>
          <w:color w:val="231F20"/>
          <w:w w:val="110"/>
        </w:rPr>
        <w:t xml:space="preserve">пунктуационными </w:t>
      </w:r>
      <w:r w:rsidRPr="00FC2330">
        <w:rPr>
          <w:color w:val="231F20"/>
          <w:w w:val="110"/>
        </w:rPr>
        <w:t xml:space="preserve">навыками: </w:t>
      </w:r>
      <w:r w:rsidRPr="00FC2330">
        <w:rPr>
          <w:i/>
          <w:color w:val="231F20"/>
          <w:w w:val="110"/>
        </w:rPr>
        <w:t xml:space="preserve">использовать </w:t>
      </w:r>
      <w:r w:rsidRPr="00FC2330">
        <w:rPr>
          <w:color w:val="231F20"/>
          <w:w w:val="110"/>
        </w:rPr>
        <w:t>точку,</w:t>
      </w:r>
      <w:r w:rsidRPr="00FC2330">
        <w:rPr>
          <w:color w:val="231F20"/>
          <w:w w:val="120"/>
        </w:rPr>
        <w:t>вопросительный и восклицательный знаки в конце предложе-ния,запятуюприперечислениииобращении,апостроф;пунк-</w:t>
      </w:r>
      <w:r w:rsidRPr="00FC2330">
        <w:rPr>
          <w:color w:val="231F20"/>
          <w:w w:val="115"/>
        </w:rPr>
        <w:t xml:space="preserve">туационно правильно </w:t>
      </w:r>
      <w:r w:rsidRPr="00FC2330">
        <w:rPr>
          <w:i/>
          <w:color w:val="231F20"/>
          <w:w w:val="115"/>
        </w:rPr>
        <w:t xml:space="preserve">оформлять </w:t>
      </w:r>
      <w:r w:rsidRPr="00FC2330">
        <w:rPr>
          <w:color w:val="231F20"/>
          <w:w w:val="115"/>
        </w:rPr>
        <w:t>электронное сообщение лич-</w:t>
      </w:r>
      <w:r w:rsidRPr="00FC2330">
        <w:rPr>
          <w:color w:val="231F20"/>
          <w:w w:val="120"/>
        </w:rPr>
        <w:t>ногохарактера;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распознавать </w:t>
      </w:r>
      <w:r w:rsidRPr="00FC2330">
        <w:rPr>
          <w:color w:val="231F20"/>
          <w:w w:val="115"/>
          <w:sz w:val="20"/>
          <w:szCs w:val="20"/>
        </w:rPr>
        <w:t xml:space="preserve">в звучащем и письменном тексте 1350 лек-сических единиц (слов, словосочетаний, речевых клише) и пра-вильно </w:t>
      </w:r>
      <w:r w:rsidRPr="00FC2330">
        <w:rPr>
          <w:i/>
          <w:color w:val="231F20"/>
          <w:w w:val="115"/>
          <w:sz w:val="20"/>
          <w:szCs w:val="20"/>
        </w:rPr>
        <w:t xml:space="preserve">употреблять </w:t>
      </w:r>
      <w:r w:rsidRPr="00FC2330">
        <w:rPr>
          <w:color w:val="231F20"/>
          <w:w w:val="115"/>
          <w:sz w:val="20"/>
          <w:szCs w:val="20"/>
        </w:rPr>
        <w:t>в устной и письменной речи 1200 лекси-ческихединиц,обслуживающихситуацииобщенияврамкахтематического содержания, с соблюдением существующей нор-мылексическойсочетаемости;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 xml:space="preserve">распознавать и употреблять </w:t>
      </w:r>
      <w:r w:rsidRPr="00FC2330">
        <w:rPr>
          <w:color w:val="231F20"/>
          <w:w w:val="115"/>
        </w:rPr>
        <w:t>в устной и письменной речиродственные слова, образованные с использованием аффикса-ции:глаголыспомощьюпрефиксовunder-,over-,dis-,mis-;имена прилагательные с помощью суффиксов -able/-ible; именасуществительныеспомощьюотрицательныхпрефиксовin-/im-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; сложное прилагательное путём соединения основы числитель-ного с основой существительного с добавлением суффикса -ed(eight-legged); сложное существительное путём соединения ос-новсуществительногоспредлогом(mother-in-law);сложноеприлагательноепутёмсоединенияосновыприлагательногосос-новой причастия I (nice-looking); сложное прилагательное пу-тём соединения наречия с основой причастия II (well-</w:t>
      </w:r>
      <w:r w:rsidRPr="00FC2330">
        <w:rPr>
          <w:color w:val="231F20"/>
          <w:w w:val="115"/>
        </w:rPr>
        <w:lastRenderedPageBreak/>
        <w:t>behaved);глаголотприлагательного(cool—tocool);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i/>
          <w:color w:val="231F20"/>
          <w:w w:val="115"/>
        </w:rPr>
        <w:t>распознаватьиупотреблять</w:t>
      </w:r>
      <w:r w:rsidRPr="00FC2330">
        <w:rPr>
          <w:color w:val="231F20"/>
          <w:w w:val="115"/>
        </w:rPr>
        <w:t>вустнойиписьменнойречииз-</w:t>
      </w:r>
      <w:r w:rsidRPr="00FC2330">
        <w:rPr>
          <w:color w:val="231F20"/>
          <w:spacing w:val="-3"/>
          <w:w w:val="120"/>
        </w:rPr>
        <w:t>ученныесинонимы,</w:t>
      </w:r>
      <w:r w:rsidRPr="00FC2330">
        <w:rPr>
          <w:color w:val="231F20"/>
          <w:spacing w:val="-2"/>
          <w:w w:val="120"/>
        </w:rPr>
        <w:t>антонимы,интернациональныеслова;наи-</w:t>
      </w:r>
      <w:r w:rsidRPr="00FC2330">
        <w:rPr>
          <w:color w:val="231F20"/>
          <w:spacing w:val="-1"/>
          <w:w w:val="115"/>
        </w:rPr>
        <w:t>болеечастотные</w:t>
      </w:r>
      <w:r w:rsidRPr="00FC2330">
        <w:rPr>
          <w:color w:val="231F20"/>
          <w:w w:val="115"/>
        </w:rPr>
        <w:t>фразовыеглаголы;сокращенияиаббревиатуры;</w:t>
      </w:r>
      <w:r w:rsidRPr="00FC2330">
        <w:rPr>
          <w:color w:val="231F20"/>
          <w:w w:val="120"/>
        </w:rPr>
        <w:t>распознавать и употреблять в устной и письменной речи раз-личныесредствасвязивтекстедляобеспечениялогичности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ицелостностивысказывания;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5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знать и понимать </w:t>
      </w:r>
      <w:r w:rsidRPr="00FC2330">
        <w:rPr>
          <w:color w:val="231F20"/>
          <w:w w:val="120"/>
          <w:sz w:val="20"/>
          <w:szCs w:val="20"/>
        </w:rPr>
        <w:t>особенности структуры простых исложных предложений и различных коммуникативных типовпредложенийанглийскогоязыка;</w:t>
      </w:r>
    </w:p>
    <w:p w:rsidR="002C6905" w:rsidRPr="00FC2330" w:rsidRDefault="00103C63" w:rsidP="00FC2330">
      <w:pPr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распознавать</w:t>
      </w:r>
      <w:r w:rsidRPr="00FC2330">
        <w:rPr>
          <w:color w:val="231F20"/>
          <w:w w:val="120"/>
          <w:sz w:val="20"/>
          <w:szCs w:val="20"/>
        </w:rPr>
        <w:t>вписьменномизвучащемтекстеи</w:t>
      </w:r>
      <w:r w:rsidRPr="00FC2330">
        <w:rPr>
          <w:i/>
          <w:color w:val="231F20"/>
          <w:w w:val="120"/>
          <w:sz w:val="20"/>
          <w:szCs w:val="20"/>
        </w:rPr>
        <w:t>употреб-лять</w:t>
      </w:r>
      <w:r w:rsidRPr="00FC2330">
        <w:rPr>
          <w:color w:val="231F20"/>
          <w:w w:val="120"/>
          <w:sz w:val="20"/>
          <w:szCs w:val="20"/>
        </w:rPr>
        <w:t>вустнойиписьменнойречи: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  <w:lang w:val="en-US"/>
        </w:rPr>
      </w:pPr>
      <w:r w:rsidRPr="00FC2330">
        <w:rPr>
          <w:color w:val="231F20"/>
          <w:w w:val="120"/>
          <w:sz w:val="20"/>
          <w:szCs w:val="20"/>
        </w:rPr>
        <w:t>предложениясосложнымдополнением</w:t>
      </w:r>
      <w:r w:rsidRPr="00FC2330">
        <w:rPr>
          <w:color w:val="231F20"/>
          <w:w w:val="120"/>
          <w:sz w:val="20"/>
          <w:szCs w:val="20"/>
          <w:lang w:val="en-US"/>
        </w:rPr>
        <w:t>(ComplexObject)(Iwanttohavemyhaircut.);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предложениясIwish;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условныепредложениянереальногохарактера(Conditio-nalII);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конструкциюдлявыраженияпредпочтенияIprefer…/I’dprefer…/I’drather…;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предложениясконструкциейeither…or,neither…nor;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формыстрадательногозалогаPresent</w:t>
      </w:r>
      <w:r w:rsidRPr="00FC2330">
        <w:rPr>
          <w:color w:val="231F20"/>
          <w:w w:val="120"/>
          <w:sz w:val="20"/>
          <w:szCs w:val="20"/>
        </w:rPr>
        <w:t>PerfectPassive;</w:t>
      </w:r>
    </w:p>
    <w:p w:rsidR="002C6905" w:rsidRPr="00FC2330" w:rsidRDefault="00103C63" w:rsidP="00FC2330">
      <w:pPr>
        <w:pStyle w:val="a5"/>
        <w:numPr>
          <w:ilvl w:val="0"/>
          <w:numId w:val="4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порядокследованияимёнприлагательных(nicelongblondhair);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владеть</w:t>
      </w:r>
      <w:r w:rsidRPr="00FC2330">
        <w:rPr>
          <w:color w:val="231F20"/>
          <w:w w:val="115"/>
          <w:sz w:val="20"/>
          <w:szCs w:val="20"/>
        </w:rPr>
        <w:t>социокультурнымизнаниямииумениями: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>знать/пониматьииспользовать</w:t>
      </w:r>
      <w:r w:rsidRPr="00FC2330">
        <w:rPr>
          <w:color w:val="231F20"/>
          <w:w w:val="120"/>
        </w:rPr>
        <w:t>вустнойиписьменнойре-</w:t>
      </w:r>
      <w:r w:rsidRPr="00FC2330">
        <w:rPr>
          <w:color w:val="231F20"/>
          <w:w w:val="115"/>
        </w:rPr>
        <w:t>чи наиболее употребительную тематическую фоновую лексику</w:t>
      </w:r>
      <w:r w:rsidRPr="00FC2330">
        <w:rPr>
          <w:color w:val="231F20"/>
          <w:w w:val="120"/>
        </w:rPr>
        <w:t>и реалии страны/стран изучаемого языка в рамках тематиче-ского содержания речи (основные национальные праздники,обычаи,традиции);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i/>
          <w:color w:val="231F20"/>
          <w:w w:val="115"/>
        </w:rPr>
        <w:t>выражать</w:t>
      </w:r>
      <w:r w:rsidRPr="00FC2330">
        <w:rPr>
          <w:color w:val="231F20"/>
          <w:w w:val="115"/>
        </w:rPr>
        <w:t>модальныезначения,чувстваиэмоции;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20"/>
        </w:rPr>
        <w:t>иметь</w:t>
      </w:r>
      <w:r w:rsidRPr="00FC2330">
        <w:rPr>
          <w:color w:val="231F20"/>
          <w:w w:val="120"/>
        </w:rPr>
        <w:t>элементарныепредставленияоразличныхвариантаханглийскогоязыка;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>обладать</w:t>
      </w:r>
      <w:r w:rsidRPr="00FC2330">
        <w:rPr>
          <w:color w:val="231F20"/>
          <w:w w:val="115"/>
        </w:rPr>
        <w:t xml:space="preserve">базовымизнаниямиосоциокультурномпортретеи культурном наследии родной страны и страны/стран изучае-мого языка; </w:t>
      </w:r>
      <w:r w:rsidRPr="00FC2330">
        <w:rPr>
          <w:i/>
          <w:color w:val="231F20"/>
          <w:w w:val="115"/>
        </w:rPr>
        <w:t xml:space="preserve">уметь представлять </w:t>
      </w:r>
      <w:r w:rsidRPr="00FC2330">
        <w:rPr>
          <w:color w:val="231F20"/>
          <w:w w:val="115"/>
        </w:rPr>
        <w:t xml:space="preserve">Россию и страну/страны из-учаемого языка; </w:t>
      </w:r>
      <w:r w:rsidRPr="00FC2330">
        <w:rPr>
          <w:i/>
          <w:color w:val="231F20"/>
          <w:w w:val="115"/>
        </w:rPr>
        <w:t xml:space="preserve">оказывать помощь </w:t>
      </w:r>
      <w:r w:rsidRPr="00FC2330">
        <w:rPr>
          <w:color w:val="231F20"/>
          <w:w w:val="115"/>
        </w:rPr>
        <w:t>зарубежным гостям в ситу-ацияхповседневногообщения;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владеть </w:t>
      </w:r>
      <w:r w:rsidRPr="00FC2330">
        <w:rPr>
          <w:color w:val="231F20"/>
          <w:w w:val="115"/>
          <w:sz w:val="20"/>
          <w:szCs w:val="20"/>
        </w:rPr>
        <w:t>компенсаторными умениями: использовать приговорении переспрос; использовать при говорении и письме пе-рифраз/толкование, синонимические средства, описание пред-мета вместо его названия; при чтении и аудировании — язы-ковую догадку, в том числе контекстуальную; игнорировать ин-формацию,неявляющуюсянеобходимойдляпониманияосновногосодержания прочитанного/прослушанного текстаилидлянахождениявтекстезапрашиваемойинформации;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уметьрассматривать</w:t>
      </w:r>
      <w:r w:rsidRPr="00FC2330">
        <w:rPr>
          <w:color w:val="231F20"/>
          <w:w w:val="120"/>
          <w:sz w:val="20"/>
          <w:szCs w:val="20"/>
        </w:rPr>
        <w:t>нескольковариантоврешениякоммуникативной задачи в продуктивных видах речевой дея-тельности(говорениииписьменнойречи);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участвовать </w:t>
      </w:r>
      <w:r w:rsidRPr="00FC2330">
        <w:rPr>
          <w:color w:val="231F20"/>
          <w:w w:val="115"/>
          <w:sz w:val="20"/>
          <w:szCs w:val="20"/>
        </w:rPr>
        <w:t>в несложных учебных проектах с использо-ванием материалов на английском языке с применением ИКТ,соблюдаяправила  информационной  безопасности  при  работевсетиИнтернет;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иноязычные словари и справочники, в томчислеинформационно-справочныесистемывэлектроннойформе;</w:t>
      </w:r>
    </w:p>
    <w:p w:rsidR="002C6905" w:rsidRPr="00FC2330" w:rsidRDefault="00103C63" w:rsidP="00FC2330">
      <w:pPr>
        <w:pStyle w:val="a5"/>
        <w:numPr>
          <w:ilvl w:val="0"/>
          <w:numId w:val="5"/>
        </w:numPr>
        <w:tabs>
          <w:tab w:val="left" w:pos="724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достигать взаимопонимания </w:t>
      </w:r>
      <w:r w:rsidRPr="00FC2330">
        <w:rPr>
          <w:color w:val="231F20"/>
          <w:w w:val="115"/>
          <w:sz w:val="20"/>
          <w:szCs w:val="20"/>
        </w:rPr>
        <w:t>в процессе устного и пись-менного общения с носителями иностранного языка, людьмидругойкультуры;</w:t>
      </w:r>
    </w:p>
    <w:p w:rsidR="002C6905" w:rsidRPr="009F13BF" w:rsidRDefault="00103C63" w:rsidP="00FC2330">
      <w:pPr>
        <w:pStyle w:val="a5"/>
        <w:numPr>
          <w:ilvl w:val="2"/>
          <w:numId w:val="141"/>
        </w:numPr>
        <w:tabs>
          <w:tab w:val="left" w:pos="724"/>
          <w:tab w:val="left" w:pos="793"/>
        </w:tabs>
        <w:ind w:left="792" w:hanging="636"/>
        <w:rPr>
          <w:color w:val="231F20"/>
          <w:sz w:val="20"/>
          <w:szCs w:val="20"/>
        </w:rPr>
      </w:pPr>
      <w:r w:rsidRPr="009F13BF">
        <w:rPr>
          <w:i/>
          <w:color w:val="231F20"/>
          <w:w w:val="120"/>
          <w:sz w:val="20"/>
          <w:szCs w:val="20"/>
        </w:rPr>
        <w:t xml:space="preserve">сравнивать </w:t>
      </w:r>
      <w:r w:rsidRPr="009F13BF">
        <w:rPr>
          <w:color w:val="231F20"/>
          <w:w w:val="120"/>
          <w:sz w:val="20"/>
          <w:szCs w:val="20"/>
        </w:rPr>
        <w:t>(в том числе устанавливать основания длясравнения)объекты,явления,процессы,ихэлементыиоснов-ныефункцииврамкахизученнойтематики.</w:t>
      </w:r>
      <w:r w:rsidR="009A7D70" w:rsidRPr="009A7D70">
        <w:rPr>
          <w:sz w:val="20"/>
          <w:szCs w:val="20"/>
        </w:rPr>
        <w:pict>
          <v:shape id="_x0000_s1259" style="position:absolute;left:0;text-align:left;margin-left:36.85pt;margin-top:21.05pt;width:317.5pt;height:.1pt;z-index:-15712768;mso-wrap-distance-left:0;mso-wrap-distance-right:0;mso-position-horizontal-relative:page;mso-position-vertical-relative:text" coordorigin="737,421" coordsize="6350,0" path="m737,421r6350,e" filled="f" strokecolor="#231f20" strokeweight=".5pt">
            <v:path arrowok="t"/>
            <w10:wrap type="topAndBottom" anchorx="page"/>
          </v:shape>
        </w:pict>
      </w:r>
      <w:bookmarkStart w:id="9" w:name="25-1138-01-0249-0313o13"/>
      <w:bookmarkStart w:id="10" w:name="_TOC_250015"/>
      <w:bookmarkEnd w:id="9"/>
      <w:r w:rsidRPr="009F13BF">
        <w:rPr>
          <w:color w:val="231F20"/>
          <w:w w:val="85"/>
          <w:sz w:val="20"/>
          <w:szCs w:val="20"/>
        </w:rPr>
        <w:t>НЕМЕЦКИЙ</w:t>
      </w:r>
      <w:bookmarkEnd w:id="10"/>
      <w:r w:rsidRPr="009F13BF">
        <w:rPr>
          <w:color w:val="231F20"/>
          <w:w w:val="85"/>
          <w:sz w:val="20"/>
          <w:szCs w:val="20"/>
        </w:rPr>
        <w:t>ЯЗЫК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рабочаяпрограммапонемецкомуязыку науровнеосновногообщегообразованиясоставленанаоснове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«Требованийкрезультатамосвоенияосновнойобразователь-нойпрограммы»,представленныхвФедеральномгосудар-ственном образовательном стандарте основного общего обра-зования,сучётомраспределённыхпоклассампроверяемыхтребованийкрезультатамосвоения  основной  образователь-нойпрограммыосновногообщегообразованияиэлементовсодержания,  представленных  в  Универсальном  кодификато-репоиностранному(немецкому)языку,атакженаосновехарактеристикипланируемыхрезультатовдуховно-нрав-ственногоразвития,воспитанияисоциализации обучаю-щихся,представленнойвпрограммевоспитания(одобренорешениемФУМОот02.06.2020г.).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15"/>
        </w:tabs>
        <w:ind w:left="914" w:hanging="757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38" style="position:absolute;left:0;text-align:left;margin-left:36.85pt;margin-top:20.8pt;width:317.5pt;height:.1pt;z-index:-1570201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1" w:name="15-1579-01-0559-0613o13"/>
      <w:bookmarkStart w:id="12" w:name="_TOC_250011"/>
      <w:bookmarkEnd w:id="11"/>
      <w:r w:rsidR="00103C63" w:rsidRPr="00FC2330">
        <w:rPr>
          <w:rFonts w:ascii="Times New Roman" w:hAnsi="Times New Roman" w:cs="Times New Roman"/>
          <w:color w:val="231F20"/>
          <w:sz w:val="20"/>
          <w:szCs w:val="20"/>
        </w:rPr>
        <w:t>И</w:t>
      </w:r>
      <w:bookmarkEnd w:id="12"/>
      <w:r w:rsidR="00103C63" w:rsidRPr="00FC2330">
        <w:rPr>
          <w:rFonts w:ascii="Times New Roman" w:hAnsi="Times New Roman" w:cs="Times New Roman"/>
          <w:color w:val="231F20"/>
          <w:sz w:val="20"/>
          <w:szCs w:val="20"/>
        </w:rPr>
        <w:t>СТОРИЯ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истории на уровне основ-ногообщего образования составлена на основе положенийи требований к результатам освоения основной образователь-ной программы, представленных в Федеральном государствен-ном образовательном стандарте основного общего образования,атакжесучетомпрограммывоспитания.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37" style="position:absolute;left:0;text-align:left;margin-left:36.85pt;margin-top:25.7pt;width:317.5pt;height:.1pt;z-index:-15701504;mso-wrap-distance-left:0;mso-wrap-distance-right:0;mso-position-horizontal-relative:page" coordorigin="737,514" coordsize="6350,0" path="m737,51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Согласно своему назначению  рабочая программаявляетсяориентиромдлясоставлениярабочихавторскихпрограмм:онадаетпредставлениеоцелях,общейстратегииобучения,воспитанияиразвитияобучающихсясредствамиучебногопредмета«История»;устанавливаетобязательноепредметное содержание, предусматривает распределение его поклассамиструктурированиеегопоразделамитемамкурса.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ОБЩАЯХАРАКТЕРИСТИКАУЧЕБНОГОПРЕДМЕТА«ИСТОРИЯ»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Место предмета «История» в системе школьного образованияопределяется его познавательным и мировоззренческим значе-нием,воспитательнымпотенциалом,вкладомвстановлениеличностимолодогочеловека.Историяпредставляетсобира-тельнуюкартинужизнилюдейвовремени,ихсоциального,созидательного, нравственного опыта. Она служит важным ре-сурсом самоидентификации личности в окружающем социуме,культурной среде от уровня семьи до уровня своей страны имира в целом. История дает возможность познания и понима-ния человека и общества в связи прошлого, настоящего и бу-дущего.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ЦЕЛИИЗУЧЕНИЯУЧЕБНОГОПРЕДМЕТА«ИСТОРИЯ»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Цельюшкольногоисторическогообразованияявляется</w:t>
      </w:r>
      <w:r w:rsidRPr="00FC2330">
        <w:rPr>
          <w:color w:val="231F20"/>
          <w:w w:val="120"/>
        </w:rPr>
        <w:t>фор-мирование и развитие личности школьника, способного к са-</w:t>
      </w:r>
      <w:r w:rsidRPr="00FC2330">
        <w:rPr>
          <w:color w:val="231F20"/>
          <w:w w:val="115"/>
        </w:rPr>
        <w:t>моидентификации и определению своих ценностных ориенти-</w:t>
      </w:r>
      <w:r w:rsidRPr="00FC2330">
        <w:rPr>
          <w:color w:val="231F20"/>
          <w:w w:val="120"/>
        </w:rPr>
        <w:t>ров на основе осмысления и освоения исторического опытасвоей страны и человечества в целом, активно и творческиприменяющегоисторическиезнанияипредметныеуменияв учебной и социальной практике. Данная цель предполагает</w:t>
      </w:r>
      <w:r w:rsidRPr="00FC2330">
        <w:rPr>
          <w:color w:val="231F20"/>
          <w:w w:val="115"/>
        </w:rPr>
        <w:t>формированиеуобучающихсяцелостнойкартиныроссийской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 мировой истории, понимание места и роли современной Рос-сиивмире,важностивкладакаждогоеенарода,егокультурыв общую историю страны и мировую историю, формированиеличностной позиции по отношению к прошлому и настоящемуОтечества.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Задачи изучения истории на всех уровнях общего образова-ния определяются Федеральными государственными образова-тельными стандартами (в соответствии с ФЗ-273 «Об образова-нии»).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Восновнойшколеключевымизадачамиявляются: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—формированиеумолодогопоколенияориентировдляграж-данской, этнонациональной, социальной, культурной само-идентификациивокружающеммире;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—овладение знаниями об основных этапах развития человече-ского общества, при особом внимании к месту и роли Россиивовсемирно-историческомпроцессе;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—воспитание учащихся в духе патриотизма, уважения к свое-му Отечеству — многонациональному Российскому государ-ству,в  соответствии  с  идеями  взаимопонимания,  согласияи мира между людьми и народами, в духе демократическихценностейсовременногообщества;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—развитиеспособностейучащихсяанализироватьсодержа-щуюсяв различных источниках информацию о событияхиявленияхпрошлогоинастоящего,рассматриватьсобытияв соответствии с принципом историзма, в их динамике, вза-имосвязиивзаимообусловленности;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—формирование у школьников умений применять историче-</w:t>
      </w:r>
      <w:r w:rsidRPr="00FC2330">
        <w:rPr>
          <w:color w:val="231F20"/>
          <w:w w:val="115"/>
        </w:rPr>
        <w:t>ские знания в учебной и внешкольной деятельности, в совре-менном поликультурном, полиэтничном и многоконфессио-</w:t>
      </w:r>
      <w:r w:rsidRPr="00FC2330">
        <w:rPr>
          <w:color w:val="231F20"/>
          <w:w w:val="120"/>
        </w:rPr>
        <w:t>нальномобществе</w:t>
      </w:r>
      <w:r w:rsidRPr="00FC2330">
        <w:rPr>
          <w:color w:val="231F20"/>
          <w:w w:val="120"/>
          <w:position w:val="4"/>
        </w:rPr>
        <w:t>1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МЕСТОУЧЕБНОГОПРЕДМЕТА«ИСТОРИЯ»ВУЧЕБНОМПЛАНЕ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Программа составлена с учетом количества часов, отводимо-гонаизучениепредмета«История»базовымучебнымпланом:в 5—9 классах по 2 учебных часа в неделю при 34 учебныхнеделях.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36" style="position:absolute;margin-left:36.85pt;margin-top:10.95pt;width:85.05pt;height:.1pt;z-index:-15700992;mso-wrap-distance-left:0;mso-wrap-distance-right:0;mso-position-horizontal-relative:page" coordorigin="737,219" coordsize="1701,0" path="m737,219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Концепция преподавания учебного курса «История России» в обра-</w:t>
      </w:r>
      <w:r w:rsidRPr="00FC2330">
        <w:rPr>
          <w:color w:val="231F20"/>
          <w:w w:val="120"/>
          <w:sz w:val="20"/>
          <w:szCs w:val="20"/>
        </w:rPr>
        <w:t>зовательных организациях Российской Федерации, реализующих</w:t>
      </w:r>
      <w:r w:rsidRPr="00FC2330">
        <w:rPr>
          <w:color w:val="231F20"/>
          <w:w w:val="115"/>
          <w:sz w:val="20"/>
          <w:szCs w:val="20"/>
        </w:rPr>
        <w:t>основные общеобразовательные программы // Преподавание исто-</w:t>
      </w:r>
      <w:r w:rsidRPr="00FC2330">
        <w:rPr>
          <w:color w:val="231F20"/>
          <w:w w:val="120"/>
          <w:sz w:val="20"/>
          <w:szCs w:val="20"/>
        </w:rPr>
        <w:t>риииобществознаниявшколе.—2020.—№8.—С.7—8.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35" style="position:absolute;left:0;text-align:left;margin-left:36.85pt;margin-top:20.8pt;width:317.5pt;height:.1pt;z-index:-1570048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СОДЕРЖАНИЕУЧЕБНОГОПРЕДМЕТА«ИСТОРИЯ»</w:t>
      </w:r>
      <w:r w:rsidR="00103C63" w:rsidRPr="00FC2330">
        <w:rPr>
          <w:color w:val="231F20"/>
          <w:w w:val="90"/>
          <w:position w:val="10"/>
          <w:sz w:val="20"/>
          <w:szCs w:val="20"/>
        </w:rPr>
        <w:t>1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Структураипоследовательностьизучениякурсов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794"/>
        <w:gridCol w:w="7691"/>
        <w:gridCol w:w="1304"/>
      </w:tblGrid>
      <w:tr w:rsidR="002C6905" w:rsidRPr="00FC2330" w:rsidTr="009A7F37">
        <w:trPr>
          <w:trHeight w:val="753"/>
        </w:trPr>
        <w:tc>
          <w:tcPr>
            <w:tcW w:w="794" w:type="dxa"/>
          </w:tcPr>
          <w:p w:rsidR="002C6905" w:rsidRPr="00FC2330" w:rsidRDefault="002C6905" w:rsidP="00FC2330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96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Класс</w:t>
            </w:r>
          </w:p>
        </w:tc>
        <w:tc>
          <w:tcPr>
            <w:tcW w:w="7691" w:type="dxa"/>
          </w:tcPr>
          <w:p w:rsidR="002C6905" w:rsidRPr="00FC2330" w:rsidRDefault="002C6905" w:rsidP="00FC2330">
            <w:pPr>
              <w:pStyle w:val="TableParagraph"/>
              <w:rPr>
                <w:b/>
                <w:i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397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Разделыкурсов</w:t>
            </w:r>
          </w:p>
        </w:tc>
        <w:tc>
          <w:tcPr>
            <w:tcW w:w="1304" w:type="dxa"/>
          </w:tcPr>
          <w:p w:rsidR="002C6905" w:rsidRPr="00FC2330" w:rsidRDefault="00103C63" w:rsidP="00FC2330">
            <w:pPr>
              <w:pStyle w:val="TableParagraph"/>
              <w:ind w:left="124"/>
              <w:jc w:val="center"/>
              <w:rPr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Количество</w:t>
            </w:r>
            <w:r w:rsidRPr="00FC2330">
              <w:rPr>
                <w:b/>
                <w:color w:val="231F20"/>
                <w:sz w:val="20"/>
                <w:szCs w:val="20"/>
              </w:rPr>
              <w:t>учебныхчасов</w:t>
            </w:r>
            <w:r w:rsidRPr="00FC2330">
              <w:rPr>
                <w:color w:val="231F20"/>
                <w:position w:val="4"/>
                <w:sz w:val="20"/>
                <w:szCs w:val="20"/>
              </w:rPr>
              <w:t>2</w:t>
            </w:r>
          </w:p>
        </w:tc>
      </w:tr>
      <w:tr w:rsidR="002C6905" w:rsidRPr="00FC2330" w:rsidTr="009A7F37">
        <w:trPr>
          <w:trHeight w:val="353"/>
        </w:trPr>
        <w:tc>
          <w:tcPr>
            <w:tcW w:w="794" w:type="dxa"/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5</w:t>
            </w:r>
          </w:p>
        </w:tc>
        <w:tc>
          <w:tcPr>
            <w:tcW w:w="7691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Всеобщаяистория.ИсторияДревнегомира</w:t>
            </w:r>
          </w:p>
        </w:tc>
        <w:tc>
          <w:tcPr>
            <w:tcW w:w="1304" w:type="dxa"/>
          </w:tcPr>
          <w:p w:rsidR="002C6905" w:rsidRPr="00FC2330" w:rsidRDefault="00103C63" w:rsidP="00FC2330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68</w:t>
            </w:r>
          </w:p>
        </w:tc>
      </w:tr>
      <w:tr w:rsidR="002C6905" w:rsidRPr="00FC2330" w:rsidTr="009A7F37">
        <w:trPr>
          <w:trHeight w:val="265"/>
        </w:trPr>
        <w:tc>
          <w:tcPr>
            <w:tcW w:w="794" w:type="dxa"/>
            <w:vMerge w:val="restart"/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6</w:t>
            </w:r>
          </w:p>
        </w:tc>
        <w:tc>
          <w:tcPr>
            <w:tcW w:w="7691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Всеобщаяистория.ИсторияСреднихвеков</w:t>
            </w:r>
          </w:p>
        </w:tc>
        <w:tc>
          <w:tcPr>
            <w:tcW w:w="130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23</w:t>
            </w:r>
          </w:p>
        </w:tc>
      </w:tr>
      <w:tr w:rsidR="002C6905" w:rsidRPr="00FC2330" w:rsidTr="009A7F37">
        <w:trPr>
          <w:trHeight w:val="477"/>
        </w:trPr>
        <w:tc>
          <w:tcPr>
            <w:tcW w:w="79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ИсторияРоссии.ОтРусикРоссийскомугосударству</w:t>
            </w:r>
          </w:p>
        </w:tc>
        <w:tc>
          <w:tcPr>
            <w:tcW w:w="1304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45</w:t>
            </w:r>
          </w:p>
        </w:tc>
      </w:tr>
      <w:tr w:rsidR="002C6905" w:rsidRPr="00FC2330" w:rsidTr="009A7F37">
        <w:trPr>
          <w:trHeight w:val="270"/>
        </w:trPr>
        <w:tc>
          <w:tcPr>
            <w:tcW w:w="79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7</w:t>
            </w:r>
          </w:p>
        </w:tc>
        <w:tc>
          <w:tcPr>
            <w:tcW w:w="7691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Всеобщаяистория.Новаяистория.</w:t>
            </w:r>
          </w:p>
        </w:tc>
        <w:tc>
          <w:tcPr>
            <w:tcW w:w="130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23</w:t>
            </w:r>
          </w:p>
        </w:tc>
      </w:tr>
      <w:tr w:rsidR="002C6905" w:rsidRPr="00FC2330" w:rsidTr="009A7F37">
        <w:trPr>
          <w:trHeight w:val="199"/>
        </w:trPr>
        <w:tc>
          <w:tcPr>
            <w:tcW w:w="79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XVI—XVIIвв.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trHeight w:val="483"/>
        </w:trPr>
        <w:tc>
          <w:tcPr>
            <w:tcW w:w="794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ИсторияРоссии.РоссиявXVI—XVIIвв.:отвеликогокняжествакцарству</w:t>
            </w:r>
          </w:p>
        </w:tc>
        <w:tc>
          <w:tcPr>
            <w:tcW w:w="1304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45</w:t>
            </w:r>
          </w:p>
        </w:tc>
      </w:tr>
      <w:tr w:rsidR="002C6905" w:rsidRPr="00FC2330" w:rsidTr="009A7F37">
        <w:trPr>
          <w:trHeight w:val="265"/>
        </w:trPr>
        <w:tc>
          <w:tcPr>
            <w:tcW w:w="794" w:type="dxa"/>
            <w:vMerge w:val="restart"/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8</w:t>
            </w:r>
          </w:p>
        </w:tc>
        <w:tc>
          <w:tcPr>
            <w:tcW w:w="7691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Всеобщаяистория. Новая история. XVIII в.</w:t>
            </w:r>
          </w:p>
        </w:tc>
        <w:tc>
          <w:tcPr>
            <w:tcW w:w="130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23</w:t>
            </w:r>
          </w:p>
        </w:tc>
      </w:tr>
      <w:tr w:rsidR="002C6905" w:rsidRPr="00FC2330" w:rsidTr="009A7F37">
        <w:trPr>
          <w:trHeight w:val="477"/>
        </w:trPr>
        <w:tc>
          <w:tcPr>
            <w:tcW w:w="79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ИсторияРоссии.РоссиявконцеXVII—XVIIIвв.:отцарствакимперии</w:t>
            </w:r>
          </w:p>
        </w:tc>
        <w:tc>
          <w:tcPr>
            <w:tcW w:w="1304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45</w:t>
            </w:r>
          </w:p>
        </w:tc>
      </w:tr>
      <w:tr w:rsidR="002C6905" w:rsidRPr="00FC2330" w:rsidTr="009A7F37">
        <w:trPr>
          <w:trHeight w:val="270"/>
        </w:trPr>
        <w:tc>
          <w:tcPr>
            <w:tcW w:w="79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9</w:t>
            </w:r>
          </w:p>
        </w:tc>
        <w:tc>
          <w:tcPr>
            <w:tcW w:w="7691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Всеобщаяистория.Новаяистория.</w:t>
            </w:r>
          </w:p>
        </w:tc>
        <w:tc>
          <w:tcPr>
            <w:tcW w:w="130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23</w:t>
            </w:r>
          </w:p>
        </w:tc>
      </w:tr>
      <w:tr w:rsidR="002C6905" w:rsidRPr="00FC2330" w:rsidTr="009A7F37">
        <w:trPr>
          <w:trHeight w:val="199"/>
        </w:trPr>
        <w:tc>
          <w:tcPr>
            <w:tcW w:w="79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XIX—началоХХв.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 w:rsidTr="009A7F37">
        <w:trPr>
          <w:trHeight w:val="483"/>
        </w:trPr>
        <w:tc>
          <w:tcPr>
            <w:tcW w:w="794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История России. Российская империявXIX—началеХХв.</w:t>
            </w:r>
          </w:p>
        </w:tc>
        <w:tc>
          <w:tcPr>
            <w:tcW w:w="1304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45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b/>
          <w:i/>
        </w:rPr>
      </w:pPr>
    </w:p>
    <w:p w:rsidR="002C6905" w:rsidRPr="00FC2330" w:rsidRDefault="00103C63" w:rsidP="00FC2330">
      <w:pPr>
        <w:pStyle w:val="3"/>
        <w:numPr>
          <w:ilvl w:val="0"/>
          <w:numId w:val="101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ИСТОРИЯДРЕВНЕГОМИРА(68ч)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5"/>
        </w:rPr>
        <w:t xml:space="preserve">Введение </w:t>
      </w:r>
      <w:r w:rsidRPr="00FC2330">
        <w:rPr>
          <w:color w:val="231F20"/>
          <w:w w:val="115"/>
        </w:rPr>
        <w:t>(2 ч). Что изучает история. Источники историче-скихзнаний.Специальные(вспомогательные)историческиедисциплины.Историческаяхронология(счетлет«дон.э.»и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«н.э.»).Историческаякарта.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ПЕРВОБЫТНОСТЬ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(4ч)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Происхождение, расселение и эволюция древнейшего чело-</w:t>
      </w:r>
      <w:r w:rsidRPr="00FC2330">
        <w:rPr>
          <w:color w:val="231F20"/>
          <w:w w:val="120"/>
        </w:rPr>
        <w:t>века. Условия жизни и занятия первобытных людей. Овла-дение огнем. Появление человека разумного. Охота и соби-рательство.Присваивающеехозяйство.Родиродовыеотношения.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34" style="position:absolute;margin-left:36.85pt;margin-top:10pt;width:85.05pt;height:.1pt;z-index:-15699968;mso-wrap-distance-left:0;mso-wrap-distance-right:0;mso-position-horizontal-relative:page" coordorigin="737,200" coordsize="1701,0" path="m737,200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  </w:t>
      </w:r>
      <w:r w:rsidRPr="00FC2330">
        <w:rPr>
          <w:color w:val="231F20"/>
          <w:w w:val="115"/>
          <w:sz w:val="20"/>
          <w:szCs w:val="20"/>
        </w:rPr>
        <w:t>Последовательностьизучениятемвпределаходногоклассаможетварьироваться.</w:t>
      </w:r>
    </w:p>
    <w:p w:rsidR="002C6905" w:rsidRPr="00FC2330" w:rsidRDefault="00103C63" w:rsidP="00FC2330">
      <w:pPr>
        <w:ind w:left="383" w:hanging="22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2   </w:t>
      </w:r>
      <w:r w:rsidRPr="00FC2330">
        <w:rPr>
          <w:color w:val="231F20"/>
          <w:w w:val="115"/>
          <w:sz w:val="20"/>
          <w:szCs w:val="20"/>
        </w:rPr>
        <w:t>Количествоучебныхчасовопределеноисходяизнагрузки2чвне-делюпри34учебныхнеделях.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Древнейшие земледельцы и скотоводы: трудовая деятель-ность,изобретения.Появлениеремесел.Производящеехозяй-</w:t>
      </w:r>
      <w:r w:rsidRPr="00FC2330">
        <w:rPr>
          <w:color w:val="231F20"/>
          <w:w w:val="115"/>
        </w:rPr>
        <w:t>ство. Развитие обмена и торговли. Переход от родовой к сосед-ской общине. Появление знати. Представления об окружающеммире, верования первобытных людей. Искусство первобытных</w:t>
      </w:r>
      <w:r w:rsidRPr="00FC2330">
        <w:rPr>
          <w:color w:val="231F20"/>
          <w:w w:val="120"/>
        </w:rPr>
        <w:t>людей.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Разложениепервобытнообщинныхотношений.Напорогецивилизации.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ДРЕВНИЙМИР(62ч)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ПонятиеихронологическиерамкиисторииДревнегомира.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КартаДревнегомира.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18"/>
          <w:sz w:val="20"/>
          <w:szCs w:val="20"/>
        </w:rPr>
        <w:t>Древний</w:t>
      </w:r>
      <w:r w:rsidRPr="00FC2330">
        <w:rPr>
          <w:rFonts w:ascii="Times New Roman" w:hAnsi="Times New Roman" w:cs="Times New Roman"/>
          <w:color w:val="231F20"/>
          <w:spacing w:val="17"/>
          <w:sz w:val="20"/>
          <w:szCs w:val="20"/>
        </w:rPr>
        <w:t>Восток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(20ч)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Понятие«ДревнийВосток».КартаДревневосточногомира.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ДревнийЕгипет(7ч)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Природа Египта. Условия жизни и занятия древних египтян.Возникновение государственной власти. Объединение Египта.Управление государством (фараон, вельможи, чиновники). По-ложение и повинности населения. Развитие земледелия, ското-водства,ремесел.Рабы.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Отношения Египта с соседними народами. Египетское вой-ско. Завоевательные походы фараонов; Тутмос III. МогуществоЕгиптаприРамсесеII.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Религиозныеверованияегиптян.БогиДревнегоЕгипта.Храмы и жрецы. Пирамиды и гробницы. Фараон-реформаторЭхнатон. Познания древних египтян (астрономия, математика,медицина). Письменность (иероглифы, папирус). ОткрытиеЖ. Ф. Шампольона. Искусство Древнего Египта (архитектура,рельефы,фрески).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ДревниецивилизацииМесопотамии(4ч)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ПриродныеусловияМесопотамии(Междуречья).Занятиянаселения. Древнейшие города-государства. Создание единогогосударства.Письменность.Мифыисказания.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ДревнийВавилон.ЦарьХаммурапииегозаконы.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Ассирия. Завоевания ассирийцев. Создание сильной держа-вы.КультурныесокровищаНиневии.Гибельимперии.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Усиление Нововавилонского царства. Легендарные памятни-кигородаВавилона.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ВосточноеСредиземноморьевдревности(2ч)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Природныеусловия,ихвлияниеназанятияжителей.Фи-никия: развитие ремесел, караванной и морской торговли. Го-рода-государства.Финикийскаяколонизация.Финикийскийалфавит. Палестина и ее население. Возникновение Израиль-скогогосударства.ЦарьСоломон.Религиозныеверования.Ветхозаветныепредания.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Персидскаядержава(2ч)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Завоевания персов. Государство Ахеменидов. Великие цари:КирIIВеликий,ДарийI.Расширениетерриториидержавы.Государственное устройство. Центр и сатрапии, управление им-перией.Религияперсов.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ДревняяИндия(2ч)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ПриродныеусловияДревнейИндии.Занятиянаселения.Древнейшие города-государства. Приход ариев в Северную Ин-дию.ДержаваМаурьев.ГосударствоГуптов.Общественноеустройство, варны. Религиозные верования древних индийцев.Легендыисказания.Возникновениеираспространениебуд-дизма. Культурное наследие Древней Индии (эпос и литерату-ра,художественнаякультура,научноепознание).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ДревнийКитай(3ч)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Природные условия Древнего Китая. Хозяйственная дея-тельность и условия жизни населения. Древнейшие царства.</w:t>
      </w:r>
      <w:r w:rsidRPr="00FC2330">
        <w:rPr>
          <w:color w:val="231F20"/>
          <w:w w:val="115"/>
        </w:rPr>
        <w:t>Создание объединенной империи. Цинь Шихуанди. ВозведениеВеликой Китайской стены. Правление династии Хань. Жизнь вимперии: правители и подданные, положение различных групп</w:t>
      </w:r>
      <w:r w:rsidRPr="00FC2330">
        <w:rPr>
          <w:color w:val="231F20"/>
          <w:w w:val="120"/>
        </w:rPr>
        <w:t>населения. Развитие ремесел и торговли. Великий шелковыйпуть. Религиозно-философские учения. Конфуций. Научныезнанияиизобретениядревнихкитайцев.Храмы.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18"/>
          <w:sz w:val="20"/>
          <w:szCs w:val="20"/>
        </w:rPr>
        <w:t>Древняя</w:t>
      </w:r>
      <w:r w:rsidRPr="00FC2330">
        <w:rPr>
          <w:rFonts w:ascii="Times New Roman" w:hAnsi="Times New Roman" w:cs="Times New Roman"/>
          <w:color w:val="231F20"/>
          <w:spacing w:val="15"/>
          <w:sz w:val="20"/>
          <w:szCs w:val="20"/>
        </w:rPr>
        <w:t>Греция.</w:t>
      </w:r>
      <w:r w:rsidRPr="00FC2330">
        <w:rPr>
          <w:rFonts w:ascii="Times New Roman" w:hAnsi="Times New Roman" w:cs="Times New Roman"/>
          <w:color w:val="231F20"/>
          <w:spacing w:val="18"/>
          <w:sz w:val="20"/>
          <w:szCs w:val="20"/>
        </w:rPr>
        <w:t>Эллинизм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(20ч)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ДревнейшаяГреция(4ч)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ПриродныеусловияДревнейГреции.Занятиянаселения.Древнейшие государства на Крите. Расцвет и гибель Миной-скойцивилизации.ГосударстваАхейскойГреции(Микены,Тиринф). Троянская война. </w:t>
      </w:r>
      <w:r w:rsidRPr="00FC2330">
        <w:rPr>
          <w:color w:val="231F20"/>
          <w:w w:val="115"/>
        </w:rPr>
        <w:lastRenderedPageBreak/>
        <w:t>Вторжение дорийских племен. По-эмыГомера«Илиада»,«Одиссея».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2"/>
          <w:sz w:val="20"/>
          <w:szCs w:val="20"/>
        </w:rPr>
        <w:t>Греческиеполисы(10</w:t>
      </w: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Подъемхозяйственнойжизнипосле«темныхвеков».Разви-тиеземледелияиремесла.Становлениеполисов,ихполитиче-ское устройство. Аристократия и демос. Великая греческаяколонизация.Метрополиииколонии.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Афины: утверждение демократии. Законы Солона. РеформыКлисфена, их значение. Спарта: основные группы населения,политическоеустройство.Организациявоенногодела.Спар-танскоевоспитание.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Греко-персидскиевойны.Причинывойн.Походыперсовна</w:t>
      </w:r>
      <w:r w:rsidRPr="00FC2330">
        <w:rPr>
          <w:color w:val="231F20"/>
          <w:w w:val="115"/>
        </w:rPr>
        <w:t>Грецию. Битва при Марафоне, ее значение. Усиление афинско-</w:t>
      </w:r>
      <w:r w:rsidRPr="00FC2330">
        <w:rPr>
          <w:color w:val="231F20"/>
          <w:w w:val="120"/>
        </w:rPr>
        <w:t>го могущества; Фемистокл. Битва при Фермопилах. Захват</w:t>
      </w:r>
      <w:r w:rsidRPr="00FC2330">
        <w:rPr>
          <w:color w:val="231F20"/>
          <w:w w:val="115"/>
        </w:rPr>
        <w:t>персами Аттики. Победы греков в Саламинском сражении, при</w:t>
      </w:r>
      <w:r w:rsidRPr="00FC2330">
        <w:rPr>
          <w:color w:val="231F20"/>
          <w:w w:val="120"/>
        </w:rPr>
        <w:t>ПлатеяхиМикале.Итогигреко-персидскихвойн.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Возвышение Афинского государства. Афины при Перикле.Хозяйственная жизнь. Развитие рабовладения. Пелопоннес-скаявойна:причины,участники,итоги.УпадокЭллады.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КультураДревнейГреции(3ч)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лигиядревнихгреков;пантеонбогов.Храмыижрецы.Развитиенаук.Греческаяфилософия.Школаиобразование.Литература.Греческоеискусство:архитектура,скульптура.Повседневная жизнь и быт древних греков. Досуг (театр, спор-тивныесостязания).ОбщегреческиеигрывОлимпии.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Македонскиезавоевания.Эллинизм(3ч)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Возвышение Македонии. Политика Филиппа II. ГлавенствоМакедонии над греческими полисами. Коринфский союз. Алек-сандр Македонский и его завоевания на Востоке. Распад дер-жавыАлександраМакедонского.Эллинистическиегосудар-ства Востока. Культура эллинистического мира. АлександрияЕгипетская.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18"/>
          <w:sz w:val="20"/>
          <w:szCs w:val="20"/>
        </w:rPr>
        <w:t>Древний</w:t>
      </w:r>
      <w:r w:rsidRPr="00FC2330">
        <w:rPr>
          <w:rFonts w:ascii="Times New Roman" w:hAnsi="Times New Roman" w:cs="Times New Roman"/>
          <w:color w:val="231F20"/>
          <w:spacing w:val="14"/>
          <w:sz w:val="20"/>
          <w:szCs w:val="20"/>
        </w:rPr>
        <w:t>Рим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(20ч)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ВозникновениеРимскогогосударства(3ч)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Природа и население Апеннинского полуострова в древно-сти. Этрусские города-государства. Наследие этрусков. Леген-ды об основании Рима. Рим эпохи царей. Республика римскихграждан. Патриции и плебеи. Управление и законы. Римскоевойско. Верования древних римлян. Боги. Жрецы. ЗавоеваниеРимомИталии.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РимскиезавоеваниявСредиземноморье(3ч)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Войны Рима с Карфагеном. Ганнибал; битва при Каннах. По-ражение Карфагена. Установление господства Рима в Среди-земноморье.Римскиепровинции.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ПоздняяРимскаяреспублика.Гражданскиевойны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(5ч)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Подъем сельского хозяйства. Латифундии. Рабство. Борьбазааграрнуюреформу.ДеятельностьбратьевГракхов:проектыреформ,мероприятия,итоги.Гражданскаявойнаиустановле-ниедиктатурыСуллы.ВосстаниеСпартака.Участиеармии</w:t>
      </w:r>
      <w:r w:rsidRPr="00FC2330">
        <w:rPr>
          <w:color w:val="231F20"/>
          <w:w w:val="115"/>
        </w:rPr>
        <w:t>в гражданских войнах. Первый триумвират. Гай Юлий Цезарь:</w:t>
      </w:r>
      <w:r w:rsidRPr="00FC2330">
        <w:rPr>
          <w:color w:val="231F20"/>
          <w:w w:val="120"/>
        </w:rPr>
        <w:t>путьквласти,диктатура.БорьбамеждунаследникамиЦезаря.ПобедаОктавиана.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РасцветипадениеРимскойимперии(6ч)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Установлениеимператорскойвласти.Октавиан</w:t>
      </w:r>
      <w:r w:rsidRPr="00FC2330">
        <w:rPr>
          <w:color w:val="231F20"/>
          <w:w w:val="120"/>
        </w:rPr>
        <w:t>Август.Им-ператоры Рима: завоеватели и правители. Римская империя:территория, управление. Римское гражданство. Повседневнаяжизнь в столице и провинциях. Возникновение и распростра-нение христианства. Император Константин I, перенос столи-</w:t>
      </w:r>
      <w:r w:rsidRPr="00FC2330">
        <w:rPr>
          <w:color w:val="231F20"/>
          <w:w w:val="115"/>
        </w:rPr>
        <w:t>цы в Константинополь. Разделение Римской империи на Запад-</w:t>
      </w:r>
      <w:r w:rsidRPr="00FC2330">
        <w:rPr>
          <w:color w:val="231F20"/>
          <w:w w:val="120"/>
        </w:rPr>
        <w:t>нуюиВосточнуючасти.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Начало Великого переселения народов. Рим и варвары. Па-дениеЗападнойРимскойимперии.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Культура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ДревнегоРима(3ч)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Римскаялитература,золотойвекпоэзии.Ораторскоеискус-ство; Цицерон. Развитие наук. Римские историки. ИскусствоДревнегоРима:архитектура,скульптура.Пантеон.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Обобщение </w:t>
      </w:r>
      <w:r w:rsidRPr="00FC2330">
        <w:rPr>
          <w:color w:val="231F20"/>
          <w:w w:val="110"/>
        </w:rPr>
        <w:t>(2 ч). Историческое и культурное наследие циви-лизацийДревнегомира.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01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ВСЕОБЩАЯИСТОРИЯ.ИСТОРИЯСРЕДНИХВЕКОВ(23ч)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Введение </w:t>
      </w:r>
      <w:r w:rsidRPr="00FC2330">
        <w:rPr>
          <w:color w:val="231F20"/>
          <w:w w:val="110"/>
        </w:rPr>
        <w:t>(1 ч). Средние века: понятие, хронологические рам-киипериодизацияСредневековья.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НародыЕвропывраннее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Средневековье(4ч)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Падение Западной Римской империи и образование варвар-скихкоролевств.ЗавоеваниефранкамиГаллии.Хлодвиг.Уси-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ление королевской власти. Салическая правда. Принятие фран-</w:t>
      </w:r>
      <w:r w:rsidRPr="00FC2330">
        <w:rPr>
          <w:color w:val="231F20"/>
          <w:w w:val="120"/>
        </w:rPr>
        <w:t>камихристианства.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Франкское государство в VIII—IX вв. Усиление власти май-ордомов.КарлМартеллиеговоеннаяреформа.ЗавоеванияКарлаВеликого.Управлениеимперией.«Каролингскоевоз-рождение».Верденскийраздел,егопричиныизначен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Образование государств во Франции, Германии, Италии.Священная Римская империя. Британия и Ирландия в раннее</w:t>
      </w:r>
      <w:r w:rsidRPr="00FC2330">
        <w:rPr>
          <w:color w:val="231F20"/>
          <w:spacing w:val="-1"/>
          <w:w w:val="120"/>
        </w:rPr>
        <w:t xml:space="preserve">Средневековье. </w:t>
      </w:r>
      <w:r w:rsidRPr="00FC2330">
        <w:rPr>
          <w:color w:val="231F20"/>
          <w:w w:val="120"/>
        </w:rPr>
        <w:t>Норманны: общественный строй, завоевания.Ранние славянские государства. Возникновение Венгерскогокоролевства.Христианизация  Европы.  Светские  правителиипапы.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ВизантийскаяимпериявVI—ХIвв.(2ч)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Территория, население империи ромеев. Византийские импе-</w:t>
      </w:r>
      <w:r w:rsidRPr="00FC2330">
        <w:rPr>
          <w:color w:val="231F20"/>
          <w:w w:val="120"/>
        </w:rPr>
        <w:t>раторы;Юстиниан.Кодификациязаконов.ВнешняяполитикаВизантии. Византия и славяне. Власть императора и церковь.Церковныесоборы.КультураВизантии.Образованиеикниж-ное дело. Художественная культура (архитектура, мозаика,фреска,иконопись).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АрабывVI—ХIвв.(2ч)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Природные условия Аравийского полуострова. Основные за-нятияарабов. Традиционные верования. Пророк Мухаммади возникновение ислама. Хиджра. Победа новой веры. Коран.Завоевания арабов. Арабский халифат, его расцвет и распад.Культура исламского мира. Образование и наука. Роль араб-скогоязыка.Расцветлитературыиискусства.Архитектура.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Средневековоеевропейскоеобщество(3ч)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Аграрное производство. Натуральное хозяйство. Феодальное</w:t>
      </w:r>
      <w:r w:rsidRPr="00FC2330">
        <w:rPr>
          <w:color w:val="231F20"/>
          <w:w w:val="120"/>
        </w:rPr>
        <w:t>землевладение. Знать и рыцарство: социальный статус, образжизни. Замок сеньора. Куртуазная культура. Крестьянство:</w:t>
      </w:r>
      <w:r w:rsidRPr="00FC2330">
        <w:rPr>
          <w:color w:val="231F20"/>
          <w:w w:val="115"/>
        </w:rPr>
        <w:t>зависимость от сеньора, повинности, условия жизни. Крестьян-</w:t>
      </w:r>
      <w:r w:rsidRPr="00FC2330">
        <w:rPr>
          <w:color w:val="231F20"/>
          <w:w w:val="120"/>
        </w:rPr>
        <w:t>скаяобщина.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Города — центры ремесла, торговли, культуры. Населениегородов. Цехи и гильдии. Городское управление. Борьба горо-довзасамоуправление.Средневековыегорода-республики.Развитие торговли. Ярмарки. Торговые пути в Средиземномо-рье и на Балтике. Ганза. Облик средневековых городов. Образжизниибытгорожан.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Церковьидуховенство.Разделение</w:t>
      </w:r>
      <w:r w:rsidRPr="00FC2330">
        <w:rPr>
          <w:color w:val="231F20"/>
          <w:w w:val="120"/>
        </w:rPr>
        <w:t>христианстванакатоли-цизм и православие. Борьба пап за независимость церкви отсветской власти. Крестовые походы: цели, участники, итоги.Духовно-рыцарские ордены. Ереси: причины возникновенияираспространения.Преследованиееретиков.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Государства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ЕвропывХII—ХVвв.(4ч)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Усиление королевской власти в странах Западной Европы.Сословно-представительная монархия. Образование централи-зованныхгосударствв  Англии,  Франции.  Столетняя  война;Ж. Д’Арк. Священная Римская империя в ХII—ХV вв. Поль-ско-литовское государство в XIV—XV вв. Реконкиста и обра-зованиецентрализованныхгосударствнаПиренейскомполу-острове. Итальянские государства в XII—XV вв. Развитие эко-номики в европейских странах в период зрелого Средневеко-вья. Обострение социальных противоречий в ХIV в. (Жакерия,восстаниеУотаТайлера).ГуситскоедвижениевЧехии.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Византийская империя и славянские государства в ХII—ХV вв. Экспансия турок-османов. Османские завоевания наБалканах.ПадениеКонстантинополя.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КультурасредневековойЕвропы(2ч)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Представления средневекового человека о мире. Место рели-</w:t>
      </w:r>
      <w:r w:rsidRPr="00FC2330">
        <w:rPr>
          <w:color w:val="231F20"/>
          <w:w w:val="120"/>
        </w:rPr>
        <w:t>гиивжизничеловекаиобщества.Образование:школыиуни-верситеты.Сословныйхарактеркультуры.Средневековыйэпос. Рыцарская литература. Городской и крестьянский фоль-клор. Романский и готический стили в художественной куль-</w:t>
      </w:r>
      <w:r w:rsidRPr="00FC2330">
        <w:rPr>
          <w:color w:val="231F20"/>
          <w:w w:val="115"/>
        </w:rPr>
        <w:t>туре. Развитие знаний о природе и человеке. Гуманизм. РаннееВозрождение: художники и их творения. Изобретение европей-</w:t>
      </w:r>
      <w:r w:rsidRPr="00FC2330">
        <w:rPr>
          <w:color w:val="231F20"/>
          <w:w w:val="120"/>
        </w:rPr>
        <w:t>скогокнигопечатания;И.Гутенберг.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СтраныВостокавСредниевека(3ч)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Османскаяимперия</w:t>
      </w:r>
      <w:r w:rsidRPr="00FC2330">
        <w:rPr>
          <w:color w:val="231F20"/>
          <w:w w:val="110"/>
        </w:rPr>
        <w:t>:завоеваниятурок-османов  (Балка-</w:t>
      </w:r>
      <w:r w:rsidRPr="00FC2330">
        <w:rPr>
          <w:color w:val="231F20"/>
          <w:w w:val="115"/>
        </w:rPr>
        <w:t>ны, падение Византии), управление империей, положение по-</w:t>
      </w:r>
      <w:r w:rsidRPr="00FC2330">
        <w:rPr>
          <w:color w:val="231F20"/>
          <w:w w:val="110"/>
        </w:rPr>
        <w:t>коренныхнародов.</w:t>
      </w:r>
      <w:r w:rsidRPr="00FC2330">
        <w:rPr>
          <w:b/>
          <w:i/>
          <w:color w:val="231F20"/>
          <w:w w:val="110"/>
        </w:rPr>
        <w:t>Монгольскаядержава</w:t>
      </w:r>
      <w:r w:rsidRPr="00FC2330">
        <w:rPr>
          <w:color w:val="231F20"/>
          <w:w w:val="110"/>
        </w:rPr>
        <w:t>:общественный</w:t>
      </w:r>
      <w:r w:rsidRPr="00FC2330">
        <w:rPr>
          <w:color w:val="231F20"/>
          <w:w w:val="115"/>
        </w:rPr>
        <w:t>строй монгольских племен, завоевания Чингисхана и его по-томков,управлениеподчиненнымитерриториями.</w:t>
      </w:r>
      <w:r w:rsidRPr="00FC2330">
        <w:rPr>
          <w:b/>
          <w:i/>
          <w:color w:val="231F20"/>
          <w:w w:val="115"/>
        </w:rPr>
        <w:t>Китай</w:t>
      </w:r>
      <w:r w:rsidRPr="00FC2330">
        <w:rPr>
          <w:color w:val="231F20"/>
          <w:w w:val="115"/>
        </w:rPr>
        <w:t xml:space="preserve">:империи,правителииподданные,борьба  против  завоевате-лей. </w:t>
      </w:r>
      <w:r w:rsidRPr="00FC2330">
        <w:rPr>
          <w:b/>
          <w:i/>
          <w:color w:val="231F20"/>
          <w:w w:val="115"/>
        </w:rPr>
        <w:t xml:space="preserve">Япония </w:t>
      </w:r>
      <w:r w:rsidRPr="00FC2330">
        <w:rPr>
          <w:color w:val="231F20"/>
          <w:w w:val="115"/>
        </w:rPr>
        <w:t xml:space="preserve">в Средние века: образование государства, властьимператоров и управление сегунов. </w:t>
      </w:r>
      <w:r w:rsidRPr="00FC2330">
        <w:rPr>
          <w:b/>
          <w:i/>
          <w:color w:val="231F20"/>
          <w:w w:val="115"/>
        </w:rPr>
        <w:t>Индия</w:t>
      </w:r>
      <w:r w:rsidRPr="00FC2330">
        <w:rPr>
          <w:color w:val="231F20"/>
          <w:w w:val="115"/>
        </w:rPr>
        <w:t>: раздробленностьиндийскихкняжеств,вторжениемусульман,Делийскийсул-танат.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Культура народов Востока. Литература. Архитектура. Тра-диционныеискусстваиремесла.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ГосударствадоколумбовойАмерики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вСредниевека(1ч)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Цивилизации майя, ацтеков и инков: общественный строй,религиозныеверования,культура.Появлениеевропейскихза-воевателей.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Обобщение </w:t>
      </w:r>
      <w:r w:rsidRPr="00FC2330">
        <w:rPr>
          <w:color w:val="231F20"/>
          <w:w w:val="110"/>
        </w:rPr>
        <w:t>(1 ч). Историческое и культурное наследие Сред-нихвеков.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3"/>
          <w:w w:val="95"/>
          <w:sz w:val="20"/>
          <w:szCs w:val="20"/>
        </w:rPr>
        <w:t>ИСТОРИЯРОССИИ.ОТРУСИКРОССИЙСКОМУ</w:t>
      </w:r>
      <w:r w:rsidRPr="00FC2330">
        <w:rPr>
          <w:rFonts w:ascii="Times New Roman" w:hAnsi="Times New Roman" w:cs="Times New Roman"/>
          <w:color w:val="231F20"/>
          <w:spacing w:val="-2"/>
          <w:w w:val="95"/>
          <w:sz w:val="20"/>
          <w:szCs w:val="20"/>
        </w:rPr>
        <w:t>ГОСУДАРСТВУ(45ч)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Введение </w:t>
      </w:r>
      <w:r w:rsidRPr="00FC2330">
        <w:rPr>
          <w:color w:val="231F20"/>
          <w:w w:val="110"/>
        </w:rPr>
        <w:t>(1 ч). Роль и место России в мировой истории. Про-блемыпериодизациироссийскойистории.Источники  по  исто-рииРоссии.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Народыигосударстванатерриториинашейстраны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вдревности.ВосточнаяЕвропавсерединеIтыс.н.э.(5ч)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Заселениетерриториинашейстранычеловеком.Палеоли-тическое искусство. Петроглифы Беломорья и Онежского озе-ра.Особенностипереходаотприсваивающегохозяйствакпроизводящему. Ареалы древнейшего земледелия и скотовод-ства. Появление металлических орудий и их влияние на пер-вобытноеобщество.Центрыдревнейшейметаллургии.Коче-выеобществаевразийскихстепейвэпохубронзыираннемжелезномвеке.Степьиеерольвраспространениикультур-ныхвзаимовлияний.Появлениепервоговмиреколесноготранспор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Народы,  проживавшие  на  этой  территории  до  серединыI тыс. до н. э. Скифы и скифская культура. Античные горо-</w:t>
      </w:r>
      <w:r w:rsidRPr="00FC2330">
        <w:rPr>
          <w:color w:val="231F20"/>
          <w:w w:val="115"/>
        </w:rPr>
        <w:t>да-государства Северного Причерноморья. Боспорское царство.</w:t>
      </w:r>
      <w:r w:rsidRPr="00FC2330">
        <w:rPr>
          <w:color w:val="231F20"/>
          <w:spacing w:val="-1"/>
          <w:w w:val="120"/>
        </w:rPr>
        <w:t>Пантикапей.АнтичныйХерсонес.</w:t>
      </w:r>
      <w:r w:rsidRPr="00FC2330">
        <w:rPr>
          <w:color w:val="231F20"/>
          <w:w w:val="120"/>
        </w:rPr>
        <w:t>СкифскоецарствовКрыму.Дербент.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Великое переселение народов. Миграция готов. Нашествиегуннов. Вопрос о славянской прародине и происхождении сла-вян. Расселение славян, их разделение на три ветви — восточ-ных, западных и южных. Славянские общности Восточной Ев-ропы. Их соседи — балты и финно-угры. Хозяйство восточныхславян, их общественный строй и политическая организация.Возникновениекняжескойвласти.Традиционныеверования.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СтраныинародыВосточнойЕвропы,СибирииДальнегоВос-</w:t>
      </w:r>
      <w:r w:rsidRPr="00FC2330">
        <w:rPr>
          <w:color w:val="231F20"/>
          <w:w w:val="120"/>
        </w:rPr>
        <w:t>тока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Тюркский каганат. Хазарский каганат. Волжская Бул-гария.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C604CA">
          <w:footerReference w:type="even" r:id="rId17"/>
          <w:footerReference w:type="default" r:id="rId18"/>
          <w:pgSz w:w="11907" w:h="16840" w:code="9"/>
          <w:pgMar w:top="620" w:right="459" w:bottom="567" w:left="580" w:header="0" w:footer="709" w:gutter="0"/>
          <w:cols w:space="720"/>
        </w:sectPr>
      </w:pP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lastRenderedPageBreak/>
        <w:t>РусьвIX—началеXIIв.(13ч)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ОбразованиегосударстваРусь.</w:t>
      </w:r>
      <w:r w:rsidRPr="00FC2330">
        <w:rPr>
          <w:color w:val="231F20"/>
          <w:w w:val="105"/>
        </w:rPr>
        <w:t>Историческиеусловия</w:t>
      </w:r>
      <w:r w:rsidRPr="00FC2330">
        <w:rPr>
          <w:color w:val="231F20"/>
          <w:w w:val="115"/>
        </w:rPr>
        <w:t>складываниярусскойгосударственности:природно-климати-ческий фактор и политические процессы в Европе в концеI тыс. н. э. Формирование новой политической и этническойкартыконтинента.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Первые известия о Руси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Проблема образования государстваРусь.СкандинавынаРуси.НачалодинастииРюриковичей.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Формирование территории государства Русь. Дань и полю-дье. Первые русские князья. Отношения с Византийской импе-рией,странамиЦентральной,ЗападнойиСевернойЕвропы,кочевниками европейских степей. Русь в международной тор-говле. Путь «из варяг в греки». Волжский торговый путь. Язы-ческийпантеон.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Принятие христианства и его значение. Византийское насле-</w:t>
      </w:r>
      <w:r w:rsidRPr="00FC2330">
        <w:rPr>
          <w:color w:val="231F20"/>
          <w:w w:val="120"/>
        </w:rPr>
        <w:t>диенаРуси.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РусьвконцеX—началеXIIв.</w:t>
      </w:r>
      <w:r w:rsidRPr="00FC2330">
        <w:rPr>
          <w:color w:val="231F20"/>
          <w:w w:val="115"/>
        </w:rPr>
        <w:t>Территорияинаселение</w:t>
      </w:r>
      <w:r w:rsidRPr="00FC2330">
        <w:rPr>
          <w:color w:val="231F20"/>
          <w:w w:val="120"/>
        </w:rPr>
        <w:t>государстваРусь/Русскаяземля.КрупнейшиегородаРуси.</w:t>
      </w:r>
      <w:r w:rsidRPr="00FC2330">
        <w:rPr>
          <w:color w:val="231F20"/>
          <w:w w:val="115"/>
        </w:rPr>
        <w:t>Новгород как центр освоения Севера Восточной Европы, коло-</w:t>
      </w:r>
      <w:r w:rsidRPr="00FC2330">
        <w:rPr>
          <w:color w:val="231F20"/>
          <w:w w:val="120"/>
        </w:rPr>
        <w:t>низацияРусскойравнины.Территориально-политическаяструктураРуси,волости.Органывласти:князь,посадник,ты-сяцкий, вече. Внутриполитическое развитие. Борьба за властьмеждусыновьямиВладимираСвятого.ЯрославМудрый.РусьприЯрославичах.ВладимирМономах.Русскаяцерковь.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Общественный строй Руси: дискуссии в исторической науке.Князья, дружина. Духовенство. Городское население. Купцы.Категориирядовогоизависимогонаселения.Древнерусскоеправо:РусскаяПравда,церковныеуставы.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ьвсоциально-политическомконтекстеЕвразии.Внеш-няяполитикаимеждународныесвязи:отношениясВизанти-ей,печенегами,половцами(Дешт-и-Кипчак),странамиЦен-тральной,ЗападнойиСевернойЕвропы.ХерсонесвкультурныхконтактахРусииВизант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Культурноепространство.</w:t>
      </w:r>
      <w:r w:rsidRPr="00FC2330">
        <w:rPr>
          <w:color w:val="231F20"/>
          <w:w w:val="110"/>
        </w:rPr>
        <w:t>Русьвобщеевропейском</w:t>
      </w:r>
      <w:r w:rsidRPr="00FC2330">
        <w:rPr>
          <w:color w:val="231F20"/>
          <w:w w:val="115"/>
        </w:rPr>
        <w:t>культурном контексте. Картина мира средневекового человека.Повседневнаяжизнь,сельскийигородскойбыт.Положениеженщины.Детииихвоспитание.Календарьихронология.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Культура Руси. Формирование единого культурного про-</w:t>
      </w:r>
      <w:r w:rsidRPr="00FC2330">
        <w:rPr>
          <w:color w:val="231F20"/>
          <w:w w:val="115"/>
        </w:rPr>
        <w:t>странства. Кирилло-мефодиевская традиция на Руси. Письмен-</w:t>
      </w:r>
      <w:r w:rsidRPr="00FC2330">
        <w:rPr>
          <w:color w:val="231F20"/>
          <w:w w:val="120"/>
        </w:rPr>
        <w:t>ность. Распространение грамотности, берестяные грамоты.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«Новгородская псалтирь». «Остромирово Евангелие</w:t>
      </w:r>
      <w:r w:rsidRPr="00FC2330">
        <w:rPr>
          <w:i/>
          <w:color w:val="231F20"/>
          <w:w w:val="115"/>
        </w:rPr>
        <w:t xml:space="preserve">». </w:t>
      </w:r>
      <w:r w:rsidRPr="00FC2330">
        <w:rPr>
          <w:color w:val="231F20"/>
          <w:w w:val="115"/>
        </w:rPr>
        <w:t>Появле-ниедревнерусскойлитературы.«СловооЗаконеиБлагодати».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Произведения летописного жанра. «Повесть временных лет».Первые русские жития. Произведения Владимира Мономаха.</w:t>
      </w:r>
      <w:r w:rsidRPr="00FC2330">
        <w:rPr>
          <w:color w:val="231F20"/>
          <w:spacing w:val="-1"/>
          <w:w w:val="120"/>
        </w:rPr>
        <w:t>Иконопись.</w:t>
      </w:r>
      <w:r w:rsidRPr="00FC2330">
        <w:rPr>
          <w:color w:val="231F20"/>
          <w:w w:val="120"/>
        </w:rPr>
        <w:t>Искусствокниги.Архитектура.Началохрамовогостроительства: Десятинная церковь, София Киевская, София</w:t>
      </w:r>
      <w:r w:rsidRPr="00FC2330">
        <w:rPr>
          <w:color w:val="231F20"/>
          <w:w w:val="115"/>
        </w:rPr>
        <w:t>Новгородская.Материальнаякультура.Ремесло.Военноедело</w:t>
      </w:r>
      <w:r w:rsidRPr="00FC2330">
        <w:rPr>
          <w:color w:val="231F20"/>
          <w:w w:val="120"/>
        </w:rPr>
        <w:t>иоружие.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РусьвсерединеXII—началеXIIIв.(6ч)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Формирование системы земель — самостоятельных госу-дарств. Важнейшие земли, управляемые ветвями княжескогородаРюриковичей:Черниговская,Смоленская,Галицкая,Во-лынская, Суздальская. Земли, имевшие особый статус: Киев-скаяиНовгородская.Эволюцияобщественногострояиправа;внешняяполитикарусскихземель.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Формированиерегиональныхцентровкультуры:летописа-ниеипамятникилитературы:Киево-Печерскийпатерик,мо-ление Даниила Заточника, «Слово о полку Игореве». Белока-менныехрамыСеверо-ВосточнойРуси:УспенскийсоборвоВладимире,церковьПокрованаНерли,ГеоргиевскийсоборЮрьева-Польского.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РусскиеземлииихсоседивсерединеXIII—XIVв.(10ч)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ВозникновениеМонгольскойимперии.ЗавоеванияЧингис-хана и его потомков. Походы Батыя на Восточную Европу. Воз-никновение Золотой Орды. Судьбы русских земель после мон-гольского нашествия. Система зависимости русских земель отордынскихханов(такназываемоеордынскоеиго).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Южныеизападныерусскиеземли.ВозникновениеЛитов-ского государства и включение в его состав части русских зе-мель. Северо-западные земли: Новгородская и Псковская. По-литическийстройНовгородаиПскова.Рольвечеикнязя.НовгородинемецкаяГанза.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Ордена крестоносцев и борьба с их экспансией на западныхграницахРуси.АлександрНевский.ВзаимоотношениясОр-дой.КняжестваСеверо-ВосточнойРуси.БорьбазавеликоекняжениеВладимирское.ПротивостояниеТверииМосквы.УсилениеМосковскогокняжества.ДмитрийДонской.Кули-ковская битва. Закрепление первенствующего положения мо-сковскихкнязей.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Перенос митрополичьей кафедры в Москву. Роль Православ-ной церкви в ордынский период русской истории. СвятительАлексийМосковскийипреподобныйСергийРадонежский.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z w:val="20"/>
          <w:szCs w:val="20"/>
        </w:rPr>
        <w:t>Народы и государства степной зоны Восточной Ев-</w:t>
      </w:r>
      <w:r w:rsidRPr="00FC2330">
        <w:rPr>
          <w:b/>
          <w:i/>
          <w:color w:val="231F20"/>
          <w:w w:val="115"/>
          <w:sz w:val="20"/>
          <w:szCs w:val="20"/>
        </w:rPr>
        <w:t>ропыиСибиривXIII—XVвв.</w:t>
      </w:r>
      <w:r w:rsidRPr="00FC2330">
        <w:rPr>
          <w:color w:val="231F20"/>
          <w:w w:val="115"/>
          <w:sz w:val="20"/>
          <w:szCs w:val="20"/>
        </w:rPr>
        <w:t>Золотаяорда:государствен-ный строй, население, экономика, культура. Города и кочевыестепи.Принятиеислама.ОслаблениегосударствавовторойполовинеXIVв.,нашествиеТимура.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Распад Золотой Орды, образование татарских ханств. Казан-ское ханство. Сибирское ханство. Астраханское ханство. Но-гайская Орда. Крымское ханство. Касимовское ханство. Наро-ды Северного Кавказа. Итальянские фактории Причерноморья(Каффа, Тана, Солдайя и др.) и их роль в системе торговых иполитическихсвязейРусисЗападомиВостоком.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10"/>
        </w:rPr>
        <w:lastRenderedPageBreak/>
        <w:t xml:space="preserve">Культурное пространство. </w:t>
      </w:r>
      <w:r w:rsidRPr="00FC2330">
        <w:rPr>
          <w:color w:val="231F20"/>
          <w:w w:val="110"/>
        </w:rPr>
        <w:t>Изменения в представлени-</w:t>
      </w:r>
      <w:r w:rsidRPr="00FC2330">
        <w:rPr>
          <w:color w:val="231F20"/>
          <w:w w:val="115"/>
        </w:rPr>
        <w:t>ях о картине мира в Евразии в связи с завершением монголь-скихзавоеваний.Культурноевзаимодействиецивилизаций.Межкультурные связи и коммуникации (взаимодействие и вза-имовлияниерусскойкультурыикультурнародовЕвразии).Летописание.ЛитературныепамятникиКуликовскогоцикла.Жития.ЕпифанийПремудрый.Архитектура.Каменныесобо-ры Кремля. Изобразительное искусство. Феофан Грек. АндрейРублев.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ФормированиеединогоРусского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государствавXVв.(8ч)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БорьбазарусскиеземлимеждуЛитовскимиМосковскимгосударствами. Объединение русских земель вокруг Москвы.Междоусобная война в Московском княжестве второй четвертиXV в. Василий Темный. Новгород и Псков в XV в.: политиче-ский строй, отношения с Москвой, Ливонским орденом, Ган-зой,ВеликимкняжествомЛитовским.Падение  Византии  иростцерковно-политическойролиМосквывправославноммире. Теория «Москва — третий Рим». Иван III. Присоедине-ние Новгорода и Твери. Ликвидация зависимости от Орды. Рас-ширениемеждународныхсвязейМосковскогогосударства.ПринятиеобщерусскогоСудебника.Формированиеаппаратауправления единого государства. Перемены в устройстве дворавеликогокнязя:новаягосударственнаясимволика;царскийтитулирегалии;дворцовоеицерковноестроительство.Мо-сковскийКремль.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Культурноепространство</w:t>
      </w:r>
      <w:r w:rsidRPr="00FC2330">
        <w:rPr>
          <w:color w:val="231F20"/>
          <w:w w:val="110"/>
        </w:rPr>
        <w:t>.Изменениявосприятия</w:t>
      </w:r>
      <w:r w:rsidRPr="00FC2330">
        <w:rPr>
          <w:color w:val="231F20"/>
          <w:w w:val="120"/>
        </w:rPr>
        <w:t>мира.Сакрализациявеликокняжескойвласти.Флорентийскаяуния.УстановлениеавтокефалииРусскойцеркви.Внутрицер-ковная борьба (иосифляне и нестяжатели). Ереси. Геннадиев-скаяБиблия.РазвитиекультурыединогоРусскогогосудар-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ства. Летописание: общерусское и региональное. Житийнаялитература. «Хожение за три моря» Афанасия Никитина. Ар-хитектура. Русская икона как феномен мирового искусства.</w:t>
      </w:r>
      <w:r w:rsidRPr="00FC2330">
        <w:rPr>
          <w:color w:val="231F20"/>
          <w:w w:val="115"/>
        </w:rPr>
        <w:t>Повседневная жизнь горожан и сельских жителей в древнерус-</w:t>
      </w:r>
      <w:r w:rsidRPr="00FC2330">
        <w:rPr>
          <w:color w:val="231F20"/>
          <w:w w:val="120"/>
        </w:rPr>
        <w:t>скийираннемосковскийпериоды.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5"/>
          <w:sz w:val="20"/>
          <w:szCs w:val="20"/>
        </w:rPr>
        <w:t>Нашкрай</w:t>
      </w: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сдревнейшихвремендоконцаXVв.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Обобщение</w:t>
      </w:r>
      <w:r w:rsidRPr="00FC2330">
        <w:rPr>
          <w:color w:val="231F20"/>
          <w:sz w:val="20"/>
          <w:szCs w:val="20"/>
        </w:rPr>
        <w:t>(2ч).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01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ВСЕОБЩАЯИСТОРИЯ.ИСТОРИЯНОВОГОВРЕМЕНИ.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КОНЕЦXV—XVIIв.(23ч)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Введение</w:t>
      </w:r>
      <w:r w:rsidRPr="00FC2330">
        <w:rPr>
          <w:color w:val="231F20"/>
          <w:w w:val="110"/>
        </w:rPr>
        <w:t>(1ч).Понятие«Новоевремя».ХронологическиерамкиипериодизацияисторииНовоговремени.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Великиегеографические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открытия(2ч)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ПредпосылкиВеликихгеографическихоткрытий.Поискиевропейцами морских путей в страны Востока. Экспедиции Ко-лумба.Тордесильясскийдоговор1494г.ОткрытиеВаскодаГамой морского пути в Индию. Кругосветное плавание Магел-лана.ПлаванияТасманаиоткрытиеАвстралии.ЗавоеванияконкистадороввЦентральнойиЮжнойАмерике(Ф.Кортес,Ф.Писарро).ЕвропейцывСевернойАмерике.Поискисеве-ро-восточного морского пути в Китай и Индию. Политические,экономические и культурные последствия Великих географи-ческихоткрытийконцаXV—XVIв.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ИзменениявевропейскомобществевXVI—XVIIвв.(2ч)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 техники, горного дела, производства металлов. По-явление мануфактур. Возникновение капиталистических отно-шений. Распространение наемного труда в деревне. Расшире-ние внутреннего и мирового рынков. Изменения в сословнойструктуре общества, появление новых социальных групп. По-вседневнаяжизньобитателейгородовидеревень.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РеформацияиконтрреформациявЕвропе(2ч)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ПричиныРеформации.НачалоРеформациив  Германии;М. Лютер. Развертывание Реформации и Крестьянская война</w:t>
      </w:r>
      <w:r w:rsidRPr="00FC2330">
        <w:rPr>
          <w:color w:val="231F20"/>
          <w:w w:val="115"/>
        </w:rPr>
        <w:t>вГермании.РаспространениепротестантизмавЕвропе.Кальви-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33" style="position:absolute;margin-left:36.85pt;margin-top:12.05pt;width:85.05pt;height:.1pt;z-index:-15699456;mso-wrap-distance-left:0;mso-wrap-distance-right:0;mso-position-horizontal-relative:page" coordorigin="737,241" coordsize="1701,0" path="m737,241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C604CA">
      <w:pPr>
        <w:ind w:left="383" w:hanging="22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  </w:t>
      </w:r>
      <w:r w:rsidRPr="00FC2330">
        <w:rPr>
          <w:color w:val="231F20"/>
          <w:w w:val="115"/>
          <w:sz w:val="20"/>
          <w:szCs w:val="20"/>
        </w:rPr>
        <w:t>Материалпоисториисвоегокраяпривлекаетсяприрассмотренииключевыхсобытийипроцессовотечественнойистории.низм.Религиозныевойны.Борьбакатолическойцерквипротив</w:t>
      </w:r>
      <w:r w:rsidRPr="00FC2330">
        <w:rPr>
          <w:color w:val="231F20"/>
          <w:spacing w:val="-1"/>
          <w:w w:val="120"/>
          <w:sz w:val="20"/>
          <w:szCs w:val="20"/>
        </w:rPr>
        <w:t>реформационного</w:t>
      </w:r>
      <w:r w:rsidRPr="00FC2330">
        <w:rPr>
          <w:color w:val="231F20"/>
          <w:w w:val="120"/>
          <w:sz w:val="20"/>
          <w:szCs w:val="20"/>
        </w:rPr>
        <w:t>движения.Контрреформация.Инквизиция.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ГосударстваЕвропывXVI—XVIIвв.(7ч)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Абсолютизмисословноепредставительство.Преодолениераздробленности.Борьбазаколониальныевладения.Началоформированияколониальныхимперий.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Испания</w:t>
      </w:r>
      <w:r w:rsidRPr="00FC2330">
        <w:rPr>
          <w:color w:val="231F20"/>
          <w:w w:val="115"/>
        </w:rPr>
        <w:t>подвластьюпотомковкатолическихкоролей.Внутренняя и внешняя политика испанских Габсбургов. Нацио-нально-освободительноедвижениев</w:t>
      </w:r>
      <w:r w:rsidRPr="00FC2330">
        <w:rPr>
          <w:b/>
          <w:i/>
          <w:color w:val="231F20"/>
          <w:w w:val="115"/>
        </w:rPr>
        <w:t>Нидерландах</w:t>
      </w:r>
      <w:r w:rsidRPr="00FC2330">
        <w:rPr>
          <w:color w:val="231F20"/>
          <w:w w:val="115"/>
        </w:rPr>
        <w:t>:цели,участники, формы борьбы. Итоги и значение Нидерландскойреволюции.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Франция:путь  к  абсолютизму</w:t>
      </w:r>
      <w:r w:rsidRPr="00FC2330">
        <w:rPr>
          <w:i/>
          <w:color w:val="231F20"/>
          <w:w w:val="110"/>
        </w:rPr>
        <w:t xml:space="preserve">.  </w:t>
      </w:r>
      <w:r w:rsidRPr="00FC2330">
        <w:rPr>
          <w:color w:val="231F20"/>
          <w:w w:val="110"/>
        </w:rPr>
        <w:t>Королевская  власть</w:t>
      </w:r>
      <w:r w:rsidRPr="00FC2330">
        <w:rPr>
          <w:color w:val="231F20"/>
          <w:w w:val="120"/>
        </w:rPr>
        <w:t>и централизация управления страной. Католики и гугеноты.Религиозныевойны.ГенрихIV.Нантскийэдикт1598г.Людо-вик XIII и кардинал Ришелье. Фронда. Французский абсолю-тизмприЛюдовикеXIV.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Англия.</w:t>
      </w:r>
      <w:r w:rsidRPr="00FC2330">
        <w:rPr>
          <w:color w:val="231F20"/>
          <w:w w:val="115"/>
        </w:rPr>
        <w:t>Развитиекапиталистическогопредприниматель-</w:t>
      </w:r>
      <w:r w:rsidRPr="00FC2330">
        <w:rPr>
          <w:color w:val="231F20"/>
          <w:w w:val="120"/>
        </w:rPr>
        <w:t>ства в городах и деревнях. Огораживания. Укрепление коро-</w:t>
      </w:r>
      <w:r w:rsidRPr="00FC2330">
        <w:rPr>
          <w:color w:val="231F20"/>
          <w:w w:val="115"/>
        </w:rPr>
        <w:t>левской власти при Тюдорах. Генрих VIII и королевская рефор-</w:t>
      </w:r>
      <w:r w:rsidRPr="00FC2330">
        <w:rPr>
          <w:color w:val="231F20"/>
          <w:w w:val="120"/>
        </w:rPr>
        <w:t>мация.«Золотойвек»ЕлизаветыI.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АнглийскаяреволюциясерединыXVIIв</w:t>
      </w:r>
      <w:r w:rsidRPr="00FC2330">
        <w:rPr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Причины,</w:t>
      </w:r>
      <w:r w:rsidRPr="00FC2330">
        <w:rPr>
          <w:color w:val="231F20"/>
          <w:w w:val="115"/>
        </w:rPr>
        <w:t>участники, этапы революции. Размежевание в революционномлагере. О. Кромвель. Итоги и значение революции. Реставра-цияСтюартов.Славнаяреволюция.Становлениеанглийскойпарламентскоймонархии.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z w:val="20"/>
          <w:szCs w:val="20"/>
        </w:rPr>
        <w:t>Страны Центральной, Южной и Юго-Восточной Ев-</w:t>
      </w:r>
      <w:r w:rsidRPr="00FC2330">
        <w:rPr>
          <w:b/>
          <w:i/>
          <w:color w:val="231F20"/>
          <w:w w:val="110"/>
          <w:sz w:val="20"/>
          <w:szCs w:val="20"/>
        </w:rPr>
        <w:t>ропы</w:t>
      </w:r>
      <w:r w:rsidRPr="00FC2330">
        <w:rPr>
          <w:color w:val="231F20"/>
          <w:w w:val="110"/>
          <w:sz w:val="20"/>
          <w:szCs w:val="20"/>
        </w:rPr>
        <w:t xml:space="preserve">. В мире империй и вне его. Германские государства. </w:t>
      </w:r>
      <w:r w:rsidRPr="00FC2330">
        <w:rPr>
          <w:color w:val="231F20"/>
          <w:w w:val="110"/>
          <w:sz w:val="20"/>
          <w:szCs w:val="20"/>
        </w:rPr>
        <w:lastRenderedPageBreak/>
        <w:t>Ита-льянскиеземли.Положениеславянскихнародов.  ОбразованиеРечиПосполитой.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Международныеотношения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вXVI—XVIIвв.(2ч)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Борьба за первенство, военные конфликты между европей-скими державами. Столкновение интересов в приобретенииколониальныхвладенийигосподственаторговыхпутях.Про-</w:t>
      </w:r>
      <w:r w:rsidRPr="00FC2330">
        <w:rPr>
          <w:color w:val="231F20"/>
          <w:w w:val="115"/>
        </w:rPr>
        <w:t>тивостояние османской экспансии в Европе. Образование дер-</w:t>
      </w:r>
      <w:r w:rsidRPr="00FC2330">
        <w:rPr>
          <w:color w:val="231F20"/>
          <w:w w:val="120"/>
        </w:rPr>
        <w:t>жавы австрийских Габсбургов. Тридцатилетняя война. Вест-фальскиймир.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ЕвропейскаякультуравраннееНовоевремя(3ч)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Высокое Возрождение в Италии: художники и их произведе-ния.СеверноеВозрождение.Мирчеловекавлитературеранне-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го Нового времени. М. Сервантес. У. Шекспир. Стили художе-ственной культуры (барокко, классицизм). Французский театрэпохи классицизма. Развитие науки: переворот в естествозна-нии,возникновениеновойкартинымира.Выдающиесяученыеи их открытия (Н. Коперник, И. Ньютон). Утверждение раци-онализма.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СтраныВостокавXVI—XVIIвв.(3ч)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Османская империя</w:t>
      </w:r>
      <w:r w:rsidRPr="00FC2330">
        <w:rPr>
          <w:color w:val="231F20"/>
          <w:w w:val="110"/>
        </w:rPr>
        <w:t>: на вершине могущества. Сулейман I</w:t>
      </w:r>
      <w:r w:rsidRPr="00FC2330">
        <w:rPr>
          <w:color w:val="231F20"/>
          <w:w w:val="115"/>
        </w:rPr>
        <w:t xml:space="preserve">Великолепный: завоеватель, законодатель. Управление много-национальной империей. Османская армия. </w:t>
      </w:r>
      <w:r w:rsidRPr="00FC2330">
        <w:rPr>
          <w:b/>
          <w:i/>
          <w:color w:val="231F20"/>
          <w:w w:val="115"/>
        </w:rPr>
        <w:t xml:space="preserve">Индия </w:t>
      </w:r>
      <w:r w:rsidRPr="00FC2330">
        <w:rPr>
          <w:color w:val="231F20"/>
          <w:w w:val="115"/>
        </w:rPr>
        <w:t xml:space="preserve">при Вели-ких Моголах. Начало проникновения европейцев. Ост-Индскиекомпании. </w:t>
      </w:r>
      <w:r w:rsidRPr="00FC2330">
        <w:rPr>
          <w:b/>
          <w:i/>
          <w:color w:val="231F20"/>
          <w:w w:val="115"/>
        </w:rPr>
        <w:t xml:space="preserve">Китай </w:t>
      </w:r>
      <w:r w:rsidRPr="00FC2330">
        <w:rPr>
          <w:color w:val="231F20"/>
          <w:w w:val="115"/>
        </w:rPr>
        <w:t xml:space="preserve">в эпоху Мин. Экономическая и социальнаяполитикагосударства.УтверждениеманьчжурскойдинастииЦин. </w:t>
      </w:r>
      <w:r w:rsidRPr="00FC2330">
        <w:rPr>
          <w:b/>
          <w:i/>
          <w:color w:val="231F20"/>
          <w:w w:val="115"/>
        </w:rPr>
        <w:t>Япония</w:t>
      </w:r>
      <w:r w:rsidRPr="00FC2330">
        <w:rPr>
          <w:color w:val="231F20"/>
          <w:w w:val="115"/>
        </w:rPr>
        <w:t>: борьба знатных кланов за власть, установлениесегунатаТокугава,укреплениецентрализованногогосударства.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«Закрытие» страны для иноземцев. Культура и искусство стран</w:t>
      </w:r>
      <w:r w:rsidRPr="00FC2330">
        <w:rPr>
          <w:color w:val="231F20"/>
          <w:w w:val="120"/>
        </w:rPr>
        <w:t>ВостокавXVI—XVIIвв.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 xml:space="preserve">Обобщение </w:t>
      </w:r>
      <w:r w:rsidRPr="00FC2330">
        <w:rPr>
          <w:color w:val="231F20"/>
          <w:w w:val="110"/>
        </w:rPr>
        <w:t>(1 ч). Историческое и культурное наследие Ран-негоНовоговремени.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ИСТОРИЯРОССИИ.РОССИЯВXVI—XVIIвв.: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ОТВЕЛИКОГОКНЯЖЕСТВАКЦАРСТВУ(45ч)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РоссиявXVIв.(13ч)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Завершениеобъединениярусскихземель</w:t>
      </w:r>
      <w:r w:rsidRPr="00FC2330">
        <w:rPr>
          <w:color w:val="231F20"/>
          <w:w w:val="105"/>
        </w:rPr>
        <w:t>.Княжение</w:t>
      </w:r>
      <w:r w:rsidRPr="00FC2330">
        <w:rPr>
          <w:color w:val="231F20"/>
          <w:w w:val="115"/>
        </w:rPr>
        <w:t>ВасилияIII.ЗавершениеобъединениярусскихземельвокругМосквы:присоединениеПсковской,Смоленской,Рязанскойземель. Отмирание удельной системы. Укрепление великокня-жескойвласти. Внешняя политика Московского княжествав первой трети XVI в.: война с Великим княжеством Литов-ским, отношения с Крымским и Казанским ханствами, посоль-ствавевропейскиегосударства.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Органы государственной власти. Приказная система: форми-рованиепервыхприказныхучреждений.Боярская  дума,  еероль в управлении государством. «Малая дума». Местничество.Местное управление: наместники и волостели, система кормле-ний.Государствоицерковь.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ЦарствованиеИванаIV</w:t>
      </w:r>
      <w:r w:rsidRPr="00FC2330">
        <w:rPr>
          <w:color w:val="231F20"/>
          <w:w w:val="110"/>
        </w:rPr>
        <w:t>.РегентствоЕленыГлинской.Со-</w:t>
      </w:r>
      <w:r w:rsidRPr="00FC2330">
        <w:rPr>
          <w:color w:val="231F20"/>
          <w:w w:val="115"/>
        </w:rPr>
        <w:t>противление удельных князей великокняжеской власти. Уни-фикацияденежнойсистемы.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Периодбоярскогоправления.Борьбазавластьмеждубояр-</w:t>
      </w:r>
      <w:r w:rsidRPr="00FC2330">
        <w:rPr>
          <w:color w:val="231F20"/>
          <w:w w:val="115"/>
        </w:rPr>
        <w:t>скими кланами. Губная реформа. Московское восстание 1547 г.</w:t>
      </w:r>
      <w:r w:rsidRPr="00FC2330">
        <w:rPr>
          <w:color w:val="231F20"/>
          <w:w w:val="120"/>
        </w:rPr>
        <w:t>Ереси.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Принятие Иваном IV царского титула. Реформы середины</w:t>
      </w:r>
      <w:r w:rsidRPr="00FC2330">
        <w:rPr>
          <w:color w:val="231F20"/>
          <w:w w:val="115"/>
        </w:rPr>
        <w:t>XVI в. «Избранная рада»: ее состав и значение. Появление Зем-ских соборов: дискуссии о характере народного представитель-ства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Отмена кормлений. Система налогообложения. Судебник</w:t>
      </w:r>
      <w:r w:rsidRPr="00FC2330">
        <w:rPr>
          <w:color w:val="231F20"/>
          <w:w w:val="120"/>
        </w:rPr>
        <w:t>1550 г. Стоглавый собор. Земская реформа — формированиеоргановместногосамоуправления.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ВнешняяполитикаРоссиивXVIв.Созданиестрелецкихполков  и  «Уложение  о  службе».  Присоединение  Казанскогои Астраханского ханств. Значение включения Среднего и Ниж-него Поволжья   в   состав   Российского   государства.   Войныс Крымским ханством. Битва при Молодях. Укрепление юж-ных границ. Ливонская война: причины и характер. Ликвида-цияЛивонскогоордена.ПричиныирезультатыпораженияРоссии в Ливонской войне. Поход Ермака Тимофеевича на Си-бирскоеханство.НачалоприсоединениякРоссииЗападнойСибири.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Социальнаяструктурароссийскогообщества.Дворянство.Служилые люди. Формирование Государева двора и «служи-лых городов». Торгово-ремесленное население городов. Духо-венство. Начало закрепощения крестьян: Указ о «заповедныхлетах».Формированиевольногоказачества.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15"/>
        </w:rPr>
        <w:t>Многонациональный состав населения Русского государства.Финно-угорские народы. Народы Поволжья после присоедине-нияк России. Служилые татары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Сосуществование религийвРоссийскомгосударстве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Русскаяправославнаяцерковь.Мусульманскоедуховенство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Опричнина,дискуссияоеепричинахихарактере.  Оприч-ный террор. Разгром Новгорода и Пскова. Московские казни1570г.Результатыипоследствияопричнины.Противоречи-вость личности Ивана Грозного. Результаты и цена преобразо-ваний.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Россия в конце XVI в</w:t>
      </w:r>
      <w:r w:rsidRPr="00FC2330">
        <w:rPr>
          <w:color w:val="231F20"/>
          <w:w w:val="115"/>
        </w:rPr>
        <w:t>. Царь Федор Иванович. Борьба завласть в боярском окружении. Правление Бориса Годунова. Уч-реждение патриаршества. Тявзинский мирный договор со Шве-цией: восстановление позиций России в Прибалтике. Противо-стояниесКрымскимханством.Строительствороссийскихкрепостей и засечных черт. Продолжение закрепощения кре-стьянства: Указ об «урочных летах». Пресечение царской ди-настииРюриковичей.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СмутавРоссии(9ч)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 xml:space="preserve">Накануне Смуты. </w:t>
      </w:r>
      <w:r w:rsidRPr="00FC2330">
        <w:rPr>
          <w:color w:val="231F20"/>
          <w:w w:val="110"/>
        </w:rPr>
        <w:t>Династический кризис. Земский собор</w:t>
      </w:r>
      <w:r w:rsidRPr="00FC2330">
        <w:rPr>
          <w:color w:val="231F20"/>
          <w:w w:val="115"/>
        </w:rPr>
        <w:t>1598 г. и избрание на царство Бориса Годунова. Политика Бо-рисаГодунова  в  отношении  боярства</w:t>
      </w:r>
      <w:r w:rsidRPr="00FC2330">
        <w:rPr>
          <w:i/>
          <w:color w:val="231F20"/>
          <w:w w:val="115"/>
        </w:rPr>
        <w:t xml:space="preserve">.  </w:t>
      </w:r>
      <w:r w:rsidRPr="00FC2330">
        <w:rPr>
          <w:color w:val="231F20"/>
          <w:w w:val="115"/>
        </w:rPr>
        <w:t>Голод  1601—1603  гг.иобострениесоциально-экономическогокризиса.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0"/>
        </w:rPr>
        <w:t xml:space="preserve">Смутное время начала XVII в. </w:t>
      </w:r>
      <w:r w:rsidRPr="00FC2330">
        <w:rPr>
          <w:color w:val="231F20"/>
          <w:w w:val="110"/>
        </w:rPr>
        <w:t>Дискуссия о его причи-</w:t>
      </w:r>
      <w:r w:rsidRPr="00FC2330">
        <w:rPr>
          <w:color w:val="231F20"/>
          <w:w w:val="115"/>
        </w:rPr>
        <w:t xml:space="preserve">нах. Самозванцы и самозванство. Личность </w:t>
      </w:r>
      <w:r w:rsidRPr="00FC2330">
        <w:rPr>
          <w:color w:val="231F20"/>
          <w:w w:val="115"/>
        </w:rPr>
        <w:lastRenderedPageBreak/>
        <w:t>Лжедмитрия I и егополитика.Восстание1606г.иубийствосамозванца.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Царь Василий Шуйский. Восстание Ивана Болотникова. Пе-рерастаниевнутреннегокризисавгражданскуювойну.Лже-дмитрий II. Вторжение на территорию России польско-литов-скихотрядов.ТушинскийлагерьсамозванцаподМосквой.ОборонаТроице-Сергиевамонастыря.Выборгскийдоговормежду Россией и Швецией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Поход войска М.В. Скопина-Шуй-ского и Я.-П. Делагарди и распад тушинского лагеря. Открытоевступление Речи Посполитой в войну против России. ОборонаСмоленска.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Свержение Василия Шуйского и переход власти к «семибо-ярщине». Договор об избрании на престол польского принцаВладислава и вступление польско-литовского гарнизона в Мо-скву.Подъемнационально-освободительногодвижения.Па-триархГермоген.Московскоевосстание1611г.исожжениегорода оккупантами. Первое и второе земские ополчения. За-хватНовгородашведскимивойсками.«Советвсеяземли».ОсвобождениеМосквыв1612г.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5"/>
        </w:rPr>
        <w:t>ОкончаниеСмуты</w:t>
      </w:r>
      <w:r w:rsidRPr="00FC2330">
        <w:rPr>
          <w:color w:val="231F20"/>
          <w:w w:val="115"/>
        </w:rPr>
        <w:t>.Земскийсобор1613г.иегорольв укреплении государственности. Избрание на царство Михаи-ла Федоровича Романова. Борьба с казачьими выступлениямипротивцентральнойвласти.СтолбовскиймирсоШвецией:утрата выхода к Балтийскому морю. Продолжение войны с Ре-чью Посполитой. Поход принца Владислава на Москву. Заклю-чение Деулинского перемирия с Речью Посполитой. Итоги ипоследствияСмутноговремени.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РоссиявXVIIв.(16ч)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 xml:space="preserve">Россия при первых Романовых. </w:t>
      </w:r>
      <w:r w:rsidRPr="00FC2330">
        <w:rPr>
          <w:color w:val="231F20"/>
          <w:w w:val="110"/>
        </w:rPr>
        <w:t>Царствование Михаила</w:t>
      </w:r>
      <w:r w:rsidRPr="00FC2330">
        <w:rPr>
          <w:color w:val="231F20"/>
          <w:w w:val="115"/>
        </w:rPr>
        <w:t>Федоровича. Восстановление экономического потенциала стра-ны.Продолжениезакрепощениякрестьян.Земские  соборы.РольпатриархаФиларетавуправлениигосударством.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ЦарьАлексейМихайлович.Укреплениесамодержавия.Ослабление роли Боярской думы в управлении государством.Развитиеприказногостроя.ПриказТайныхдел.Усилениево-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еводской власти в уездах и постепенная ликвидация земскогосамоуправления.ЗатуханиедеятельностиЗемскихсоборов.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*Правительство Б. И. Морозова и И. Д. Милославского: итогиегодеятельности.ПатриархНикон,егоконфликтсцарскойвластью. Раскол в Церкви. Протопоп Аввакум, формированиерелигиозной традиции старообрядчества. Царь Федор Алексе-евич.Отменаместничества.Налоговая(податная)реформа.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05"/>
        </w:rPr>
        <w:t>Экономическое развитие России в XVII в</w:t>
      </w:r>
      <w:r w:rsidRPr="00FC2330">
        <w:rPr>
          <w:color w:val="231F20"/>
          <w:w w:val="105"/>
        </w:rPr>
        <w:t>. Первые ма-</w:t>
      </w:r>
      <w:r w:rsidRPr="00FC2330">
        <w:rPr>
          <w:color w:val="231F20"/>
          <w:w w:val="115"/>
        </w:rPr>
        <w:t>нуфактуры.Ярмарки.Укреплениевнутреннихторговых  свя-зей и развитие хозяйственной специализации регионов Россий-ского государства. Торговый и Новоторговый уставы. ТорговлясевропейскимистранамииВостоком.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</w:rPr>
        <w:t xml:space="preserve">Социальная структура российского общества. </w:t>
      </w:r>
      <w:r w:rsidRPr="00FC2330">
        <w:rPr>
          <w:color w:val="231F20"/>
        </w:rPr>
        <w:t>Госуда-</w:t>
      </w:r>
      <w:r w:rsidRPr="00FC2330">
        <w:rPr>
          <w:color w:val="231F20"/>
          <w:w w:val="115"/>
        </w:rPr>
        <w:t>рев двор, служилый город, духовенство, торговые люди, посад-скоенаселение,стрельцы,служилыеиноземцы,казаки,кре-стьяне, холопы. Русская деревня в XVII в. Городские восстаниясередины XVII в. Соляной бунт в Москве. Псковско-Новгород-ское восстание. Соборное уложение 1649 г. Завершение оформ-лениякрепостногоправаитерриторияегораспространения.Денежная реформа 1654 г. Медный бунт. Побеги крестьян наДонивСибирь.ВосстаниеСтепанаРазина.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0"/>
        </w:rPr>
        <w:t>ВнешняяполитикаРоссиивXVIIв.</w:t>
      </w:r>
      <w:r w:rsidRPr="00FC2330">
        <w:rPr>
          <w:color w:val="231F20"/>
          <w:w w:val="110"/>
        </w:rPr>
        <w:t>Возобновлениеди-</w:t>
      </w:r>
      <w:r w:rsidRPr="00FC2330">
        <w:rPr>
          <w:color w:val="231F20"/>
          <w:w w:val="115"/>
        </w:rPr>
        <w:t>пломатических контактов со странами Европы и Азии послеСмуты. Смоленская война. Поляновский мир. Контакты с пра-вославнымнаселениемРечиПосполитой:противодействиеполонизации, распространению католичества. Контакты с За-порожскойСечью.ВосстаниеБогданаХмельницкого.Пере-яславская рада. Вхождение земель Войска Запорожского в со-став России. Война между Россией и Речью Посполитой 1654—1667гг.Андрусовскоеперемирие.Русско-шведскаявойна1656—1658 гг. и ее результаты. Укрепление южных рубежей.Белгородская засечная черта. Конфликты с Османской импе-рией.«Азовскоеосадноесидение».«Чигиринскаявойна»иБахчисарайский мирный договор. Отношения России со стра-нами Западной Европы. Военные столкновения с маньчжурамииимпериейЦин(Китаем).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0"/>
        </w:rPr>
        <w:t xml:space="preserve">Освоение новых территорий. </w:t>
      </w:r>
      <w:r w:rsidRPr="00FC2330">
        <w:rPr>
          <w:color w:val="231F20"/>
          <w:w w:val="110"/>
        </w:rPr>
        <w:t>Народы России в XVII в.</w:t>
      </w:r>
      <w:r w:rsidRPr="00FC2330">
        <w:rPr>
          <w:color w:val="231F20"/>
          <w:w w:val="115"/>
        </w:rPr>
        <w:t>Эпоха Великих географических открытий и русские географи-ческие открытия. Плавание Семена Дежнева. Выход к Тихомуокеану. Походы Ерофея Хабарова и Василия Пояркова и иссле-дование бассейна реки Амур. Освоение Поволжья и Сибири.Калмыцкоеханство.Ясачноеналогообложение.Переселение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русскихнановыеземли.Миссионерствоихристианизация.Межэтническиеотношения.Формированиемногонациональ-нойэлиты.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КультурноепространствоXVI–XVIIвв.(5ч)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Изменения в картине мира человека в XVI—XVII вв. и по-вседневная жизнь. Жилище и предметы быта. Семья и семей-ныеотношения.Религияисуеверия.Проникновениеэлемен-товевропейскойкультурывбытвысшихслоевнаселениястраны.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Архитектура.Дворцово-храмовыйансамбльСоборнойпло-</w:t>
      </w:r>
      <w:r w:rsidRPr="00FC2330">
        <w:rPr>
          <w:color w:val="231F20"/>
          <w:w w:val="120"/>
        </w:rPr>
        <w:t>щади в Москве. Шатровый стиль в архитектуре. Антонио Со-лари, Алевиз Фрязин, Петрок Малой. Собор Покрова на Рву.</w:t>
      </w:r>
      <w:r w:rsidRPr="00FC2330">
        <w:rPr>
          <w:color w:val="231F20"/>
          <w:w w:val="115"/>
        </w:rPr>
        <w:t>Монастырскиеансамбли(Кирилло-Белозерский,Соловецкий,</w:t>
      </w:r>
      <w:r w:rsidRPr="00FC2330">
        <w:rPr>
          <w:color w:val="231F20"/>
          <w:spacing w:val="-1"/>
          <w:w w:val="120"/>
        </w:rPr>
        <w:t xml:space="preserve">Ново-Иерусалимский). Крепости </w:t>
      </w:r>
      <w:r w:rsidRPr="00FC2330">
        <w:rPr>
          <w:color w:val="231F20"/>
          <w:w w:val="120"/>
        </w:rPr>
        <w:t>(Китай-город, Смоленский,Астраханский, Ростовский кремли). Федор Конь. Приказ ка-менных дел. Деревянное зодчество. Изобразительное искус-ство. Симон Ушаков. Ярославская школа иконописи. Парсун-наяживопись.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Летописание и начало книгопечатания. Лицевой свод. Домо-строй. Переписка Ивана Грозного с князем Андреем Курбским.Публицистика Смутного времени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Усиление светского начала в</w:t>
      </w:r>
      <w:r w:rsidRPr="00FC2330">
        <w:rPr>
          <w:color w:val="231F20"/>
          <w:w w:val="120"/>
        </w:rPr>
        <w:t xml:space="preserve">российской культуре. Симеон Полоцкий. Немецкая </w:t>
      </w:r>
      <w:r w:rsidRPr="00FC2330">
        <w:rPr>
          <w:color w:val="231F20"/>
          <w:w w:val="120"/>
        </w:rPr>
        <w:lastRenderedPageBreak/>
        <w:t>слободакакпроводникевропейскогокультурноговлияния.ПосадскаясатираXVIIв.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 образования и научных знаний. Школы при Апте-карском и Посольском приказах. «Синопсис» Иннокентия Ги-зеля—первоеучебноепособиепоистории.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>Нашкрай</w:t>
      </w:r>
      <w:r w:rsidRPr="00FC2330">
        <w:rPr>
          <w:color w:val="231F20"/>
          <w:w w:val="110"/>
          <w:sz w:val="20"/>
          <w:szCs w:val="20"/>
        </w:rPr>
        <w:t>вXVI—XVIIвв.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Обобщение</w:t>
      </w:r>
      <w:r w:rsidRPr="00FC2330">
        <w:rPr>
          <w:color w:val="231F20"/>
          <w:sz w:val="20"/>
          <w:szCs w:val="20"/>
        </w:rPr>
        <w:t>(2ч).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01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ВСЕОБЩАЯИСТОРИЯ.ИСТОРИЯНОВОГОВРЕМЕНИ.XVIIIв.(23ч)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Введение</w:t>
      </w:r>
      <w:r w:rsidRPr="00FC2330">
        <w:rPr>
          <w:color w:val="231F20"/>
          <w:sz w:val="20"/>
          <w:szCs w:val="20"/>
        </w:rPr>
        <w:t>(1ч).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ВекПросвещения(2ч)</w:t>
      </w:r>
    </w:p>
    <w:p w:rsidR="002C6905" w:rsidRPr="00FC2330" w:rsidRDefault="00103C63" w:rsidP="00C604CA">
      <w:pPr>
        <w:pStyle w:val="a3"/>
        <w:ind w:right="0"/>
      </w:pPr>
      <w:r w:rsidRPr="00FC2330">
        <w:rPr>
          <w:color w:val="231F20"/>
          <w:w w:val="115"/>
        </w:rPr>
        <w:t>Истоки европейского Просвещения. Достижения естествен-ных наук и распространение идей рационализма. АнглийскоеПросвещение; Дж. Локк и Т. Гоббс. Секуляризация (обмирще-ние) сознания. Культ Разума. Франция — центр Просвещения.ФилософскиеиполитическиеидеиФ.М.Вольтера,Ш.Л.Мон-тескье, Ж. Ж. Руссо. «Энциклопедия» (Д. Дидро, Ж. Д’Алам-бер). Германское Просвещение. Распространение идей Просве-щениявАмерике.Влияниепросветителейнаизменениепредставлений об отношениях власти и общества. «Союз коро-лейифилософов».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ГосударстваЕвропывXVIIIв.(6ч)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Монархии в Европе XVIII в</w:t>
      </w:r>
      <w:r w:rsidRPr="00FC2330">
        <w:rPr>
          <w:color w:val="231F20"/>
          <w:w w:val="115"/>
        </w:rPr>
        <w:t>.: абсолютные и парламент-ские монархии. Просвещенный абсолютизм: правители, идеи,практика.  Политика  в  отношении  сословий:  старые  порядкии новые веяния. Государство и Церковь. Секуляризация цер-ковныхземель.Экономическаяполитикавласти.Мерканти-лизм.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Великобритания в XVIII в</w:t>
      </w:r>
      <w:r w:rsidRPr="00FC2330">
        <w:rPr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Королевская власть и парла-</w:t>
      </w:r>
      <w:r w:rsidRPr="00FC2330">
        <w:rPr>
          <w:color w:val="231F20"/>
          <w:w w:val="115"/>
        </w:rPr>
        <w:t>мент.Ториивиги.Предпосылкипромышленногопереворотав Англии. Технические изобретения и создание первых машин.Появление фабрик, замена ручного труда машинным. Социаль-ные и экономические последствия промышленного переворота.Условия труда и быта фабричных рабочих. Движения протеста.Луддизм.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Франция</w:t>
      </w:r>
      <w:r w:rsidRPr="00FC2330">
        <w:rPr>
          <w:color w:val="231F20"/>
          <w:w w:val="115"/>
        </w:rPr>
        <w:t>. Абсолютная монархия: политика сохранения ста-</w:t>
      </w:r>
      <w:r w:rsidRPr="00FC2330">
        <w:rPr>
          <w:color w:val="231F20"/>
          <w:w w:val="120"/>
        </w:rPr>
        <w:t>рогопорядка.Попыткипроведенияреформ.Королевскаявластьисословия.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z w:val="20"/>
          <w:szCs w:val="20"/>
        </w:rPr>
        <w:t>Германские государства, монархия Габсбургов, ита-</w:t>
      </w:r>
      <w:r w:rsidRPr="00FC2330">
        <w:rPr>
          <w:b/>
          <w:i/>
          <w:color w:val="231F20"/>
          <w:w w:val="110"/>
          <w:sz w:val="20"/>
          <w:szCs w:val="20"/>
        </w:rPr>
        <w:t xml:space="preserve">льянские земли в XVIII в. </w:t>
      </w:r>
      <w:r w:rsidRPr="00FC2330">
        <w:rPr>
          <w:color w:val="231F20"/>
          <w:w w:val="110"/>
          <w:sz w:val="20"/>
          <w:szCs w:val="20"/>
        </w:rPr>
        <w:t>Раздробленность Германии. Воз-</w:t>
      </w:r>
      <w:r w:rsidRPr="00FC2330">
        <w:rPr>
          <w:color w:val="231F20"/>
          <w:w w:val="115"/>
          <w:sz w:val="20"/>
          <w:szCs w:val="20"/>
        </w:rPr>
        <w:t>вышение Пруссии. Фридрих II Великий. Габсбургская монар-хия в XVIII в. Правление Марии Терезии и Иосифа II. Реформыпросвещенного абсолютизма. Итальянские государства: поли-тическая раздробленность. Усиление власти Габсбургов над ча-стьюитальянскихземель.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05"/>
        </w:rPr>
        <w:t>ГосударстваПиренейского</w:t>
      </w:r>
      <w:r w:rsidRPr="00FC2330">
        <w:rPr>
          <w:b/>
          <w:i/>
          <w:color w:val="231F20"/>
          <w:w w:val="105"/>
        </w:rPr>
        <w:t>полуострова</w:t>
      </w:r>
      <w:r w:rsidRPr="00FC2330">
        <w:rPr>
          <w:i/>
          <w:color w:val="231F20"/>
          <w:w w:val="105"/>
        </w:rPr>
        <w:t>.</w:t>
      </w:r>
      <w:r w:rsidRPr="00FC2330">
        <w:rPr>
          <w:color w:val="231F20"/>
          <w:w w:val="105"/>
        </w:rPr>
        <w:t>Испания:про-</w:t>
      </w:r>
      <w:r w:rsidRPr="00FC2330">
        <w:rPr>
          <w:color w:val="231F20"/>
          <w:spacing w:val="-1"/>
          <w:w w:val="120"/>
        </w:rPr>
        <w:t xml:space="preserve">блемы внутреннего </w:t>
      </w:r>
      <w:r w:rsidRPr="00FC2330">
        <w:rPr>
          <w:color w:val="231F20"/>
          <w:w w:val="120"/>
        </w:rPr>
        <w:t>развития, ослабление международных по-зиций. Реформы в правление Карла III. Попытки проведенияреформ в Португалии. Управление колониальными владения-ми Испании и Португалии в Южной Америке. Недовольствонаселенияколонийполитикойметрополий.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БританскиеколониивСевернойАмерике: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борьбазанезависимость(2ч)</w:t>
      </w:r>
    </w:p>
    <w:p w:rsidR="002C6905" w:rsidRPr="00FC2330" w:rsidRDefault="00103C63" w:rsidP="00C604CA">
      <w:pPr>
        <w:pStyle w:val="a3"/>
        <w:ind w:right="0"/>
      </w:pPr>
      <w:r w:rsidRPr="00FC2330">
        <w:rPr>
          <w:color w:val="231F20"/>
          <w:w w:val="115"/>
        </w:rPr>
        <w:t>Создание английских колоний на американской земле. Со-став европейских переселенцев. Складывание местного само-управления.Колонистыииндейцы.Южныеисеверныеколо</w:t>
      </w:r>
      <w:r w:rsidR="00C604CA">
        <w:rPr>
          <w:color w:val="231F20"/>
          <w:w w:val="115"/>
        </w:rPr>
        <w:t>-</w:t>
      </w:r>
      <w:r w:rsidRPr="00FC2330">
        <w:rPr>
          <w:color w:val="231F20"/>
          <w:w w:val="120"/>
        </w:rPr>
        <w:t>нии: особенности экономического развития и   социаль-ныхотношений.Противоречиямеждуметрополиейиколони-ями. «Бостонское чаепитие». Первый Континентальный кон-гресс(1774)иначалоВойнызанезависимость.Первыесраже-ния войны. Создание регулярной армии под командованием</w:t>
      </w:r>
      <w:r w:rsidRPr="00FC2330">
        <w:rPr>
          <w:color w:val="231F20"/>
          <w:w w:val="115"/>
        </w:rPr>
        <w:t>Дж. Вашингтона. Принятие Декларации независимости (1776).</w:t>
      </w:r>
      <w:r w:rsidRPr="00FC2330">
        <w:rPr>
          <w:color w:val="231F20"/>
          <w:w w:val="120"/>
        </w:rPr>
        <w:t>Перелом в войне и ее завершение. Поддержка колонистов со</w:t>
      </w:r>
      <w:r w:rsidRPr="00FC2330">
        <w:rPr>
          <w:color w:val="231F20"/>
          <w:spacing w:val="-1"/>
          <w:w w:val="120"/>
        </w:rPr>
        <w:t>стороныРоссии.</w:t>
      </w:r>
      <w:r w:rsidRPr="00FC2330">
        <w:rPr>
          <w:color w:val="231F20"/>
          <w:w w:val="120"/>
        </w:rPr>
        <w:t>ИтогиВойнызанезависимость.Конституция(1787). «Отцы-основатели». Билль о правах (1791). Значениезавоеваниясевероамериканскимиштатаминезависимости.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ФранцузскаяреволюцияконцаXVIIIв.(3ч)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Причиныреволюции.Хронологическиерамкииосновныеэтапы революции. Начало революции. Декларация прав чело-века и гражданина. Политические течения и деятели револю-ции (Ж. Ж. Дантон, Ж.-П. Марат). Упразднение монархии ипровозглашение республики. Вареннский кризис. Начало войнпротив европейских монархов. Казнь короля. Вандея. Полити-ческая борьба в годы республики. Конвент и «революционныйпорядок  управления».  Комитет  общественного    спасения.М. Робеспьер. Террор. Отказ от основ «старого мира»: культразума, борьба против церкви, новый календарь. Термидориан-скийпереворот(27июля1794г.).УчреждениеДиректории.НаполеонБонапарт.Государственныйпереворот18—19брюме-ра(ноябрь1799г.).Установлениережимаконсульства.Итогиизначениереволюц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ЕвропейскаякультуравXVIIIв.(3ч)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Развитиенауки.Новаякартина  мира  в  трудах  математи-ков,физиков,астрономов.Достижения  в  естественных  нау-кахимедицине.Продолжениегеографическихоткрытий.Распространениеобразования.ЛитератураXVIIIв.:жанры,писатели,великиероманы.Художественныестили:класси-цизм,барокко,рококо.Музыкадуховнаяисветская.Театр:жанры, популярные авторы, произведения. Сословный харак-тер культуры. Повседневная жизнь обитателей городов и де-ревень.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МеждународныеотношениявXVIIIв.(2ч)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Проблемы европейского баланса сил и дипломатия. УчастиеРоссиивмеждународныхотношенияхвXVIIIв.  Севернаявойна(1700—1721).Династическиевойны«занаследство».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58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lastRenderedPageBreak/>
        <w:t>Семилетняя война (1756—1763). Разделы Речи Посполитой.ВойныантифранцузскихкоалицийпротивреволюционнойФранции.Колониальныезахватыевропейскихдержав.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СтраныВостокавXVIIIв.(3ч)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Османская империя</w:t>
      </w:r>
      <w:r w:rsidRPr="00FC2330">
        <w:rPr>
          <w:color w:val="231F20"/>
          <w:w w:val="110"/>
        </w:rPr>
        <w:t>: от могущества к упадку. Положение</w:t>
      </w:r>
      <w:r w:rsidRPr="00FC2330">
        <w:rPr>
          <w:color w:val="231F20"/>
          <w:spacing w:val="-1"/>
          <w:w w:val="120"/>
        </w:rPr>
        <w:t xml:space="preserve">населения. </w:t>
      </w:r>
      <w:r w:rsidRPr="00FC2330">
        <w:rPr>
          <w:color w:val="231F20"/>
          <w:w w:val="120"/>
        </w:rPr>
        <w:t xml:space="preserve">Попытки проведения реформ; Селим III. </w:t>
      </w:r>
      <w:r w:rsidRPr="00FC2330">
        <w:rPr>
          <w:b/>
          <w:i/>
          <w:color w:val="231F20"/>
          <w:w w:val="120"/>
        </w:rPr>
        <w:t>Индия.</w:t>
      </w:r>
      <w:r w:rsidRPr="00FC2330">
        <w:rPr>
          <w:color w:val="231F20"/>
          <w:spacing w:val="-1"/>
          <w:w w:val="120"/>
        </w:rPr>
        <w:t>ОслаблениеимперииВеликихМоголов.</w:t>
      </w:r>
      <w:r w:rsidRPr="00FC2330">
        <w:rPr>
          <w:color w:val="231F20"/>
          <w:w w:val="120"/>
        </w:rPr>
        <w:t>Борьбаевропейцевза</w:t>
      </w:r>
      <w:r w:rsidRPr="00FC2330">
        <w:rPr>
          <w:color w:val="231F20"/>
          <w:w w:val="115"/>
        </w:rPr>
        <w:t xml:space="preserve">владения в Индии. Утверждение британского владычества. </w:t>
      </w:r>
      <w:r w:rsidRPr="00FC2330">
        <w:rPr>
          <w:b/>
          <w:i/>
          <w:color w:val="231F20"/>
          <w:w w:val="115"/>
        </w:rPr>
        <w:t>Ки-</w:t>
      </w:r>
      <w:r w:rsidRPr="00FC2330">
        <w:rPr>
          <w:b/>
          <w:i/>
          <w:color w:val="231F20"/>
          <w:w w:val="120"/>
        </w:rPr>
        <w:t>тай</w:t>
      </w:r>
      <w:r w:rsidRPr="00FC2330">
        <w:rPr>
          <w:color w:val="231F20"/>
          <w:w w:val="120"/>
        </w:rPr>
        <w:t xml:space="preserve">.ИмперияЦинвXVIIIв.:властьманьчжурскихимпера-торов, система управления страной. Внешняя политика импе-рииЦин;отношениясРоссией.«Закрытие»Китаядляиноземцев. </w:t>
      </w:r>
      <w:r w:rsidRPr="00FC2330">
        <w:rPr>
          <w:b/>
          <w:i/>
          <w:color w:val="231F20"/>
          <w:w w:val="120"/>
        </w:rPr>
        <w:t xml:space="preserve">Япония </w:t>
      </w:r>
      <w:r w:rsidRPr="00FC2330">
        <w:rPr>
          <w:color w:val="231F20"/>
          <w:w w:val="120"/>
        </w:rPr>
        <w:t>в XVIII в. Сегуны и дайме. Положениесословий.КультурастранВостокавXVIIIв.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Обобщение</w:t>
      </w:r>
      <w:r w:rsidRPr="00FC2330">
        <w:rPr>
          <w:color w:val="231F20"/>
          <w:w w:val="110"/>
        </w:rPr>
        <w:t>(1ч).Историческое  и  культурное  наследиеXVIIIв.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ИСТОРИЯРОССИИ.РОССИЯВКОНЦЕXVII—XVIIIв.: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ОТЦАРСТВАКИМПЕРИИ(45ч)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Введение</w:t>
      </w:r>
      <w:r w:rsidRPr="00FC2330">
        <w:rPr>
          <w:color w:val="231F20"/>
          <w:sz w:val="20"/>
          <w:szCs w:val="20"/>
        </w:rPr>
        <w:t>(1ч).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РоссиявэпохупреобразованийПетраI(11ч)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Причины и предпосылки преобразований</w:t>
      </w:r>
      <w:r w:rsidRPr="00FC2330">
        <w:rPr>
          <w:i/>
          <w:color w:val="231F20"/>
          <w:w w:val="105"/>
        </w:rPr>
        <w:t xml:space="preserve">. </w:t>
      </w:r>
      <w:r w:rsidRPr="00FC2330">
        <w:rPr>
          <w:color w:val="231F20"/>
          <w:w w:val="105"/>
        </w:rPr>
        <w:t>Россия и Ев-</w:t>
      </w:r>
      <w:r w:rsidRPr="00FC2330">
        <w:rPr>
          <w:color w:val="231F20"/>
          <w:w w:val="115"/>
        </w:rPr>
        <w:t>ропавконцеXVIIв.Модернизациякакжизненноважнаянациональная  задача.  Начало  царствования  Петра  I,  борьбаза власть. Правление царевны Софьи. Стрелецкие бунты. Хо-ванщина.Первыешагинапутипреобразований.Азовскиепоходы.Великоепосольствоиегозначение.СподвижникиПетраI.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 xml:space="preserve">Экономическая политика. </w:t>
      </w:r>
      <w:r w:rsidRPr="00FC2330">
        <w:rPr>
          <w:color w:val="231F20"/>
          <w:w w:val="110"/>
        </w:rPr>
        <w:t>Строительство заводов и ма-</w:t>
      </w:r>
      <w:r w:rsidRPr="00FC2330">
        <w:rPr>
          <w:color w:val="231F20"/>
          <w:w w:val="120"/>
        </w:rPr>
        <w:t>нуфактур.СозданиебазыметаллургическойиндустриинаУрале. Оружейные заводы и корабельные верфи. Роль госу-</w:t>
      </w:r>
      <w:r w:rsidRPr="00FC2330">
        <w:rPr>
          <w:color w:val="231F20"/>
          <w:w w:val="115"/>
        </w:rPr>
        <w:t>дарства в создании промышленности. Преобладание крепост-ного и подневольного труда. Принципы меркантилизма и про-</w:t>
      </w:r>
      <w:r w:rsidRPr="00FC2330">
        <w:rPr>
          <w:color w:val="231F20"/>
          <w:w w:val="120"/>
        </w:rPr>
        <w:t>текционизма. Таможенный тариф 1724 г. Введение подушнойподати.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 xml:space="preserve">Социальная политика. </w:t>
      </w:r>
      <w:r w:rsidRPr="00FC2330">
        <w:rPr>
          <w:color w:val="231F20"/>
          <w:w w:val="110"/>
        </w:rPr>
        <w:t>Консолидация дворянского сосло-</w:t>
      </w:r>
      <w:r w:rsidRPr="00FC2330">
        <w:rPr>
          <w:color w:val="231F20"/>
          <w:w w:val="120"/>
        </w:rPr>
        <w:t>вия,повышениеегороливуправлениистраной.Указоедино-наследии и Табель о рангах. Противоречия в политике по от-</w:t>
      </w:r>
      <w:r w:rsidRPr="00FC2330">
        <w:rPr>
          <w:color w:val="231F20"/>
          <w:w w:val="115"/>
        </w:rPr>
        <w:t>ношению к купечеству и городским сословиям: расширение их</w:t>
      </w:r>
      <w:r w:rsidRPr="00FC2330">
        <w:rPr>
          <w:color w:val="231F20"/>
          <w:w w:val="120"/>
        </w:rPr>
        <w:t>прав в местном управлении и усиление налогового гнета. По-ложениекрестьян.Переписинаселения(ревизии).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15"/>
        </w:rPr>
        <w:t>Реформыуправления</w:t>
      </w:r>
      <w:r w:rsidRPr="00FC2330">
        <w:rPr>
          <w:color w:val="231F20"/>
          <w:spacing w:val="-1"/>
          <w:w w:val="115"/>
        </w:rPr>
        <w:t xml:space="preserve">. Реформы </w:t>
      </w:r>
      <w:r w:rsidRPr="00FC2330">
        <w:rPr>
          <w:color w:val="231F20"/>
          <w:w w:val="115"/>
        </w:rPr>
        <w:t>местного управления(бурмистры и Ратуша), городская и областная (губернская) ре-формы. Сенат, коллегии, органы надзора и суда. Усиление цен-трализацииибюрократизацииуправления.Генеральныйре-гламент.Санкт-Петербург—новаястолица.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Первыегвардейскиеполки.</w:t>
      </w:r>
      <w:r w:rsidRPr="00FC2330">
        <w:rPr>
          <w:b/>
          <w:i/>
          <w:color w:val="231F20"/>
          <w:w w:val="110"/>
          <w:sz w:val="20"/>
          <w:szCs w:val="20"/>
        </w:rPr>
        <w:t>Созданиерегулярнойармии,военногофлота</w:t>
      </w:r>
      <w:r w:rsidRPr="00FC2330">
        <w:rPr>
          <w:color w:val="231F20"/>
          <w:w w:val="110"/>
          <w:sz w:val="20"/>
          <w:szCs w:val="20"/>
        </w:rPr>
        <w:t>.Рекрутскиенаборы.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Церковная реформа</w:t>
      </w:r>
      <w:r w:rsidRPr="00FC2330">
        <w:rPr>
          <w:color w:val="231F20"/>
          <w:w w:val="115"/>
        </w:rPr>
        <w:t>. Упразднение патриаршества, уч-</w:t>
      </w:r>
      <w:r w:rsidRPr="00FC2330">
        <w:rPr>
          <w:color w:val="231F20"/>
          <w:w w:val="120"/>
        </w:rPr>
        <w:t>реждениеСинода.Положениеинославныхконфессий.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Оппозицияреформам  Петра  I</w:t>
      </w:r>
      <w:r w:rsidRPr="00FC2330">
        <w:rPr>
          <w:color w:val="231F20"/>
          <w:w w:val="110"/>
        </w:rPr>
        <w:t>. Социальные движения</w:t>
      </w:r>
      <w:r w:rsidRPr="00FC2330">
        <w:rPr>
          <w:color w:val="231F20"/>
          <w:w w:val="115"/>
        </w:rPr>
        <w:t>в первой четверти XVIII в. Восстания в Астрахани, Башкирии,наДону.ДелоцаревичаАлексея.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>Внешняя политика</w:t>
      </w:r>
      <w:r w:rsidRPr="00FC2330">
        <w:rPr>
          <w:color w:val="231F20"/>
          <w:w w:val="115"/>
        </w:rPr>
        <w:t>. Северная война. Причины и целивойны.Неудачивначалевойныиихпреодоление.Битваприд. Лесной и победа под Полтавой. Прутский поход. Борьба загегемониюнаБалтике.Сраженияум.Гангутио.Гренгам.Ништадтский мир и его последствия. Закрепление России наберегах Балтики. Провозглашение России империей. Каспий-скийпоходПетраI.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Преобразования Петра I в области культуры</w:t>
      </w:r>
      <w:r w:rsidRPr="00FC2330">
        <w:rPr>
          <w:color w:val="231F20"/>
          <w:w w:val="105"/>
        </w:rPr>
        <w:t>. Доми-</w:t>
      </w:r>
      <w:r w:rsidRPr="00FC2330">
        <w:rPr>
          <w:color w:val="231F20"/>
          <w:w w:val="120"/>
        </w:rPr>
        <w:t>нирование светского начала в культурной политике. Влияниекультуры стран зарубежной Европы. Привлечение иностран-</w:t>
      </w:r>
      <w:r w:rsidRPr="00FC2330">
        <w:rPr>
          <w:color w:val="231F20"/>
          <w:w w:val="115"/>
        </w:rPr>
        <w:t>ных специалистов. Введение нового летоисчисления, граждан-</w:t>
      </w:r>
      <w:r w:rsidRPr="00FC2330">
        <w:rPr>
          <w:color w:val="231F20"/>
          <w:w w:val="120"/>
        </w:rPr>
        <w:t>ского шрифта и гражданской печати. Первая газета «Ведомо-сти». Создание сети школ и специальных учебных заведений.Развитиенауки.ОткрытиеАкадемиинауквПетербурге.Кунсткамера. Светская живопись, портрет петровской эпохи.Скульптураиархитектура.Памятникираннегобарокко.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Повседневная жизнь и быт правящей элиты и основной мас-сы населения. Перемены в образе жизни российского дворян-ства. «Юности честное зерцало». Новые формы общения в дво-рянскойсреде.Ассамблеи,балы,светскиегосударственныепраздники. Европейский стиль в одежде, развлечениях, пита-нии.Изменениявположенииженщин.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Итоги,последствияизначениепетровскихпреобразований.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ОбразПетраIврусскойкультуре.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РоссияпослеПетраI.Дворцовыеперевороты(7ч)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Причинынестабильностиполитическогостроя.Дворцовыеперевороты. Фаворитизм. Создание Верховного тайного совета.КрушениеполитическойкарьерыА.Д.Меншикова.Кондиции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«верховников»иприходквластиАнныИоанновны.Кабинет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министров. Роль Э. Бирона, А. И. Остермана, А. П. Волын-ского,Б.Х.Минихавуправлениииполитическойжизнистраны.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Укрепление границ империи на восточной и юго-восточнойокраинах.ПереходМладшегожузаподсуверенитетРоссий-скойимперии.ВойнасОсманскойимперией.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0"/>
        </w:rPr>
        <w:t>Россия при Елизавете Петровне</w:t>
      </w:r>
      <w:r w:rsidRPr="00FC2330">
        <w:rPr>
          <w:color w:val="231F20"/>
          <w:w w:val="110"/>
        </w:rPr>
        <w:t>. Экономическая и фи-</w:t>
      </w:r>
      <w:r w:rsidRPr="00FC2330">
        <w:rPr>
          <w:color w:val="231F20"/>
          <w:w w:val="115"/>
        </w:rPr>
        <w:t>нансоваяполитика.ДеятельностьП.И.Шувалова.СозданиеДворянского и Купеческого банков. Усиление роли косвенныхналогов.Ликвидациявнутреннихтаможен.Распространениемонополий в промышленности и внешней торговле. ОснованиеМосковского университета. М. В. Ломоносов и И. И. Шувалов.Россиявмеждународныхконфликтах1740—1750-хгг.Уча-стиевСемилетнейвойне.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5"/>
        </w:rPr>
        <w:t>Петр III</w:t>
      </w:r>
      <w:r w:rsidRPr="00FC2330">
        <w:rPr>
          <w:color w:val="231F20"/>
          <w:w w:val="115"/>
        </w:rPr>
        <w:t>. Манифест о вольности дворянства. Причины пе-</w:t>
      </w:r>
      <w:r w:rsidRPr="00FC2330">
        <w:rPr>
          <w:color w:val="231F20"/>
          <w:w w:val="120"/>
        </w:rPr>
        <w:t>реворота28июня1762г.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3"/>
          <w:sz w:val="20"/>
          <w:szCs w:val="20"/>
        </w:rPr>
        <w:t>Россияв1760—1790-х</w:t>
      </w:r>
      <w:r w:rsidRPr="00FC2330">
        <w:rPr>
          <w:rFonts w:ascii="Times New Roman" w:hAnsi="Times New Roman" w:cs="Times New Roman"/>
          <w:color w:val="231F20"/>
          <w:spacing w:val="-2"/>
          <w:sz w:val="20"/>
          <w:szCs w:val="20"/>
        </w:rPr>
        <w:t>гг.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lastRenderedPageBreak/>
        <w:t>ПравлениеЕкатериныIIиПавлаI(18ч)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b/>
          <w:i/>
          <w:color w:val="231F20"/>
          <w:w w:val="105"/>
        </w:rPr>
        <w:t>Внутренняя политика Екатерины II</w:t>
      </w:r>
      <w:r w:rsidRPr="00FC2330">
        <w:rPr>
          <w:color w:val="231F20"/>
          <w:w w:val="105"/>
        </w:rPr>
        <w:t>. Личность импе-</w:t>
      </w:r>
      <w:r w:rsidRPr="00FC2330">
        <w:rPr>
          <w:color w:val="231F20"/>
          <w:w w:val="115"/>
        </w:rPr>
        <w:t>ратрицы.ИдеиПросвещения.«Просвещенный  абсолютизм»,его особенности в России. Секуляризация церковных земель.Деятельность Уложенной комиссии. Экономическая и финан-соваяполитикаправительства.Началовыпускаассигнаций.Отмена монополий, умеренность таможенной политики. Воль-ное экономическое общество. Губернская реформа. Жалован-ные грамоты дворянству и городам. Положение сословий. Дво-рянство — «первенствующее сословие» империи. Привлечениепредставителейсословийкместномууправлению.Созданиедворянских обществ в губерниях и уездах. Расширение приви-легий гильдейского купечества в налоговой сфере и городскомуправлении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Национальная политика и народы России в XVIII в. Унифи-кация управления на окраинах империи. Ликвидация гетман-ства на Левобережной Украине и Войска Запорожского. Фор-мированиеКубанскогоказачества.Активизациядеятельностипо привлечению иностранцев в Россию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Расселение колонистовв Новороссии, Поволжье, других регионах. Укрепление веро-терпимостипоотношениюкнеправославныминехристиан-ским конфессиям. Политика по отношению к исламу. Башкир-скиевосстания.Формированиечертыоседлости.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z w:val="20"/>
          <w:szCs w:val="20"/>
        </w:rPr>
        <w:t>Экономическое развитие России во второй половине</w:t>
      </w:r>
      <w:r w:rsidRPr="00FC2330">
        <w:rPr>
          <w:b/>
          <w:i/>
          <w:color w:val="231F20"/>
          <w:w w:val="115"/>
          <w:sz w:val="20"/>
          <w:szCs w:val="20"/>
        </w:rPr>
        <w:t xml:space="preserve">XVIII в. </w:t>
      </w:r>
      <w:r w:rsidRPr="00FC2330">
        <w:rPr>
          <w:color w:val="231F20"/>
          <w:w w:val="115"/>
          <w:sz w:val="20"/>
          <w:szCs w:val="20"/>
        </w:rPr>
        <w:t>Крестьяне: крепостные, государственные, монастыр-ские. Условия жизни крепостной деревни. Права помещика поотношению к своим крепостным. Барщинное и оброчное хозяй-ство.Дворовыелюди</w:t>
      </w:r>
      <w:r w:rsidRPr="00FC2330">
        <w:rPr>
          <w:i/>
          <w:color w:val="231F20"/>
          <w:w w:val="115"/>
          <w:sz w:val="20"/>
          <w:szCs w:val="20"/>
        </w:rPr>
        <w:t>.</w:t>
      </w:r>
      <w:r w:rsidRPr="00FC2330">
        <w:rPr>
          <w:color w:val="231F20"/>
          <w:w w:val="115"/>
          <w:sz w:val="20"/>
          <w:szCs w:val="20"/>
        </w:rPr>
        <w:t>Ролькрепостногостроявэкономикестраны.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Промышленность в городе и деревне. Роль государства, ку-печества, помещиков в развитии промышленности. Крепост-</w:t>
      </w:r>
      <w:r w:rsidRPr="00FC2330">
        <w:rPr>
          <w:color w:val="231F20"/>
          <w:w w:val="115"/>
        </w:rPr>
        <w:t>ной и вольнонаемный труд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Привлечение крепостных оброчных</w:t>
      </w:r>
      <w:r w:rsidRPr="00FC2330">
        <w:rPr>
          <w:color w:val="231F20"/>
          <w:w w:val="120"/>
        </w:rPr>
        <w:t>крестьян к работе на мануфактурах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Развитие крестьянских</w:t>
      </w:r>
      <w:r w:rsidRPr="00FC2330">
        <w:rPr>
          <w:color w:val="231F20"/>
          <w:w w:val="115"/>
        </w:rPr>
        <w:t>промыслов. Рост текстильной промышленности: распростране-</w:t>
      </w:r>
      <w:r w:rsidRPr="00FC2330">
        <w:rPr>
          <w:color w:val="231F20"/>
          <w:w w:val="120"/>
        </w:rPr>
        <w:t>ние производства хлопчатобумажных тканей. Начало извест-ныхпредпринимательскихдинастий:Морозовы,Рябушин-ские,Гарелины,Прохоровы,Демидовыидр.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15"/>
        </w:rPr>
        <w:t>Внутренняя и внешняя торговля. Торговые пути внутри стра-ны.Водно-транспортныесистемы:Вышневолоцкая,Тихвин-ская, Мариинская и др. Ярмарки и их роль во внутренней тор-говле. Макарьевская, Ирбитская, Свенская, Коренная ярмарки.ЯрмаркиМалороссии.ПартнерыРоссиивовнешнейторговлев Европе и в мире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Обеспечение активного внешнеторгового ба-ланса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Обострениесоциальных  противоречий</w:t>
      </w:r>
      <w:r w:rsidRPr="00FC2330">
        <w:rPr>
          <w:color w:val="231F20"/>
          <w:w w:val="105"/>
        </w:rPr>
        <w:t>.  Чумной  бунт</w:t>
      </w:r>
      <w:r w:rsidRPr="00FC2330">
        <w:rPr>
          <w:color w:val="231F20"/>
          <w:w w:val="115"/>
        </w:rPr>
        <w:t>в Москве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Восстание под предводительством Емельяна Пугаче-</w:t>
      </w:r>
      <w:r w:rsidRPr="00FC2330">
        <w:rPr>
          <w:color w:val="231F20"/>
          <w:w w:val="120"/>
        </w:rPr>
        <w:t>ва. Антидворянский и антикрепостнический характер движе-ния</w:t>
      </w:r>
      <w:r w:rsidRPr="00FC2330">
        <w:rPr>
          <w:i/>
          <w:color w:val="231F20"/>
          <w:w w:val="120"/>
        </w:rPr>
        <w:t>.</w:t>
      </w:r>
      <w:r w:rsidRPr="00FC2330">
        <w:rPr>
          <w:color w:val="231F20"/>
          <w:w w:val="120"/>
        </w:rPr>
        <w:t>Рольказачества,народовУралаиПоволжьяввосстании</w:t>
      </w:r>
      <w:r w:rsidRPr="00FC2330">
        <w:rPr>
          <w:i/>
          <w:color w:val="231F20"/>
          <w:w w:val="120"/>
        </w:rPr>
        <w:t>.</w:t>
      </w:r>
      <w:r w:rsidRPr="00FC2330">
        <w:rPr>
          <w:color w:val="231F20"/>
          <w:w w:val="115"/>
        </w:rPr>
        <w:t>Влияние восстания на внутреннюю политику и развитие обще-</w:t>
      </w:r>
      <w:r w:rsidRPr="00FC2330">
        <w:rPr>
          <w:color w:val="231F20"/>
          <w:w w:val="120"/>
        </w:rPr>
        <w:t>ственноймысли.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>Внешняя политика России второй половины XVIII в.,</w:t>
      </w:r>
      <w:r w:rsidRPr="00FC2330">
        <w:rPr>
          <w:b/>
          <w:i/>
          <w:color w:val="231F20"/>
          <w:w w:val="110"/>
        </w:rPr>
        <w:t xml:space="preserve">ее основные задачи. </w:t>
      </w:r>
      <w:r w:rsidRPr="00FC2330">
        <w:rPr>
          <w:color w:val="231F20"/>
          <w:w w:val="110"/>
        </w:rPr>
        <w:t>Н. И. Панин и А. А. Безбородко. Борьба</w:t>
      </w:r>
      <w:r w:rsidRPr="00FC2330">
        <w:rPr>
          <w:color w:val="231F20"/>
          <w:w w:val="115"/>
        </w:rPr>
        <w:t>России за выход к Черному морю. Войны с Османской импери-</w:t>
      </w:r>
      <w:r w:rsidRPr="00FC2330">
        <w:rPr>
          <w:color w:val="231F20"/>
          <w:w w:val="120"/>
        </w:rPr>
        <w:t>ей.П.А.Румянцев,А.В.Суворов,Ф.Ф.Ушаков,победырос-сийскихвойскподихруководством.ПрисоединениеКрымаи Северного Причерноморья. Организация управления Ново-</w:t>
      </w:r>
      <w:r w:rsidRPr="00FC2330">
        <w:rPr>
          <w:color w:val="231F20"/>
          <w:w w:val="115"/>
        </w:rPr>
        <w:t>россией.Строительствоновыхгородовипортов.ОснованиеПя-</w:t>
      </w:r>
      <w:r w:rsidRPr="00FC2330">
        <w:rPr>
          <w:color w:val="231F20"/>
          <w:w w:val="120"/>
        </w:rPr>
        <w:t>тигорска,Севастополя,Одессы,Херсона.Г.А.Потемкин.Пу-тешествиеЕкатериныIIнаюгв1787г.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Участие России в разделах Речи Посполитой. Политика Рос-сиивПольшедоначала1770-хгг.:стремлениекусилениюроссийскоговлияниявусловияхсохраненияпольскогогосу-дарства. Участие России в разделах Польши вместе с империейГабсбурговиПруссией.Первый,второйитретийразделы.</w:t>
      </w:r>
    </w:p>
    <w:p w:rsidR="002C6905" w:rsidRPr="00FC2330" w:rsidRDefault="00103C63" w:rsidP="00FC2330">
      <w:pPr>
        <w:pStyle w:val="a3"/>
        <w:ind w:left="157" w:right="0" w:firstLine="0"/>
        <w:rPr>
          <w:i/>
        </w:rPr>
      </w:pPr>
      <w:r w:rsidRPr="00FC2330">
        <w:rPr>
          <w:color w:val="231F20"/>
          <w:w w:val="115"/>
        </w:rPr>
        <w:t>Борьбаполяковзанациональную  независимость.  ВосстаниеподпредводительствомТ.Костюшко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15"/>
        </w:rPr>
        <w:t xml:space="preserve">Россия при Павле I. </w:t>
      </w:r>
      <w:r w:rsidRPr="00FC2330">
        <w:rPr>
          <w:color w:val="231F20"/>
          <w:w w:val="115"/>
        </w:rPr>
        <w:t>Личность Павла I и ее влияние наполитику страны. Основные принципы внутренней политики.Ограничение дворянских привилегий. Укрепление абсолютиз-мачерез  отказ  от  принципов  «просвещенного  абсолютизма»и усиление бюрократического и полицейского характера госу-дарстваиличнойвластиимператора.Актопрестолонаследиии Манифест о «трехдневной барщине». Политика по отноше-ниюкдворянству,взаимоотношениясостоличнойзнатью.Меры в области внешней политики. Причины дворцового пере-ворота11марта1801г.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Участие России в борьбе с революционной Францией. Ита-льянскийиШвейцарскийпоходыА.В.Суворова.ДействияэскадрыФ.Ф.УшаковавСредиземномморе.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КультурноепространствоРоссийскойимпериивXVIIIв.(6ч)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Идеи Просвещения в российской общественной </w:t>
      </w:r>
      <w:r w:rsidRPr="00FC2330">
        <w:rPr>
          <w:color w:val="231F20"/>
          <w:w w:val="120"/>
        </w:rPr>
        <w:t>мысли, пу-</w:t>
      </w:r>
      <w:r w:rsidRPr="00FC2330">
        <w:rPr>
          <w:color w:val="231F20"/>
          <w:w w:val="115"/>
        </w:rPr>
        <w:t>блицистике и литературе. Литература народов России в XVIII в.Первыежурналы.ОбщественныеидеивпроизведенияхА.П.Су-</w:t>
      </w:r>
      <w:r w:rsidRPr="00FC2330">
        <w:rPr>
          <w:color w:val="231F20"/>
          <w:w w:val="120"/>
        </w:rPr>
        <w:t>марокова, Г. Р. Державина, Д. И. Фонвизина. Н. И. Новиков,материалыоположениикрепостныхкрестьянвегожурналах.А.Н.Радищевиего«ПутешествиеизПетербургавМоскву».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Русская культура и культура народов России в XVIII в. Раз-витие новой светской культуры после преобразований Петра I.Укрепление взаимосвязей с культурой стран зарубежной Евро-пы. Масонство в России. Распространение в России основныхстилей и жанров европейской художественной культуры (ба-рокко, классицизм, рококо). Вклад в развитие русской культу-ры ученых, художников, мастеров, прибывших из-за рубежа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УсилениевниманиякжизниикультурерусскогонародаиисторическомупрошломуРоссиикконцустолетия.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Культура и быт российских сословий. Дворянство: жизнь ибыт дворянской усадьбы. Духовенство. Купечество. Крестьян-ство.Российская наука в XVIII в. Академия наук в Петербурге. Из-учение страны — главная задача российской науки. Географи-ческие экспедиции. Вторая Камчатская экспедиция. </w:t>
      </w:r>
      <w:r w:rsidRPr="00FC2330">
        <w:rPr>
          <w:color w:val="231F20"/>
          <w:w w:val="115"/>
        </w:rPr>
        <w:lastRenderedPageBreak/>
        <w:t>ОсвоениеАляскииСеверо-ЗападногопобережьяАмерики.Российско-американская компания. Исследования в области отечественнойистории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Изучение российской словесности и развитие русскоголитературногоязыка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Российскаяакадемия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Е.Р.Дашкова.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М.В.Ломоносовиегорольвстановлениироссийскойнаукииобразования.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Образование в России в XVIII в. Основные педагогическиеидеи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Воспитание «новой породы» людей. Основание воспита-тельных домов в Санкт-Петербурге и Москве</w:t>
      </w:r>
      <w:r w:rsidRPr="00FC2330">
        <w:rPr>
          <w:i/>
          <w:color w:val="231F20"/>
          <w:w w:val="115"/>
        </w:rPr>
        <w:t xml:space="preserve">, </w:t>
      </w:r>
      <w:r w:rsidRPr="00FC2330">
        <w:rPr>
          <w:color w:val="231F20"/>
          <w:w w:val="115"/>
        </w:rPr>
        <w:t>Института бла-городных девиц в Смольном монастыре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Сословные учебныезаведения для юношества из дворянства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Московский универ-ситет—первыйроссийскийуниверситет.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РусскаяархитектураXVIIIв.СтроительствоПетербурга,формирование его городского плана. Регулярный характер за-стройки Петербурга и других городов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Барокко в архитектуреМосквы и Петербурга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Переход к классицизму, создание архи-тектурныхансамблейвстилеклассицизмавобеихстолицах.В.И.Баженов,М.Ф.Казаков,Ф.Ф.Растрелли.</w:t>
      </w:r>
    </w:p>
    <w:p w:rsidR="002C6905" w:rsidRPr="00FC2330" w:rsidRDefault="00103C63" w:rsidP="00FC2330">
      <w:pPr>
        <w:pStyle w:val="a3"/>
        <w:ind w:left="157" w:right="0"/>
        <w:rPr>
          <w:i/>
        </w:rPr>
      </w:pPr>
      <w:r w:rsidRPr="00FC2330">
        <w:rPr>
          <w:color w:val="231F20"/>
          <w:w w:val="115"/>
        </w:rPr>
        <w:t>Изобразительное искусство в России, его выдающиеся масте-ра и произведения. Академия художеств в Петербурге. РасцветжанрапарадногопортретавсерединеXVIIIв.Новыевеяниявизобразительномискусствевконцестолетия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>Нашкрай</w:t>
      </w:r>
      <w:r w:rsidRPr="00FC2330">
        <w:rPr>
          <w:color w:val="231F20"/>
          <w:w w:val="110"/>
          <w:sz w:val="20"/>
          <w:szCs w:val="20"/>
        </w:rPr>
        <w:t>вXVIIIв.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Обобщение</w:t>
      </w:r>
      <w:r w:rsidRPr="00FC2330">
        <w:rPr>
          <w:color w:val="231F20"/>
          <w:sz w:val="20"/>
          <w:szCs w:val="20"/>
        </w:rPr>
        <w:t>(2ч).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101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ВСЕОБЩАЯИСТОРИЯ.ИСТОРИЯНОВОГОВРЕМЕНИ.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XIX—НАЧАЛОХХв.(23ч)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Введение</w:t>
      </w:r>
      <w:r w:rsidRPr="00FC2330">
        <w:rPr>
          <w:color w:val="231F20"/>
          <w:sz w:val="20"/>
          <w:szCs w:val="20"/>
        </w:rPr>
        <w:t>(1ч).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ЕвропавначалеXIXв.(2ч)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Провозглашение империи Наполеона I во Франции. Рефор-</w:t>
      </w:r>
      <w:r w:rsidRPr="00FC2330">
        <w:rPr>
          <w:color w:val="231F20"/>
          <w:spacing w:val="-1"/>
          <w:w w:val="120"/>
        </w:rPr>
        <w:t xml:space="preserve">мы. Законодательство. </w:t>
      </w:r>
      <w:r w:rsidRPr="00FC2330">
        <w:rPr>
          <w:color w:val="231F20"/>
          <w:w w:val="120"/>
        </w:rPr>
        <w:t>Наполеоновские войны. Антинаполео-новские коалиции. Политика Наполеона в завоеванных стра-нах. Отношение населения к завоевателям: сопротивление,</w:t>
      </w:r>
      <w:r w:rsidRPr="00FC2330">
        <w:rPr>
          <w:color w:val="231F20"/>
          <w:w w:val="115"/>
        </w:rPr>
        <w:t>сотрудничество. Поход армии Наполеона в Россию и крушениеФранцузской империи. Венский конгресс: цели, главные участ-</w:t>
      </w:r>
      <w:r w:rsidRPr="00FC2330">
        <w:rPr>
          <w:color w:val="231F20"/>
          <w:w w:val="120"/>
        </w:rPr>
        <w:t>ники,решения.СозданиеСвященногосоюза.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РазвитиеиндустриальногообществавпервойполовинеXIXв.: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экономика,социальныеотношения,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политическиепроцессы(2ч)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Промышленный переворот, его особенности в странах Евро-пы и США. Изменения в социальной структуре общества. Рас-пространениесоциалистическихидей;социалисты-утописты.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Выступлениярабочих.Социальныеинациональныедвиженияв странах Европы. Оформление консервативных, либеральных,</w:t>
      </w:r>
      <w:r w:rsidRPr="00FC2330">
        <w:rPr>
          <w:color w:val="231F20"/>
          <w:w w:val="120"/>
        </w:rPr>
        <w:t>радикальныхполитическихтеченийипартий.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Политическоеразвитиеевропейскихстран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в1815—1840-егг.(2ч)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Франция: Реставрация, Июльская монархия, Вторая респу-блика. Великобритания: борьба за парламентскую реформу;</w:t>
      </w:r>
      <w:r w:rsidRPr="00FC2330">
        <w:rPr>
          <w:color w:val="231F20"/>
          <w:w w:val="115"/>
        </w:rPr>
        <w:t>чартизм. Нарастание освободительных движений. Освобожде-</w:t>
      </w:r>
      <w:r w:rsidRPr="00FC2330">
        <w:rPr>
          <w:color w:val="231F20"/>
          <w:w w:val="120"/>
        </w:rPr>
        <w:t>ние Греции. Европейские революции 1830 г. и 1848—1849 гг.Возникновениеираспространениемарксизма.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СтраныЕвропыиСевернойАмерики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всерединеХIХ—началеХХв.(6ч)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15"/>
        </w:rPr>
        <w:t xml:space="preserve">Великобритания </w:t>
      </w:r>
      <w:r w:rsidRPr="00FC2330">
        <w:rPr>
          <w:color w:val="231F20"/>
          <w:w w:val="115"/>
        </w:rPr>
        <w:t>в Викторианскую эпоху. «Мастерская</w:t>
      </w:r>
      <w:r w:rsidRPr="00FC2330">
        <w:rPr>
          <w:color w:val="231F20"/>
          <w:w w:val="120"/>
        </w:rPr>
        <w:t>мира».Рабочеедвижение.Политическиеисоциальныерефор-мы.Британскаяколониальнаяимперия;доминионы.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20"/>
        </w:rPr>
        <w:t xml:space="preserve">Франция. </w:t>
      </w:r>
      <w:r w:rsidRPr="00FC2330">
        <w:rPr>
          <w:color w:val="231F20"/>
          <w:spacing w:val="-1"/>
          <w:w w:val="120"/>
        </w:rPr>
        <w:t xml:space="preserve">Империя </w:t>
      </w:r>
      <w:r w:rsidRPr="00FC2330">
        <w:rPr>
          <w:color w:val="231F20"/>
          <w:w w:val="120"/>
        </w:rPr>
        <w:t>Наполеона III: внутренняя и внешняя</w:t>
      </w:r>
      <w:r w:rsidRPr="00FC2330">
        <w:rPr>
          <w:color w:val="231F20"/>
          <w:spacing w:val="-1"/>
          <w:w w:val="120"/>
        </w:rPr>
        <w:t>политика.Активизация</w:t>
      </w:r>
      <w:r w:rsidRPr="00FC2330">
        <w:rPr>
          <w:color w:val="231F20"/>
          <w:w w:val="120"/>
        </w:rPr>
        <w:t>колониальнойэкспансии.Франко-гер-манскаявойна1870—1871гг.Парижскаякоммуна.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 xml:space="preserve">Италия. </w:t>
      </w:r>
      <w:r w:rsidRPr="00FC2330">
        <w:rPr>
          <w:color w:val="231F20"/>
          <w:w w:val="115"/>
        </w:rPr>
        <w:t>Подъем борьбы за независимость итальянских зе-мель. К. Кавур, Дж. Гарибальди. Образование единого государ-ства.КорольВикторЭммануилII.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b/>
          <w:i/>
          <w:color w:val="231F20"/>
          <w:w w:val="110"/>
        </w:rPr>
        <w:t>Германия.</w:t>
      </w:r>
      <w:r w:rsidRPr="00FC2330">
        <w:rPr>
          <w:color w:val="231F20"/>
          <w:w w:val="110"/>
        </w:rPr>
        <w:t>Движениезаобъединениегерманскихгосударств.</w:t>
      </w:r>
      <w:r w:rsidRPr="00FC2330">
        <w:rPr>
          <w:color w:val="231F20"/>
          <w:w w:val="115"/>
        </w:rPr>
        <w:t>О.Бисмарк.Северогерманскийсоюз.ПровозглашениеГерман-скойимперии.Социальнаяполитика.Включениеимпериивсистемувнешнеполитическихсоюзовиколониальныезахваты.</w:t>
      </w:r>
      <w:r w:rsidRPr="00FC2330">
        <w:rPr>
          <w:b/>
          <w:i/>
          <w:color w:val="231F20"/>
          <w:w w:val="105"/>
        </w:rPr>
        <w:t>СтраныЦентральнойиЮго-ВосточнойЕвропыво</w:t>
      </w:r>
      <w:r w:rsidRPr="00FC2330">
        <w:rPr>
          <w:b/>
          <w:i/>
          <w:color w:val="231F20"/>
          <w:w w:val="110"/>
        </w:rPr>
        <w:t>второй половине XIX — начале XX в</w:t>
      </w:r>
      <w:r w:rsidRPr="00FC2330">
        <w:rPr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Габсбургская импе-</w:t>
      </w:r>
      <w:r w:rsidRPr="00FC2330">
        <w:rPr>
          <w:color w:val="231F20"/>
          <w:w w:val="115"/>
        </w:rPr>
        <w:t>рия:экономическоеиполитическоеразвитие,положениенаро-дов,национальныедвижения.Провозглашениедуалистиче-скойАвстро-Венгерскоймонархии(1867).Югославянскиенароды:борьбазаосвобождениеотосманскогогосподства.Рус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ско-турецкаявойна1877—1878гг.,ееитоги.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Соединенные Штаты Америки</w:t>
      </w:r>
      <w:r w:rsidRPr="00FC2330">
        <w:rPr>
          <w:color w:val="231F20"/>
          <w:w w:val="105"/>
        </w:rPr>
        <w:t>. Север и Юг: экономика,</w:t>
      </w:r>
      <w:r w:rsidRPr="00FC2330">
        <w:rPr>
          <w:color w:val="231F20"/>
          <w:w w:val="115"/>
        </w:rPr>
        <w:t>социальныеотношения,политическаяжизнь.Проблемараб-ства; аболиционизм. Гражданская война (1861—1865): причи-ны, участники, итоги. А. Линкольн. Восстановление Юга. Про-мышленныйроствконцеXIXв.</w:t>
      </w:r>
    </w:p>
    <w:p w:rsidR="002C6905" w:rsidRPr="00FC2330" w:rsidRDefault="00103C63" w:rsidP="00FC2330">
      <w:pPr>
        <w:pStyle w:val="5"/>
        <w:ind w:left="156" w:firstLine="226"/>
      </w:pPr>
      <w:r w:rsidRPr="00FC2330">
        <w:rPr>
          <w:color w:val="231F20"/>
        </w:rPr>
        <w:t>Экономическоеисоциально-политическоеразвитие</w:t>
      </w:r>
      <w:r w:rsidRPr="00FC2330">
        <w:rPr>
          <w:color w:val="231F20"/>
          <w:w w:val="110"/>
        </w:rPr>
        <w:t>странЕвропыиСШАвконцеXIX—началеХХв.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20"/>
        </w:rPr>
        <w:t>Завершениепромышленногопереворота.Втораяпромыш-леннаяреволюция.Индустриализация.Монополистический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капитализм.Техническийпрогрессвпромышленностиисель-ском хозяйстве. Развитие транспорта и средств связи. Мигра-ция из Старого в Новый Свет. Положение основных социаль-ныхгрупп.Рабочеедвижениеипрофсоюзы.Образованиесоциалистическихпартий.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СтраныЛатинскойАмерикивXIX—началеХХв.(2ч)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Политикаметрополийвлатиноамериканскихвладениях.Колониальноеобщество.Освободительнаяборь</w:t>
      </w:r>
      <w:r w:rsidRPr="00FC2330">
        <w:rPr>
          <w:color w:val="231F20"/>
          <w:w w:val="120"/>
        </w:rPr>
        <w:lastRenderedPageBreak/>
        <w:t>ба:задачи,</w:t>
      </w:r>
      <w:r w:rsidRPr="00FC2330">
        <w:rPr>
          <w:color w:val="231F20"/>
          <w:w w:val="115"/>
        </w:rPr>
        <w:t>участники, формы выступлений. Ф. Д. Туссен-Лувертюр, С. Бо-</w:t>
      </w:r>
      <w:r w:rsidRPr="00FC2330">
        <w:rPr>
          <w:color w:val="231F20"/>
          <w:w w:val="120"/>
        </w:rPr>
        <w:t>ливар.Провозглашениенезависимыхгосударств.ВлияниеСША на страны Латинской Америки. Традиционные отноше-ния; латифундизм. Проблемы модернизации. Мексиканскаяреволюция1910—1917гг.:участники,итоги,значение.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СтраныАзиивХIХ—началеХХв.(3ч)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 xml:space="preserve">Япония. </w:t>
      </w:r>
      <w:r w:rsidRPr="00FC2330">
        <w:rPr>
          <w:color w:val="231F20"/>
          <w:w w:val="115"/>
        </w:rPr>
        <w:t>Внутренняя и внешняя политика сегуната Токуга-</w:t>
      </w:r>
      <w:r w:rsidRPr="00FC2330">
        <w:rPr>
          <w:color w:val="231F20"/>
          <w:w w:val="120"/>
        </w:rPr>
        <w:t>ва. «Открытие Японии». Реставрация Мэйдзи. Введение кон-ституции. Модернизация в экономике и социальных отноше-ниях.Переходкполитикезавоеваний.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5"/>
        </w:rPr>
        <w:t xml:space="preserve">Китай. </w:t>
      </w:r>
      <w:r w:rsidRPr="00FC2330">
        <w:rPr>
          <w:color w:val="231F20"/>
          <w:w w:val="115"/>
        </w:rPr>
        <w:t>Империя Цин. «Опиумные войны». Восстание тай-</w:t>
      </w:r>
      <w:r w:rsidRPr="00FC2330">
        <w:rPr>
          <w:color w:val="231F20"/>
          <w:spacing w:val="-1"/>
          <w:w w:val="120"/>
        </w:rPr>
        <w:t>пинов.«Открытие»</w:t>
      </w:r>
      <w:r w:rsidRPr="00FC2330">
        <w:rPr>
          <w:color w:val="231F20"/>
          <w:w w:val="120"/>
        </w:rPr>
        <w:t>Китая.Политика«самоусиления».Восста-ние«ихэтуаней».Революция1911—1913гг.СуньЯтсен.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10"/>
        </w:rPr>
        <w:t>Османская империя</w:t>
      </w:r>
      <w:r w:rsidRPr="00FC2330">
        <w:rPr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Традиционные устои и попытки про-</w:t>
      </w:r>
      <w:r w:rsidRPr="00FC2330">
        <w:rPr>
          <w:color w:val="231F20"/>
          <w:w w:val="115"/>
        </w:rPr>
        <w:t>ведения реформ. Политика Танзимата. Принятие конституции.</w:t>
      </w:r>
      <w:r w:rsidRPr="00FC2330">
        <w:rPr>
          <w:color w:val="231F20"/>
          <w:w w:val="120"/>
        </w:rPr>
        <w:t>Младотурецкаяреволюция1908—1909гг.</w:t>
      </w:r>
    </w:p>
    <w:p w:rsidR="002C6905" w:rsidRPr="00FC2330" w:rsidRDefault="00103C63" w:rsidP="00FC2330">
      <w:pPr>
        <w:pStyle w:val="a3"/>
        <w:ind w:left="383" w:right="0" w:firstLine="0"/>
        <w:rPr>
          <w:b/>
          <w:i/>
        </w:rPr>
      </w:pPr>
      <w:r w:rsidRPr="00FC2330">
        <w:rPr>
          <w:color w:val="231F20"/>
          <w:w w:val="115"/>
        </w:rPr>
        <w:t>Революция1905—1911г.в</w:t>
      </w:r>
      <w:r w:rsidRPr="00FC2330">
        <w:rPr>
          <w:b/>
          <w:i/>
          <w:color w:val="231F20"/>
          <w:w w:val="115"/>
        </w:rPr>
        <w:t>Иране.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spacing w:val="-1"/>
          <w:w w:val="120"/>
        </w:rPr>
        <w:t xml:space="preserve">Индия. </w:t>
      </w:r>
      <w:r w:rsidRPr="00FC2330">
        <w:rPr>
          <w:color w:val="231F20"/>
          <w:spacing w:val="-1"/>
          <w:w w:val="120"/>
        </w:rPr>
        <w:t xml:space="preserve">Колониальный </w:t>
      </w:r>
      <w:r w:rsidRPr="00FC2330">
        <w:rPr>
          <w:color w:val="231F20"/>
          <w:w w:val="120"/>
        </w:rPr>
        <w:t>режим. Индийское национальное</w:t>
      </w:r>
      <w:r w:rsidRPr="00FC2330">
        <w:rPr>
          <w:color w:val="231F20"/>
          <w:w w:val="115"/>
        </w:rPr>
        <w:t>движение. Восстание сипаев (1857—1859). Объявление Индии</w:t>
      </w:r>
      <w:r w:rsidRPr="00FC2330">
        <w:rPr>
          <w:color w:val="231F20"/>
          <w:spacing w:val="-1"/>
          <w:w w:val="120"/>
        </w:rPr>
        <w:t>владениембританской</w:t>
      </w:r>
      <w:r w:rsidRPr="00FC2330">
        <w:rPr>
          <w:color w:val="231F20"/>
          <w:w w:val="120"/>
        </w:rPr>
        <w:t>короны.ПолитическоеразвитиеИндии</w:t>
      </w:r>
      <w:r w:rsidRPr="00FC2330">
        <w:rPr>
          <w:color w:val="231F20"/>
          <w:w w:val="115"/>
        </w:rPr>
        <w:t>во второй половине XIX в. Создание Индийского национально-</w:t>
      </w:r>
      <w:r w:rsidRPr="00FC2330">
        <w:rPr>
          <w:color w:val="231F20"/>
          <w:w w:val="120"/>
        </w:rPr>
        <w:t>гоконгресса.Б.Тилак,М.К.Ганди.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НародыАфрикивХIХ—началеХХв.(1ч)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Завершениеколониальногоразделамира.Колониальныепорядки и традиционные общественные отношения в странахАфрики. Выступления против колонизаторов. Англо-бурскаявойна.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РазвитиекультурывXIX—началеХХв.(2ч)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Научные открытия и технические изобретения в XIX — на-чалеХХв.Революциявфизике.Достиженияестествознанияимедицины.Развитиефилософии,психологииисоциологии.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Распространениеобразования.Техническийпрогрессиизме-нения в условиях труда и повседневной жизни людей. Худо-жественнаякультураXIX—началаХХв.Эволюциястилейвлитературе,живописи:классицизм,романтизм,реализм.Импрессионизм. Модернизм. Смена стилей в архитектуре. Му-зыкальное и театральное искусство. Рождение кинематографа.Деятеликультуры:жизньитворчество.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МеждународныеотношениявXIX—началеXXв.(1ч)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Венская система международных отношений. Внешнеполи-</w:t>
      </w:r>
      <w:r w:rsidRPr="00FC2330">
        <w:rPr>
          <w:color w:val="231F20"/>
          <w:w w:val="120"/>
        </w:rPr>
        <w:t>тическиеинтересывеликихдержавиполитикасоюзоввЕвро-</w:t>
      </w:r>
      <w:r w:rsidRPr="00FC2330">
        <w:rPr>
          <w:color w:val="231F20"/>
          <w:w w:val="115"/>
        </w:rPr>
        <w:t>пе. Восточный вопрос. Колониальные захваты и колониальные</w:t>
      </w:r>
      <w:r w:rsidRPr="00FC2330">
        <w:rPr>
          <w:color w:val="231F20"/>
          <w:w w:val="120"/>
        </w:rPr>
        <w:t>империи. Старые и новые лидеры индустриального мира. Ак-</w:t>
      </w:r>
      <w:r w:rsidRPr="00FC2330">
        <w:rPr>
          <w:color w:val="231F20"/>
          <w:spacing w:val="-1"/>
          <w:w w:val="120"/>
        </w:rPr>
        <w:t>тивизация</w:t>
      </w:r>
      <w:r w:rsidRPr="00FC2330">
        <w:rPr>
          <w:color w:val="231F20"/>
          <w:w w:val="120"/>
        </w:rPr>
        <w:t>борьбызапеределмира.Формированиевоенно-по-литических блоков великих держав. Первая Гаагская мирнаяконференция  (1899).  Международные  конфликты  и  войны</w:t>
      </w:r>
      <w:r w:rsidRPr="00FC2330">
        <w:rPr>
          <w:color w:val="231F20"/>
          <w:spacing w:val="-1"/>
          <w:w w:val="120"/>
        </w:rPr>
        <w:t>вконцеXIX—началеХХв.(испано-американская</w:t>
      </w:r>
      <w:r w:rsidRPr="00FC2330">
        <w:rPr>
          <w:color w:val="231F20"/>
          <w:w w:val="120"/>
        </w:rPr>
        <w:t>война,рус-ско-японскаявойна,боснийскийкризис).Балканскиевойны.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10"/>
        </w:rPr>
        <w:t>Обобщение</w:t>
      </w:r>
      <w:r w:rsidRPr="00FC2330">
        <w:rPr>
          <w:color w:val="231F20"/>
          <w:w w:val="110"/>
        </w:rPr>
        <w:t>(1  ч).  Историческое  и  культурное  наследиеXIXв.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ИСТОРИЯРОССИИ.РОССИЙСКАЯИМПЕРИЯ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ВXIX—НАЧАЛЕXXВ.(45ч)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Введение</w:t>
      </w:r>
      <w:r w:rsidRPr="00FC2330">
        <w:rPr>
          <w:color w:val="231F20"/>
          <w:sz w:val="20"/>
          <w:szCs w:val="20"/>
        </w:rPr>
        <w:t>(1ч).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Александровскаяэпоха:государственныйлиберализм(7ч)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Проекты либеральных реформ Александра I. Внешние и вну-тренние факторы. Негласный комитет. Реформы государствен-</w:t>
      </w:r>
      <w:r w:rsidRPr="00FC2330">
        <w:rPr>
          <w:color w:val="231F20"/>
          <w:w w:val="120"/>
        </w:rPr>
        <w:t>ногоуправления.М.М.Сперанский.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Внешняя политика России. Война России с Францией 1805—1807гг.Тильзитскиймир.ВойнасоШвецией1808—1809г.и присоединение Финляндии. Война с Турцией и Бухарестскиймир 1812 г. Отечественная война 1812 г. — важнейшее событиероссийской и мировой истории XIX в. Венский конгресс и егорешения. Священный союз. Возрастание роли России в евро-пейской политике после победы над Наполеоном и Венскогоконгресса.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Либеральные и охранительные тенденции во внутренней по-</w:t>
      </w:r>
      <w:r w:rsidRPr="00FC2330">
        <w:rPr>
          <w:color w:val="231F20"/>
          <w:w w:val="120"/>
        </w:rPr>
        <w:t>литике. Польская конституция 1815 г. Военные поселения.Дворянская оппозиция самодержавию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Тайные организации:</w:t>
      </w:r>
      <w:r w:rsidRPr="00FC2330">
        <w:rPr>
          <w:color w:val="231F20"/>
          <w:w w:val="115"/>
        </w:rPr>
        <w:t>Союз спасения, Союз благоденствия, Северное и Южное обще-</w:t>
      </w:r>
      <w:r w:rsidRPr="00FC2330">
        <w:rPr>
          <w:color w:val="231F20"/>
          <w:w w:val="120"/>
        </w:rPr>
        <w:t>ства.Восстаниедекабристов14декабря1825г.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Николаевскоесамодержавие: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государственныйконсерватизм(5ч)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РеформаторскиеиконсервативныетенденциивполитикеНиколаяI.Экономическаяполитикав  условиях  политиче-скогоконсерватизма.Государственнаярегламентацияобще-ственнойжизни:централизацияуправления,политическаяполиция,кодификациязаконов,цензура,попечительствообобразовании. Крестьянский вопрос. Реформа государственныхкрестьян П. Д. Киселева 1837—1841 гг. Официальная идеоло-гия: «православие, самодержавие, народность». Формированиепрофессиональнойбюрократии.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Расширение империи: русско-иранская и русско-турецкая</w:t>
      </w:r>
      <w:r w:rsidRPr="00FC2330">
        <w:rPr>
          <w:color w:val="231F20"/>
          <w:w w:val="115"/>
        </w:rPr>
        <w:t>войны. *Россия и Западная Европа: особенности взаимного вос-</w:t>
      </w:r>
      <w:r w:rsidRPr="00FC2330">
        <w:rPr>
          <w:color w:val="231F20"/>
          <w:w w:val="120"/>
        </w:rPr>
        <w:t>приятия. «Священный союз». Россия и революции в Европе.</w:t>
      </w:r>
      <w:r w:rsidRPr="00FC2330">
        <w:rPr>
          <w:color w:val="231F20"/>
          <w:w w:val="115"/>
        </w:rPr>
        <w:t>Восточный вопрос. Распад Венской системы. Крымская война.</w:t>
      </w:r>
      <w:r w:rsidRPr="00FC2330">
        <w:rPr>
          <w:color w:val="231F20"/>
          <w:w w:val="120"/>
        </w:rPr>
        <w:t>ГероическаяоборонаСевастополя.Парижскиймир1856г.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Сословная структура российского общества. Крепостное хо-зяйство. Помещик и крестьянин, конфликты и сотрудничество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Промышленный переворот и его особенности в России. Начало</w:t>
      </w:r>
      <w:r w:rsidRPr="00FC2330">
        <w:rPr>
          <w:color w:val="231F20"/>
          <w:spacing w:val="-1"/>
          <w:w w:val="120"/>
        </w:rPr>
        <w:t xml:space="preserve">железнодорожного </w:t>
      </w:r>
      <w:r w:rsidRPr="00FC2330">
        <w:rPr>
          <w:color w:val="231F20"/>
          <w:w w:val="120"/>
        </w:rPr>
        <w:t>строительства. Москва и Петербург: спордвух столиц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Города как административные, торговые и про-мышленныецентры.Городскоесамоуправление.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15"/>
        </w:rPr>
        <w:lastRenderedPageBreak/>
        <w:t>Общественнаяжизньв1830—1850-егг.Рольлитературы,печати,университетоввформированиинезависимогообще-ственного мнения. Общественная мысль: официальная идеоло-гия, славянофилы и западники, зарождение социалистическоймысли. Складывание теории русского социализма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А. И. Гер-цен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Влияние немецкой философии и французского социализманарусскуюобщественнуюмысль.РоссияиЕвропакакцен-тральныйпунктобщественныхдебатов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Культурноепространствоимперии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впервойполовинеXIXв.(3 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Национальныекорниотечественнойкультурыизападныевлияния.Государственнаяполитикавобластикультуры.Ос-новные стили в художественной культуре: романтизм, класси-цизм,реализм.Ампиркакстильимперии.Культграждан-ственности.Золотойвекрусскойлитературы.Формированиерусскоймузыкальнойшколы.Театр,живопись,архитектура.Развитиенаукиитехники.Географическиеэкспедиции.От-крытиеАнтарктиды.ДеятельностьРусскогогеографическогообщества.Школыиуниверситеты.Народнаякультура.Куль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тураповседневности: обретение комфорта. Жизнь в городеи в усадьбе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Российская культура как часть европейской куль-туры.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НародыРоссиивпервойполовинеXIXв.(2ч)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Многообразие культур и религий Российской империи. Пра-вославная церковь и основные конфессии (католичество, про-тестантство, ислам, иудаизм, буддизм). Конфликты и сотруд-ничествомеждународами.Особенностиадминистративногоуправлениянаокраинахимперии.ЦарствоПольское.  Поль-ское восстание 1830—1831 гг. Присоединение Грузии и Закав-казья.Кавказскаявойна.ДвижениеШамиля.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Социальнаяиправоваямодернизациястраны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приАлександреII(6ч)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Реформы 1860—1870-х гг. — движение к правовому государ-ствуигражданскомуобществу.Крестьянскаяреформа1861г.и ее последствия. Крестьянская община. Земская и городскаяреформы. Становление общественного самоуправления. Судеб-ная реформа и развитие правового сознания. Военные рефор-мы. Утверждение начал всесословности в правовом строе стра-ны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Конституционныйвопрос.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Многовекторность внешней политики империи. Завершение</w:t>
      </w:r>
      <w:r w:rsidRPr="00FC2330">
        <w:rPr>
          <w:color w:val="231F20"/>
          <w:w w:val="120"/>
        </w:rPr>
        <w:t>Кавказской войны. Присоединение Средней Азии. Россия иБалканы.Русско-турецкаявойна1877—1878гг.РоссиянаДальнемВостоке.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Россияв1880—1890-хгг.(4ч)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15"/>
        </w:rPr>
        <w:t>«Народное самодержавие» Александра III. Идеология само-бытного развития России. Государственный национализм. Ре-формы и «контрреформы». Политика консервативной стабили-зации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Ограничение общественной самодеятельности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Местноесамоуправлениеисамодержавие.Независимостьсуда.Правауниверситетов и власть попечителей. Печать и цензура. Эконо-мическаямодернизациячерезгосударственноевмешательствов экономику. Форсированное развитие промышленности. Фи-нансоваяполитика.Консервацияаграрныхотношений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15"/>
        </w:rPr>
        <w:t>Пространствоимперии.Основныесферыинаправлениявнешнеполитическихинтересов.Упрочениестатусавеликойдержавы.Освоениегосударственнойтерритории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Сельское хозяйство и промышленность</w:t>
      </w:r>
      <w:r w:rsidRPr="00FC2330">
        <w:rPr>
          <w:b/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Пореформенная де-ревня:традициииновации.Общинноеземлевладениеикре-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стьянское хозяйство. Взаимозависимость помещичьего и кре-стьянского хозяйств. Помещичье «оскудение»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Социальныетипыкрестьянипомещиков</w:t>
      </w:r>
      <w:r w:rsidRPr="00FC2330">
        <w:rPr>
          <w:i/>
          <w:color w:val="231F20"/>
          <w:w w:val="120"/>
        </w:rPr>
        <w:t>.</w:t>
      </w:r>
      <w:r w:rsidRPr="00FC2330">
        <w:rPr>
          <w:color w:val="231F20"/>
          <w:w w:val="120"/>
        </w:rPr>
        <w:t>Дворяне-предприниматели.</w:t>
      </w:r>
    </w:p>
    <w:p w:rsidR="002C6905" w:rsidRPr="00FC2330" w:rsidRDefault="00103C63" w:rsidP="00FC2330">
      <w:pPr>
        <w:pStyle w:val="a3"/>
        <w:ind w:left="157" w:right="0"/>
        <w:rPr>
          <w:i/>
        </w:rPr>
      </w:pPr>
      <w:r w:rsidRPr="00FC2330">
        <w:rPr>
          <w:color w:val="231F20"/>
          <w:w w:val="115"/>
        </w:rPr>
        <w:t>Индустриализацияиурбанизация.Железныедорогии  ихроль в экономической и социальной модернизации. Миграциисельского населения в города. Рабочий вопрос и его особенно-сти в России. Государственные, общественные и частнопред-принимательскиеспособыегорешения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Культурноепространствоимперии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вовторойполовинеXIXв.(3ч)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Культура и быт народов России во второй половине XIX в.Развитие городской культуры. Технический прогресс и переме-нывповседневнойжизни.Развитиетранспорта,связи.Ростобразования и распространение грамотности. Появление мас-совойпечати.Рольпечатногословавформированииобще-ственного мнения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Народная, элитарная и массовая культура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Российская культура XIX в. как часть мировой культуры. Ста-новление национальной научной школы и ее вклад в мировоенаучное знание. Достижения российской науки. Общественнаязначимость художественной культуры. Литература, живопись,музыка,театр.Архитектураиградостроительство.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sz w:val="20"/>
          <w:szCs w:val="20"/>
        </w:rPr>
        <w:t>Этнокультурный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обликимперии(2ч)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ОсновныерегионыинародыРоссийскойимпериииихрольвжизнистраны.Правовоеположениеразличныхэтносовиконфессий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Процессы национального и религиозного возрожде-ния у народов Российской империи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Национальные движениянародов России. Взаимодействие национальных культур и на-родов.Национальнаяполитикасамодержавия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Укреплениеавтономии Финляндии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Польское восстание 1863 г. Прибалти-ка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Еврейскийвопрос.Поволжье.СеверныйКавказиЗакав-казье.Север,Сибирь,ДальнийВосток.  Средняя  Азия.  Мис-сииРусскойправославнойцерквииеезнаменитыемиссио-неры.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Формированиегражданскогообщества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иосновныенаправленияобщественныхдвижений(2ч)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Общественная жизнь в 1860—1890-х гг. Рост общественнойсамодеятельности. Расширение публичной сферы (обществен-ноесамоуправление,печать,образование,суд).Феноменин-теллигенции.Общественныеорганизации.Благотворитель-</w:t>
      </w:r>
    </w:p>
    <w:p w:rsidR="002C6905" w:rsidRPr="00FC2330" w:rsidRDefault="00103C63" w:rsidP="00FC2330">
      <w:pPr>
        <w:pStyle w:val="a3"/>
        <w:ind w:left="157" w:right="0" w:firstLine="0"/>
        <w:rPr>
          <w:i/>
        </w:rPr>
      </w:pPr>
      <w:r w:rsidRPr="00FC2330">
        <w:rPr>
          <w:color w:val="231F20"/>
          <w:w w:val="115"/>
        </w:rPr>
        <w:t>ность.Студенческоедвижение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Рабочеедвижение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Женскоедвижение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a3"/>
        <w:ind w:left="157" w:right="0"/>
        <w:rPr>
          <w:i/>
        </w:rPr>
      </w:pPr>
      <w:r w:rsidRPr="00FC2330">
        <w:rPr>
          <w:color w:val="231F20"/>
          <w:w w:val="120"/>
        </w:rPr>
        <w:lastRenderedPageBreak/>
        <w:t>Идейныетеченияиобщественноедвижение.Влияниепози-тивизма, дарвинизма, марксизма и других направлений евро-</w:t>
      </w:r>
      <w:r w:rsidRPr="00FC2330">
        <w:rPr>
          <w:color w:val="231F20"/>
          <w:w w:val="115"/>
        </w:rPr>
        <w:t>пейской общественной мысли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Консервативная мысль. Нацио-</w:t>
      </w:r>
      <w:r w:rsidRPr="00FC2330">
        <w:rPr>
          <w:color w:val="231F20"/>
          <w:w w:val="120"/>
        </w:rPr>
        <w:t>нализм.ЛиберализмиегоособенностивРоссии.Русскийсоциализм. Русский анархизм. Формы политической оппози-</w:t>
      </w:r>
      <w:r w:rsidRPr="00FC2330">
        <w:rPr>
          <w:color w:val="231F20"/>
          <w:w w:val="115"/>
        </w:rPr>
        <w:t>ции: земское движение, революционное подполье и эмиграция.</w:t>
      </w:r>
      <w:r w:rsidRPr="00FC2330">
        <w:rPr>
          <w:color w:val="231F20"/>
          <w:w w:val="120"/>
        </w:rPr>
        <w:t>Народничествоиегоэволюция.Народническиекружки:идео-логияипрактика.Большоеобществопропаганды</w:t>
      </w:r>
      <w:r w:rsidRPr="00FC2330">
        <w:rPr>
          <w:i/>
          <w:color w:val="231F20"/>
          <w:w w:val="120"/>
        </w:rPr>
        <w:t>.</w:t>
      </w:r>
      <w:r w:rsidRPr="00FC2330">
        <w:rPr>
          <w:color w:val="231F20"/>
          <w:w w:val="120"/>
        </w:rPr>
        <w:t>«Хождение</w:t>
      </w:r>
      <w:r w:rsidRPr="00FC2330">
        <w:rPr>
          <w:color w:val="231F20"/>
          <w:w w:val="115"/>
        </w:rPr>
        <w:t>в народ»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«Земля и воля» и ее раскол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«Черный передел» и «На-</w:t>
      </w:r>
      <w:r w:rsidRPr="00FC2330">
        <w:rPr>
          <w:color w:val="231F20"/>
          <w:w w:val="120"/>
        </w:rPr>
        <w:t>роднаяволя»</w:t>
      </w:r>
      <w:r w:rsidRPr="00FC2330">
        <w:rPr>
          <w:i/>
          <w:color w:val="231F20"/>
          <w:w w:val="120"/>
        </w:rPr>
        <w:t>.</w:t>
      </w:r>
      <w:r w:rsidRPr="00FC2330">
        <w:rPr>
          <w:color w:val="231F20"/>
          <w:w w:val="120"/>
        </w:rPr>
        <w:t>Политическийтерроризм.Распространение</w:t>
      </w:r>
      <w:r w:rsidRPr="00FC2330">
        <w:rPr>
          <w:color w:val="231F20"/>
          <w:w w:val="115"/>
        </w:rPr>
        <w:t>марксизма и формирование социал-демократии. Группа «Осво-бождениетруда»</w:t>
      </w:r>
      <w:r w:rsidRPr="00FC2330">
        <w:rPr>
          <w:i/>
          <w:color w:val="231F20"/>
          <w:w w:val="115"/>
        </w:rPr>
        <w:t>.</w:t>
      </w:r>
      <w:r w:rsidRPr="00FC2330">
        <w:rPr>
          <w:color w:val="231F20"/>
          <w:w w:val="115"/>
        </w:rPr>
        <w:t>«Союзборьбызаосвобождениерабочегоклас-</w:t>
      </w:r>
      <w:r w:rsidRPr="00FC2330">
        <w:rPr>
          <w:color w:val="231F20"/>
          <w:w w:val="120"/>
        </w:rPr>
        <w:t>са</w:t>
      </w:r>
      <w:r w:rsidRPr="00FC2330">
        <w:rPr>
          <w:i/>
          <w:color w:val="231F20"/>
          <w:w w:val="120"/>
        </w:rPr>
        <w:t>».</w:t>
      </w:r>
      <w:r w:rsidRPr="00FC2330">
        <w:rPr>
          <w:color w:val="231F20"/>
          <w:w w:val="120"/>
        </w:rPr>
        <w:t>IсъездРСДРП</w:t>
      </w:r>
      <w:r w:rsidRPr="00FC2330">
        <w:rPr>
          <w:i/>
          <w:color w:val="231F20"/>
          <w:w w:val="120"/>
        </w:rPr>
        <w:t>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РоссиянапорогеХХв.(9ч)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b/>
          <w:i/>
          <w:color w:val="231F20"/>
          <w:w w:val="110"/>
        </w:rPr>
        <w:t>На пороге нового века</w:t>
      </w:r>
      <w:r w:rsidRPr="00FC2330">
        <w:rPr>
          <w:color w:val="231F20"/>
          <w:w w:val="110"/>
        </w:rPr>
        <w:t>: динамика и противоречия разви-</w:t>
      </w:r>
      <w:r w:rsidRPr="00FC2330">
        <w:rPr>
          <w:color w:val="231F20"/>
          <w:w w:val="115"/>
        </w:rPr>
        <w:t>тия. Экономический рост. Промышленное развитие. Новая гео-графия экономики. Урбанизация и облик городов. Отечествен-</w:t>
      </w:r>
      <w:r w:rsidRPr="00FC2330">
        <w:rPr>
          <w:color w:val="231F20"/>
          <w:w w:val="120"/>
        </w:rPr>
        <w:t>ный и иностранный капитал, его роль в индустриализации</w:t>
      </w:r>
      <w:r w:rsidRPr="00FC2330">
        <w:rPr>
          <w:color w:val="231F20"/>
          <w:w w:val="115"/>
        </w:rPr>
        <w:t>страны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Россия — мировой экспортер хлеба. Аграрный вопрос.</w:t>
      </w:r>
      <w:r w:rsidRPr="00FC2330">
        <w:rPr>
          <w:color w:val="231F20"/>
          <w:w w:val="120"/>
        </w:rPr>
        <w:t>Демография, социальная стратификация. Разложение сослов-</w:t>
      </w:r>
      <w:r w:rsidRPr="00FC2330">
        <w:rPr>
          <w:color w:val="231F20"/>
          <w:w w:val="115"/>
        </w:rPr>
        <w:t>ных структур. Формирование новых социальных страт. Буржу-</w:t>
      </w:r>
      <w:r w:rsidRPr="00FC2330">
        <w:rPr>
          <w:color w:val="231F20"/>
          <w:w w:val="120"/>
        </w:rPr>
        <w:t>азия. Рабочие: социальная характеристика и борьба за права.Средниегородскиеслои.Типысельскогоземлевладенияихо-</w:t>
      </w:r>
      <w:r w:rsidRPr="00FC2330">
        <w:rPr>
          <w:color w:val="231F20"/>
          <w:spacing w:val="-1"/>
          <w:w w:val="120"/>
        </w:rPr>
        <w:t>зяйства.Помещикии</w:t>
      </w:r>
      <w:r w:rsidRPr="00FC2330">
        <w:rPr>
          <w:color w:val="231F20"/>
          <w:w w:val="120"/>
        </w:rPr>
        <w:t>крестьяне.Положениеженщинывобще-стве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Церковь в условиях кризиса имперской идеологии</w:t>
      </w:r>
      <w:r w:rsidRPr="00FC2330">
        <w:rPr>
          <w:i/>
          <w:color w:val="231F20"/>
          <w:w w:val="120"/>
        </w:rPr>
        <w:t xml:space="preserve">. </w:t>
      </w:r>
      <w:r w:rsidRPr="00FC2330">
        <w:rPr>
          <w:color w:val="231F20"/>
          <w:w w:val="120"/>
        </w:rPr>
        <w:t>Рас-пространениесветскойэтикиикультуры</w:t>
      </w:r>
      <w:r w:rsidRPr="00FC2330">
        <w:rPr>
          <w:i/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Имперскийцентрирегионы.Национальнаяполитика,этни-ческиеэлитыинационально-культурныедвижения.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pacing w:val="-1"/>
          <w:w w:val="105"/>
          <w:sz w:val="20"/>
          <w:szCs w:val="20"/>
        </w:rPr>
        <w:t xml:space="preserve">Россия </w:t>
      </w:r>
      <w:r w:rsidRPr="00FC2330">
        <w:rPr>
          <w:b/>
          <w:i/>
          <w:color w:val="231F20"/>
          <w:w w:val="105"/>
          <w:sz w:val="20"/>
          <w:szCs w:val="20"/>
        </w:rPr>
        <w:t xml:space="preserve">в системе международных отношений. </w:t>
      </w:r>
      <w:r w:rsidRPr="00FC2330">
        <w:rPr>
          <w:color w:val="231F20"/>
          <w:w w:val="105"/>
          <w:sz w:val="20"/>
          <w:szCs w:val="20"/>
        </w:rPr>
        <w:t>Поли-</w:t>
      </w:r>
      <w:r w:rsidRPr="00FC2330">
        <w:rPr>
          <w:color w:val="231F20"/>
          <w:w w:val="115"/>
          <w:sz w:val="20"/>
          <w:szCs w:val="20"/>
        </w:rPr>
        <w:t>тикана Дальнем Востоке. Русско-японская война 1904—1905гг.ОборонаПорт-Артура.Цусимскоесражение.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b/>
          <w:i/>
          <w:color w:val="231F20"/>
          <w:w w:val="105"/>
          <w:sz w:val="20"/>
          <w:szCs w:val="20"/>
        </w:rPr>
        <w:t>Первая российская революция 1905—1907 гг. Начало</w:t>
      </w:r>
      <w:r w:rsidRPr="00FC2330">
        <w:rPr>
          <w:b/>
          <w:i/>
          <w:color w:val="231F20"/>
          <w:w w:val="110"/>
          <w:sz w:val="20"/>
          <w:szCs w:val="20"/>
        </w:rPr>
        <w:t xml:space="preserve">парламентаризма в России. </w:t>
      </w:r>
      <w:r w:rsidRPr="00FC2330">
        <w:rPr>
          <w:color w:val="231F20"/>
          <w:w w:val="110"/>
          <w:sz w:val="20"/>
          <w:szCs w:val="20"/>
        </w:rPr>
        <w:t>Николай II и его окружение.ДеятельностьВ.К.Плевенапостуминистравнутреннихдел.Оппозиционноелиберальноедвижение.«Союзосвобождения»</w:t>
      </w:r>
      <w:r w:rsidRPr="00FC2330">
        <w:rPr>
          <w:i/>
          <w:color w:val="231F20"/>
          <w:w w:val="110"/>
          <w:sz w:val="20"/>
          <w:szCs w:val="20"/>
        </w:rPr>
        <w:t>.</w:t>
      </w:r>
      <w:r w:rsidRPr="00FC2330">
        <w:rPr>
          <w:color w:val="231F20"/>
          <w:w w:val="110"/>
          <w:sz w:val="20"/>
          <w:szCs w:val="20"/>
        </w:rPr>
        <w:t>Банкетнаякампания</w:t>
      </w:r>
      <w:r w:rsidRPr="00FC2330">
        <w:rPr>
          <w:i/>
          <w:color w:val="231F20"/>
          <w:w w:val="110"/>
          <w:sz w:val="20"/>
          <w:szCs w:val="20"/>
        </w:rPr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Предпосылки Первой российской революции. Формы соци-альных протестов. Деятельность профессиональных революци-онеров.Политическийтерроризм.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«Кровавое воскресенье» 9 января 1905 г. Выступления рабо-чих,крестьян,среднихгородскихслоев,солдатиматросов.Всероссийскаяоктябрьскаяполитическаястачка.Манифест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17октября1905г.Формированиемногопартийнойсистемы.Политические партии, массовые движения и их лидеры. Нео-народнические партии и организации (социалисты-революцио-неры)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Социал-демократия: большевики и меньшевики. Либе-ральные партии (кадеты, октябристы). Национальные партии.Правомонархическиепартиив  борьбе  с  революцией.  Советыипрофсоюзы.Декабрьское1905г.вооруженноевосстаниевМоскве. Особенности революционных выступлений в 1906—1907гг.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Избирательныйзакон11декабря1905г.Избирательная</w:t>
      </w:r>
      <w:r w:rsidRPr="00FC2330">
        <w:rPr>
          <w:color w:val="231F20"/>
          <w:w w:val="115"/>
        </w:rPr>
        <w:t>кампания в I Государственную думу</w:t>
      </w:r>
      <w:r w:rsidRPr="00FC2330">
        <w:rPr>
          <w:i/>
          <w:color w:val="231F20"/>
          <w:w w:val="115"/>
        </w:rPr>
        <w:t xml:space="preserve">. </w:t>
      </w:r>
      <w:r w:rsidRPr="00FC2330">
        <w:rPr>
          <w:color w:val="231F20"/>
          <w:w w:val="115"/>
        </w:rPr>
        <w:t>Основные государствен-ные законы 23 апреля 1906 г. Деятельность I и II Государствен-</w:t>
      </w:r>
      <w:r w:rsidRPr="00FC2330">
        <w:rPr>
          <w:color w:val="231F20"/>
          <w:w w:val="120"/>
        </w:rPr>
        <w:t>нойдумы:итогииуроки.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105"/>
        </w:rPr>
        <w:t>Обществоивластьпослереволюции.</w:t>
      </w:r>
      <w:r w:rsidRPr="00FC2330">
        <w:rPr>
          <w:color w:val="231F20"/>
          <w:w w:val="105"/>
        </w:rPr>
        <w:t>Уроки револю-</w:t>
      </w:r>
      <w:r w:rsidRPr="00FC2330">
        <w:rPr>
          <w:color w:val="231F20"/>
          <w:w w:val="115"/>
        </w:rPr>
        <w:t>ции:политическаястабилизацияисоциальныепреобразова-ния.П.А.Столыпин:программасистемныхреформ,масштаби результаты. Незавершенность преобразований и нарастаниесоциальныхпротиворечий.IIIиIVГосударственнаядума.Идейно-политическийспектр.Общественныйисоциальныйподъем.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Обострение международной обстановки. Блоковая система иучастие в ней России. Россия в преддверии мировой катастро-фы.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05"/>
          <w:sz w:val="20"/>
          <w:szCs w:val="20"/>
        </w:rPr>
        <w:t>Серебряныйвекроссийскойкультуры.</w:t>
      </w:r>
      <w:r w:rsidRPr="00FC2330">
        <w:rPr>
          <w:color w:val="231F20"/>
          <w:w w:val="105"/>
          <w:sz w:val="20"/>
          <w:szCs w:val="20"/>
        </w:rPr>
        <w:t>Новыеявления</w:t>
      </w:r>
      <w:r w:rsidRPr="00FC2330">
        <w:rPr>
          <w:color w:val="231F20"/>
          <w:w w:val="115"/>
          <w:sz w:val="20"/>
          <w:szCs w:val="20"/>
        </w:rPr>
        <w:t>в художественной литературе и искусстве. Мировоззренческиеценностиистильжизни.ЛитератураначалаXXв.Живопись.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«Мир искусства». Архитектура. Скульптура. Драматическийтеатр: традиции и новаторство. Музыка. «Русские сезоны» вПариже.Зарождениероссийскогокинематографа.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Развитие народного просвещения: попытка преодоления раз-</w:t>
      </w:r>
      <w:r w:rsidRPr="00FC2330">
        <w:rPr>
          <w:color w:val="231F20"/>
          <w:w w:val="120"/>
        </w:rPr>
        <w:t>рыва между образованным обществом и народом. Открытияроссийских ученых. Достижения гуманитарных наук. Форми-рование русской философской школы. Вклад России началаXXв.вмировуюкультуру.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>Нашкрай</w:t>
      </w:r>
      <w:r w:rsidRPr="00FC2330">
        <w:rPr>
          <w:color w:val="231F20"/>
          <w:w w:val="110"/>
          <w:sz w:val="20"/>
          <w:szCs w:val="20"/>
        </w:rPr>
        <w:t>вXIX—началеХХв.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Обобщение</w:t>
      </w:r>
      <w:r w:rsidRPr="00FC2330">
        <w:rPr>
          <w:color w:val="231F20"/>
          <w:w w:val="95"/>
          <w:sz w:val="20"/>
          <w:szCs w:val="20"/>
        </w:rPr>
        <w:t>(1ч)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90"/>
          <w:sz w:val="20"/>
          <w:szCs w:val="20"/>
        </w:rPr>
        <w:t>ПЛАНИРУЕМЫЕРЕЗУЛЬТАТЫОСВОЕНИЯ</w:t>
      </w:r>
      <w:r w:rsidRPr="00FC2330">
        <w:rPr>
          <w:color w:val="231F20"/>
          <w:w w:val="95"/>
          <w:sz w:val="20"/>
          <w:szCs w:val="20"/>
        </w:rPr>
        <w:t>УЧЕБНОГОПРЕДМЕТА«ИСТОРИЯ»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32" style="position:absolute;left:0;text-align:left;margin-left:36.85pt;margin-top:15.35pt;width:317.5pt;height:.1pt;z-index:-15698944;mso-wrap-distance-left:0;mso-wrap-distance-right:0;mso-position-horizontal-relative:page" coordorigin="737,307" coordsize="6350,0" path="m737,30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НАУРОВНЕОСНОВНОГООБЩЕГООБРАЗОВАНИЯ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Кважнейшим</w:t>
      </w:r>
      <w:r w:rsidRPr="00FC2330">
        <w:rPr>
          <w:b/>
          <w:i/>
          <w:color w:val="231F20"/>
          <w:w w:val="110"/>
        </w:rPr>
        <w:t>личностнымрезультатам</w:t>
      </w:r>
      <w:r w:rsidRPr="00FC2330">
        <w:rPr>
          <w:color w:val="231F20"/>
          <w:w w:val="110"/>
        </w:rPr>
        <w:t>изучения</w:t>
      </w:r>
      <w:r w:rsidRPr="00FC2330">
        <w:rPr>
          <w:color w:val="231F20"/>
          <w:w w:val="115"/>
        </w:rPr>
        <w:t>историивосновнойобщеобразовательнойшколевсоответствии</w:t>
      </w:r>
      <w:r w:rsidRPr="00FC2330">
        <w:rPr>
          <w:color w:val="231F20"/>
          <w:w w:val="110"/>
        </w:rPr>
        <w:t>с требованиями ФГОС ООО (2021) относятся следующие убежде-</w:t>
      </w:r>
      <w:r w:rsidRPr="00FC2330">
        <w:rPr>
          <w:color w:val="231F20"/>
          <w:w w:val="115"/>
        </w:rPr>
        <w:t>нияикачества: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—всфере</w:t>
      </w:r>
      <w:r w:rsidRPr="00FC2330">
        <w:rPr>
          <w:i/>
          <w:color w:val="231F20"/>
          <w:w w:val="115"/>
        </w:rPr>
        <w:t>патриотическоговоспитания</w:t>
      </w:r>
      <w:r w:rsidRPr="00FC2330">
        <w:rPr>
          <w:color w:val="231F20"/>
          <w:w w:val="115"/>
        </w:rPr>
        <w:t xml:space="preserve">:осознаниероссий-скойгражданскойидентичностивполикультурномимно-гоконфессиональномобществе,проявлениеинтересакпо-знаниюродногоязыка,истории,культурыРоссийскойФедерации, своего края, народов России; ценностное отно-шениекдостижениямсвоейРодины—России,кнауке,искусству, спорту, технологиям, боевым подвигам и трудо-вымдостижениямнарода;уважениексимволамРоссии,государственнымпраздникам,историческому  и  </w:t>
      </w:r>
      <w:r w:rsidRPr="00FC2330">
        <w:rPr>
          <w:color w:val="231F20"/>
          <w:w w:val="115"/>
        </w:rPr>
        <w:lastRenderedPageBreak/>
        <w:t>природно-мунаследиюипамятникам,традициямразныхнародов,проживающихвроднойстране;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—всфере</w:t>
      </w:r>
      <w:r w:rsidRPr="00FC2330">
        <w:rPr>
          <w:i/>
          <w:color w:val="231F20"/>
          <w:w w:val="115"/>
        </w:rPr>
        <w:t>гражданскоговоспитания</w:t>
      </w:r>
      <w:r w:rsidRPr="00FC2330">
        <w:rPr>
          <w:color w:val="231F20"/>
          <w:w w:val="115"/>
        </w:rPr>
        <w:t>:осмыслениеисториче-скойтрадицииипримеровгражданскогослуженияОтече-ству; готовность к выполнению обязанностей гражданина иреализации его прав; уважение прав, свобод и законных ин-тересов других людей; активное участие в жизни семьи, об-разовательнойорганизации,местногосообщества,родногокрая, страны; неприятие любых форм экстремизма, дискри-минации;неприятиедействий,наносящихущерб  социаль-нойиприроднойсреде;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 xml:space="preserve">—в </w:t>
      </w:r>
      <w:r w:rsidRPr="00FC2330">
        <w:rPr>
          <w:i/>
          <w:color w:val="231F20"/>
          <w:w w:val="115"/>
        </w:rPr>
        <w:t xml:space="preserve">духовно-нравственной </w:t>
      </w:r>
      <w:r w:rsidRPr="00FC2330">
        <w:rPr>
          <w:color w:val="231F20"/>
          <w:w w:val="115"/>
        </w:rPr>
        <w:t>сфере: представление о традицион-ных духовно-нравственных ценностях народов России; ори-ентация на моральные ценности и нормы современного рос-сийскогообществавситуацияхнравственноговыбора;готовностьоцениватьсвоеповедениеипоступки,атакжеповедение и поступки других людей с позиции нравственныхи правовых норм с учетом осознания последствий поступков;активноенеприятиеасоциальныхпоступков;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—впонимании</w:t>
      </w:r>
      <w:r w:rsidRPr="00FC2330">
        <w:rPr>
          <w:i/>
          <w:color w:val="231F20"/>
          <w:w w:val="120"/>
        </w:rPr>
        <w:t>ценностинаучногопознания</w:t>
      </w:r>
      <w:r w:rsidRPr="00FC2330">
        <w:rPr>
          <w:color w:val="231F20"/>
          <w:w w:val="120"/>
        </w:rPr>
        <w:t>:осмыслениезна-чения истории как знания о развитии человека и общества,о социальном, культурном и нравственном опыте предше-</w:t>
      </w:r>
      <w:r w:rsidRPr="00FC2330">
        <w:rPr>
          <w:color w:val="231F20"/>
          <w:w w:val="115"/>
        </w:rPr>
        <w:t>ствующихпоколений;овладениенавыкамипознанияиоцен-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кисобытийпрошлогоспозицийисторизма;формированиеи сохранение интереса к истории как важной составляющейсовременногообщественногосознания;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 xml:space="preserve">—в сфере </w:t>
      </w:r>
      <w:r w:rsidRPr="00FC2330">
        <w:rPr>
          <w:i/>
          <w:color w:val="231F20"/>
          <w:w w:val="115"/>
        </w:rPr>
        <w:t>эстетического воспитания</w:t>
      </w:r>
      <w:r w:rsidRPr="00FC2330">
        <w:rPr>
          <w:color w:val="231F20"/>
          <w:w w:val="115"/>
        </w:rPr>
        <w:t>: представление о куль-турном многообразии своей страны и мира; осознание важ-ности культуры как воплощения ценностей общества и сред-ствакоммуникации; понимание ценности отечественногои мирового искусства, роли этнических культурных тради-ций и народного творчества; уважение к культуре своего идругихнародов;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 xml:space="preserve">—в формировании </w:t>
      </w:r>
      <w:r w:rsidRPr="00FC2330">
        <w:rPr>
          <w:i/>
          <w:color w:val="231F20"/>
          <w:w w:val="115"/>
        </w:rPr>
        <w:t>ценностного отношения к жизни и здоро-вью</w:t>
      </w:r>
      <w:r w:rsidRPr="00FC2330">
        <w:rPr>
          <w:color w:val="231F20"/>
          <w:w w:val="115"/>
        </w:rPr>
        <w:t>: осознание ценности жизни и необходимости ее сохране-ния (в том числе — на основе примеров из истории); пред-ставление об идеалах гармоничного физического и духовногоразвитиячеловекависторическихобществах(вантичноммире,эпохуВозрождения)ивсовременнуюэпоху;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 xml:space="preserve">—в сфере </w:t>
      </w:r>
      <w:r w:rsidRPr="00FC2330">
        <w:rPr>
          <w:i/>
          <w:color w:val="231F20"/>
          <w:w w:val="115"/>
        </w:rPr>
        <w:t>трудового воспитания</w:t>
      </w:r>
      <w:r w:rsidRPr="00FC2330">
        <w:rPr>
          <w:color w:val="231F20"/>
          <w:w w:val="115"/>
        </w:rPr>
        <w:t>: понимание на основе знанияистории значения трудовой деятельности людей как источ-ника развития человека и общества; представление о разно-образии существовавших в прошлом и современных профес-сий; уважение к труду и результатам трудовой деятельностичеловека;определениесферыпрофессионально-ориентиро-ванныхинтересов,построениеиндивидуальнойтраекторииобразованияижизненныхпланов;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 xml:space="preserve">—в сфере </w:t>
      </w:r>
      <w:r w:rsidRPr="00FC2330">
        <w:rPr>
          <w:i/>
          <w:color w:val="231F20"/>
          <w:spacing w:val="-1"/>
          <w:w w:val="120"/>
        </w:rPr>
        <w:t xml:space="preserve">экологического </w:t>
      </w:r>
      <w:r w:rsidRPr="00FC2330">
        <w:rPr>
          <w:i/>
          <w:color w:val="231F20"/>
          <w:w w:val="120"/>
        </w:rPr>
        <w:t>воспитания</w:t>
      </w:r>
      <w:r w:rsidRPr="00FC2330">
        <w:rPr>
          <w:color w:val="231F20"/>
          <w:w w:val="120"/>
        </w:rPr>
        <w:t>: осмысление историче-</w:t>
      </w:r>
      <w:r w:rsidRPr="00FC2330">
        <w:rPr>
          <w:color w:val="231F20"/>
          <w:w w:val="115"/>
        </w:rPr>
        <w:t>ского опыта взаимодействия людей с природной средой; осо-знание глобального характера экологических проблем совре-</w:t>
      </w:r>
      <w:r w:rsidRPr="00FC2330">
        <w:rPr>
          <w:color w:val="231F20"/>
          <w:spacing w:val="-1"/>
          <w:w w:val="120"/>
        </w:rPr>
        <w:t>менногомираинеобходимостизащитыокружающейсреды;</w:t>
      </w:r>
      <w:r w:rsidRPr="00FC2330">
        <w:rPr>
          <w:color w:val="231F20"/>
          <w:w w:val="120"/>
        </w:rPr>
        <w:t>активное неприятие действий, приносящих вред окружаю-</w:t>
      </w:r>
      <w:r w:rsidRPr="00FC2330">
        <w:rPr>
          <w:color w:val="231F20"/>
          <w:spacing w:val="-1"/>
          <w:w w:val="120"/>
        </w:rPr>
        <w:t>щейсреде;готовность</w:t>
      </w:r>
      <w:r w:rsidRPr="00FC2330">
        <w:rPr>
          <w:color w:val="231F20"/>
          <w:w w:val="120"/>
        </w:rPr>
        <w:t>кучастиювпрактическойдеятельно-стиэкологическойнаправленности.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—всфере </w:t>
      </w:r>
      <w:r w:rsidRPr="00FC2330">
        <w:rPr>
          <w:i/>
          <w:color w:val="231F20"/>
          <w:w w:val="115"/>
          <w:sz w:val="20"/>
          <w:szCs w:val="20"/>
        </w:rPr>
        <w:t>адаптации к меняющимся условиям социальнойи природной среды</w:t>
      </w:r>
      <w:r w:rsidRPr="00FC2330">
        <w:rPr>
          <w:color w:val="231F20"/>
          <w:w w:val="115"/>
          <w:sz w:val="20"/>
          <w:szCs w:val="20"/>
        </w:rPr>
        <w:t>: представления об изменениях природнойисоциальнойсредывистории,обопытеадаптациилюдейк новым жизненным условиям, о значении совместной дея-тельности для конструктивного ответа на природные и соци-альныевызовы.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05"/>
          <w:sz w:val="20"/>
          <w:szCs w:val="20"/>
        </w:rPr>
        <w:t xml:space="preserve">Метапредметные результаты </w:t>
      </w:r>
      <w:r w:rsidRPr="00FC2330">
        <w:rPr>
          <w:color w:val="231F20"/>
          <w:w w:val="105"/>
          <w:sz w:val="20"/>
          <w:szCs w:val="20"/>
        </w:rPr>
        <w:t>изучения истории в ос-</w:t>
      </w:r>
      <w:r w:rsidRPr="00FC2330">
        <w:rPr>
          <w:color w:val="231F20"/>
          <w:w w:val="115"/>
          <w:sz w:val="20"/>
          <w:szCs w:val="20"/>
        </w:rPr>
        <w:t>новнойшколевыражаютсявследующихкачествахидей-ствиях.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Всфереуниверсальныхучебныхпознавательныхдействий: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владениебазовымилогическимидействиями</w:t>
      </w:r>
      <w:r w:rsidRPr="00FC2330">
        <w:rPr>
          <w:color w:val="231F20"/>
          <w:w w:val="115"/>
        </w:rPr>
        <w:t>:систематизи-роватьиобобщатьисторическиефакты(вформетаблиц,схем);выявлятьхарактерныепризнакиисторическихявле-ний;раскрыватьпричинно-следственныесвязисобытий;сравнивать события, ситуации, выявляя общие черты и раз-личия;формулироватьиобосновыватьвыводы;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владениебазовымиисследовательскимидействиями</w:t>
      </w:r>
      <w:r w:rsidRPr="00FC2330">
        <w:rPr>
          <w:color w:val="231F20"/>
          <w:w w:val="115"/>
        </w:rPr>
        <w:t>:опре-делять  познавательную  задачу;  намечать  путь  ее  решенияиосуществлятьподбористорическогоматериала,объекта;си-стематизировать и анализировать исторические факты, осу-ществлять реконструкцию исторических событий; соотноситьполученный результат с имеющимся знанием; определять но-</w:t>
      </w:r>
      <w:r w:rsidRPr="00FC2330">
        <w:rPr>
          <w:color w:val="231F20"/>
          <w:spacing w:val="-1"/>
          <w:w w:val="115"/>
        </w:rPr>
        <w:t>визнуиобоснованностьполученногорезультата;</w:t>
      </w:r>
      <w:r w:rsidRPr="00FC2330">
        <w:rPr>
          <w:color w:val="231F20"/>
          <w:w w:val="115"/>
        </w:rPr>
        <w:t>представлятьрезультаты своей деятельности в различных формах (сообще-ние,эссе,презентация,реферат,учебныйпроектидр.);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работа с информацией</w:t>
      </w:r>
      <w:r w:rsidRPr="00FC2330">
        <w:rPr>
          <w:color w:val="231F20"/>
          <w:w w:val="115"/>
        </w:rPr>
        <w:t>: осуществлять анализ учебной и вне-учебной исторической информации (учебник, тексты истори-</w:t>
      </w:r>
      <w:r w:rsidRPr="00FC2330">
        <w:rPr>
          <w:color w:val="231F20"/>
          <w:w w:val="120"/>
        </w:rPr>
        <w:t>ческих источников, научно-популярная литература, интер-нет-ресурсы и др.) — извлекать информацию из источника;различатьвидыисточниковисторическойинформации;вы-сказывать суждение о достоверности и значении информа-цииисточника(покритериям,предложеннымучителемилисформулированнымсамостоятельно).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Всфереуниверсальныхучебныхкоммуникативныхдей-ствий: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общение</w:t>
      </w:r>
      <w:r w:rsidRPr="00FC2330">
        <w:rPr>
          <w:color w:val="231F20"/>
          <w:w w:val="115"/>
        </w:rPr>
        <w:t>:представлять  особенности  взаимодействия  людейвисторическихобществахисовременноммире;участвовать</w:t>
      </w:r>
      <w:r w:rsidRPr="00FC2330">
        <w:rPr>
          <w:color w:val="231F20"/>
          <w:w w:val="120"/>
        </w:rPr>
        <w:t>в обсуждении событий и личностей прошлого, раскрыватьразличиеисходствовысказываемыхоценок;выражатьиар-гументировать свою точку зрения в устном высказывании,письменном тексте; публично представлять результаты вы-полненного исследования, проекта; осваивать и применятьправила межкультурного взаимодействия в школе и соци-альномокружении;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осуществлениесовместнойдеятельности</w:t>
      </w:r>
      <w:r w:rsidRPr="00FC2330">
        <w:rPr>
          <w:color w:val="231F20"/>
          <w:w w:val="115"/>
        </w:rPr>
        <w:t>:осознаватьнаоснове исторических примеров значение совместной работыкакэффективногосредствадостиженияпоставленных  це-</w:t>
      </w:r>
      <w:r w:rsidRPr="00FC2330">
        <w:rPr>
          <w:color w:val="231F20"/>
          <w:w w:val="115"/>
        </w:rPr>
        <w:lastRenderedPageBreak/>
        <w:t>лей;планироватьиосуществлятьсовместнуюработу,кол-лективные учебные проекты по истории, в том числе — нарегиональном материале; определять свое участие в общейработеикоординироватьсвоидействиясдругимичленами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команды; оценивать полученные результаты и свой вклад вобщуюработу.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Всфереуниверсальныхучебныхрегулятивныхдействий: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 xml:space="preserve">владение </w:t>
      </w:r>
      <w:r w:rsidRPr="00FC2330">
        <w:rPr>
          <w:color w:val="231F20"/>
          <w:w w:val="115"/>
        </w:rPr>
        <w:t>приемами самоорганизации своей учебной и обще-ственнойработы(выявлениепроблемы,требующейреше-ния; составление плана действий и определение способа ре-шения);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владениеприемамисамоконтроля</w:t>
      </w:r>
      <w:r w:rsidRPr="00FC2330">
        <w:rPr>
          <w:color w:val="231F20"/>
          <w:w w:val="115"/>
        </w:rPr>
        <w:t>—осуществлениесамо-контроля, рефлексии и самооценки полученных результатов;способностьвноситькоррективывсвоюработусучетомуста-новленныхошибок,возникшихтрудностей.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Всфереэмоционального</w:t>
      </w:r>
      <w:r w:rsidRPr="00FC2330">
        <w:rPr>
          <w:i/>
          <w:color w:val="231F20"/>
          <w:w w:val="120"/>
          <w:sz w:val="20"/>
          <w:szCs w:val="20"/>
        </w:rPr>
        <w:t>интеллекта,пониманиясебяидру-гих: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—выявлять на примерах исторических ситуаций роль эмоцийвотношенияхмеждулюдьми;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—ставить себя на место другого человека, понимать мотивыдействий другого (в исторических ситуациях и окружающейдействительности);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—регулировать способ выражения своих эмоций с учетом по-зицийимненийдругихучастниковобщения.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 ФГОС ООО 2021 г. установлено, что предметные резуль-татыпоучебномупредмету«История»должныобеспечивать: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определять последовательность событий, явлений,процессов; соотносить события истории разных стран и народовс историческими периодами, событиями региональной и миро-вой истории, события истории родного края и истории России;определятьсовременниковисторическихсобытий,явлений,процессов;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45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выявлять особенности развития культуры, быта инравовнародоввразличныеисторическиеэпохи;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46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овладениеисторическимипонятиямииихиспользованиедлярешенияучебныхипрактическихзадач;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3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рассказывать на основе самостоятельно составлен-ногопланаобисторическихсобытиях,явлениях,процессахистории родного края, истории России и мировой истории и ихучастниках,демонстрируяпониманиеисторическихявлений,процессовизнаниенеобходимыхфактов,дат,историческихпонятий;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29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выявлять существенные черты и характерные при-</w:t>
      </w:r>
      <w:r w:rsidRPr="00FC2330">
        <w:rPr>
          <w:color w:val="231F20"/>
          <w:w w:val="120"/>
          <w:sz w:val="20"/>
          <w:szCs w:val="20"/>
        </w:rPr>
        <w:t>знакиисторическихсобытий,явлений,процессов;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5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устанавливать причинно-следственные, простран-ственные,временныесвязиисторическихсобытий,явлений,процессовизучаемогопериода,ихвзаимосвязь(приналичии)сважнейшимисобытиямиХХ—началаXXIв.(ФевральскаяиОктябрьскаяреволюции1917г.,ВеликаяОтечественнаявойна,распадСССР,сложные1990-егг.,возрождениестраныс 2000-х гг., воссоединение Крыма с Россией в 2014 г.); харак-теризоватьитогииисторическоезначениесобытий;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6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сравнивать исторические события, явления, про-цессывразличныеисторическиеэпохи;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79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умениеопределятьиаргументироватьсобственнуюилипредложенную точку зрения с опорой на фактический матери-ал,втомчислеиспользуяисточникиразныхтипов;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657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умение</w:t>
      </w:r>
      <w:r w:rsidRPr="00FC2330">
        <w:rPr>
          <w:color w:val="231F20"/>
          <w:w w:val="120"/>
          <w:sz w:val="20"/>
          <w:szCs w:val="20"/>
        </w:rPr>
        <w:t>различатьосновныетипыисторическихисточни-ков:письменные,вещественные,аудиовизуальные;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761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находить и критически анализировать для реше-нияпознавательнойзадачиисторическиеисточникиразныхтипов (в том числе по истории родного края), оценивать их пол-нотуидостоверность,соотноситьсисторическимпериодом;соотносить извлеченную информацию с информацией из дру-гих источников при изучении исторических событий, явлений,процессов;привлекать  контекстную  информацию  при  работесисторическимиисточниками;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754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умениечитатьианализировать</w:t>
      </w:r>
      <w:r w:rsidRPr="00FC2330">
        <w:rPr>
          <w:color w:val="231F20"/>
          <w:w w:val="120"/>
          <w:sz w:val="20"/>
          <w:szCs w:val="20"/>
        </w:rPr>
        <w:t>историческуюкарту/схе-му;характеризоватьнаосновеисторическойкарты/схемыисторические события, явления, процессы; сопоставлять ин-формацию,представленную на исторической карте/схеме,синформациейиздругихисточников;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75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анализировать текстовые, визуальные источникиисторической информации; представлять историческую инфор-мациюввидетаблиц,схем,диаграмм;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759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осуществлять с соблюдением правил информаци-онной безопасности поиск исторической информации в спра-вочнойлитературе,Интернетедлярешенияпознавательныхзадач,оцениватьполнотуиверифицированностьинформации;</w:t>
      </w:r>
    </w:p>
    <w:p w:rsidR="002C6905" w:rsidRPr="00FC2330" w:rsidRDefault="00103C63" w:rsidP="00FC2330">
      <w:pPr>
        <w:pStyle w:val="a5"/>
        <w:numPr>
          <w:ilvl w:val="0"/>
          <w:numId w:val="1"/>
        </w:numPr>
        <w:tabs>
          <w:tab w:val="left" w:pos="809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приобретение опыта взаимодействия с людьми другойкультуры, национальной и религиозной принадлежности на</w:t>
      </w:r>
      <w:r w:rsidRPr="00FC2330">
        <w:rPr>
          <w:color w:val="231F20"/>
          <w:w w:val="115"/>
          <w:sz w:val="20"/>
          <w:szCs w:val="20"/>
        </w:rPr>
        <w:t>основе национальных ценностей современного российского об-</w:t>
      </w:r>
      <w:r w:rsidRPr="00FC2330">
        <w:rPr>
          <w:color w:val="231F20"/>
          <w:w w:val="120"/>
          <w:sz w:val="20"/>
          <w:szCs w:val="20"/>
        </w:rPr>
        <w:t>щества:гуманистическихидемократическихценностей,идеимира и взаимопонимания между народами, людьми разных</w:t>
      </w:r>
      <w:r w:rsidRPr="00FC2330">
        <w:rPr>
          <w:color w:val="231F20"/>
          <w:spacing w:val="-1"/>
          <w:w w:val="120"/>
          <w:sz w:val="20"/>
          <w:szCs w:val="20"/>
        </w:rPr>
        <w:t>культур,уважения</w:t>
      </w:r>
      <w:r w:rsidRPr="00FC2330">
        <w:rPr>
          <w:color w:val="231F20"/>
          <w:w w:val="120"/>
          <w:sz w:val="20"/>
          <w:szCs w:val="20"/>
        </w:rPr>
        <w:t>кисторическомунаследиюнародовРоссии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(Федеральныйгосударственныйобразовательныйстандартосновногообщегообразования.УтвержденПриказомМини-стерствапросвещенияРоссийскойФедерацииот31мая2021г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№287.С.87—88).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lastRenderedPageBreak/>
        <w:t>Указанные положения ФГОС ООО развернуты и структури-рованы в программе в виде планируемых результатов, относя-щихся к ключевым компонентам познавательной деятельностишкольников при изучении истории, от работы с хронологией иисторическими фактами до применения знаний в общении, со-циальнойпрактике.</w:t>
      </w:r>
    </w:p>
    <w:p w:rsidR="002C6905" w:rsidRPr="00FC2330" w:rsidRDefault="00103C63" w:rsidP="00FC2330">
      <w:pPr>
        <w:ind w:left="157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 xml:space="preserve">Предметные результаты </w:t>
      </w:r>
      <w:r w:rsidRPr="00FC2330">
        <w:rPr>
          <w:color w:val="231F20"/>
          <w:w w:val="110"/>
          <w:sz w:val="20"/>
          <w:szCs w:val="20"/>
        </w:rPr>
        <w:t>изучения истории учащимися</w:t>
      </w:r>
      <w:r w:rsidRPr="00FC2330">
        <w:rPr>
          <w:color w:val="231F20"/>
          <w:w w:val="115"/>
          <w:sz w:val="20"/>
          <w:szCs w:val="20"/>
        </w:rPr>
        <w:t>5—9классоввключают: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—целостныепредставленияобисторическомпутичелове-чества,разныхнародовигосударств;опреемственностиисторических эпох; о месте и роли России в мировой исто-рии;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—базовые знания об основных этапах и ключевых событияхотечественнойивсемирнойистории;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—способность применять понятийный аппарат историческогознания и приемы исторического анализа для раскрытия сущ-ности и значения событий и явлений прошлого и современ-ности;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—умение работать: а) с основными видами современных источ-ников исторической информации (учебник, научно-популяр-наялитература,интернет-ресурсыидр.),оцениваяихин-формационные особенности и достоверность с применениемметапредметного подхода; б) с историческими (аутентичны-ми)письменными,изобразительнымиивещественнымиисточниками—извлекать,анализировать,систематизиро-вать и интерпретировать содержащуюся в них информацию;определять информационную ценность и значимость источ-ника;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—способность представлять описание (устное или письменное)событий, явлений, процессов истории родного края, истории</w:t>
      </w:r>
      <w:r w:rsidRPr="00FC2330">
        <w:rPr>
          <w:color w:val="231F20"/>
          <w:w w:val="120"/>
        </w:rPr>
        <w:t>России и мировой истории и их участников, основанное назнанииисторическихфактов,дат,понятий;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—владениеприемамиоценкизначенияисторическихсобытийидеятельности исторических личностей в отечественнойивсемирнойистории;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—способностьприменять исторические знания в школьноми внешкольном общении как основу диалога в поликультур-нойсреде,взаимодействоватьслюдьмидругойкультуры,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национальной и религиозной принадлежности на основе цен-ностейсовременногороссийскогообщества;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—осознание необходимости сохранения исторических и куль-</w:t>
      </w:r>
      <w:r w:rsidRPr="00FC2330">
        <w:rPr>
          <w:color w:val="231F20"/>
          <w:w w:val="120"/>
        </w:rPr>
        <w:t>турныхпамятниковсвоейстраныимира;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—умение устанавливать взаимосвязи событий, явлений, про-цессов прошлого с важнейшими событиями ХХ — началаXXIв.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Достижение последнего из указанных предметных результа-тов может быть обеспечено введением отдельного учебного мо-дуля «Введение в Новейшую историю России»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, предваряюще-госистематическоеизучениеотечественной  истории  XX—XXI вв. в 10—11 классах. Изучение данного модуля призваносформировать базу для овладения знаниями об основных эта-пах и ключевых событиях истории России Новейшего времени(Российскаяреволюция1917—1922гг.,Великая  Отечествен-ная война 1941—1945 гг., распад СССР, сложные 1990-е гг.,возрождение страны с 2000-х гг., воссоединение Крыма с Рос-сиейв2014г.).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Названные результаты носят комплексный характер, в них</w:t>
      </w:r>
      <w:r w:rsidRPr="00FC2330">
        <w:rPr>
          <w:color w:val="231F20"/>
          <w:w w:val="115"/>
        </w:rPr>
        <w:t>органичносочетаютсяпознавательно-исторические,мировоз-</w:t>
      </w:r>
      <w:r w:rsidRPr="00FC2330">
        <w:rPr>
          <w:color w:val="231F20"/>
          <w:w w:val="120"/>
        </w:rPr>
        <w:t>зренческиеиметапредметныекомпоненты.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Предметные результаты проявляются в освоенных учащими-</w:t>
      </w:r>
      <w:r w:rsidRPr="00FC2330">
        <w:rPr>
          <w:color w:val="231F20"/>
          <w:spacing w:val="-1"/>
          <w:w w:val="120"/>
        </w:rPr>
        <w:t>сязнанияхивидах</w:t>
      </w:r>
      <w:r w:rsidRPr="00FC2330">
        <w:rPr>
          <w:color w:val="231F20"/>
          <w:w w:val="120"/>
        </w:rPr>
        <w:t>деятельности.Онипредставленывследую-щихосновныхгруппах: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Знание хронологии, работа с хронологией</w:t>
      </w:r>
      <w:r w:rsidRPr="00FC2330">
        <w:rPr>
          <w:color w:val="231F20"/>
          <w:w w:val="115"/>
          <w:sz w:val="20"/>
          <w:szCs w:val="20"/>
        </w:rPr>
        <w:t>: указывать хро-нологическиерамкиипериодыключевыхпроцессов,датыважнейших событий отечественной и всеобщей истории; соот-носить год с веком, устанавливать последовательность и дли-тельностьисторическихсобытий.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 исторических фактов, работа с фактами</w:t>
      </w:r>
      <w:r w:rsidRPr="00FC2330">
        <w:rPr>
          <w:color w:val="231F20"/>
          <w:w w:val="120"/>
          <w:sz w:val="20"/>
          <w:szCs w:val="20"/>
        </w:rPr>
        <w:t>: ха-рактеризовать место, обстоятельства, участников, результатыважнейших исторических событий; группировать (классифи-цировать)фактыпоразличнымпризнакам.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4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spacing w:val="-1"/>
          <w:w w:val="120"/>
          <w:sz w:val="20"/>
          <w:szCs w:val="20"/>
        </w:rPr>
        <w:t>Работасисторическойкартой</w:t>
      </w:r>
      <w:r w:rsidRPr="00FC2330">
        <w:rPr>
          <w:color w:val="231F20"/>
          <w:spacing w:val="-1"/>
          <w:w w:val="120"/>
          <w:sz w:val="20"/>
          <w:szCs w:val="20"/>
        </w:rPr>
        <w:t>(картами,</w:t>
      </w:r>
      <w:r w:rsidRPr="00FC2330">
        <w:rPr>
          <w:color w:val="231F20"/>
          <w:w w:val="120"/>
          <w:sz w:val="20"/>
          <w:szCs w:val="20"/>
        </w:rPr>
        <w:t>размещенными</w:t>
      </w:r>
      <w:r w:rsidRPr="00FC2330">
        <w:rPr>
          <w:color w:val="231F20"/>
          <w:spacing w:val="-1"/>
          <w:w w:val="120"/>
          <w:sz w:val="20"/>
          <w:szCs w:val="20"/>
        </w:rPr>
        <w:t>вучебниках,атласах,наэлектронныхносителяхит.д.):читать</w:t>
      </w:r>
      <w:r w:rsidRPr="00FC2330">
        <w:rPr>
          <w:color w:val="231F20"/>
          <w:w w:val="120"/>
          <w:sz w:val="20"/>
          <w:szCs w:val="20"/>
        </w:rPr>
        <w:t>историческую карту с опорой на легенду; находить и показы-</w:t>
      </w:r>
      <w:r w:rsidRPr="00FC2330">
        <w:rPr>
          <w:color w:val="231F20"/>
          <w:spacing w:val="-1"/>
          <w:w w:val="120"/>
          <w:sz w:val="20"/>
          <w:szCs w:val="20"/>
        </w:rPr>
        <w:t>ватьнаисторической</w:t>
      </w:r>
      <w:r w:rsidRPr="00FC2330">
        <w:rPr>
          <w:color w:val="231F20"/>
          <w:w w:val="120"/>
          <w:sz w:val="20"/>
          <w:szCs w:val="20"/>
        </w:rPr>
        <w:t>картетерриториигосударств,маршруты</w:t>
      </w:r>
      <w:r w:rsidRPr="00FC2330">
        <w:rPr>
          <w:color w:val="231F20"/>
          <w:w w:val="115"/>
          <w:sz w:val="20"/>
          <w:szCs w:val="20"/>
        </w:rPr>
        <w:t>передвижений значительных групп людей, места значительных</w:t>
      </w:r>
      <w:r w:rsidRPr="00FC2330">
        <w:rPr>
          <w:color w:val="231F20"/>
          <w:w w:val="120"/>
          <w:sz w:val="20"/>
          <w:szCs w:val="20"/>
        </w:rPr>
        <w:t>событийидр.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31" style="position:absolute;margin-left:36.85pt;margin-top:8.2pt;width:85.05pt;height:.1pt;z-index:-15698432;mso-wrap-distance-left:0;mso-wrap-distance-right:0;mso-position-horizontal-relative:page" coordorigin="737,164" coordsize="1701,0" path="m737,164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Цели изучения данного модуля, его содержание, планируемые ре-зультаты освоения отражены в  рабочей программе учеб-ногомодуля«ВведениевНовейшуюисториюРоссии».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Работасисторическимиисточниками</w:t>
      </w:r>
      <w:r w:rsidRPr="00FC2330">
        <w:rPr>
          <w:color w:val="231F20"/>
          <w:w w:val="115"/>
          <w:sz w:val="20"/>
          <w:szCs w:val="20"/>
        </w:rPr>
        <w:t>(фрагментамиаутентичных источников)</w:t>
      </w: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: проводить поиск необходимой ин-формации в одном или нескольких источниках (материальных,письменных,визуальныхидр.);сравниватьданныеразныхисточников,выявлятьихсходствоиразличия;высказыватьсуждениеобинформационной(художественной)ценностиисточника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Описание(реконструкция)</w:t>
      </w:r>
      <w:r w:rsidRPr="00FC2330">
        <w:rPr>
          <w:color w:val="231F20"/>
          <w:w w:val="120"/>
          <w:sz w:val="20"/>
          <w:szCs w:val="20"/>
        </w:rPr>
        <w:t>:рассказывать(устноилиписьменно) об исторических событиях, их участниках; харак-теризоватьусловияиобразжизни,занятиялюдейвразличные</w:t>
      </w:r>
      <w:r w:rsidRPr="00FC2330">
        <w:rPr>
          <w:color w:val="231F20"/>
          <w:w w:val="115"/>
          <w:sz w:val="20"/>
          <w:szCs w:val="20"/>
        </w:rPr>
        <w:t>исторические эпохи; составлять описание исторических объек-</w:t>
      </w:r>
      <w:r w:rsidRPr="00FC2330">
        <w:rPr>
          <w:color w:val="231F20"/>
          <w:w w:val="120"/>
          <w:sz w:val="20"/>
          <w:szCs w:val="20"/>
        </w:rPr>
        <w:t>тов, памятников на основе текста и иллюстраций учебника,дополнительнойлитературы,макетовит.п.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Анализ, объяснение: </w:t>
      </w:r>
      <w:r w:rsidRPr="00FC2330">
        <w:rPr>
          <w:color w:val="231F20"/>
          <w:w w:val="115"/>
          <w:sz w:val="20"/>
          <w:szCs w:val="20"/>
        </w:rPr>
        <w:t>различать факт (событие) и его опи-сание (факт источника, факт историка); соотносить единичныеисторические факты и общие явления; называть характерные,существенные признаки исторических событий и явлений; рас-крыватьсмысл,значениеважнейшихисторическихпонятий;сравнивать исторические события, явления, определять в нихобщее и различия; излагать суждения о причинах и следствияхисторическихсобытий.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lastRenderedPageBreak/>
        <w:t>Работа с версиями, оценками</w:t>
      </w:r>
      <w:r w:rsidRPr="00FC2330">
        <w:rPr>
          <w:color w:val="231F20"/>
          <w:w w:val="115"/>
          <w:sz w:val="20"/>
          <w:szCs w:val="20"/>
        </w:rPr>
        <w:t>: приводить оценки истори-ческих событий и личностей, изложенные в учебной литерату-ре; объяснять, какие факты, аргументы лежат в основе отдель-ных точек зрения; определять и объяснять (аргументировать)своеотношение и оценку наиболее значительных событийи личностей в истории; составлять характеристику историче-ской личности (по предложенному или самостоятельно состав-ленномуплану).</w:t>
      </w:r>
    </w:p>
    <w:p w:rsidR="002C6905" w:rsidRPr="00FC2330" w:rsidRDefault="00103C63" w:rsidP="00FC2330">
      <w:pPr>
        <w:pStyle w:val="a5"/>
        <w:numPr>
          <w:ilvl w:val="0"/>
          <w:numId w:val="10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Применениеисторическихзнанийиумений</w:t>
      </w:r>
      <w:r w:rsidRPr="00FC2330">
        <w:rPr>
          <w:color w:val="231F20"/>
          <w:w w:val="120"/>
          <w:sz w:val="20"/>
          <w:szCs w:val="20"/>
        </w:rPr>
        <w:t>:опиратьсянаисторическиезнанияпривыяснениипричинисущности,атакжеоценкесовременныхсобытий;использоватьзнанияобисторииикультуресвоегоидругихнародоввобщениившко-ле и внешкольной жизни, как основу диалога в поликультур-нойсреде;способствоватьсохранениюпамятниковисторииикультуры.</w:t>
      </w:r>
    </w:p>
    <w:p w:rsidR="002C6905" w:rsidRPr="00FC2330" w:rsidRDefault="009A7D70" w:rsidP="00FC2330">
      <w:pPr>
        <w:pStyle w:val="a3"/>
        <w:ind w:left="157" w:right="0"/>
      </w:pPr>
      <w:r>
        <w:pict>
          <v:shape id="_x0000_s1230" style="position:absolute;left:0;text-align:left;margin-left:36.85pt;margin-top:30.55pt;width:85.05pt;height:.1pt;z-index:-15697920;mso-wrap-distance-left:0;mso-wrap-distance-right:0;mso-position-horizontal-relative:page" coordorigin="737,611" coordsize="1701,0" path="m737,611r1701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spacing w:val="-1"/>
          <w:w w:val="120"/>
        </w:rPr>
        <w:t>Приведенныйперечень</w:t>
      </w:r>
      <w:r w:rsidR="00103C63" w:rsidRPr="00FC2330">
        <w:rPr>
          <w:color w:val="231F20"/>
          <w:w w:val="120"/>
        </w:rPr>
        <w:t>служиториентиром:а)дляпланиро-ванияиорганизациипознавательнойдеятельностишкольни-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4"/>
          <w:sz w:val="20"/>
          <w:szCs w:val="20"/>
        </w:rPr>
        <w:t>1</w:t>
      </w:r>
      <w:r w:rsidRPr="00FC2330">
        <w:rPr>
          <w:i/>
          <w:color w:val="231F20"/>
          <w:w w:val="120"/>
          <w:sz w:val="20"/>
          <w:szCs w:val="20"/>
        </w:rPr>
        <w:t xml:space="preserve">Исторические источники </w:t>
      </w:r>
      <w:r w:rsidRPr="00FC2330">
        <w:rPr>
          <w:color w:val="231F20"/>
          <w:w w:val="120"/>
          <w:sz w:val="20"/>
          <w:szCs w:val="20"/>
        </w:rPr>
        <w:t>выделены из широкого круга источни-ков исторической учебной и внеучебной информации как особая</w:t>
      </w:r>
      <w:r w:rsidRPr="00FC2330">
        <w:rPr>
          <w:color w:val="231F20"/>
          <w:w w:val="115"/>
          <w:sz w:val="20"/>
          <w:szCs w:val="20"/>
        </w:rPr>
        <w:t>совокупность материалов исторических эпох и специальный объект</w:t>
      </w:r>
      <w:r w:rsidRPr="00FC2330">
        <w:rPr>
          <w:color w:val="231F20"/>
          <w:w w:val="120"/>
          <w:sz w:val="20"/>
          <w:szCs w:val="20"/>
        </w:rPr>
        <w:t>историческогоанализа.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ковприизученииистории(втомчисле—разработкисистемыпознавательных задач); б) при измерении и оценке достигну-тыхучащимисярезультатов.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9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  <w:r w:rsidRPr="00FC2330">
        <w:rPr>
          <w:rFonts w:ascii="Times New Roman" w:hAnsi="Times New Roman" w:cs="Times New Roman"/>
          <w:color w:val="231F20"/>
          <w:position w:val="10"/>
          <w:sz w:val="20"/>
          <w:szCs w:val="20"/>
        </w:rPr>
        <w:t>1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Знаниехронологии,работасхронологией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 смысл основных хронологических понятий (век,тысячелетие,донашейэры,нашаэра);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даты важнейших событий истории Древнего мира;</w:t>
      </w:r>
      <w:r w:rsidRPr="00FC2330">
        <w:rPr>
          <w:color w:val="231F20"/>
          <w:w w:val="120"/>
        </w:rPr>
        <w:t>по дате устанавливать принадлежность события к веку, ты-сячелетию;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 длительность и последовательность событий, пе-риодовисторииДревнегомира,вестисчетлетдонашейэрыинашейэры.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Знаниеисторическихфактов,работасфактами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—указывать (называть) место, обстоятельства, участников, ре-зультатыважнейшихсобытийисторииДревнегомира;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—группировать,систематизироватьфактыпозаданномупри-знаку.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 историческойкартой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—находитьипоказыватьнаисторическойкартеприродныеи исторические объекты (расселение человеческих общно-стей в эпоху первобытности и Древнего мира, территориидревнейших цивилизаций и государств, места важнейшихисторическихсобытий),используялегендукарты;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—устанавливать на основе картографических сведений связьмеждуусловиямисредыобитаниялюдейиихзанятиями.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Работасисторическимиисточниками: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и различать основные типы исторических источни-</w:t>
      </w:r>
      <w:r w:rsidRPr="00FC2330">
        <w:rPr>
          <w:color w:val="231F20"/>
          <w:w w:val="120"/>
        </w:rPr>
        <w:t>ков (письменные, визуальные, вещественные), приводитьпримерыисточниковразныхтипов;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—различатьпамятникикультурыизучаемойэпохииисточни-ки,созданныевпоследующиеэпохи,приводитьпримеры;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29" style="position:absolute;margin-left:36.85pt;margin-top:8.35pt;width:85.05pt;height:.1pt;z-index:-15697408;mso-wrap-distance-left:0;mso-wrap-distance-right:0;mso-position-horizontal-relative:page" coordorigin="737,167" coordsize="1701,0" path="m737,167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4"/>
          <w:sz w:val="20"/>
          <w:szCs w:val="20"/>
        </w:rPr>
        <w:t>1</w:t>
      </w:r>
      <w:r w:rsidRPr="00FC2330">
        <w:rPr>
          <w:color w:val="231F20"/>
          <w:w w:val="120"/>
          <w:sz w:val="20"/>
          <w:szCs w:val="20"/>
        </w:rPr>
        <w:t>Предметные результаты представлены в виде общего перечня для</w:t>
      </w:r>
      <w:r w:rsidRPr="00FC2330">
        <w:rPr>
          <w:color w:val="231F20"/>
          <w:w w:val="115"/>
          <w:sz w:val="20"/>
          <w:szCs w:val="20"/>
        </w:rPr>
        <w:t>курсов отечественной и всеобщей истории, что должно способство-</w:t>
      </w:r>
      <w:r w:rsidRPr="00FC2330">
        <w:rPr>
          <w:color w:val="231F20"/>
          <w:w w:val="120"/>
          <w:sz w:val="20"/>
          <w:szCs w:val="20"/>
        </w:rPr>
        <w:t>вать углублению содержательных связей двух курсов, выстраива-</w:t>
      </w:r>
      <w:r w:rsidRPr="00FC2330">
        <w:rPr>
          <w:color w:val="231F20"/>
          <w:w w:val="115"/>
          <w:sz w:val="20"/>
          <w:szCs w:val="20"/>
        </w:rPr>
        <w:t>нию единой линии развития познавательной деятельности учащих-ся. Названные ниже результаты формируются в работе с комплексомучебных пособий — учебниками, настенными и электронными кар-тами и атласами, хрестоматиями и т. д. Это предполагается по опре-делению, но не повторяется для каждого результата из соображений</w:t>
      </w:r>
      <w:r w:rsidRPr="00FC2330">
        <w:rPr>
          <w:color w:val="231F20"/>
          <w:w w:val="120"/>
          <w:sz w:val="20"/>
          <w:szCs w:val="20"/>
        </w:rPr>
        <w:t>компактностиизложения.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—извлекать из письменного источника исторические факты</w:t>
      </w:r>
      <w:r w:rsidRPr="00FC2330">
        <w:rPr>
          <w:color w:val="231F20"/>
          <w:w w:val="115"/>
        </w:rPr>
        <w:t>(имена,названиясобытий,датыидр.);находитьввизуальных</w:t>
      </w:r>
      <w:r w:rsidRPr="00FC2330">
        <w:rPr>
          <w:color w:val="231F20"/>
          <w:spacing w:val="-3"/>
          <w:w w:val="120"/>
        </w:rPr>
        <w:t>памятниках</w:t>
      </w:r>
      <w:r w:rsidRPr="00FC2330">
        <w:rPr>
          <w:color w:val="231F20"/>
          <w:spacing w:val="-2"/>
          <w:w w:val="120"/>
        </w:rPr>
        <w:t>изучаемойэпохиключевыезнаки,символы;рас-крыватьсмысл(главнуюидею)высказывания,</w:t>
      </w:r>
      <w:r w:rsidRPr="00FC2330">
        <w:rPr>
          <w:color w:val="231F20"/>
          <w:spacing w:val="-1"/>
          <w:w w:val="120"/>
        </w:rPr>
        <w:t>изображения.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Историческоеописание(реконструкция)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—характеризоватьусловияжизнилюдейвдревности;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—рассказывать о значительных событиях древней истории, их</w:t>
      </w:r>
      <w:r w:rsidRPr="00FC2330">
        <w:rPr>
          <w:color w:val="231F20"/>
          <w:w w:val="120"/>
        </w:rPr>
        <w:t>участниках;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—рассказывать об исторических личностях Древнего мира</w:t>
      </w:r>
      <w:r w:rsidRPr="00FC2330">
        <w:rPr>
          <w:color w:val="231F20"/>
          <w:w w:val="115"/>
        </w:rPr>
        <w:t>(ключевых моментах их биографии, роли в исторических со-</w:t>
      </w:r>
      <w:r w:rsidRPr="00FC2330">
        <w:rPr>
          <w:color w:val="231F20"/>
          <w:w w:val="120"/>
        </w:rPr>
        <w:t>бытиях);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—давать краткое описание памятников культуры эпохи перво-</w:t>
      </w:r>
      <w:r w:rsidRPr="00FC2330">
        <w:rPr>
          <w:color w:val="231F20"/>
          <w:w w:val="120"/>
        </w:rPr>
        <w:t>бытностиидревнейшихцивилизаций.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Анализ,объяснениеисторическихсобытий,явлений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—раскрыватьсущественныечерты:а)государственногоустрой-ства древних обществ; б) положения основных групп населе-ния;в)религиозныхверованийлюдейвдревности;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—сравниватьисторическиеявления,определятьихобщиечерты;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—иллюстрировать общие явления, черты конкретными приме-рами;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—объяснять причины и следствия важнейших событий древ-нейистории.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Рассмотрение исторических версий и оценок, </w:t>
      </w:r>
      <w:r w:rsidRPr="00FC2330">
        <w:rPr>
          <w:color w:val="231F20"/>
          <w:w w:val="120"/>
          <w:sz w:val="20"/>
          <w:szCs w:val="20"/>
        </w:rPr>
        <w:t>определе-ние своего отношения к наиболее значимым событиям и лич-ностямпрошлого: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—излагатьоценкинаиболеезначительныхсобытийилично-</w:t>
      </w:r>
      <w:r w:rsidRPr="00FC2330">
        <w:rPr>
          <w:color w:val="231F20"/>
          <w:w w:val="115"/>
        </w:rPr>
        <w:lastRenderedPageBreak/>
        <w:t>стейдревнейистории,приводимыевучебнойлитературе;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—высказывать на уровне эмоциональных оценок отношениекпоступкамлюдейпрошлого,кпамятникамкультуры.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Применениеисторическихзнаний: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 значение памятников древней истории и культу-</w:t>
      </w:r>
      <w:r w:rsidRPr="00FC2330">
        <w:rPr>
          <w:color w:val="231F20"/>
          <w:w w:val="120"/>
        </w:rPr>
        <w:t>ры,необходимостьсохраненияихвсовременноммире;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—выполнятьучебные проекты по истории Первобытностии Древнего мира (в том числе с привлечением региональногоматериала), оформлять полученные результаты в форме со-общения,альбома,презентации.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9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Знаниехронологии,работасхронологией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даты важнейших событий Средневековья, опреде-</w:t>
      </w:r>
      <w:r w:rsidRPr="00FC2330">
        <w:rPr>
          <w:color w:val="231F20"/>
          <w:w w:val="120"/>
        </w:rPr>
        <w:t>лятьихпринадлежностьквеку,историческомупериоду;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этапы отечественной и всеобщей истории Среднихвеков, их хронологические рамки (периоды Средневековья,этапыстановленияиразвитияРусскогогосударства);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длительность и синхронность событий исто-рииРусиивсеобщейистории.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Знаниеисторическихфактов,работасфактами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—указывать (называть) место, обстоятельства, участников, ре-зультатыважнейшихсобытийотечественнойивсеобщейисторииэпохиСредневековья;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—группировать, систематизировать факты по заданному при-знаку(составлениесистематическихтаблиц).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 историческойкартой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 и показывать на карте исторические объекты, ис-</w:t>
      </w:r>
      <w:r w:rsidRPr="00FC2330">
        <w:rPr>
          <w:color w:val="231F20"/>
          <w:w w:val="115"/>
        </w:rPr>
        <w:t>пользуя легенду карты; давать словесное описание их место-</w:t>
      </w:r>
      <w:r w:rsidRPr="00FC2330">
        <w:rPr>
          <w:color w:val="231F20"/>
          <w:w w:val="120"/>
        </w:rPr>
        <w:t>положения;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—извлекать из карты информацию о территории, экономиче-ских и культурных центрах Руси и других государств вСредние века, о направлениях крупнейших передвиженийлюдей — походов, завоеваний, колонизаций, о ключевыхсобытияхсредневековойистории.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Работасисторическимиисточниками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основные виды письменных источников Средневе-</w:t>
      </w:r>
      <w:r w:rsidRPr="00FC2330">
        <w:rPr>
          <w:color w:val="231F20"/>
          <w:w w:val="120"/>
        </w:rPr>
        <w:t>ковья (летописи, хроники, законодательные акты, духовнаялитература,источникиличногопроисхождения);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 авторство, время, место создания источ-ника;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—выделять в тексте письменного источника исторические опи-сания (хода событий, действий людей) и объяснения (при-чин,сущности,последствийисторическихсобытий);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—находить в визуальном источнике и вещественном памятни-кеключевыесимволы,образы;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—характеризовать позицию автора письменного и визуального</w:t>
      </w:r>
      <w:r w:rsidRPr="00FC2330">
        <w:rPr>
          <w:color w:val="231F20"/>
          <w:w w:val="120"/>
        </w:rPr>
        <w:t>историческогоисточника.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Историческоеописание(реконструкция)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—рассказывать о ключевых событиях отечественной и всеоб-щейисториивэпохуСредневековья,ихучастниках;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—составлять краткую характеристику (исторический портрет)известных деятелей отечественной и всеобщей истории сред-невековой эпохи (известные биографические сведения, лич-ныекачества,основныедеяния);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—рассказывать об образе жизни различных групп населениявсредневековыхобществахнаРусиивдругихстранах;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описание памятников материальной и художе-</w:t>
      </w:r>
      <w:r w:rsidRPr="00FC2330">
        <w:rPr>
          <w:color w:val="231F20"/>
          <w:w w:val="120"/>
        </w:rPr>
        <w:t>ственнойкультурыизучаемойэпохи.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Анализ,объяснениеисторическихсобытий,явлений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 существенные черты: а) экономических и соци-альных отношений и политического строя на Руси и в другихгосударствах; б) ценностей, господствовавших в средневеко-вых   обществах,   представлений   средневекового   человекаомире;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—объяснятьсмыслключевыхпонятий,относящихсякданной</w:t>
      </w:r>
      <w:r w:rsidRPr="00FC2330">
        <w:rPr>
          <w:color w:val="231F20"/>
          <w:w w:val="115"/>
        </w:rPr>
        <w:t>эпохе отечественной и всеобщей истории, конкретизировать</w:t>
      </w:r>
      <w:r w:rsidRPr="00FC2330">
        <w:rPr>
          <w:color w:val="231F20"/>
          <w:w w:val="120"/>
        </w:rPr>
        <w:t>ихнапримерахисторическихсобытий,ситуаций;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—объяснять причины и следствия важнейших событий отече-ственной и всеобщей истории эпохи Средневековья: а) на-ходить в учебнике и излагать суждения о причинах и след-ствияхисторическихсобытий;б)соотноситьобъяснениепричин и следствий событий, представленное в несколькихтекстах;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—проводитьсинхронизациюисопоставлениеоднотипныхсобытийипроцессов  отечественной  и  всеобщей  истории(по предложенному плану), выделять черты сходства и раз-личия.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Рассмотрениеисторическихверсийиоценок</w:t>
      </w:r>
      <w:r w:rsidRPr="00FC2330">
        <w:rPr>
          <w:color w:val="231F20"/>
          <w:w w:val="115"/>
          <w:sz w:val="20"/>
          <w:szCs w:val="20"/>
        </w:rPr>
        <w:t>,определе-ние своего отношения к наиболее значимым событиям и лич-ностямпрошлого: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—излагать оценки событий и личностей эпохи Средневековья,приводимыевучебнойинаучно-популярнойлитературе,объяснять,накакихфактахониоснованы;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—высказывать отношение к поступкам и качествам людей</w:t>
      </w:r>
      <w:r w:rsidRPr="00FC2330">
        <w:rPr>
          <w:color w:val="231F20"/>
          <w:w w:val="115"/>
        </w:rPr>
        <w:t>средневековойэпохисучетомисторическогоконтекстаивос-</w:t>
      </w:r>
      <w:r w:rsidRPr="00FC2330">
        <w:rPr>
          <w:color w:val="231F20"/>
          <w:w w:val="120"/>
        </w:rPr>
        <w:t>приятиясовременногочеловека.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rPr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Применениеисторическихзнаний</w:t>
      </w:r>
      <w:r w:rsidRPr="00FC2330">
        <w:rPr>
          <w:color w:val="231F20"/>
          <w:w w:val="125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—объяснятьзначениепамятниковисторииикультурыРуси</w:t>
      </w:r>
      <w:r w:rsidRPr="00FC2330">
        <w:rPr>
          <w:color w:val="231F20"/>
          <w:spacing w:val="-1"/>
          <w:w w:val="120"/>
        </w:rPr>
        <w:t>идругихстранэпохиСредневековья,</w:t>
      </w:r>
      <w:r w:rsidRPr="00FC2330">
        <w:rPr>
          <w:color w:val="231F20"/>
          <w:w w:val="120"/>
        </w:rPr>
        <w:t>необходимостьсохра-ненияихвсовременноммире;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—выполнятьучебныепроектыпоисторииСреднихвеков(втомчисленарегиональномматериале).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9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Знаниехронологии,работасхронологией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этапы отечественной и всеобщей истории Новоговремени,иххронологическиерамки;—локализоватьвовремениключевыесобытияотечественной</w:t>
      </w:r>
      <w:r w:rsidRPr="00FC2330">
        <w:rPr>
          <w:color w:val="231F20"/>
          <w:w w:val="120"/>
        </w:rPr>
        <w:t>и всеобщей истории XVI—XVII вв.; определять их принад-лежностькчастивека(половина,треть,четверть);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синхронность событий отечественной и всеоб-щейисторииXVI—XVIIвв.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Знаниеисторическихфактов,работасфактами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—указывать (называть) место, обстоятельства, участников, ре-зультатыважнейшихсобытийотечественнойивсеобщейисторииXVI—XVIIвв.;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—группировать, систематизировать факты по заданному при-знаку (группировка событий по их принадлежности к исто-рическимпроцессам,составлениетаблиц,схем).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 историческойкартой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историческую карту как источник информациио границах России и других государств, важнейших истори-ческихсобытияхипроцессахотечественнойивсеобщейисторииXVI—XVIIвв.;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на основе карты связи между географическимположением страны и особенностями ее экономического, со-циальногоиполитическогоразвития.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Работасисторическимиисточниками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—различатьвидыписьменныхисторическихисточников(офи-</w:t>
      </w:r>
      <w:r w:rsidRPr="00FC2330">
        <w:rPr>
          <w:color w:val="231F20"/>
          <w:w w:val="120"/>
        </w:rPr>
        <w:t>циальные,личные,литературныеидр.);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—характеризоватьобстоятельстваицельсозданияисточника,раскрыватьегоинформационнуюценность;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—проводитьпоискинформациивтекстеписьменногоисточни-ка,визуальныхивещественныхпамятникахэпохи;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—сопоставлятьисистематизироватьинформациюизнесколь-</w:t>
      </w:r>
      <w:r w:rsidRPr="00FC2330">
        <w:rPr>
          <w:color w:val="231F20"/>
          <w:w w:val="120"/>
        </w:rPr>
        <w:t>киходнотипныхисточников.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Историческоеописание(реконструкция)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—рассказывать о ключевых событиях отечественной и всеоб-щейисторииXVI—XVIIвв.,ихучастниках;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—составлятькраткуюхарактеристикуизвестныхперсоналийотечественной и всеобщей истории XVI—XVII вв. (ключевыефактыбиографии,личныекачества,деятельность);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—рассказывать об образе жизни различных групп населениявРоссииидругихстранахвраннееНовоевремя;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описание памятников материальной и художе-</w:t>
      </w:r>
      <w:r w:rsidRPr="00FC2330">
        <w:rPr>
          <w:color w:val="231F20"/>
          <w:w w:val="120"/>
        </w:rPr>
        <w:t>ственнойкультурыизучаемойэпохи.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Анализ,объяснениеисторическихсобытий,явлений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 существенные черты: а) экономического, соци-ального  и  политического  развития  России  и  других  странвXVI—XVIIвв.;б)европейскойреформации;в)новыхвея-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нийвдуховнойжизниобщества,культуре;г)революцийXVI—XVIIвв.вевропейскихстранах;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—объяснятьсмыслключевыхпонятий,относящихсякданной</w:t>
      </w:r>
      <w:r w:rsidRPr="00FC2330">
        <w:rPr>
          <w:color w:val="231F20"/>
          <w:w w:val="115"/>
        </w:rPr>
        <w:t>эпохе отечественной и всеобщей истории, конкретизировать</w:t>
      </w:r>
      <w:r w:rsidRPr="00FC2330">
        <w:rPr>
          <w:color w:val="231F20"/>
          <w:w w:val="120"/>
        </w:rPr>
        <w:t>ихнапримерахисторическихсобытий,ситуаций;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причины и следствия важнейших событий отече-ственнойи  всеобщей  истории  XVI—XVII  вв.:  а)  выявлятьвисторическомтекстеиизлагатьсужденияопричинахи</w:t>
      </w:r>
      <w:r w:rsidRPr="00FC2330">
        <w:rPr>
          <w:color w:val="231F20"/>
          <w:spacing w:val="-1"/>
          <w:w w:val="115"/>
        </w:rPr>
        <w:t>следствияхсобытий;б)систематизироватьобъяснение</w:t>
      </w:r>
      <w:r w:rsidRPr="00FC2330">
        <w:rPr>
          <w:color w:val="231F20"/>
          <w:w w:val="115"/>
        </w:rPr>
        <w:t>причиниследствийсобытий,представленноевнесколькихтекстах;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сопоставление однотипных событий и процессовотечественной и всеобщей истории: а) раскрывать повторя-ющиесячертыисторическихситуаций;б)выделятьчертысходстваиразличия.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Рассмотрениеисторическихверсийиоценок</w:t>
      </w:r>
      <w:r w:rsidRPr="00FC2330">
        <w:rPr>
          <w:color w:val="231F20"/>
          <w:w w:val="115"/>
          <w:sz w:val="20"/>
          <w:szCs w:val="20"/>
        </w:rPr>
        <w:t>,определе-ние своего отношения к наиболее значимым событиям и лич-ностямпрошлого: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—излагать альтернативные оценки событий и личностей оте-</w:t>
      </w:r>
      <w:r w:rsidRPr="00FC2330">
        <w:rPr>
          <w:color w:val="231F20"/>
          <w:w w:val="115"/>
        </w:rPr>
        <w:t>чественной и всеобщей истории XVI—XVII вв., представлен-</w:t>
      </w:r>
      <w:r w:rsidRPr="00FC2330">
        <w:rPr>
          <w:color w:val="231F20"/>
          <w:w w:val="120"/>
        </w:rPr>
        <w:t>ныевучебнойлитературе;объяснять,начемосновываютсяотдельныемнения;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—выражатьотношениекдеятельностиисторическихлично-стей XVI—XVII вв. с учетом обстоятельств изучаемой эпохиивсовременнойшкалеценностей.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Применениеисторическихзнаний: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—раскрывать на примере перехода от средневекового обществак обществу Нового времени, как меняются со сменой исто-рических эпох представления людей о мире, системы обще-ственныхценностей;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—объяснятьзначениепамятниковисторииикультурыРоссиии других стран XVI—XVII вв. для времени, когда они по-явились,идлясовременногообщества;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 учебные проекты по отечественной и всеобщейистории XVI—XVII вв. (в том числе на региональном мате-риале).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9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Знаниехронологии,работасхронологией: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—называть даты важнейших событий отечественной и всеоб-</w:t>
      </w:r>
      <w:r w:rsidRPr="00FC2330">
        <w:rPr>
          <w:color w:val="231F20"/>
          <w:w w:val="115"/>
        </w:rPr>
        <w:t>щей истории XVIII в.; определять их принадлежность к исто-</w:t>
      </w:r>
      <w:r w:rsidRPr="00FC2330">
        <w:rPr>
          <w:color w:val="231F20"/>
          <w:w w:val="120"/>
        </w:rPr>
        <w:t>рическомупериоду,этапу;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синхронность событий отечественной и всеоб-щейисторииXVIIIв.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Знаниеисторическихфактов,работасфактами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—указывать (называть) место, обстоятельства, участников, ре-зультатыважнейшихсобытийотечественнойивсеобщейисторииXVIIIв.;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—группировать, систематизировать факты по заданному при-знаку (по принадлежности к историческим процессам и др.);составлятьсистематическиетаблицы,схемы.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 историческойкартой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lastRenderedPageBreak/>
        <w:t>—выявлятьипоказыватьнакартеизменения,произошедшиев результате значительных социально-экономических и по-литических событий и процессов отечественной и всеобщейисторииXVIIIв.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Работасисторическимиисточниками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—различатьисточникиофициальногоиличногопроисхожде-</w:t>
      </w:r>
      <w:r w:rsidRPr="00FC2330">
        <w:rPr>
          <w:color w:val="231F20"/>
          <w:w w:val="115"/>
        </w:rPr>
        <w:t>ния, публицистические произведения (называть их основные</w:t>
      </w:r>
      <w:r w:rsidRPr="00FC2330">
        <w:rPr>
          <w:color w:val="231F20"/>
          <w:w w:val="120"/>
        </w:rPr>
        <w:t>виды,информационныеособенности);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назначение исторического источника, раскрыватьегоинформационнуюценность;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—извлекать,  сопоставлять  и  систематизировать  информациюо событиях отечественной и всеобщей истории XVIII в. извзаимодополняющих письменных, визуальных и веществен-ныхисточников.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Историческоеописание(реконструкция)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—рассказывать о ключевых событиях отечественной и всеоб-щейисторииXVIIIв.,ихучастниках;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—составлятьхарактеристику(историческийпортрет)извест-ных деятелей отечественной и всеобщей истории XVIII в. наосновеинформацииучебникаидополнительныхматериалов;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—составлять описание образа жизни различных групп населе-ниявРоссииидругихстранахвXVIIIв.;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описание памятников материальной и художе-ственной культуры изучаемой эпохи (в виде сообщения, ан-нотации).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Анализ,объяснениеисторическихсобытий,явлений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—раскрыватьсущественныечерты:а)экономического,соци-ального  и  политического  развития  России  и  других  странв XVIII в.; б) изменений, происшедших в XVIII в. в разныхсферах жизни российского общества; в) промышленного пе-реворота в европейских странах; г) абсолютизма как формыправления;д)идеологииПросвещения;е)революцийXVIIIв.;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ж) внешней политики Российской империи в системе между-народныхотношенийрассматриваемогопериода;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—объяснятьсмыслключевыхпонятий,относящихсякданной</w:t>
      </w:r>
      <w:r w:rsidRPr="00FC2330">
        <w:rPr>
          <w:color w:val="231F20"/>
          <w:w w:val="115"/>
        </w:rPr>
        <w:t>эпохе отечественной и всеобщей истории, конкретизировать</w:t>
      </w:r>
      <w:r w:rsidRPr="00FC2330">
        <w:rPr>
          <w:color w:val="231F20"/>
          <w:w w:val="120"/>
        </w:rPr>
        <w:t>ихнапримерахисторическихсобытий,ситуаций;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причины и следствия важнейших событий отече-ственной и всеобщей истории XVIII в.: а) выявлять в истори-ческомтекстесужденияопричинахиследствияхсобытий;б) систематизировать объяснение причин и следствий собы-тий,представленноевнесколькихтекстах;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сопоставление однотипных событий и процессовотечественной и всеобщей истории XVIII в.: а) раскрыватьповторяющиеся черты исторических ситуаций; б) выделятьчертысходстваиразличия.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left="156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Рассмотрениеисторическихверсийиоценок</w:t>
      </w:r>
      <w:r w:rsidRPr="00FC2330">
        <w:rPr>
          <w:color w:val="231F20"/>
          <w:w w:val="115"/>
          <w:sz w:val="20"/>
          <w:szCs w:val="20"/>
        </w:rPr>
        <w:t>,определе-ние своего отношения к наиболее значимым событиям и лич-ностямпрошлого: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—анализировать высказывания историков по спорным вопро-сам отечественной и всеобщей истории XVIII в. (выявлятьобсуждаемуюпроблему,мнениеавтора,приводимыеаргу-менты,оцениватьстепеньихубедительности);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в описаниях событий и личностей XVIII в. цен-</w:t>
      </w:r>
      <w:r w:rsidRPr="00FC2330">
        <w:rPr>
          <w:color w:val="231F20"/>
          <w:w w:val="115"/>
        </w:rPr>
        <w:t>ностные категории, значимые для данной эпохи (в том числе</w:t>
      </w:r>
      <w:r w:rsidRPr="00FC2330">
        <w:rPr>
          <w:color w:val="231F20"/>
          <w:w w:val="120"/>
        </w:rPr>
        <w:t>дляразныхсоциальныхслоев),выражатьсвоеотношениекним.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Применениеисторическихзнаний</w:t>
      </w:r>
      <w:r w:rsidRPr="00FC2330">
        <w:rPr>
          <w:color w:val="231F20"/>
          <w:w w:val="125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—раскрывать (объяснять), как сочетались в памятниках куль-туры России XVIII в. европейские влияния и национальныетрадиции,показыватьнапримерах;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 учебные проекты по отечественной и всеобщейисторииXVIIIв.(втомчисленарегиональномматериале).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9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Знаниехронологии,работасхронологией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даты (хронологические границы) важнейших собы-тий и процессов отечественной и всеобщей истории XIX —начала XX в.; выделять этапы (периоды) в развитии ключе-выхсобытийипроцессов;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 xml:space="preserve">—выявлять синхронность </w:t>
      </w:r>
      <w:r w:rsidRPr="00FC2330">
        <w:rPr>
          <w:color w:val="231F20"/>
          <w:spacing w:val="-1"/>
          <w:w w:val="155"/>
        </w:rPr>
        <w:t xml:space="preserve">/ </w:t>
      </w:r>
      <w:r w:rsidRPr="00FC2330">
        <w:rPr>
          <w:color w:val="231F20"/>
          <w:spacing w:val="-1"/>
          <w:w w:val="120"/>
        </w:rPr>
        <w:t xml:space="preserve">асинхронность </w:t>
      </w:r>
      <w:r w:rsidRPr="00FC2330">
        <w:rPr>
          <w:color w:val="231F20"/>
          <w:w w:val="120"/>
        </w:rPr>
        <w:t>исторических про-цессов отечественной и всеобщей истории XIX — началаXXв.;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—определятьпоследовательностьсобытийотечественнойивсе-общей истории XIX — начала XX в. на основе анализа при-чинно-следственныхсвязей.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Знаниеисторическихфактов,работасфактами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>—характеризовать</w:t>
      </w:r>
      <w:r w:rsidRPr="00FC2330">
        <w:rPr>
          <w:color w:val="231F20"/>
          <w:w w:val="120"/>
        </w:rPr>
        <w:t>место,обстоятельства,участников,резуль-</w:t>
      </w:r>
      <w:r w:rsidRPr="00FC2330">
        <w:rPr>
          <w:color w:val="231F20"/>
          <w:w w:val="115"/>
        </w:rPr>
        <w:t>таты важнейших событий отечественной и всеобщей истории</w:t>
      </w:r>
      <w:r w:rsidRPr="00FC2330">
        <w:rPr>
          <w:color w:val="231F20"/>
          <w:w w:val="120"/>
        </w:rPr>
        <w:t>XIX—началаXXв.;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—группировать,систематизировать  факты  по  самостоятель-но  определяемому  признаку  (хронологии,  принадлежностик   историческим   процессам,   типологическим   основаниямидр.);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—составлятьсистематическиетаблицы.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 историческойкартой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—выявлятьипоказыватьнакартеизменения,произошедшиев результате значительных социально-экономических и по-литических событий и процессов отечественной и всеобщейисторииXIX—началаXXв.;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 на основе карты влияние географического факто-ранаразвитиеразличныхсфержизни  страны  (группыстран).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Работасисторическимиисточниками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—представлять в дополнение к известным ранее видам пись-</w:t>
      </w:r>
      <w:r w:rsidRPr="00FC2330">
        <w:rPr>
          <w:color w:val="231F20"/>
          <w:w w:val="115"/>
        </w:rPr>
        <w:t>менных источников особенности таких материалов, как про-</w:t>
      </w:r>
      <w:r w:rsidRPr="00FC2330">
        <w:rPr>
          <w:color w:val="231F20"/>
          <w:w w:val="120"/>
        </w:rPr>
        <w:t>изведенияобщественноймысли,газетнаяпублицистика,программыполитическихпартий,статистически</w:t>
      </w:r>
      <w:r w:rsidRPr="00FC2330">
        <w:rPr>
          <w:color w:val="231F20"/>
          <w:w w:val="120"/>
        </w:rPr>
        <w:lastRenderedPageBreak/>
        <w:t>еданные;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 тип и вид источника (письменного, визуального);</w:t>
      </w:r>
      <w:r w:rsidRPr="00FC2330">
        <w:rPr>
          <w:color w:val="231F20"/>
          <w:w w:val="120"/>
        </w:rPr>
        <w:t>выявлять принадлежность источника определенному лицу,социальнойгруппе,общественномутечениюидр.;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—извлекать,  сопоставлять  и  систематизировать  информациюо событиях отечественной и всеобщей истории XIX — началаXX в. из разных письменных, визуальных и вещественныхисточников;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в тексте письменных источников факты и интер-претациисобытийпрошлого.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Историческоеописание(реконструкция)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—представлятьразвернутыйрассказоключевыхсобытияхотечественной и всеобщей истории XIX — начала XX в. с ис-пользованием визуальных   материалов   (устно,   письменновформекороткогоэссе,презентации);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—составлять развернутую характеристику исторических лич-ностей XIX — начала XX в. с описанием и оценкой их дея-тельности(сообщение,презентация,эссе);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—составлять описание образа жизни различных групп населе-ния в России и других странах в XIX — начале XX в., пока-зывая изменения, происшедшие в течение рассматриваемогопериода;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описание памятников материальной и художе-ственной культуры изучаемой эпохи, их назначения, исполь-</w:t>
      </w:r>
      <w:r w:rsidRPr="00FC2330">
        <w:rPr>
          <w:color w:val="231F20"/>
          <w:w w:val="120"/>
        </w:rPr>
        <w:t>зованных при их создании технических и художественныхприемовидр.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Анализ,объяснениеисторическихсобытий,явлений</w:t>
      </w:r>
      <w:r w:rsidRPr="00FC2330">
        <w:rPr>
          <w:color w:val="231F20"/>
          <w:w w:val="120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—раскрывать существенные черты: а) экономического, соци-ального  и  политического  развития  России  и  других  странвXIX—началеXXв.;б)процессовмодернизациивмиреи России; в) масштабных социальных движений и револю-ций в рассматриваемый период; г) международных отноше-нийрассматриваемогопериодаиучастиявнихРоссии;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20"/>
        </w:rPr>
        <w:t>—объяснятьсмыслключевыхпонятий,относящихсякданной</w:t>
      </w:r>
      <w:r w:rsidRPr="00FC2330">
        <w:rPr>
          <w:color w:val="231F20"/>
          <w:w w:val="115"/>
        </w:rPr>
        <w:t>эпохе отечественной и всеобщей истории; соотносить общие</w:t>
      </w:r>
      <w:r w:rsidRPr="00FC2330">
        <w:rPr>
          <w:color w:val="231F20"/>
          <w:w w:val="120"/>
        </w:rPr>
        <w:t>понятияифакты;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—объяснять причины и следствия важнейших событий отече-ственной и всеобщей истории XIX — начала XX в.: а) выяв-лять в историческом тексте суждения о причинах и следстви-яхсобытий;б)систематизироватьобъяснениепричиниследствийсобытий,  представленное  в  нескольких  текстах;в) определять и объяснять свое отношение к существующимтрактовкампричиниследствийисторическихсобытий;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—проводить сопоставление однотипных событий и процессовотечественнойивсеобщей  истории  XIX  —  начала  XX  в.:а)указыватьповторяющиесячертыисторическихситуаций;б) выделять черты сходства и различия; в) раскрывать, чемобъяснялосьсвоеобразиеситуацийвРоссии,другихстранах.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Рассмотрениеисторическихверсийиоценок</w:t>
      </w:r>
      <w:r w:rsidRPr="00FC2330">
        <w:rPr>
          <w:color w:val="231F20"/>
          <w:w w:val="115"/>
          <w:sz w:val="20"/>
          <w:szCs w:val="20"/>
        </w:rPr>
        <w:t>,определе-ние своего отношения к наиболее значимым событиям и лич-ностямпрошлого: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—сопоставлять высказывания историков, содержащие разныемненияпоспорнымвопросамотечественнойивсеобщейисторииXIX—началаXXв.,объяснять,чтомоглолежатьвихоснове;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—оценивать степень убедительности предложенных точек зре-ния,формулироватьиаргументироватьсвоемнение;</w:t>
      </w:r>
    </w:p>
    <w:p w:rsidR="002C6905" w:rsidRPr="00FC2330" w:rsidRDefault="00103C63" w:rsidP="00FC2330">
      <w:pPr>
        <w:pStyle w:val="a3"/>
        <w:ind w:left="384" w:right="0" w:hanging="227"/>
      </w:pPr>
      <w:r w:rsidRPr="00FC2330">
        <w:rPr>
          <w:color w:val="231F20"/>
          <w:w w:val="115"/>
        </w:rPr>
        <w:t>—объяснять,   какими   ценностями   руководствовались   людив рассматриваемую эпоху (на примерах конкретных ситуа-ций,персоналий),выражатьсвоеотношениекним.</w:t>
      </w:r>
    </w:p>
    <w:p w:rsidR="002C6905" w:rsidRPr="00FC2330" w:rsidRDefault="00103C63" w:rsidP="00FC2330">
      <w:pPr>
        <w:pStyle w:val="a5"/>
        <w:numPr>
          <w:ilvl w:val="1"/>
          <w:numId w:val="99"/>
        </w:numPr>
        <w:tabs>
          <w:tab w:val="left" w:pos="647"/>
        </w:tabs>
        <w:ind w:hanging="264"/>
        <w:rPr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Применениеисторическихзнаний</w:t>
      </w:r>
      <w:r w:rsidRPr="00FC2330">
        <w:rPr>
          <w:color w:val="231F20"/>
          <w:w w:val="125"/>
          <w:sz w:val="20"/>
          <w:szCs w:val="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в окружающей среде, в том числе в родном го-роде,регионепамятникиматериальнойихудожественнойкультуры XIX — начала ХХ в., объяснять, в чем заключа-лось их значение для времени их создания и для современ-ногообщества;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 учебные проекты по отечественной и всеобщейистории XIX — начала ХХ в. (в том числе на региональномматериале);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—объяснять, в чем состоит наследие истории XIX — началаХХ в. для России, других стран мира, высказывать и аргу-ментироватьсвоеотношениеккультурномунаследиювоб-щественныхобсуждениях.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53"/>
        </w:tabs>
        <w:ind w:left="952" w:hanging="796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28" style="position:absolute;left:0;text-align:left;margin-left:36.85pt;margin-top:22.95pt;width:317.5pt;height:.1pt;z-index:-15696896;mso-wrap-distance-left:0;mso-wrap-distance-right:0;mso-position-horizontal-relative:page" coordorigin="737,459" coordsize="6350,0" path="m737,459r6350,e" filled="f" strokecolor="#231f20" strokeweight=".5pt">
            <v:path arrowok="t"/>
            <w10:wrap type="topAndBottom" anchorx="page"/>
          </v:shape>
        </w:pict>
      </w:r>
      <w:bookmarkStart w:id="13" w:name="16-0708-01-0614-0652o13"/>
      <w:bookmarkStart w:id="14" w:name="_TOC_250010"/>
      <w:bookmarkEnd w:id="13"/>
      <w:bookmarkEnd w:id="14"/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ОБЩЕСТВОЗНАНИЕ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обществознанию на уровнеосновного общего образования составлена на основе положенийи требований к результатам освоения основной образователь-ной программы, представленных в Федеральном государствен-ном образовательном стандарте основного общего образования,всоответствиисКонцепциейпреподаванияучебногопредмета</w:t>
      </w:r>
    </w:p>
    <w:p w:rsidR="002C6905" w:rsidRPr="00FC2330" w:rsidRDefault="00103C63" w:rsidP="00FC2330">
      <w:pPr>
        <w:pStyle w:val="a3"/>
        <w:ind w:left="157" w:right="0" w:hanging="1"/>
      </w:pPr>
      <w:r w:rsidRPr="00FC2330">
        <w:rPr>
          <w:color w:val="231F20"/>
          <w:w w:val="115"/>
        </w:rPr>
        <w:t>«Обществознание» (2018 г.)</w:t>
      </w:r>
      <w:r w:rsidRPr="00FC2330">
        <w:rPr>
          <w:color w:val="231F20"/>
          <w:w w:val="115"/>
          <w:vertAlign w:val="superscript"/>
        </w:rPr>
        <w:t>1</w:t>
      </w:r>
      <w:r w:rsidRPr="00FC2330">
        <w:rPr>
          <w:color w:val="231F20"/>
          <w:w w:val="115"/>
        </w:rPr>
        <w:t>, а также с учётом  про-граммывоспитания(2020г.)</w:t>
      </w:r>
      <w:r w:rsidRPr="00FC2330">
        <w:rPr>
          <w:color w:val="231F20"/>
          <w:w w:val="115"/>
          <w:vertAlign w:val="superscript"/>
        </w:rPr>
        <w:t>2</w:t>
      </w:r>
      <w:r w:rsidRPr="00FC2330">
        <w:rPr>
          <w:color w:val="231F20"/>
          <w:w w:val="115"/>
        </w:rPr>
        <w:t>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7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227" style="position:absolute;left:0;text-align:left;margin-left:36.85pt;margin-top:19.4pt;width:317.5pt;height:.1pt;z-index:-15696384;mso-wrap-distance-left:0;mso-wrap-distance-right:0;mso-position-horizontal-relative:page" coordorigin="737,388" coordsize="6350,0" path="m737,38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«ОБЩЕСТВОЗНАНИЕ»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Обществознание играет ведущую роль в выполнении школойфункции интеграции молодёжи в современное общество: учеб-ный предмет позволяет последовательно раскрывать учащимсяподростковоговозрастаособенностисовременногообщества,различныеаспектывзаимодействиявсовременныхусловияхлюдей друг с другом, с основными институтами государства игражданского общества, регулирующие эти взаимодействия со-циальныенормы.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Изучение курса «Обществознание», включающего знания ороссийском обществе и направлениях его </w:t>
      </w:r>
      <w:r w:rsidRPr="00FC2330">
        <w:rPr>
          <w:color w:val="231F20"/>
          <w:w w:val="115"/>
        </w:rPr>
        <w:lastRenderedPageBreak/>
        <w:t>развития в современ-ных условиях, об основах конституционного строя нашей стра-ны, правах и обязанностях человека и гражданина, способству-ет воспитанию российской гражданской идентичности, готов-ности к служению Отечеству, приверженности национальнымценностям.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Привлечение при изучении курса различных источников со-циальнойинформации,включаяСМИиИнтернет,помогаетшкольникамосвоитьязыксовременнойкультурной,социаль-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26" style="position:absolute;margin-left:36.85pt;margin-top:10.75pt;width:85.05pt;height:.1pt;z-index:-15695872;mso-wrap-distance-left:0;mso-wrap-distance-right:0;mso-position-horizontal-relative:page" coordorigin="737,215" coordsize="1701,0" path="m737,215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  <w:vertAlign w:val="superscript"/>
        </w:rPr>
        <w:t>1</w:t>
      </w:r>
      <w:r w:rsidRPr="00FC2330">
        <w:rPr>
          <w:color w:val="231F20"/>
          <w:w w:val="120"/>
          <w:sz w:val="20"/>
          <w:szCs w:val="20"/>
        </w:rPr>
        <w:t>Концепцияпреподаванияучебногопредмета«Обществознание»вобразовательныхорганизацияхРоссийскойФедерации,реализу-</w:t>
      </w:r>
      <w:r w:rsidRPr="00FC2330">
        <w:rPr>
          <w:color w:val="231F20"/>
          <w:spacing w:val="-1"/>
          <w:w w:val="120"/>
          <w:sz w:val="20"/>
          <w:szCs w:val="20"/>
        </w:rPr>
        <w:t>ющихосновныеобщеобразовательные</w:t>
      </w:r>
      <w:r w:rsidRPr="00FC2330">
        <w:rPr>
          <w:color w:val="231F20"/>
          <w:w w:val="120"/>
          <w:sz w:val="20"/>
          <w:szCs w:val="20"/>
        </w:rPr>
        <w:t>программы/Банкдокумен-тов. Министерство просвещения Российской Федерации. https://</w:t>
      </w:r>
      <w:r w:rsidRPr="00FC2330">
        <w:rPr>
          <w:color w:val="231F20"/>
          <w:w w:val="125"/>
          <w:sz w:val="20"/>
          <w:szCs w:val="20"/>
        </w:rPr>
        <w:t>docs.edu.gov.ru/document/9906056a57059c4266eaa78bff1f0bbe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spacing w:val="-1"/>
          <w:w w:val="125"/>
          <w:sz w:val="20"/>
          <w:szCs w:val="20"/>
          <w:vertAlign w:val="superscript"/>
        </w:rPr>
        <w:t>2</w:t>
      </w:r>
      <w:r w:rsidRPr="00FC2330">
        <w:rPr>
          <w:color w:val="231F20"/>
          <w:spacing w:val="-1"/>
          <w:w w:val="125"/>
          <w:sz w:val="20"/>
          <w:szCs w:val="20"/>
        </w:rPr>
        <w:t xml:space="preserve"> О  программе </w:t>
      </w:r>
      <w:r w:rsidRPr="00FC2330">
        <w:rPr>
          <w:color w:val="231F20"/>
          <w:w w:val="125"/>
          <w:sz w:val="20"/>
          <w:szCs w:val="20"/>
        </w:rPr>
        <w:t xml:space="preserve">воспитания </w:t>
      </w:r>
      <w:r w:rsidRPr="00FC2330">
        <w:rPr>
          <w:color w:val="231F20"/>
          <w:w w:val="155"/>
          <w:sz w:val="20"/>
          <w:szCs w:val="20"/>
        </w:rPr>
        <w:t xml:space="preserve">/ </w:t>
      </w:r>
      <w:r w:rsidRPr="00FC2330">
        <w:rPr>
          <w:color w:val="231F20"/>
          <w:w w:val="125"/>
          <w:sz w:val="20"/>
          <w:szCs w:val="20"/>
        </w:rPr>
        <w:t>Апробация и внедрение</w:t>
      </w:r>
      <w:r w:rsidRPr="00FC2330">
        <w:rPr>
          <w:color w:val="231F20"/>
          <w:w w:val="120"/>
          <w:sz w:val="20"/>
          <w:szCs w:val="20"/>
        </w:rPr>
        <w:t xml:space="preserve"> программы воспитания. Институт стратегий развития</w:t>
      </w:r>
      <w:r w:rsidRPr="00FC2330">
        <w:rPr>
          <w:color w:val="231F20"/>
          <w:w w:val="125"/>
          <w:sz w:val="20"/>
          <w:szCs w:val="20"/>
        </w:rPr>
        <w:t>образованияРАО.</w:t>
      </w:r>
      <w:hyperlink r:id="rId19">
        <w:r w:rsidRPr="00FC2330">
          <w:rPr>
            <w:color w:val="231F20"/>
            <w:w w:val="125"/>
            <w:sz w:val="20"/>
            <w:szCs w:val="20"/>
          </w:rPr>
          <w:t>http://form.instrao.ru</w:t>
        </w:r>
      </w:hyperlink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но-экономической и политической коммуникации, вносит свойвклад в формирование метапредметных умений извлекать не-обходимые сведения, осмысливать, преобразовывать и приме-нятьих.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Изучениеучебногокурса«Обществознание»содействуетвхождению обучающихся в мир культуры и общественных цен-ностейивтожевремяоткрытиюиутверждениюсобственного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«Я»,формированиюспособностикрефлексии,оценкесвоихвозможностейиосознаниюсвоегоместавобществе.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ЦЕЛИИЗУЧЕНИЯУЧЕБНОГОПРЕДМЕТА«ОБЩЕСТВОЗНАНИЕ»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Целями обществоведческого образования в основной школеявляются: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52" w:hanging="29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воспитаниеобщероссийскойидентичности,патриотизма,гражданственности, социальной ответственности, правовогосамосознания, приверженности базовым ценностям нашегонарода;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45" w:hanging="289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 у обучающихся понимания приоритетности обще-национальных интересов, приверженности правовым прин-ципам,закреплённымвКонституцииРоссийскойФедера-цииизаконодательствеРоссийскойФедерации;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52" w:hanging="29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развитиеличностинаисключительноважномэтапееёсоциализации — в подростковом возрасте, становление еёдуховно-нравственной, политической и правовой культуры,социального поведения, основанного на уважении закона иправопорядка; развитие интереса к изучению социальных игуманитарных дисциплин; способности к личному самоопре-делению, самореализации, самоконтролю; мотивации к вы-сокопроизводительной,наукоёмкойтрудовойдеятельности;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45" w:hanging="289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формирование у обучающихся целостной картины обще-</w:t>
      </w:r>
      <w:r w:rsidRPr="00FC2330">
        <w:rPr>
          <w:color w:val="231F20"/>
          <w:w w:val="115"/>
          <w:sz w:val="20"/>
          <w:szCs w:val="20"/>
        </w:rPr>
        <w:t>ства, адекватной современному уровню знаний и доступнойпо содержанию для школьников подросткового возраста; ос-воение учащимися знаний об основных сферах человеческой</w:t>
      </w:r>
      <w:r w:rsidRPr="00FC2330">
        <w:rPr>
          <w:color w:val="231F20"/>
          <w:w w:val="120"/>
          <w:sz w:val="20"/>
          <w:szCs w:val="20"/>
        </w:rPr>
        <w:t>деятельности,социальныхинститутах,нормах,регулирую-щих общественные отношения, необходимые для взаимо-действия с социальной средой и выполнения типичных со-циальныхролейчеловекаигражданина;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52" w:hanging="296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овладение умениями </w:t>
      </w:r>
      <w:r w:rsidRPr="00FC2330">
        <w:rPr>
          <w:color w:val="231F20"/>
          <w:w w:val="120"/>
          <w:sz w:val="20"/>
          <w:szCs w:val="20"/>
        </w:rPr>
        <w:t>функционально грамотного человека:получатьизразнообразныхисточниковикритически</w:t>
      </w:r>
      <w:r w:rsidRPr="00FC2330">
        <w:rPr>
          <w:color w:val="231F20"/>
          <w:w w:val="115"/>
          <w:sz w:val="20"/>
          <w:szCs w:val="20"/>
        </w:rPr>
        <w:t>осмысливать социальную информацию, систематизировать,анализировать полученные данные; освоение способов по-</w:t>
      </w:r>
      <w:r w:rsidRPr="00FC2330">
        <w:rPr>
          <w:color w:val="231F20"/>
          <w:w w:val="120"/>
          <w:sz w:val="20"/>
          <w:szCs w:val="20"/>
        </w:rPr>
        <w:t>знавательной, коммуникативной,практическойдеятельно-</w:t>
      </w:r>
    </w:p>
    <w:p w:rsidR="002C6905" w:rsidRPr="00FC2330" w:rsidRDefault="00103C63" w:rsidP="00FC2330">
      <w:pPr>
        <w:pStyle w:val="a3"/>
        <w:ind w:left="452" w:right="0" w:firstLine="0"/>
      </w:pPr>
      <w:r w:rsidRPr="00FC2330">
        <w:rPr>
          <w:color w:val="231F20"/>
          <w:spacing w:val="-1"/>
          <w:w w:val="120"/>
        </w:rPr>
        <w:t>сти,необходимых</w:t>
      </w:r>
      <w:r w:rsidRPr="00FC2330">
        <w:rPr>
          <w:color w:val="231F20"/>
          <w:w w:val="120"/>
        </w:rPr>
        <w:t>дляучастиявжизнигражданскогообще-стваигосударства;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52" w:hanging="29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созданиеусловийдляосвоенияобучающимисяспособовуспешноговзаимодействиясразличнымиполитическими,правовыми, финансово-экономическими и другими социаль-нымиинститутамидляреализацииличностногопотенциалавсовременномдинамичноразвивающемсяроссийскомобще-стве;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45" w:hanging="289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формирование опыта применения полученных знаний и уме-нийдлявыстраиванияотношениймеждулюдьмиразлич-ныхнациональностейивероисповеданийвобщеграждан-ской и в семейно-бытовой сферах; для соотнесения своихдействий и действий других людей с нравственными цен-ностямиинормамиповедения,установленнымизаконом;содействия правовыми способами и средствами защите пра-вопорядкавобществе.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 «ОБЩЕСТВОЗНАНИЕ»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учебным планом обществознание изучаетсяс 6 по 9 класс. Общее количество времени на четыре года обу-чения составляет 136 часов. Общая недельная нагрузка в каж-домгодуобучениясоставляет1час.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25" style="position:absolute;left:0;text-align:left;margin-left:36.85pt;margin-top:22.95pt;width:317.5pt;height:.1pt;z-index:-15695360;mso-wrap-distance-left:0;mso-wrap-distance-right:0;mso-position-horizontal-relative:page" coordorigin="737,459" coordsize="6350,0" path="m737,459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СОДЕРЖАНИЕУЧЕБНОГОПРЕДМЕТА«ОБЩЕСТВОЗНАНИЕ»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Человекиегосоциальноеокружение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Биологическое и социальное в человеке. Черты сходства иразличиячеловекаиживотного.Потребностичеловека(био-логические,социальные,духовные).Способностичеловека.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Индивид, индивидуальность, личность. Возрастные периоды</w:t>
      </w:r>
      <w:r w:rsidRPr="00FC2330">
        <w:rPr>
          <w:color w:val="231F20"/>
          <w:w w:val="120"/>
        </w:rPr>
        <w:t>жизничеловекаиформированиеличности.Отношениямеждупоколениями.Особенностиподростковоговозраста.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Люди с ограниченными возможностями здоровья, их особыепотребностиисоциальнаяпозиция.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lastRenderedPageBreak/>
        <w:t>Целиимотивыдеятельности.Видыдеятельности(игра,труд,учение).Познаниечеловекоммираисамогосебякаквиддеятельности.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Право человека на образование. Школьное образование. Пра-</w:t>
      </w:r>
      <w:r w:rsidRPr="00FC2330">
        <w:rPr>
          <w:color w:val="231F20"/>
          <w:w w:val="120"/>
        </w:rPr>
        <w:t>ваиобязанностиучащегося.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Общение. Цели и средства общения. Особенности общенияподростков.Общениевсовременныхусловиях.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Отношения в малых группах. Групповые нормы и правила.Лидерство в группе. Межличностные отношения (деловые,личные).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Отношения в семье. Роль семьи в жизни человека и обще-</w:t>
      </w:r>
      <w:r w:rsidRPr="00FC2330">
        <w:rPr>
          <w:color w:val="231F20"/>
          <w:w w:val="115"/>
        </w:rPr>
        <w:t>ства. Семейные традиции. Семейный досуг. Свободное время</w:t>
      </w:r>
      <w:r w:rsidRPr="00FC2330">
        <w:rPr>
          <w:color w:val="231F20"/>
          <w:w w:val="120"/>
        </w:rPr>
        <w:t>подростка.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Отношения с друзьями и сверстниками. Конфликты в меж-личностныхотношениях.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Общество,вкотороммыживём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Что такое общество. Связь общества и природы. Устройствообщественной жизни. Основные сферы жизни общества и ихвзаимодействие.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Социальные общности и группы. Положение человека в об-ществе.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Что такое экономика. Взаимосвязь жизни общества и его</w:t>
      </w:r>
      <w:r w:rsidRPr="00FC2330">
        <w:rPr>
          <w:color w:val="231F20"/>
          <w:w w:val="115"/>
        </w:rPr>
        <w:t>экономического развития. Виды экономической деятельности.</w:t>
      </w:r>
      <w:r w:rsidRPr="00FC2330">
        <w:rPr>
          <w:color w:val="231F20"/>
          <w:w w:val="120"/>
        </w:rPr>
        <w:t>Ресурсыивозможностиэкономикинашейстраны.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Политическая жизнь общества. Россия — многонациональ-ное государство. Государственная власть в нашей стране. Госу-дарственныйГерб,ГосударственныйФлаг,Государственный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Гимн Российской Федерации. Наша страна в начале XXI века.МестонашейРодинысредисовременныхгосударств.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Культурная жизнь. Духовные ценности, традиционные цен-ностироссийскогонарода.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Развитиеобщества.Усилениевзаимосвязейстранинародоввусловияхсовременногообщества.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Глобальные проблемы современности и возможности их ре-шения усилиями международного сообщества и международ-ныхорганизаций.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Социальныеценностиинормы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Общественные ценности. Свобода и ответственность гражда-нина.Гражданственностьипатриотизм.Гуманизм.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Социальные нормы как регуляторы общественной жизни иповедениячеловекавобществе.Видысоциальныхнорм.Тра-дициииобычаи.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Принципы и нормы морали. Добро и зло. Нравственные чув-ствачеловека.Совестьистыд.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Моральныйвыбор.Моральнаяоценкаповедениялюдейисобственного поведения. Влияние моральных норм на обществоичеловека.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Правоиегорольвжизниобщества.Правоимораль.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Человеккакучастникправовыхотношений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Правоотношения и их особенности. Правовая норма. Участ-никиправоотношений.Правоспособностьидееспособность.Правовая оценка поступков и деятельности человека. Право-мерноеповедение.Правоваякультураличности.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Правонарушение и юридическая ответственность. Проступокипреступление.Опасностьправонарушенийдляличностииобщества.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Права и свободы человека и гражданина Российской Феде-рации. Гарантия и защита прав и свобод человека и граждани-навРоссийскойФедерации.Конституционныеобязанностигражданина Российской Федерации. Права ребёнка и возмож-ностиихзащиты.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Основыроссийскогоправа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КонституцияРоссийскойФедерации—основнойзакон.За-коныиподзаконныеакты.Отраслиправа.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Основы гражданского права. Физические и юридические ли-</w:t>
      </w:r>
      <w:r w:rsidRPr="00FC2330">
        <w:rPr>
          <w:color w:val="231F20"/>
          <w:w w:val="120"/>
        </w:rPr>
        <w:t>ца в гражданском праве. Право собственности, защита правсобственности.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Основныевидыгражданско-правовыхдоговоров.Договор</w:t>
      </w:r>
      <w:r w:rsidRPr="00FC2330">
        <w:rPr>
          <w:color w:val="231F20"/>
          <w:w w:val="120"/>
        </w:rPr>
        <w:t>купли-продажи. Права потребителей и возможности их защи-</w:t>
      </w:r>
      <w:r w:rsidRPr="00FC2330">
        <w:rPr>
          <w:color w:val="231F20"/>
          <w:w w:val="115"/>
        </w:rPr>
        <w:t>ты. Несовершеннолетние как участники гражданско-правовых</w:t>
      </w:r>
      <w:r w:rsidRPr="00FC2330">
        <w:rPr>
          <w:color w:val="231F20"/>
          <w:w w:val="120"/>
        </w:rPr>
        <w:t>отношений.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Основы семейного права. Важность семьи в жизни человека,общества и государства. Условия заключения брака в Россий-ской Федерации. Права и обязанности детей и родителей. За-щита прав и интересов детей, оставшихся без попечения роди-телей.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Основы трудового права. Стороны трудовых отношений, ихправа и обязанности. Трудовой договор. Заключение и прекра-щение трудового договора. Рабочее время и время отдыха. Осо-бенности правового статуса несовершеннолетних при осущест-влениитрудовойдеятельности.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идыюридическойответственности.Гражданско-правовыепроступкиигражданско-правоваяответственность.Админи-стративныепроступкииадминистративнаяответственность.Дисциплинарныепроступкиидисциплинарнаяответствен-ность. Преступления и уголовная ответственность. Особенностиюридическойответственностинесовершеннолетних.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ПравоохранительныеорганывРоссийскойФедерации.СтруктураправоохранительныхоргановРоссийскойФедера-ции.Функцииправоохранительныхорганов.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Человеквэкономическихотношениях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Экономическаяжизньобщества.Потребностииресурсы,ограниченностьресурсов.Экономическийвыбор.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lastRenderedPageBreak/>
        <w:t>Экономическаясистемаиеёфункции.Собственность.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Производство—источникэкономическихблаг.Факторыпроизводства.Трудоваядеятельность.Производительностьтруда.Разделениетруда.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Предпринимательство. Виды и формы предпринимательскойдеятельности.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Обмен. Деньги и их функции. Торговля и её формы.Рыночнаяэкономика.Конкуренция.Спросипредложение.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Рыночное равновесие. Невидимая рука рынка. Многообразиерынков.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Предприятиевэкономике.Издержки,выручкаиприбыль.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Какповыситьэффективностьпроизводства.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Заработная плата и стимулирование труда. Занятость и без-работица.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Финансовый рынок и посредники (банки, страховые компа-нии, кредитные союзы, участники фондового рынка). Услугифинансовыхпосредников.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Основныетипыфинансовыхинструментов:акциииобли-гации.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Банковскиеуслуги,предоставляемыегражданам(депозит,кредит, платёжная карта, денежные переводы, обмен валюты).Дистанционное банковское обслуживание. Страховые услуги.Защитаправпотребителяфинансовыхуслуг.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Экономическиефункциидомохозяйств.Потреблениедо-машних хозяйств. Потребительские товары и товары длитель-ного пользования. Источники доходов и расходов семьи. Се-мейный бюджет. Личный финансовый план. Способы и формысбережений.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Экономическиецелиифункциигосударства.Налоги.Дохо-</w:t>
      </w:r>
      <w:r w:rsidRPr="00FC2330">
        <w:rPr>
          <w:color w:val="231F20"/>
          <w:w w:val="115"/>
        </w:rPr>
        <w:t>ды и расходы государства. Государственный бюджет. Государ-</w:t>
      </w:r>
      <w:r w:rsidRPr="00FC2330">
        <w:rPr>
          <w:color w:val="231F20"/>
          <w:w w:val="120"/>
        </w:rPr>
        <w:t>ственная бюджетная и денежно-кредитная политика Россий-скойФедерации.Государственнаяполитикапоразвитиюкон-куренции.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5"/>
        </w:rPr>
        <w:t>Человеквмирекультуры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Культура,еёмногообразиеиформы.Влияниедуховнойкультуры на формирование личности. Современная молодёж-наякультура.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Наука. Естественные и социально-гуманитарные науки. Роль</w:t>
      </w:r>
      <w:r w:rsidRPr="00FC2330">
        <w:rPr>
          <w:color w:val="231F20"/>
          <w:w w:val="120"/>
        </w:rPr>
        <w:t>наукивразвитииобщества.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Образование. Личностная и общественная значимость обра-зования в современном обществе. Образование в РоссийскойФедерации.Самообразование.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Политика в сфере культуры и образования в Российской Фе-дерации.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 религии. Роль религии в жизни человека и обще-ства. Свобода совести и свобода вероисповедания. Националь-ныеимировыерелигии.РелигииирелигиозныеобъединениявРоссийскойФедерации.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Что такое искусство. Виды искусств. Роль искусства в жизни</w:t>
      </w:r>
      <w:r w:rsidRPr="00FC2330">
        <w:rPr>
          <w:color w:val="231F20"/>
          <w:w w:val="120"/>
        </w:rPr>
        <w:t>человекаиобщества.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льинформациииинформационныхтехнологийвсовре-менноммире.Информационнаякультураиинформационнаябезопасность.ПравилабезопасногоповедениявИнтернет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9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Человеквполитическомизмерении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Политикаиполитическаявласть.Государство—политиче-ская организация общества. Признаки государства. Внутрен-няяивнешняяполитика.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Формагосударства.Монархияиреспублика—основныеформы правления. Унитарное и федеративное государственно-территориальноеустройство.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Политическийрежимиеговиды.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Демократия, демократические ценности. Правовое государ-ствоигражданскоеобщество.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Участие граждан в политике. Выборы, референдум.Политическиепартии,ихрольвдемократическомобществе.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Общественно-политическиеорганизации.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Гражданинигосударство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ОсновыконституционногострояРоссийскойФедерации.Россия — демократическое федеративное правовое государствос республиканской формой правления. Россия — социальноегосударство. Основные направления и приоритеты социальнойполитики российского государства. Россия — светское государ-ство.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Законодательные, исполнительные и судебные органы госу-дарственнойвластивРоссийскойФедерации.Президент—глава государства Российская Федерация. Федеральное Собра-ниеРоссийскойФедерации:ГосударственнаяДумаиСоветФедерации.ПравительствоРоссийскойФедерации.Судебнаясистема в Российской Федерации. Конституционный Суд Рос-сийскойФедерации.ВерховныйСудРоссийскойФедерации.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Государственное управление. Противодействие коррупции вРоссийскойФедерации.</w:t>
      </w:r>
    </w:p>
    <w:p w:rsidR="002C6905" w:rsidRPr="00FC2330" w:rsidRDefault="00103C63" w:rsidP="00C604CA">
      <w:pPr>
        <w:pStyle w:val="a3"/>
        <w:ind w:left="157" w:right="0"/>
      </w:pPr>
      <w:r w:rsidRPr="00FC2330">
        <w:rPr>
          <w:color w:val="231F20"/>
          <w:w w:val="115"/>
        </w:rPr>
        <w:t>Государственно-территориальное устройство Российской Фе-дерации. Субъекты Российской Федерации: республика, край,область, город федерального значения, автономная область, ав-тономный округ. Конституционный статус субъектов Россий-скойФедерации.Местноесамоуправление.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Конституция Российской Федерации о правовом статусе че-</w:t>
      </w:r>
      <w:r w:rsidRPr="00FC2330">
        <w:rPr>
          <w:color w:val="231F20"/>
          <w:w w:val="120"/>
        </w:rPr>
        <w:t>ловека и гражданина. Гражданство Российской Федерации.Взаимосвязь конституционных прав, свобод и обязанностейгражданинаРоссийскойФедерации.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lastRenderedPageBreak/>
        <w:t>Человеквсистемесоциальныхотношений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Социальнаяструктураобщества.Многообразиесоциальныхобщностейигрупп.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Социальнаямобильность.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Социальныйстатусчеловекавобществе.Социальныероли.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Ролевойнаборподростка.Социализацияличности.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Рольсемьивсоциализацииличности.Функциисемьи.Се-мейныеценности.Основныероличленовсемьи.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Этносинация.Россия—многонациональноегосударство.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Этносыинациивдиалогекультур.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СоциальнаяполитикаРоссийскогогосударства.Социальныеконфликтыипутиихразрешения.</w:t>
      </w:r>
      <w:r w:rsidRPr="00FC2330">
        <w:rPr>
          <w:color w:val="231F20"/>
          <w:w w:val="115"/>
        </w:rPr>
        <w:t>Отклоняющеесяповедение.Опасностьнаркоманиииалкого-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лизмадлячеловекаиобщества.Профилактиканегативныхот-клонений поведения. Социальная и личная значимость здоро-вогообразажизни.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0"/>
        </w:rPr>
        <w:t>Человеквсовременномизменяющемсямире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Информационное общество. Сущность глобализации. Причи-ны, проявления и последствия глобализации, её противоречия.Глобальные проблемы и возможности их решения. Экологиче-скаяситуацияиспособыеёулучшения.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Молодёжь — активный участник общественной жизни. Во-лонтёрскоедвижение.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Профессии настоящего и будущего. Непрерывное образова-ниеикарьера.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Здоровый образ жизни. Социальная и личная значимостьздоровогообразажизни.Модаиспорт.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Современные формы связи и коммуникации: как они изме-</w:t>
      </w:r>
      <w:r w:rsidRPr="00FC2330">
        <w:rPr>
          <w:color w:val="231F20"/>
          <w:w w:val="115"/>
        </w:rPr>
        <w:t>нилимир.Особенностиобщенияввиртуальномпространстве.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Перспективыразвитияобщества.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224" style="position:absolute;left:0;text-align:left;margin-left:36.85pt;margin-top:46.95pt;width:317.5pt;height:.1pt;z-index:-15694848;mso-wrap-distance-left:0;mso-wrap-distance-right:0;mso-position-horizontal-relative:page" coordorigin="737,939" coordsize="6350,0" path="m737,939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ПЛАНИРУЕМЫЕ РЕЗУЛЬТАТЫ ОСВОЕНИЯ УЧЕБНОГО</w:t>
      </w:r>
      <w:r w:rsidR="00103C63" w:rsidRPr="00FC2330">
        <w:rPr>
          <w:color w:val="231F20"/>
          <w:w w:val="80"/>
          <w:sz w:val="20"/>
          <w:szCs w:val="20"/>
        </w:rPr>
        <w:t>ПРЕДМЕТА«ОБЩЕСТВОЗНАНИЕ»НАУРОВНЕОСНОВНОГО</w:t>
      </w:r>
      <w:r w:rsidR="00103C63" w:rsidRPr="00FC2330">
        <w:rPr>
          <w:color w:val="231F20"/>
          <w:w w:val="90"/>
          <w:sz w:val="20"/>
          <w:szCs w:val="20"/>
        </w:rPr>
        <w:t>ОБЩЕГООБРАЗОВАНИЯ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Личностныеиметапредметныерезультатыпредставленысучётом особенностей преподавания обществознания в основнойшколе.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Планируемые предметные результаты и содержание учебногопредмета распределены по годам обучения с учётом входящих вкурссодержательныхмодулей(разделов)итребованийкрезуль-</w:t>
      </w:r>
      <w:r w:rsidRPr="00FC2330">
        <w:rPr>
          <w:color w:val="231F20"/>
          <w:spacing w:val="-1"/>
          <w:w w:val="115"/>
        </w:rPr>
        <w:t>татамосвоенияосновной</w:t>
      </w:r>
      <w:r w:rsidRPr="00FC2330">
        <w:rPr>
          <w:color w:val="231F20"/>
          <w:w w:val="115"/>
        </w:rPr>
        <w:t>образовательнойпрограммы,представ-ленныхвФедеральномгосударственномобразовательномстан-дартеосновногообщегообразования,атакжесучётомПример-нойпрограммывоспитания.Содержательныемодули(разделы)охватываютзнанияобобществеичеловекевцелом,знаниявсехосновныхсфержизниобществаизнаниеосновроссийскогопра-</w:t>
      </w:r>
      <w:r w:rsidRPr="00FC2330">
        <w:rPr>
          <w:color w:val="231F20"/>
          <w:spacing w:val="-2"/>
          <w:w w:val="120"/>
        </w:rPr>
        <w:t>ва.Представленныйвпрограмме</w:t>
      </w:r>
      <w:r w:rsidRPr="00FC2330">
        <w:rPr>
          <w:color w:val="231F20"/>
          <w:spacing w:val="-1"/>
          <w:w w:val="120"/>
        </w:rPr>
        <w:t>вариантраспределениямоду-</w:t>
      </w:r>
      <w:r w:rsidRPr="00FC2330">
        <w:rPr>
          <w:color w:val="231F20"/>
          <w:w w:val="115"/>
        </w:rPr>
        <w:t>лей(разделов)погодамобученияявляетсяоднимизвозможных.</w:t>
      </w:r>
      <w:r w:rsidRPr="00FC2330">
        <w:rPr>
          <w:color w:val="231F20"/>
          <w:w w:val="120"/>
        </w:rPr>
        <w:t>Научнымсообществомипредставителямивысшейшколыпредлагаетсятакоераспределениесодержания,прикотором</w:t>
      </w:r>
      <w:r w:rsidRPr="00FC2330">
        <w:rPr>
          <w:color w:val="231F20"/>
          <w:w w:val="115"/>
        </w:rPr>
        <w:t>модуль(раздел)«Основыроссийскогоправа»замыкаетизуче-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ниекурсавосновнойшколе.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Личностные 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color w:val="231F20"/>
          <w:w w:val="105"/>
        </w:rPr>
        <w:t xml:space="preserve">Личностные результаты </w:t>
      </w:r>
      <w:r w:rsidRPr="00FC2330">
        <w:rPr>
          <w:color w:val="231F20"/>
          <w:w w:val="105"/>
        </w:rPr>
        <w:t>освоения  рабочей про-</w:t>
      </w:r>
      <w:r w:rsidRPr="00FC2330">
        <w:rPr>
          <w:color w:val="231F20"/>
          <w:w w:val="110"/>
        </w:rPr>
        <w:t>граммы по обществознанию для основного общего образования(6—9классы).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Личностныерезультатывоплощаюттрадиционныероссий-ские социокультурные и духовно-нравственные ценности, при-нятые в обществе нормы поведения, отражают готовность обу-чающихсяруководствоватьсяимивжизни,вовзаимодействиис другими людьми, при принятии собственных решений. Онидостигаются в единстве учебной и воспитательной деятельно-сти в процессе развития у обучающихся установки на решениепрактических задач социальной направленности и опыта кон-структивного социального поведения по основным направлени-ямвоспитательнойдеятельности,втомчислевчасти: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Гражданскоговоспитания: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готовность к выполнению обязанностей гражданина и реали-зации его прав, уважение прав, свобод и законных интересовдругих людей; активное участие в жизни семьи, образователь-нойорганизации,местногосообщества,родногокрая,страны;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неприятие любых форм экстремизма, дискриминации; понима-ние роли различных социальных институтов в жизни человека;представление об основных правах, свободах и обязанностяхгражданина,социальныхнормахиправилахмежличностныхотношений в поликультурном и многоконфессиональном обще-стве;представлениеоспособахпротиводействиякоррупции;готовностькразнообразнойсозидательнойдеятельности,стрем-лениеквзаимопониманиюивзаимопомощи;активноеучастиев школьном самоуправлении; готовность к участию в гумани-тарной деятельности (волонтёрство, помощь людям, нуждаю-щимсявней).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Патриотическоговоспитания: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осознаниероссийскойгражданскойидентичностивполи-культурномимногоконфессиональномобществе;проявлениеинтереса к познанию родного языка, истории, культуры Рос-сийской Федерации, своего края, народов России; ценностноеотношение к достижениям своей Родины — России, к науке,искусству, спорту, технологиям, боевым подвигам и трудовымдостижениямнарода;уважениексимволамРоссии,государ-ственнымпраздникам;  историческому,  природному  наследиюипамятникам,традициямразныхнародов,проживающихвроднойстране.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lastRenderedPageBreak/>
        <w:t>Духовно-нравственного 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 выбора; готовность оценивать своё поведение ипоступки, поведение и поступки других людей с позиции нрав-ственных и правовых норм с учётом осознания последствий по-ступков;активноенеприятиеасоциальныхпоступков;свободаиответственностьличностивусловияхиндивидуальногоиобщественногопространства.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Эстетическоговоспитания: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восприимчивостькразнымвидамискусства,традициямитворчеству своего и других народов, понимание эмоционально-го воздействия искусства; осознание важности художественнойкультурыкаксредствакоммуникацииисамовыражения;по-нимание ценности отечественного и мирового искусства, этни-ческих культурных традиций и народного творчества; стремле-ниексамовыражениювразныхвидахискусства.</w:t>
      </w:r>
    </w:p>
    <w:p w:rsidR="002C6905" w:rsidRPr="00FC2330" w:rsidRDefault="00103C63" w:rsidP="00FC2330">
      <w:pPr>
        <w:pStyle w:val="5"/>
        <w:ind w:left="157" w:firstLine="226"/>
      </w:pPr>
      <w:r w:rsidRPr="00FC2330">
        <w:rPr>
          <w:color w:val="231F20"/>
          <w:w w:val="130"/>
        </w:rPr>
        <w:t>Физического воспитания, формирования культурыздоровьяиэмоциональногоблагополучия: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2"/>
          <w:w w:val="115"/>
        </w:rPr>
        <w:t>осознание</w:t>
      </w:r>
      <w:r w:rsidRPr="00FC2330">
        <w:rPr>
          <w:color w:val="231F20"/>
          <w:spacing w:val="-1"/>
          <w:w w:val="115"/>
        </w:rPr>
        <w:t>ценностижизни;ответственноеотношениексвоему</w:t>
      </w:r>
      <w:r w:rsidRPr="00FC2330">
        <w:rPr>
          <w:color w:val="231F20"/>
          <w:w w:val="115"/>
        </w:rPr>
        <w:t>здоровьюиустановканаздоровыйобразжизни&lt;..&gt;;осознание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15"/>
        </w:rPr>
        <w:t>последствийинеприятиевредныхпривычек(употреблениеал-коголя,наркотиков,курение)ииныхформвредадляфизиче-скогоипсихическогоздоровья;соблюдениеправилбезопасно-</w:t>
      </w:r>
      <w:r w:rsidRPr="00FC2330">
        <w:rPr>
          <w:color w:val="231F20"/>
          <w:spacing w:val="-2"/>
          <w:w w:val="115"/>
        </w:rPr>
        <w:t>сти,втомчисленавыки</w:t>
      </w:r>
      <w:r w:rsidRPr="00FC2330">
        <w:rPr>
          <w:color w:val="231F20"/>
          <w:spacing w:val="-1"/>
          <w:w w:val="115"/>
        </w:rPr>
        <w:t>безопасногоповедениявинтернет-среде;</w:t>
      </w:r>
      <w:r w:rsidRPr="00FC2330">
        <w:rPr>
          <w:color w:val="231F20"/>
          <w:w w:val="115"/>
        </w:rPr>
        <w:t>способностьадаптироватьсякстрессовымситуациямименя-ющимсясоциальным,информационнымиприроднымусло-виям,втомчислеосмысляясобственныйопытивыстраивая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дальнейшие цели;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умение принимать себя и других, не осуждая; &lt;…&gt;сформированностьнавыковрефлексии,признаниесвоего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права наошибкуитакогожеправадругогочеловека.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Трудовоговоспитания: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установка на активное участие в решении практических за-дач (в рамках семьи, образовательной организации, города,</w:t>
      </w:r>
      <w:r w:rsidRPr="00FC2330">
        <w:rPr>
          <w:color w:val="231F20"/>
          <w:w w:val="115"/>
        </w:rPr>
        <w:t>края) технологической и социальной направленности, способ-ность инициировать, планировать и самостоятельно выполнять</w:t>
      </w:r>
      <w:r w:rsidRPr="00FC2330">
        <w:rPr>
          <w:color w:val="231F20"/>
          <w:w w:val="120"/>
        </w:rPr>
        <w:t>такогородадеятельность;интерескпрактическомуизучению</w:t>
      </w:r>
      <w:r w:rsidRPr="00FC2330">
        <w:rPr>
          <w:color w:val="231F20"/>
          <w:w w:val="115"/>
        </w:rPr>
        <w:t>профессий и труда различного рода, в том числе на основе при-</w:t>
      </w:r>
      <w:r w:rsidRPr="00FC2330">
        <w:rPr>
          <w:color w:val="231F20"/>
          <w:spacing w:val="-1"/>
          <w:w w:val="120"/>
        </w:rPr>
        <w:t>мененияизучаемогопредметного</w:t>
      </w:r>
      <w:r w:rsidRPr="00FC2330">
        <w:rPr>
          <w:color w:val="231F20"/>
          <w:w w:val="120"/>
        </w:rPr>
        <w:t>знания;осознаниеважности</w:t>
      </w:r>
      <w:r w:rsidRPr="00FC2330">
        <w:rPr>
          <w:color w:val="231F20"/>
          <w:w w:val="115"/>
        </w:rPr>
        <w:t>обучения на протяжении всей жизни для успешной профессио-нальной деятельности и развитие необходимых умений для это-</w:t>
      </w:r>
      <w:r w:rsidRPr="00FC2330">
        <w:rPr>
          <w:color w:val="231F20"/>
          <w:w w:val="120"/>
        </w:rPr>
        <w:t>го;&lt;…&gt;уважениектрудуирезультатамтрудовойдеятельно-</w:t>
      </w:r>
      <w:r w:rsidRPr="00FC2330">
        <w:rPr>
          <w:color w:val="231F20"/>
          <w:w w:val="115"/>
        </w:rPr>
        <w:t>сти; осознанный выбор и построение индивидуальной траекто-рии образования и жизненных планов с учётом личных и обще-</w:t>
      </w:r>
      <w:r w:rsidRPr="00FC2330">
        <w:rPr>
          <w:color w:val="231F20"/>
          <w:w w:val="120"/>
        </w:rPr>
        <w:t>ственныхинтересовипотребностей.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Экологическоговоспитания: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ориентация на применение знаний из социальных и есте-ственныхнаукдлярешениязадачвобластиокружающейсре-</w:t>
      </w:r>
      <w:r w:rsidRPr="00FC2330">
        <w:rPr>
          <w:color w:val="231F20"/>
          <w:w w:val="115"/>
        </w:rPr>
        <w:t>ды, планирования поступков и оценка возможных последствий</w:t>
      </w:r>
      <w:r w:rsidRPr="00FC2330">
        <w:rPr>
          <w:color w:val="231F20"/>
          <w:w w:val="120"/>
        </w:rPr>
        <w:t>своих действий для окружающей среды; повышение уровняэкологическойкультуры,осознаниеглобальногохарактераэкологических проблем и путей их решения; активное непри-ятие действий, приносящих вред окружающей среде; осозна-ние своей роли как гражданина и потребителя в условияхвзаимосвязи природной, технологической и социальной сред;</w:t>
      </w:r>
      <w:r w:rsidRPr="00FC2330">
        <w:rPr>
          <w:color w:val="231F20"/>
          <w:w w:val="115"/>
        </w:rPr>
        <w:t>готовность к участию в практической деятельности экологиче-</w:t>
      </w:r>
      <w:r w:rsidRPr="00FC2330">
        <w:rPr>
          <w:color w:val="231F20"/>
          <w:w w:val="120"/>
        </w:rPr>
        <w:t>скойнаправленности.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Ценностинаучногопознания: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ориентация в деятельности на современную систему научныхпредставлений об основных закономерностях развития челове-</w:t>
      </w:r>
      <w:r w:rsidRPr="00FC2330">
        <w:rPr>
          <w:color w:val="231F20"/>
          <w:w w:val="120"/>
        </w:rPr>
        <w:t>ка,природыиобщества,овзаимосвязяхчеловекасприроднойисоциальнойсредой;овладениеязыковойичитательской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культурой как средством познания мира; овладение основныминавыкамиисследовательскойдеятельности;установканаос-мысление опыта, наблюдений, поступков и стремление совер-шенствовать пути достижения индивидуального и коллектив-ногоблагополучия.</w:t>
      </w:r>
    </w:p>
    <w:p w:rsidR="002C6905" w:rsidRPr="00FC2330" w:rsidRDefault="00103C63" w:rsidP="00FC2330">
      <w:pPr>
        <w:pStyle w:val="4"/>
        <w:ind w:left="157" w:firstLine="226"/>
        <w:jc w:val="both"/>
        <w:rPr>
          <w:rFonts w:ascii="Times New Roman" w:hAnsi="Times New Roman" w:cs="Times New Roman"/>
          <w:b w:val="0"/>
        </w:rPr>
      </w:pPr>
      <w:r w:rsidRPr="00FC2330">
        <w:rPr>
          <w:rFonts w:ascii="Times New Roman" w:hAnsi="Times New Roman" w:cs="Times New Roman"/>
          <w:color w:val="231F20"/>
          <w:w w:val="90"/>
        </w:rPr>
        <w:t>Личностные результаты, обеспечивающие адаптацию обуча-ющегося к изменяющимся условиям социальной и природной</w:t>
      </w:r>
      <w:r w:rsidRPr="00FC2330">
        <w:rPr>
          <w:rFonts w:ascii="Times New Roman" w:hAnsi="Times New Roman" w:cs="Times New Roman"/>
          <w:color w:val="231F20"/>
        </w:rPr>
        <w:t>среды</w:t>
      </w:r>
      <w:r w:rsidRPr="00FC2330">
        <w:rPr>
          <w:rFonts w:ascii="Times New Roman" w:hAnsi="Times New Roman" w:cs="Times New Roman"/>
          <w:b w:val="0"/>
          <w:color w:val="231F20"/>
        </w:rPr>
        <w:t>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освоение обучающимися социального опыта, основных соци-альных ролей, соответствующих ведущей деятельности возрас-та, норм и правил общественного поведения, форм социальнойжизни в группах и сообществах, включая семью, группы, сфор-мированные по профессиональной деятельности, а также в рам-ках социального взаимодействия с людьми из другой культур-нойсреды;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 обучающихся во взаимодействии в условиях не-определённости,открытостьопытуизнаниямдругих;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2"/>
          <w:w w:val="115"/>
        </w:rPr>
        <w:t>способностьдействовать</w:t>
      </w:r>
      <w:r w:rsidRPr="00FC2330">
        <w:rPr>
          <w:color w:val="231F20"/>
          <w:spacing w:val="-1"/>
          <w:w w:val="115"/>
        </w:rPr>
        <w:t>вусловияхнеопределённости,откры-</w:t>
      </w:r>
      <w:r w:rsidRPr="00FC2330">
        <w:rPr>
          <w:color w:val="231F20"/>
          <w:w w:val="115"/>
        </w:rPr>
        <w:t>тость опыту и знаниям других, повышать уровень своей компе-тентностичерезпрактическуюдеятельность,втомчислеумениеучиться у других людей; осознавать в совместной деятельностиновыезнания,навыкиикомпетенцииизопытадругих;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навык выявления и связывания образов, способность форми-рования новых знаний, в том числе способность формулироватьидеи, понятия, гипотезы об объектах и явлениях, в том числеранее  </w:t>
      </w:r>
      <w:r w:rsidRPr="00FC2330">
        <w:rPr>
          <w:color w:val="231F20"/>
          <w:w w:val="115"/>
        </w:rPr>
        <w:lastRenderedPageBreak/>
        <w:t>неизвестных,  осознавать  дефицит  собственных  знанийикомпетентностей,планироватьсвоёразвитие;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умение распознавать конкретные примеры понятия по ха-рактернымпризнакам,выполнятьоперациивсоответствиис определением и простейшими свойствами понятия, конкре-тизировать понятие примерами, использовать понятие и его</w:t>
      </w:r>
      <w:r w:rsidRPr="00FC2330">
        <w:rPr>
          <w:color w:val="231F20"/>
          <w:w w:val="115"/>
        </w:rPr>
        <w:t>свойства при решении задач (далее — оперировать понятиями),</w:t>
      </w:r>
      <w:r w:rsidRPr="00FC2330">
        <w:rPr>
          <w:color w:val="231F20"/>
          <w:w w:val="120"/>
        </w:rPr>
        <w:t>атакжеоперироватьтерминамиипредставлениямивобластиконцепцииустойчивогоразвития;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умениеанализироватьивыявлятьвзаимосвязиприроды,обществаиэкономики;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умение оценивать свои действия с учётом влияния на окру-жающую среду, достижений целей и преодоления вызовов, воз-можныхглобальныхпоследствий;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 обучающихся осознавать стрессовую ситуацию,оценивать происходящие изменения и их последствия; воспри-ниматьстрессовуюситуациюкаквызов,требующийконтрмер;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оценивать ситуацию стресса, корректировать принимаемые ре-шения и действия; формулировать и оценивать риски и послед-ствия, формировать опыт, уметь находить позитивное в произо-</w:t>
      </w:r>
      <w:r w:rsidRPr="00FC2330">
        <w:rPr>
          <w:color w:val="231F20"/>
          <w:w w:val="120"/>
        </w:rPr>
        <w:t>шедшейситуации;бытьготовымдействоватьвотсутствиега-рантийуспеха.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b/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Метапредметные результаты </w:t>
      </w:r>
      <w:r w:rsidRPr="00FC2330">
        <w:rPr>
          <w:color w:val="231F20"/>
          <w:sz w:val="20"/>
          <w:szCs w:val="20"/>
        </w:rPr>
        <w:t>освоения основной образователь-</w:t>
      </w:r>
      <w:r w:rsidRPr="00FC2330">
        <w:rPr>
          <w:color w:val="231F20"/>
          <w:w w:val="110"/>
          <w:sz w:val="20"/>
          <w:szCs w:val="20"/>
        </w:rPr>
        <w:t>нойпрограммы,формируемыеприизучении</w:t>
      </w:r>
      <w:r w:rsidRPr="00FC2330">
        <w:rPr>
          <w:b/>
          <w:color w:val="231F20"/>
          <w:w w:val="110"/>
          <w:sz w:val="20"/>
          <w:szCs w:val="20"/>
        </w:rPr>
        <w:t>обществознания:</w:t>
      </w:r>
    </w:p>
    <w:p w:rsidR="002C6905" w:rsidRPr="00FC2330" w:rsidRDefault="00103C63" w:rsidP="00FC2330">
      <w:pPr>
        <w:pStyle w:val="a5"/>
        <w:numPr>
          <w:ilvl w:val="0"/>
          <w:numId w:val="97"/>
        </w:numPr>
        <w:tabs>
          <w:tab w:val="left" w:pos="422"/>
        </w:tabs>
        <w:ind w:hanging="266"/>
        <w:rPr>
          <w:sz w:val="20"/>
          <w:szCs w:val="20"/>
        </w:rPr>
      </w:pPr>
      <w:r w:rsidRPr="00FC2330">
        <w:rPr>
          <w:color w:val="231F20"/>
          <w:w w:val="90"/>
          <w:sz w:val="20"/>
          <w:szCs w:val="20"/>
        </w:rPr>
        <w:t>Овладениеуниверсальнымиучебнымипознавательнымидействиями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Базовыелогическиедействия: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и характеризовать существенные признаки соци-альныхявленийипроцессов;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устанавливатьсущественныйпризнакклассификациисоци-</w:t>
      </w:r>
      <w:r w:rsidRPr="00FC2330">
        <w:rPr>
          <w:color w:val="231F20"/>
          <w:w w:val="115"/>
        </w:rPr>
        <w:t>альных фактов, основания для их обобщения и сравнения, кри-</w:t>
      </w:r>
      <w:r w:rsidRPr="00FC2330">
        <w:rPr>
          <w:color w:val="231F20"/>
          <w:w w:val="120"/>
        </w:rPr>
        <w:t>териипроводимогоанализа;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 учётом предложенной задачи выявлять закономерности ипротиворечия в рассматриваемых фактах, данных и наблюде-ниях;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предлагатькритериидля</w:t>
      </w:r>
      <w:r w:rsidRPr="00FC2330">
        <w:rPr>
          <w:color w:val="231F20"/>
          <w:w w:val="120"/>
        </w:rPr>
        <w:t>выявлениязакономерностейипро-тиворечий;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дефицит информации, данных, необходимых длярешенияпоставленнойзадачи;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выявлять причинно-следственные связи при изучении явле-нийипроцессов;&lt;…&gt;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делать выводы с использованием дедуктивных и индуктив-ных умозаключений, умозаключений по аналогии, формулиро-ватьгипотезыовзаимосвязях;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самостоятельновыбиратьспособрешенияучебнойзадачи(сравнивать несколько вариантов решения, выбирать наиболееподходящийсучётомсамостоятельновыделенныхкритериев).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использовать вопросы как исследовательский инструментпознания;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формулировать вопросы, фиксирующие разрыв между реаль-</w:t>
      </w:r>
      <w:r w:rsidRPr="00FC2330">
        <w:rPr>
          <w:color w:val="231F20"/>
          <w:w w:val="120"/>
        </w:rPr>
        <w:t>нымижелательнымсостояниемситуации,объекта,самостоя-тельноустанавливатьискомоеиданное;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15"/>
        </w:rPr>
        <w:t>формулироватьгипотезуобистинностисобственныхсуждений</w:t>
      </w:r>
      <w:r w:rsidRPr="00FC2330">
        <w:rPr>
          <w:color w:val="231F20"/>
          <w:w w:val="115"/>
        </w:rPr>
        <w:t>исужденийдругих,аргументироватьсвоюпозицию,мнение;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проводить по самостоятельно составленному плану &lt;…&gt; не-большоеисследованиепоустановлениюособенностейобъекта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изучения, причинно-следственных связей и зависимостей объ-ектовмеждусобой;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оцениватьнаприменимостьидостоверностьинформацию,полученнуювходеисследования&lt;…&gt;;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 формулировать обобщения и выводы по ре-зультатам проведённого наблюдения, &lt;…&gt; исследования, вла-деть инструментами оценки достоверности полученных выво-довиобобщений;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прогнозировать возможное дальнейшее развитие процессов,</w:t>
      </w:r>
      <w:r w:rsidRPr="00FC2330">
        <w:rPr>
          <w:color w:val="231F20"/>
          <w:w w:val="120"/>
        </w:rPr>
        <w:t>событий и их последствия в аналогичных или сходных ситуа-циях,выдвигатьпредположенияобихразвитиивновыхусло-вияхиконтекстах.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Работасинформацией: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или данных из источников с учё-томпредложеннойучебнойзадачиизаданныхкритериев;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выбирать,анализировать,систематизироватьиинтерпрети-роватьинформациюразличныхвидовиформпредставления;находитьсходныеаргументы(подтверждающиеилиопро-вергающиеоднуитужеидею,версию)вразличныхинформ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ционныхисточниках;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самостоятельновыбиратьоптимальнуюформупредставле-нияинформации&lt;…&gt;;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оцениватьнадёжностьинформациипокритериям,предло-женнымпедагогическимработникомилисформулированнымсамостоятельно;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эффективнозапоминатьисистематизироватьинформацию.</w:t>
      </w:r>
    </w:p>
    <w:p w:rsidR="002C6905" w:rsidRPr="00FC2330" w:rsidRDefault="00103C63" w:rsidP="00FC2330">
      <w:pPr>
        <w:pStyle w:val="a5"/>
        <w:numPr>
          <w:ilvl w:val="0"/>
          <w:numId w:val="97"/>
        </w:numPr>
        <w:tabs>
          <w:tab w:val="left" w:pos="384"/>
        </w:tabs>
        <w:ind w:left="383" w:hanging="227"/>
        <w:rPr>
          <w:sz w:val="20"/>
          <w:szCs w:val="20"/>
        </w:rPr>
      </w:pPr>
      <w:r w:rsidRPr="00FC2330">
        <w:rPr>
          <w:color w:val="231F20"/>
          <w:w w:val="90"/>
          <w:sz w:val="20"/>
          <w:szCs w:val="20"/>
        </w:rPr>
        <w:t>Овладениеуниверсальнымиучебнымикоммуникативнымидействиями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0"/>
        </w:rPr>
        <w:t>Общение: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восприниматьиформулироватьсуждения,выражатьэмоциивсоответствиисцелямииусловиямиобщения;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выражать себя (свою точку зрения) в устных и письменныхтекстах;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2"/>
          <w:w w:val="115"/>
        </w:rPr>
        <w:t>распознаватьневербальныесредстваобщения,пониматьзначе-</w:t>
      </w:r>
      <w:r w:rsidRPr="00FC2330">
        <w:rPr>
          <w:color w:val="231F20"/>
          <w:spacing w:val="-4"/>
          <w:w w:val="120"/>
        </w:rPr>
        <w:t>ниесоциальных</w:t>
      </w:r>
      <w:r w:rsidRPr="00FC2330">
        <w:rPr>
          <w:color w:val="231F20"/>
          <w:spacing w:val="-3"/>
          <w:w w:val="120"/>
        </w:rPr>
        <w:t>знаков,знатьираспознаватьпредпосылкикон-</w:t>
      </w:r>
      <w:r w:rsidRPr="00FC2330">
        <w:rPr>
          <w:color w:val="231F20"/>
          <w:spacing w:val="-2"/>
          <w:w w:val="120"/>
        </w:rPr>
        <w:t>фликтныхситуацийисмягчатьконфликты,вестипереговоры;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понимать намерения других, проявлять уважительное отно-шениексобеседникуивкорректнойформе  формулироватьсвоивозражения;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ходе диалога и (или) дискуссии задавать вопросы по суще-</w:t>
      </w:r>
      <w:r w:rsidRPr="00FC2330">
        <w:rPr>
          <w:color w:val="231F20"/>
          <w:w w:val="115"/>
        </w:rPr>
        <w:lastRenderedPageBreak/>
        <w:t>ствуобсуждаемойтемыивысказыватьидеи,нацеленныенарешениезадачииподдержаниеблагожелательностиобщения;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публичнопредставлятьрезультатывыполненного&lt;…&gt;ис-следования,проекта;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 выбирать формат выступления с учётом за-дач презентации и особенностей аудитории и в соответствии сним составлять устные и письменные тексты с использованиемиллюстративныхматериалов.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Совместнаядеятельность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понимать и использовать преимущества командной и инди-видуальной работы при решении конкретной проблемы, обо-сновывать необходимость применения групповых форм взаимо-действияприрешениипоставленнойзадачи;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принимать цель совместной деятельности, коллективно стро-ить действия по её достижению: распределять роли, договари-ваться,обсуждатьпроцессирезультатсовместнойработы;уметьобобщатьмнениянесколькихлюдей,проявлятьготов-ностьруководить,выполнятьпоручения,подчиняться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планировать организацию совместной работы, определять</w:t>
      </w:r>
      <w:r w:rsidRPr="00FC2330">
        <w:rPr>
          <w:color w:val="231F20"/>
          <w:w w:val="115"/>
        </w:rPr>
        <w:t>свою роль (с учётом предпочтений и возможностей всех участ-</w:t>
      </w:r>
      <w:r w:rsidRPr="00FC2330">
        <w:rPr>
          <w:color w:val="231F20"/>
          <w:w w:val="120"/>
        </w:rPr>
        <w:t>ников взаимодействия), распределять задачи между членамикоманды, участвовать в групповых формах работы (обсужде-ния,обменмнений,«мозговыештурмы»ииные);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выполнять свою часть работы, достигать качественного ре-зультата по своему направлению и координировать свои дей-ствиясдругимичленамикоманды;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оценивать качество своего вклада в общий продукт по кри-териям, самостоятельно сформулированным участниками вза-имодействия;сравниватьрезультатысисходнойзадачей  ивклад каждого члена команды в достижение результатов, раз-делять сферу ответственности и проявлять готовность к предо-ставлениюотчётапередгруппой.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5"/>
        <w:numPr>
          <w:ilvl w:val="0"/>
          <w:numId w:val="97"/>
        </w:numPr>
        <w:tabs>
          <w:tab w:val="left" w:pos="392"/>
        </w:tabs>
        <w:ind w:left="391" w:hanging="236"/>
        <w:rPr>
          <w:sz w:val="20"/>
          <w:szCs w:val="20"/>
        </w:rPr>
      </w:pPr>
      <w:r w:rsidRPr="00FC2330">
        <w:rPr>
          <w:color w:val="231F20"/>
          <w:w w:val="90"/>
          <w:sz w:val="20"/>
          <w:szCs w:val="20"/>
        </w:rPr>
        <w:t>Овладениеуниверсальнымиучебнымирегулятивнымидействиями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Самоорганизация: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выявлять проблемы для решения в жизненных и учебныхситуациях;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ориентироваться в различных подходах принятия решений</w:t>
      </w:r>
      <w:r w:rsidRPr="00FC2330">
        <w:rPr>
          <w:color w:val="231F20"/>
          <w:w w:val="115"/>
        </w:rPr>
        <w:t>(индивидуальное, принятие решения в группе, принятие реше-</w:t>
      </w:r>
      <w:r w:rsidRPr="00FC2330">
        <w:rPr>
          <w:color w:val="231F20"/>
          <w:w w:val="120"/>
        </w:rPr>
        <w:t>нийвгруппе);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самостоятельносоставлятьалгоритмрешения  задачи  (илиегочасть),выбиратьспособрешенияучебнойзадачисучётом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имеющихся ресурсов и собственных возможностей, аргументи-роватьпредлагаемыевариантырешений;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составлять план действий (план реализации намеченного ал-</w:t>
      </w:r>
      <w:r w:rsidRPr="00FC2330">
        <w:rPr>
          <w:color w:val="231F20"/>
          <w:w w:val="120"/>
        </w:rPr>
        <w:t>горитма решения), корректировать предложенный алгоритм сучётомполученияновыхзнанийобизучаемомобъекте;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делатьвыборибратьответственностьзарешение.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Самоконтроль: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владеть способами самоконтроля, самомотивации и рефлек-сии;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давать адекватную оценку ситуации и предлагать план её из-</w:t>
      </w:r>
      <w:r w:rsidRPr="00FC2330">
        <w:rPr>
          <w:color w:val="231F20"/>
          <w:w w:val="120"/>
        </w:rPr>
        <w:t>менения;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учитывать контекст и предвидеть трудности, которые могутвозникнуть при решении учебной задачи, адаптировать реше-ниекменяющимсяобстоятельствам;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объяснять причины достижения (недостижения) результатовдеятельности, давать оценку приобретённому опыту, уметь на-ходитьпозитивноевпроизошедшейситуации;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вносить коррективы в деятельность на основе новых обстоя-тельств, изменившихся ситуаций, установленных ошибок, воз-никшихтрудностей;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оцениватьсоответствиерезультатацелииусловиям.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Эмоциональныйинтеллект: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различать,называтьиуправлятьсобственнымиэмоциямииэмоциямидругих;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выявлятьианализироватьпричиныэмоций;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ставить себя на место другого человека, понимать мотивы инамерениядругого;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регулироватьспособвыраженияэмоций.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Принятиесебяидругих: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осознанно относиться к другому человеку, его мнению;признаватьсвоёправонаошибкуитакоежеправодругого;приниматьсебяидругих,неосуждая;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открытостьсебеидругим;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осознаватьневозможностьконтролироватьвсёвокруг.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Предметныерезультаты</w:t>
      </w:r>
      <w:r w:rsidRPr="00FC2330">
        <w:rPr>
          <w:color w:val="231F20"/>
          <w:w w:val="105"/>
          <w:sz w:val="20"/>
          <w:szCs w:val="20"/>
        </w:rPr>
        <w:t>освоениярабочейпрограммыпо</w:t>
      </w:r>
      <w:r w:rsidRPr="00FC2330">
        <w:rPr>
          <w:color w:val="231F20"/>
          <w:w w:val="110"/>
          <w:sz w:val="20"/>
          <w:szCs w:val="20"/>
        </w:rPr>
        <w:t>предмету«Обществознание»(6—9классы):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освоениеиприменениесистемызнанийосоциальныхсвойствах человека, особенностях его взаимодействия с други-ми людьми, важности семьи как базового социального инсти-тута;характерныхчертахобщества;содержанииизначении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20"/>
          <w:footerReference w:type="default" r:id="rId21"/>
          <w:pgSz w:w="11907" w:h="16840" w:code="9"/>
          <w:pgMar w:top="620" w:right="459" w:bottom="780" w:left="580" w:header="0" w:footer="599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lastRenderedPageBreak/>
        <w:t>социальныхнорм,регулирующихобщественныеотношения,включая правовые нормы, регулирующие типичные для несо-вершеннолетнего и членов его семьи общественные отношения(в том числе нормы гражданского, трудового и семейного пра-ва, основы налогового законодательства); процессах и явлени-ях в экономической (в области макро- и микроэкономики), со-циальной, духовной и политической сферах жизни общества;основах конституционного строя и организации государствен-ной власти в Российской Федерации, правовом статусе гражда-нина Российской Федерации (в том числе несовершеннолетне-го);системеобразованиявРоссийскойФедерации;основахгосударственной бюджетной и денежно-кредитной, социальнойполитики, политики в сфере культуры и образования, противо-действиикоррупциивРоссийскойФедерации,обеспечениибезопасности личности, общества и государства, в том числе оттерроризмаиэкстремизма;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характеризовать традиционные российские духов-но-нравственные ценности (в том числе защита человеческойжизни, прав и свобод человека, семья, созидательный труд, слу-жение Отечеству, нормы морали и нравственности, гуманизм,милосердие,справедливость,взаимопомощь,коллективизм,историческое единство народов России, преемственность исто-риинашейРодины);государствокаксоциальныйинститут;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8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приводить примеры (в том числе моделировать си-туации)деятельностилюдей,социальныхобъектов,явлений,процессов определённого типа в различных сферах обществен-ной жизни, их структурных элементов и проявлений основныхфункций; разного типа социальных отношений; ситуаций, ре-гулируемых различными видами социальных норм, в том чис-ле связанных с правонарушениями и наступлением юридиче-ской ответственности; связи политических потрясений и соци-ально-экономическогокризисавгосударстве;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умение классифицировать по разным признакам (в томчисле устанавливать существенный признак классификации)социальные объекты, явления, процессы, относящиеся к раз-личным сферам общественной жизни, их существенные при-знаки,элементыиосновныефункции;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8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умениесравнивать(втомчислеустанавливатьоснованиядля сравнения) деятельность людей, социальные объекты, яв-ления,процессывразличныхсферахобщественнойжизни,ихэлементыиосновныефункции;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8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умение устанавливать и объяснять взаимосвязи социаль-ныхобъектов,явлений,процессоввразличныхсферахобще-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ственной жизни, их элементов и основных функций, включаявзаимодействия общества и природы, человека и общества,сфер общественной жизни, гражданина и государства; связиполитическихпотрясенийисоциально-экономическихкризи-соввгосударстве;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8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использовать полученные знания для объяснения(устного и письменного) сущности, взаимосвязей явлений, про-цессов социальной действительности, в том числе для аргумен-тированного объяснения роли информации и информационныхтехнологий в современном мире; социальной и личной значи-мости здорового образа жизни, роли непрерывного образова-ния, опасности наркомании и алкоголизма для человека и об-щества;необходимостиправомерногоналоговогоповедения,противодействия коррупции; проведения в отношении нашейстраны международной политики «сдерживания»; для осмыс-ления личного социального опыта при исполнении типичныхдлянесовершеннолетнегосоциальныхролей;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с опорой на обществоведческие знания, факты об-щественной жизни и личный социальный опыт определять иаргументировать с точки зрения социальных ценностей и нормсвоёотношениекявлениям,процессамсоциальнойдействи-тельности;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64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 решать в рамках изученного материала познава-тельные и практические задачи, отражающие выполнение ти-пичных для несовершеннолетнего социальных ролей, типичныесоциальные взаимодействия в различных сферах общественнойжизни, в том числе процессы формирования, накопления и ин-вестированиясбережений;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овладениесмысловымчтениемтекстовобществоведче-ской тематики, в том числе извлечений из Конституции Рос-сийскойФедерацииидругихнормативныхправовыхактов;умение составлять на их основе план, преобразовывать тексто-вую информацию в модели (таблицу, диаграмму, схему) и пре-образовыватьпредложенныемоделивтекст;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овладениеприёмамипоискаиизвлечениясоциальнойинформации (текстовой, графической, аудиовизуальной) по за-данной теме из различных адаптированных источников (в томчисле учебных материалов) и публикаций средств массовой ин-формации (далее — СМИ) с соблюдением правил информаци-оннойбезопасностиприработевИнтернете;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умениеанализировать,обобщать,систематизировать,</w:t>
      </w:r>
      <w:r w:rsidRPr="00FC2330">
        <w:rPr>
          <w:color w:val="231F20"/>
          <w:w w:val="115"/>
          <w:sz w:val="20"/>
          <w:szCs w:val="20"/>
        </w:rPr>
        <w:t>конкретизироватьикритическиоцениватьсоциальнуюинфор-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мацию,включаяэкономико-статистическую,изадаптирован-ных источников (в том числе учебных материалов) и публика-цийСМИ,соотноситьеёссобственнымизнаниямиоморальноми правовом регулировании поведения человека, личным соци-альным опытом; используя обществоведческие знания, форму-лироватьвыводы,подкрепляяихаргументами;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умениеоцениватьсобственныепоступкииповедениедругих людей с точки зрения их соответствия моральным, пра-вовым и иным видам социальных норм, экономической рацио-нальности(включаявопросы,связанныесличнымифинанса-ми и предпринимательской деятельностью, для оценки рисковосуществления финансовых махинаций, применения недобро-совестных практик); осознание неприемлемости всех форм ан-тиобщественногоповедения;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приобретение опыта использования полученных </w:t>
      </w:r>
      <w:r w:rsidRPr="00FC2330">
        <w:rPr>
          <w:color w:val="231F20"/>
          <w:w w:val="115"/>
          <w:sz w:val="20"/>
          <w:szCs w:val="20"/>
        </w:rPr>
        <w:lastRenderedPageBreak/>
        <w:t>знаний,включаяосновыфинансовойграмотности,впрактической(включая выполнение проектов индивидуально и в группе) де-ятельности, в повседневной жизни для реализации и защитыправчеловекаигражданина,правпотребителя(втомчислепотребителяфинансовыхуслуг)иосознанноговыполнениягражданскихобязанностей;дляанализапотреблениядомаш-него хозяйства; составления личного финансового плана; длявыбора профессии и оценки собственных перспектив в профес-сиональнойсфере;атакжеопытапубличногопредставлениярезультатов своей деятельности в соответствии с темой и ситу-ациейобщения,особенностямиаудиторииирегламентом;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приобретение опыта самостоятельного заполнения фор-мы (в том числе электронной) и составления простейших до-кументов(заявления,обращения,декларации,доверенности,личногофинансовогоплана,резюме);</w:t>
      </w:r>
    </w:p>
    <w:p w:rsidR="002C6905" w:rsidRPr="00FC2330" w:rsidRDefault="00103C63" w:rsidP="00FC2330">
      <w:pPr>
        <w:pStyle w:val="a5"/>
        <w:numPr>
          <w:ilvl w:val="1"/>
          <w:numId w:val="97"/>
        </w:numPr>
        <w:tabs>
          <w:tab w:val="left" w:pos="74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приобретение опыта осуществления совместной, включая</w:t>
      </w:r>
      <w:r w:rsidRPr="00FC2330">
        <w:rPr>
          <w:color w:val="231F20"/>
          <w:w w:val="120"/>
          <w:sz w:val="20"/>
          <w:szCs w:val="20"/>
        </w:rPr>
        <w:t>взаимодействие с людьми другой культуры, национальной и</w:t>
      </w:r>
      <w:r w:rsidRPr="00FC2330">
        <w:rPr>
          <w:color w:val="231F20"/>
          <w:w w:val="115"/>
          <w:sz w:val="20"/>
          <w:szCs w:val="20"/>
        </w:rPr>
        <w:t>религиозной принадлежности на основе национальных ценно-стей современного российского общества: гуманистических и</w:t>
      </w:r>
      <w:r w:rsidRPr="00FC2330">
        <w:rPr>
          <w:color w:val="231F20"/>
          <w:w w:val="120"/>
          <w:sz w:val="20"/>
          <w:szCs w:val="20"/>
        </w:rPr>
        <w:t>демократических ценностей, идей мира и взаимопонимания</w:t>
      </w:r>
      <w:r w:rsidRPr="00FC2330">
        <w:rPr>
          <w:color w:val="231F20"/>
          <w:w w:val="115"/>
          <w:sz w:val="20"/>
          <w:szCs w:val="20"/>
        </w:rPr>
        <w:t>между народами, людьми разных культур; осознание ценности</w:t>
      </w:r>
      <w:r w:rsidRPr="00FC2330">
        <w:rPr>
          <w:color w:val="231F20"/>
          <w:w w:val="120"/>
          <w:sz w:val="20"/>
          <w:szCs w:val="20"/>
        </w:rPr>
        <w:t>культурыитрадицийнародовРоссии</w:t>
      </w:r>
      <w:r w:rsidRPr="00FC2330">
        <w:rPr>
          <w:color w:val="231F20"/>
          <w:w w:val="120"/>
          <w:sz w:val="20"/>
          <w:szCs w:val="20"/>
          <w:vertAlign w:val="superscript"/>
        </w:rPr>
        <w:t>3</w:t>
      </w:r>
      <w:r w:rsidRPr="00FC2330">
        <w:rPr>
          <w:color w:val="231F20"/>
          <w:w w:val="120"/>
          <w:sz w:val="20"/>
          <w:szCs w:val="20"/>
        </w:rPr>
        <w:t>.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223" style="position:absolute;margin-left:36.85pt;margin-top:10.65pt;width:85.05pt;height:.1pt;z-index:-15694336;mso-wrap-distance-left:0;mso-wrap-distance-right:0;mso-position-horizontal-relative:page" coordorigin="737,213" coordsize="1701,0" path="m737,213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w:val="superscript"/>
        </w:rPr>
        <w:t>3</w:t>
      </w:r>
      <w:r w:rsidRPr="00FC2330">
        <w:rPr>
          <w:color w:val="231F20"/>
          <w:w w:val="115"/>
          <w:sz w:val="20"/>
          <w:szCs w:val="20"/>
        </w:rPr>
        <w:t>Далеевпрограммепредметныерезультатыконкрети-зируются по годам обучения. В разделе программы «Тематическоепланирование»каждыйизпредметныхрезультатовсодержит  но-мерконкретизируемогообобщённогорезультата,представленноговданномперечне.</w:t>
      </w:r>
    </w:p>
    <w:p w:rsidR="002C6905" w:rsidRPr="00FC2330" w:rsidRDefault="00103C63" w:rsidP="00FC2330">
      <w:pPr>
        <w:pStyle w:val="3"/>
        <w:numPr>
          <w:ilvl w:val="0"/>
          <w:numId w:val="9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Человекиегосоциальноеокружение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05"/>
          <w:sz w:val="20"/>
          <w:szCs w:val="20"/>
        </w:rPr>
        <w:t xml:space="preserve">осваивать </w:t>
      </w:r>
      <w:r w:rsidRPr="00FC2330">
        <w:rPr>
          <w:b/>
          <w:color w:val="231F20"/>
          <w:w w:val="105"/>
          <w:sz w:val="20"/>
          <w:szCs w:val="20"/>
        </w:rPr>
        <w:t xml:space="preserve">и применять знания </w:t>
      </w:r>
      <w:r w:rsidRPr="00FC2330">
        <w:rPr>
          <w:color w:val="231F20"/>
          <w:w w:val="105"/>
          <w:sz w:val="20"/>
          <w:szCs w:val="20"/>
        </w:rPr>
        <w:t>о социальных свойствах че-</w:t>
      </w:r>
      <w:r w:rsidRPr="00FC2330">
        <w:rPr>
          <w:color w:val="231F20"/>
          <w:w w:val="110"/>
          <w:sz w:val="20"/>
          <w:szCs w:val="20"/>
        </w:rPr>
        <w:t>ловека, формировании личности,   деятельности   человека   иеёвидах,образовании,правахиобязанностяхучащихся,общениииегоправилах,особенностяхвзаимодействияче-ловекасдругимилюдьми;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традиционные российские духовно-нрав-</w:t>
      </w:r>
      <w:r w:rsidRPr="00FC2330">
        <w:rPr>
          <w:color w:val="231F20"/>
          <w:w w:val="115"/>
          <w:sz w:val="20"/>
          <w:szCs w:val="20"/>
        </w:rPr>
        <w:t>ственные ценности на примерах семьи, семейных традиций;</w:t>
      </w:r>
      <w:r w:rsidRPr="00FC2330">
        <w:rPr>
          <w:color w:val="231F20"/>
          <w:w w:val="120"/>
          <w:sz w:val="20"/>
          <w:szCs w:val="20"/>
        </w:rPr>
        <w:t>характеризовать основные потребности человека, показы-</w:t>
      </w:r>
      <w:r w:rsidRPr="00FC2330">
        <w:rPr>
          <w:color w:val="231F20"/>
          <w:w w:val="115"/>
          <w:sz w:val="20"/>
          <w:szCs w:val="20"/>
        </w:rPr>
        <w:t>вать их индивидуальный характер; особенности личностно-</w:t>
      </w:r>
      <w:r w:rsidRPr="00FC2330">
        <w:rPr>
          <w:color w:val="231F20"/>
          <w:w w:val="120"/>
          <w:sz w:val="20"/>
          <w:szCs w:val="20"/>
        </w:rPr>
        <w:t>го становления и социальной позиции людей с ограничен-</w:t>
      </w:r>
      <w:r w:rsidRPr="00FC2330">
        <w:rPr>
          <w:color w:val="231F20"/>
          <w:spacing w:val="-1"/>
          <w:w w:val="120"/>
          <w:sz w:val="20"/>
          <w:szCs w:val="20"/>
        </w:rPr>
        <w:t>нымивозможностями</w:t>
      </w:r>
      <w:r w:rsidRPr="00FC2330">
        <w:rPr>
          <w:color w:val="231F20"/>
          <w:w w:val="120"/>
          <w:sz w:val="20"/>
          <w:szCs w:val="20"/>
        </w:rPr>
        <w:t>здоровья;деятельностьчеловека;об-разованиеиегозначениедлячеловекаиобщества;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примеры </w:t>
      </w:r>
      <w:r w:rsidRPr="00FC2330">
        <w:rPr>
          <w:color w:val="231F20"/>
          <w:w w:val="105"/>
          <w:sz w:val="20"/>
          <w:szCs w:val="20"/>
        </w:rPr>
        <w:t>деятельности людей, её различных мо-</w:t>
      </w:r>
      <w:r w:rsidRPr="00FC2330">
        <w:rPr>
          <w:color w:val="231F20"/>
          <w:w w:val="110"/>
          <w:sz w:val="20"/>
          <w:szCs w:val="20"/>
        </w:rPr>
        <w:t>тивов и особенностей в современных условиях; малых групп,положениячеловекавгруппе;конфликтныхситуаций  в  ма-лойгруппеиконструктивныхразрешенийконфликтов;про-явленийлидерства, соперничества и сотрудничества людейвгруппах;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классифицировать </w:t>
      </w:r>
      <w:r w:rsidRPr="00FC2330">
        <w:rPr>
          <w:color w:val="231F20"/>
          <w:w w:val="105"/>
          <w:sz w:val="20"/>
          <w:szCs w:val="20"/>
        </w:rPr>
        <w:t>по разным признакам виды деятельности</w:t>
      </w:r>
      <w:r w:rsidRPr="00FC2330">
        <w:rPr>
          <w:color w:val="231F20"/>
          <w:w w:val="110"/>
          <w:sz w:val="20"/>
          <w:szCs w:val="20"/>
        </w:rPr>
        <w:t>человека,потребностилюдей;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понятия «индивид», «индивидуальность», «лич-</w:t>
      </w:r>
      <w:r w:rsidRPr="00FC2330">
        <w:rPr>
          <w:color w:val="231F20"/>
          <w:w w:val="115"/>
          <w:sz w:val="20"/>
          <w:szCs w:val="20"/>
        </w:rPr>
        <w:t>ность»; свойства человека и животных; виды деятельности(игра,труд,учение);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устанавливатьиобъяснятьвзаимосвязи</w:t>
      </w:r>
      <w:r w:rsidRPr="00FC2330">
        <w:rPr>
          <w:color w:val="231F20"/>
          <w:sz w:val="20"/>
          <w:szCs w:val="20"/>
        </w:rPr>
        <w:t>людейвмалых</w:t>
      </w:r>
      <w:r w:rsidRPr="00FC2330">
        <w:rPr>
          <w:color w:val="231F20"/>
          <w:w w:val="110"/>
          <w:sz w:val="20"/>
          <w:szCs w:val="20"/>
        </w:rPr>
        <w:t>группах;целей,  способов  и  результатов  деятельности,  целейисредствобщения;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использовать полученные знания </w:t>
      </w:r>
      <w:r w:rsidRPr="00FC2330">
        <w:rPr>
          <w:color w:val="231F20"/>
          <w:sz w:val="20"/>
          <w:szCs w:val="20"/>
        </w:rPr>
        <w:t>для объяснения (устного и</w:t>
      </w:r>
      <w:r w:rsidRPr="00FC2330">
        <w:rPr>
          <w:color w:val="231F20"/>
          <w:w w:val="110"/>
          <w:sz w:val="20"/>
          <w:szCs w:val="20"/>
        </w:rPr>
        <w:t>письменного)сущностиобщениякаксоциальногоявления,познаниячеловекоммираисамогосебякаквида  деятель-ности,ролинепрерывногообразования,значенияличногосоциальногоопытаприосуществленииобразовательнойдея-тельностииобщениявшколе,семье,группесверстников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sz w:val="20"/>
          <w:szCs w:val="20"/>
        </w:rPr>
        <w:t>с опорой на обществоведче-</w:t>
      </w:r>
      <w:r w:rsidRPr="00FC2330">
        <w:rPr>
          <w:color w:val="231F20"/>
          <w:w w:val="110"/>
          <w:sz w:val="20"/>
          <w:szCs w:val="20"/>
        </w:rPr>
        <w:t>скиезнания и личный социальный опыт своё отношениеклюдямсограниченнымивозможностямиздоровья,краз-личным  способам    выражения    личной    индивидуальности,кразличнымформамнеформальногообщенияподростков;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15"/>
          <w:sz w:val="20"/>
          <w:szCs w:val="20"/>
        </w:rPr>
        <w:t>решать</w:t>
      </w:r>
      <w:r w:rsidRPr="00FC2330">
        <w:rPr>
          <w:color w:val="231F20"/>
          <w:spacing w:val="-1"/>
          <w:w w:val="115"/>
          <w:sz w:val="20"/>
          <w:szCs w:val="20"/>
        </w:rPr>
        <w:t>познавательные</w:t>
      </w:r>
      <w:r w:rsidRPr="00FC2330">
        <w:rPr>
          <w:color w:val="231F20"/>
          <w:w w:val="115"/>
          <w:sz w:val="20"/>
          <w:szCs w:val="20"/>
        </w:rPr>
        <w:t>ипрактическиезадачи,касающиесяправиобязанностейучащегося;отражающиеособенностиотношенийвсемье,сосверстниками,старшимиимладшими;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овладевать смысловым чтением </w:t>
      </w:r>
      <w:r w:rsidRPr="00FC2330">
        <w:rPr>
          <w:color w:val="231F20"/>
          <w:sz w:val="20"/>
          <w:szCs w:val="20"/>
        </w:rPr>
        <w:t>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тематики, в том числе извлечений из Закона «Об образова-ниивРоссийскойФедерации»;составлятьна  их  основеплан,преобразовыватьтекстовуюинформациювтаблицу,схему;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искать и извлекать </w:t>
      </w:r>
      <w:r w:rsidRPr="00FC2330">
        <w:rPr>
          <w:color w:val="231F20"/>
          <w:w w:val="105"/>
          <w:sz w:val="20"/>
          <w:szCs w:val="20"/>
        </w:rPr>
        <w:t>информацию о связи поколений в нашем</w:t>
      </w:r>
      <w:r w:rsidRPr="00FC2330">
        <w:rPr>
          <w:color w:val="231F20"/>
          <w:w w:val="110"/>
          <w:sz w:val="20"/>
          <w:szCs w:val="20"/>
        </w:rPr>
        <w:t>обществе,обособенностяхподростковоговозраста,оправахиобязанностяхучащегосяизразныхадаптированныхис-точников(втомчислеучебныхматериалов)  и  публикацийСМИссоблюдениемправилинформационной  безопасностиприработевИнтернете;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 xml:space="preserve">анализировать, обобщать, систематизировать, оценивать </w:t>
      </w:r>
      <w:r w:rsidRPr="00FC2330">
        <w:rPr>
          <w:color w:val="231F20"/>
          <w:w w:val="90"/>
          <w:sz w:val="20"/>
          <w:szCs w:val="20"/>
        </w:rPr>
        <w:t>со-</w:t>
      </w:r>
      <w:r w:rsidRPr="00FC2330">
        <w:rPr>
          <w:color w:val="231F20"/>
          <w:w w:val="110"/>
          <w:sz w:val="20"/>
          <w:szCs w:val="20"/>
        </w:rPr>
        <w:t>циальнуюинформациюочеловекеиегосоциальномокру-жении из адаптированных источников (в том числе учебныхматериалов)ипубликацийвСМИ;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оцениватьсобственныепоступкииповедениедругихлюдей</w:t>
      </w:r>
      <w:r w:rsidRPr="00FC2330">
        <w:rPr>
          <w:color w:val="231F20"/>
          <w:w w:val="110"/>
          <w:sz w:val="20"/>
          <w:szCs w:val="20"/>
        </w:rPr>
        <w:t>входеобщения,вситуацияхвзаимодействияслюдьмисограниченнымивозможностямиздоровья;оцениватьсвоёотношениекучёбекакважномувидудеятельности;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приобретатьопыт</w:t>
      </w:r>
      <w:r w:rsidRPr="00FC2330">
        <w:rPr>
          <w:color w:val="231F20"/>
          <w:w w:val="110"/>
          <w:sz w:val="20"/>
          <w:szCs w:val="20"/>
        </w:rPr>
        <w:t>использованияполученныхзнанийвпрактическойдеятельности,вповседневнойжизнидлявы-страиванияотношенийспредставителямистарших  поколе-ний,сосверстникамиимладшимиповозрасту,активногоучастиявжизнишколыикласса;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приобретатьопытсовместнойдеятельности</w:t>
      </w:r>
      <w:r w:rsidRPr="00FC2330">
        <w:rPr>
          <w:color w:val="231F20"/>
          <w:w w:val="95"/>
          <w:sz w:val="20"/>
          <w:szCs w:val="20"/>
        </w:rPr>
        <w:t>,включаявзаи-</w:t>
      </w:r>
      <w:r w:rsidRPr="00FC2330">
        <w:rPr>
          <w:color w:val="231F20"/>
          <w:w w:val="110"/>
          <w:sz w:val="20"/>
          <w:szCs w:val="20"/>
        </w:rPr>
        <w:t>модействиеслюдьмидругойкультуры,национальнойире-лигиознойпринадлежностинаосновегуманистическихцен-ностей,взаимопониманиямеждулюдьмиразныхкультур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Общество,вкотороммыживём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05"/>
          <w:sz w:val="20"/>
          <w:szCs w:val="20"/>
        </w:rPr>
        <w:t xml:space="preserve">осваивать </w:t>
      </w:r>
      <w:r w:rsidRPr="00FC2330">
        <w:rPr>
          <w:b/>
          <w:color w:val="231F20"/>
          <w:w w:val="105"/>
          <w:sz w:val="20"/>
          <w:szCs w:val="20"/>
        </w:rPr>
        <w:t xml:space="preserve">и применять знания </w:t>
      </w:r>
      <w:r w:rsidRPr="00FC2330">
        <w:rPr>
          <w:color w:val="231F20"/>
          <w:w w:val="105"/>
          <w:sz w:val="20"/>
          <w:szCs w:val="20"/>
        </w:rPr>
        <w:t>об обществе и природе, по-</w:t>
      </w:r>
      <w:r w:rsidRPr="00FC2330">
        <w:rPr>
          <w:color w:val="231F20"/>
          <w:w w:val="110"/>
          <w:sz w:val="20"/>
          <w:szCs w:val="20"/>
        </w:rPr>
        <w:t>ложениичеловекавобществе;процессахиявленияхвэко-номическойжизниобщества;явлениях  в  политической  жиз-ниобщества,онародахРоссии,огосударственнойвластивРоссийскойФедерации;культуреидуховнойжизни;типахобщества,глобальныхпроблемах;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характеризовать</w:t>
      </w:r>
      <w:r w:rsidRPr="00FC2330">
        <w:rPr>
          <w:color w:val="231F20"/>
          <w:w w:val="105"/>
          <w:sz w:val="20"/>
          <w:szCs w:val="20"/>
        </w:rPr>
        <w:t>устройствообщества,российскоегосудар-</w:t>
      </w:r>
      <w:r w:rsidRPr="00FC2330">
        <w:rPr>
          <w:color w:val="231F20"/>
          <w:w w:val="115"/>
          <w:sz w:val="20"/>
          <w:szCs w:val="20"/>
        </w:rPr>
        <w:t>ство, высшие органы государственной власти в РоссийскойФедерации,традиционныероссийскиедуховно-нравствен-ныеценности,особенностиинформационногообщества;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примеры </w:t>
      </w:r>
      <w:r w:rsidRPr="00FC2330">
        <w:rPr>
          <w:color w:val="231F20"/>
          <w:w w:val="105"/>
          <w:sz w:val="20"/>
          <w:szCs w:val="20"/>
        </w:rPr>
        <w:t>разного положения людей в обществе,</w:t>
      </w:r>
      <w:r w:rsidRPr="00FC2330">
        <w:rPr>
          <w:color w:val="231F20"/>
          <w:w w:val="110"/>
          <w:sz w:val="20"/>
          <w:szCs w:val="20"/>
        </w:rPr>
        <w:t>видовэкономическойдеятельности,глобальныхпроблем;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ind w:left="445" w:hanging="289"/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классифицировать</w:t>
      </w:r>
      <w:r w:rsidRPr="00FC2330">
        <w:rPr>
          <w:color w:val="231F20"/>
          <w:w w:val="105"/>
          <w:sz w:val="20"/>
          <w:szCs w:val="20"/>
        </w:rPr>
        <w:t>социальныеобщностиигруппы;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3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сравнивать</w:t>
      </w:r>
      <w:r w:rsidRPr="00FC2330">
        <w:rPr>
          <w:color w:val="231F20"/>
          <w:w w:val="110"/>
          <w:sz w:val="20"/>
          <w:szCs w:val="20"/>
        </w:rPr>
        <w:t>социальныеобщностиигруппы,положениевоб-</w:t>
      </w:r>
      <w:r w:rsidRPr="00FC2330">
        <w:rPr>
          <w:color w:val="231F20"/>
          <w:w w:val="115"/>
          <w:sz w:val="20"/>
          <w:szCs w:val="20"/>
        </w:rPr>
        <w:t>ществеразличных людей; различныеформы хозяйствования;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устанавливатьвзаимодействия </w:t>
      </w:r>
      <w:r w:rsidRPr="00FC2330">
        <w:rPr>
          <w:color w:val="231F20"/>
          <w:sz w:val="20"/>
          <w:szCs w:val="20"/>
        </w:rPr>
        <w:t>общества и природы, чело-</w:t>
      </w:r>
      <w:r w:rsidRPr="00FC2330">
        <w:rPr>
          <w:color w:val="231F20"/>
          <w:w w:val="110"/>
          <w:sz w:val="20"/>
          <w:szCs w:val="20"/>
        </w:rPr>
        <w:t>векаиобщества,деятельностиосновныхучастниковэконо-мики;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использоватьполученныезнаниядляобъяснения</w:t>
      </w:r>
      <w:r w:rsidRPr="00FC2330">
        <w:rPr>
          <w:color w:val="231F20"/>
          <w:w w:val="95"/>
          <w:sz w:val="20"/>
          <w:szCs w:val="20"/>
        </w:rPr>
        <w:t>(устного</w:t>
      </w:r>
      <w:r w:rsidRPr="00FC2330">
        <w:rPr>
          <w:color w:val="231F20"/>
          <w:w w:val="110"/>
          <w:sz w:val="20"/>
          <w:szCs w:val="20"/>
        </w:rPr>
        <w:t>и письменного) влияния природы на общество и общества наприродусущностиивзаимосвязейявлений,процессовсоци-альнойдействительности;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6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определять и аргументировать с опорой на обществоведче-ские знания, факты общественной жизни и личный социаль-ный опыт своё отношение к проблемам взаимодействия че-ловека и природы, сохранению духовных ценностей россий-скогонарода;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 xml:space="preserve">решать познавательные и практические задачи </w:t>
      </w:r>
      <w:r w:rsidRPr="00FC2330">
        <w:rPr>
          <w:color w:val="231F20"/>
          <w:w w:val="95"/>
          <w:sz w:val="20"/>
          <w:szCs w:val="20"/>
        </w:rPr>
        <w:t>(в том числе</w:t>
      </w:r>
      <w:r w:rsidRPr="00FC2330">
        <w:rPr>
          <w:color w:val="231F20"/>
          <w:w w:val="110"/>
          <w:sz w:val="20"/>
          <w:szCs w:val="20"/>
        </w:rPr>
        <w:t>задачи,  отражающие  возможности  юного  гражданина  вне-стисвойвкладврешениеэкологическойпроблемы);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овладевать смысловым чтением </w:t>
      </w:r>
      <w:r w:rsidRPr="00FC2330">
        <w:rPr>
          <w:color w:val="231F20"/>
          <w:sz w:val="20"/>
          <w:szCs w:val="20"/>
        </w:rPr>
        <w:t>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тематики, касающихся отношений человека и природы, уст-ройства общественной жизни, основных сфер жизни обще-ства;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извлекатьинформацию</w:t>
      </w:r>
      <w:r w:rsidRPr="00FC2330">
        <w:rPr>
          <w:color w:val="231F20"/>
          <w:w w:val="105"/>
          <w:sz w:val="20"/>
          <w:szCs w:val="20"/>
        </w:rPr>
        <w:t>изразныхисточниковочеловеке</w:t>
      </w:r>
      <w:r w:rsidRPr="00FC2330">
        <w:rPr>
          <w:color w:val="231F20"/>
          <w:w w:val="110"/>
          <w:sz w:val="20"/>
          <w:szCs w:val="20"/>
        </w:rPr>
        <w:t>иобществе,включаяинформациюонародахРоссии;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27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 xml:space="preserve">анализировать, обобщать, систематизировать, оценивать </w:t>
      </w:r>
      <w:r w:rsidRPr="00FC2330">
        <w:rPr>
          <w:color w:val="231F20"/>
          <w:w w:val="90"/>
          <w:sz w:val="20"/>
          <w:szCs w:val="20"/>
        </w:rPr>
        <w:t>со-</w:t>
      </w:r>
      <w:r w:rsidRPr="00FC2330">
        <w:rPr>
          <w:color w:val="231F20"/>
          <w:w w:val="110"/>
          <w:sz w:val="20"/>
          <w:szCs w:val="20"/>
        </w:rPr>
        <w:t>циальную информацию, включая  экономико-статистиче-скую,изадаптированныхисточников(втомчислеучебныхматериалов)ипубликацийвСМИ;используяобществовед-ческиезнания,формулироватьвывод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оцениватьсобственныепоступкииповедениедругихлюдей</w:t>
      </w:r>
      <w:r w:rsidRPr="00FC2330">
        <w:rPr>
          <w:color w:val="231F20"/>
          <w:w w:val="105"/>
          <w:sz w:val="20"/>
          <w:szCs w:val="20"/>
        </w:rPr>
        <w:t>сточкизрения  их  соответствия  духовным  традициям  обще-ства;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6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знания, включая основы финан-</w:t>
      </w:r>
      <w:r w:rsidRPr="00FC2330">
        <w:rPr>
          <w:color w:val="231F20"/>
          <w:w w:val="120"/>
          <w:sz w:val="20"/>
          <w:szCs w:val="20"/>
        </w:rPr>
        <w:t>совой грамотности, в практической деятельности, направ-</w:t>
      </w:r>
      <w:r w:rsidRPr="00FC2330">
        <w:rPr>
          <w:color w:val="231F20"/>
          <w:spacing w:val="-1"/>
          <w:w w:val="120"/>
          <w:sz w:val="20"/>
          <w:szCs w:val="20"/>
        </w:rPr>
        <w:t>леннойнаохрану</w:t>
      </w:r>
      <w:r w:rsidRPr="00FC2330">
        <w:rPr>
          <w:color w:val="231F20"/>
          <w:w w:val="120"/>
          <w:sz w:val="20"/>
          <w:szCs w:val="20"/>
        </w:rPr>
        <w:t>природы;защитуправпотребителя(втом</w:t>
      </w:r>
      <w:r w:rsidRPr="00FC2330">
        <w:rPr>
          <w:color w:val="231F20"/>
          <w:spacing w:val="-1"/>
          <w:w w:val="120"/>
          <w:sz w:val="20"/>
          <w:szCs w:val="20"/>
        </w:rPr>
        <w:t xml:space="preserve">числе </w:t>
      </w:r>
      <w:r w:rsidRPr="00FC2330">
        <w:rPr>
          <w:color w:val="231F20"/>
          <w:w w:val="120"/>
          <w:sz w:val="20"/>
          <w:szCs w:val="20"/>
        </w:rPr>
        <w:t>потребителя финансовых услуг), на соблюдение тра-дицийобщества,вкотороммыживём;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действиеслюдьмидругойкультуры,национальнойирели-гиознойпринадлежностинаосновевзаимопониманиямеждулюдьмиразныхкультур;осознаватьценностькультурыитрадицийнародовРоссии.</w:t>
      </w:r>
    </w:p>
    <w:p w:rsidR="002C6905" w:rsidRPr="00FC2330" w:rsidRDefault="00103C63" w:rsidP="00FC2330">
      <w:pPr>
        <w:pStyle w:val="3"/>
        <w:numPr>
          <w:ilvl w:val="0"/>
          <w:numId w:val="9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Социальныеценностиинормы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осваиватьиприменятьзнания</w:t>
      </w:r>
      <w:r w:rsidRPr="00FC2330">
        <w:rPr>
          <w:color w:val="231F20"/>
          <w:w w:val="105"/>
          <w:sz w:val="20"/>
          <w:szCs w:val="20"/>
        </w:rPr>
        <w:t>осоциальныхценностях;</w:t>
      </w:r>
      <w:r w:rsidRPr="00FC2330">
        <w:rPr>
          <w:color w:val="231F20"/>
          <w:w w:val="110"/>
          <w:sz w:val="20"/>
          <w:szCs w:val="20"/>
        </w:rPr>
        <w:t>осодержанииизначениисоциальныхнорм,регулирующихобщественныеотношения;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6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традиционные российские духовно-нрав-ственныеценности(в  том  числе  защита  человеческой  жиз-ни,прависвободчеловека,гуманизм,милосердие);мораль-ныенормыиихрольвжизниобщества;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примеры </w:t>
      </w:r>
      <w:r w:rsidRPr="00FC2330">
        <w:rPr>
          <w:color w:val="231F20"/>
          <w:w w:val="105"/>
          <w:sz w:val="20"/>
          <w:szCs w:val="20"/>
        </w:rPr>
        <w:t>гражданственности и патриотизма; си-</w:t>
      </w:r>
      <w:r w:rsidRPr="00FC2330">
        <w:rPr>
          <w:color w:val="231F20"/>
          <w:w w:val="110"/>
          <w:sz w:val="20"/>
          <w:szCs w:val="20"/>
        </w:rPr>
        <w:t>туацийморальноговыбора;ситуаций,регулируемыхраз-личнымивидамисоциальныхнорм;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классифицировать </w:t>
      </w:r>
      <w:r w:rsidRPr="00FC2330">
        <w:rPr>
          <w:color w:val="231F20"/>
          <w:w w:val="110"/>
          <w:sz w:val="20"/>
          <w:szCs w:val="20"/>
        </w:rPr>
        <w:t>социальные нормы, их существенныепризнакииэлементы;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сравнивать</w:t>
      </w:r>
      <w:r w:rsidRPr="00FC2330">
        <w:rPr>
          <w:color w:val="231F20"/>
          <w:w w:val="110"/>
          <w:sz w:val="20"/>
          <w:szCs w:val="20"/>
        </w:rPr>
        <w:t>отдельныевидысоциальныхнорм;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влияние социальных норм на</w:t>
      </w:r>
      <w:r w:rsidRPr="00FC2330">
        <w:rPr>
          <w:color w:val="231F20"/>
          <w:w w:val="110"/>
          <w:sz w:val="20"/>
          <w:szCs w:val="20"/>
        </w:rPr>
        <w:t>обществоичеловека;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использовать</w:t>
      </w:r>
      <w:r w:rsidRPr="00FC2330">
        <w:rPr>
          <w:color w:val="231F20"/>
          <w:w w:val="110"/>
          <w:sz w:val="20"/>
          <w:szCs w:val="20"/>
        </w:rPr>
        <w:t>полученныезнаниядляобъяснения(устногоиписьменного)сущностисоциальныхнорм;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sz w:val="20"/>
          <w:szCs w:val="20"/>
        </w:rPr>
        <w:t>с опорой на обществоведче-</w:t>
      </w:r>
      <w:r w:rsidRPr="00FC2330">
        <w:rPr>
          <w:color w:val="231F20"/>
          <w:w w:val="115"/>
          <w:sz w:val="20"/>
          <w:szCs w:val="20"/>
        </w:rPr>
        <w:t>ские знания, факты общественной жизни и личный социаль-ный опыт своё отношение к явлениям социальной действи-тельности с точки зрения социальных ценностей; к социаль-нымнормамкакрегуляторамобщественнойжизнииповедениячеловекавобществе;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отражаю-щие действие социальных норм как регуляторов обществен-нойжизнииповедениячеловека;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 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тематики,касающихсягуманизма,гражданственности,па-триотизма;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извлекать</w:t>
      </w:r>
      <w:r w:rsidRPr="00FC2330">
        <w:rPr>
          <w:color w:val="231F20"/>
          <w:w w:val="110"/>
          <w:sz w:val="20"/>
          <w:szCs w:val="20"/>
        </w:rPr>
        <w:t>информациюизразныхисточниковопринципахинормахморали,проблемеморальноговыбора;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анализировать,обобщать,систематизировать,оценивать</w:t>
      </w:r>
      <w:r w:rsidRPr="00FC2330">
        <w:rPr>
          <w:color w:val="231F20"/>
          <w:w w:val="110"/>
          <w:sz w:val="20"/>
          <w:szCs w:val="20"/>
        </w:rPr>
        <w:t>социальную информацию из  адаптированных  источников(втомчислеучебныхматериалов)ипубликацийвСМИ,соотносить её с собственными знаниями о моральном и пра-вовомрегулированииповедениячеловека;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поступки, поведение людей с точкизренияихсоответствиянормамморали;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использовать</w:t>
      </w:r>
      <w:r w:rsidRPr="00FC2330">
        <w:rPr>
          <w:color w:val="231F20"/>
          <w:w w:val="110"/>
          <w:sz w:val="20"/>
          <w:szCs w:val="20"/>
        </w:rPr>
        <w:t>полученныезнанияосоциальныхнормахвпо-</w:t>
      </w:r>
      <w:r w:rsidRPr="00FC2330">
        <w:rPr>
          <w:color w:val="231F20"/>
          <w:w w:val="115"/>
          <w:sz w:val="20"/>
          <w:szCs w:val="20"/>
        </w:rPr>
        <w:t>вседневнойжизни;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pgSz w:w="11907" w:h="16840" w:code="9"/>
          <w:pgMar w:top="600" w:right="459" w:bottom="780" w:left="580" w:header="0" w:footer="599" w:gutter="0"/>
          <w:cols w:space="720"/>
        </w:sectPr>
      </w:pP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lastRenderedPageBreak/>
        <w:t xml:space="preserve">самостоятельно </w:t>
      </w:r>
      <w:r w:rsidRPr="00FC2330">
        <w:rPr>
          <w:b/>
          <w:color w:val="231F20"/>
          <w:w w:val="110"/>
          <w:sz w:val="20"/>
          <w:szCs w:val="20"/>
        </w:rPr>
        <w:t xml:space="preserve">заполнять </w:t>
      </w:r>
      <w:r w:rsidRPr="00FC2330">
        <w:rPr>
          <w:color w:val="231F20"/>
          <w:w w:val="110"/>
          <w:sz w:val="20"/>
          <w:szCs w:val="20"/>
        </w:rPr>
        <w:t>форму (в том числе электронную)исоставлятьпростейшийдокумент(заявление);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действиеслюдьмидругойкультуры,национальнойире-лигиознойпринадлежностинаосновегуманистическихценностей,взаимопонимания  между  людьми  разных  куль-тур.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Человеккакучастникправовыхотношений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осваивать и применять знания </w:t>
      </w:r>
      <w:r w:rsidRPr="00FC2330">
        <w:rPr>
          <w:color w:val="231F20"/>
          <w:w w:val="105"/>
          <w:sz w:val="20"/>
          <w:szCs w:val="20"/>
        </w:rPr>
        <w:t>о сущности права, о право-</w:t>
      </w:r>
      <w:r w:rsidRPr="00FC2330">
        <w:rPr>
          <w:color w:val="231F20"/>
          <w:w w:val="110"/>
          <w:sz w:val="20"/>
          <w:szCs w:val="20"/>
        </w:rPr>
        <w:t>отношениикаксоциальномиюридическом  явлении;  право-выхнормах,регулирующихтипичныедлянесовершенно-летнего и членов его семьи общественные отношения; право-вом статусе гражданина Российской Федерации (в том численесовершеннолетнего); правонарушениях   и   их   опасностидляличностииобщества;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право как регулятор общественных отно-шений,конституционныеправаиобязанностигражданинаРоссийскойФедерации,праваребёнкавРоссийскойФеде-рации;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приводить примеры </w:t>
      </w:r>
      <w:r w:rsidRPr="00FC2330">
        <w:rPr>
          <w:color w:val="231F20"/>
          <w:w w:val="110"/>
          <w:sz w:val="20"/>
          <w:szCs w:val="20"/>
        </w:rPr>
        <w:t>и моделировать ситуации, в которыхвозникаютправоотношения,иситуации,связанныесправо-нарушениями и наступлением юридической ответственно-сти; способы защиты прав ребёнка в Российской Федерации;примеры,поясняющиеопасностьправонарушенийдлялич-ностииобщества;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классифицировать</w:t>
      </w:r>
      <w:r w:rsidRPr="00FC2330">
        <w:rPr>
          <w:color w:val="231F20"/>
          <w:w w:val="110"/>
          <w:sz w:val="20"/>
          <w:szCs w:val="20"/>
        </w:rPr>
        <w:t>поразнымпризнакам(втомчислеуста-</w:t>
      </w:r>
      <w:r w:rsidRPr="00FC2330">
        <w:rPr>
          <w:color w:val="231F20"/>
          <w:w w:val="120"/>
          <w:sz w:val="20"/>
          <w:szCs w:val="20"/>
        </w:rPr>
        <w:t>навливать существенный признак классификации) нормыправа,выделяясущественныепризнаки;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(в том числе устанавливать основания для срав-</w:t>
      </w:r>
      <w:r w:rsidRPr="00FC2330">
        <w:rPr>
          <w:color w:val="231F20"/>
          <w:w w:val="115"/>
          <w:sz w:val="20"/>
          <w:szCs w:val="20"/>
        </w:rPr>
        <w:t>нения) проступок и преступление, дееспособность малолет-них в возрасте от 6 до 14 лет и несовершеннолетних в воз-растеот14до18лет;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взаимосвязи, включая взаимо-</w:t>
      </w:r>
      <w:r w:rsidRPr="00FC2330">
        <w:rPr>
          <w:color w:val="231F20"/>
          <w:w w:val="110"/>
          <w:sz w:val="20"/>
          <w:szCs w:val="20"/>
        </w:rPr>
        <w:t>действиягражданинаигосударства,междуправовымпове-дением и культурой личности; между особенностями дееспо-собностинесовершеннолетнегоиегоюридическойответ-ственностью;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объяснения сущностиправа,ролиправавобществе,необходимостиправомерногоповедения, включая налоговое поведение и противодей-ствиекоррупции,различиймеждуправомернымипротиво-</w:t>
      </w:r>
    </w:p>
    <w:p w:rsidR="002C6905" w:rsidRPr="00FC2330" w:rsidRDefault="00103C63" w:rsidP="00FC2330">
      <w:pPr>
        <w:pStyle w:val="a3"/>
        <w:ind w:left="440" w:right="0" w:firstLine="0"/>
      </w:pPr>
      <w:r w:rsidRPr="00FC2330">
        <w:rPr>
          <w:color w:val="231F20"/>
          <w:w w:val="115"/>
        </w:rPr>
        <w:t>правнымповедением,проступкомипреступлением;дляосмысленияличногосоциальногоопытаприисполнениитипичныхдлянесовершеннолетнегосоциальныхролей(члена семьи, учащегося, члена ученической общественнойорганизации);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sz w:val="20"/>
          <w:szCs w:val="20"/>
        </w:rPr>
        <w:t>с опорой на обществоведче-</w:t>
      </w:r>
      <w:r w:rsidRPr="00FC2330">
        <w:rPr>
          <w:color w:val="231F20"/>
          <w:w w:val="110"/>
          <w:sz w:val="20"/>
          <w:szCs w:val="20"/>
        </w:rPr>
        <w:t>ские знания, факты общественной жизни и личный социаль-ныйопытсвоёотношениекролиправовыхнорм</w:t>
      </w:r>
      <w:r w:rsidRPr="00FC2330">
        <w:rPr>
          <w:color w:val="231F20"/>
          <w:w w:val="115"/>
          <w:sz w:val="20"/>
          <w:szCs w:val="20"/>
        </w:rPr>
        <w:t>как</w:t>
      </w:r>
      <w:r w:rsidRPr="00FC2330">
        <w:rPr>
          <w:color w:val="231F20"/>
          <w:w w:val="110"/>
          <w:sz w:val="20"/>
          <w:szCs w:val="20"/>
        </w:rPr>
        <w:t>регу-ляторовобщественнойжизнииповедениячеловека;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отражаю-щие действие правовых норм как регуляторов общественнойжизни и поведения человека, анализировать жизненные си-туации и принимать решения, связанные с исполнением ти-пичных для несовершеннолетнего социальных ролей (членасемьи, учащегося, члена ученической общественной органи-зации);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 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тематики: отбирать информацию из фрагментов Конститу-цииРоссийскойФедерацииидругихнормативныхправо-выхактов,изпредложенныхучителемисточниковоправахи обязанностях граждан, гарантиях и защите прав и свободчеловека и гражданина в Российской Федерации, о правахребёнка и способах их защиты и составлять на их основеплан,преобразовыватьтекстовуюинформациювтаблицу,схему;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искатьиизвлекать</w:t>
      </w:r>
      <w:r w:rsidRPr="00FC2330">
        <w:rPr>
          <w:color w:val="231F20"/>
          <w:w w:val="110"/>
          <w:sz w:val="20"/>
          <w:szCs w:val="20"/>
        </w:rPr>
        <w:t>информациюосущностиправаизначе-нииправовыхнорм,оправовойкультуре,огарантияхиза-щитеправисвободчеловекаигражданинавРоссийскойФедерации,выявлятьсоответствующиефактыизразныхадаптированныхисточников(втомчислеучебных  материа-лов) и публикаций СМИ с соблюдением правил информаци-оннойбезопасностиприработевИнтернете;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 xml:space="preserve">анализировать, обобщать, систематизировать, оценивать </w:t>
      </w:r>
      <w:r w:rsidRPr="00FC2330">
        <w:rPr>
          <w:color w:val="231F20"/>
          <w:w w:val="90"/>
          <w:sz w:val="20"/>
          <w:szCs w:val="20"/>
        </w:rPr>
        <w:t>со-</w:t>
      </w:r>
      <w:r w:rsidRPr="00FC2330">
        <w:rPr>
          <w:color w:val="231F20"/>
          <w:w w:val="110"/>
          <w:sz w:val="20"/>
          <w:szCs w:val="20"/>
        </w:rPr>
        <w:t>циальную  информацию  из   адаптированных   источников(в том числе учебных материалов) и публикаций СМИ, соот-носитьеёссобственнымизнаниямиоправовомрегулирова-нииповедениячеловека,личнымсоциальнымопытом;ис-пользуяобществоведческиезнания,формулироватьвыводы,подкрепляяихаргумента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 и поведение других людейс точки зрения их соответствия правовым нормам: выражатьсвоюточкузрения,участвоватьвдискуссии;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о праве и правовых нор-махвпрактическойдеятельности(выполнятьпроблемныезадания,индивидуальныеигрупповыепроекты),вповсед-невнойжизнидляосознанноговыполнениягражданскихобязанностей(дляреализацииизащитыправчеловекаигражданина,правпотребителя,выборапрофессиииоценкисобственных перспектив в профессиональной сфере с учётомприобретённыхпредставленийопрофессияхвсфереправа,включаядеятельностьправоохранительныхорганов);пу-бличнопредставлятьрезультатысвоейдеятельности  (в  рам-кахизученногоматериала, включая проектную деятель-ность), в соответствии с темой и ситуацией общения, особен-ностямиаудиторииирегламентом;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05"/>
          <w:sz w:val="20"/>
          <w:szCs w:val="20"/>
        </w:rPr>
        <w:t>самостоятельнозаполнять</w:t>
      </w:r>
      <w:r w:rsidRPr="00FC2330">
        <w:rPr>
          <w:color w:val="231F20"/>
          <w:w w:val="105"/>
          <w:sz w:val="20"/>
          <w:szCs w:val="20"/>
        </w:rPr>
        <w:t>форму(втомчислеэлектронную)</w:t>
      </w:r>
      <w:r w:rsidRPr="00FC2330">
        <w:rPr>
          <w:color w:val="231F20"/>
          <w:w w:val="110"/>
          <w:sz w:val="20"/>
          <w:szCs w:val="20"/>
        </w:rPr>
        <w:t>исоставлятьпростейшийдокументприполучениипаспортагражданинаРоссийскойФедерации;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</w:t>
      </w:r>
      <w:r w:rsidRPr="00FC2330">
        <w:rPr>
          <w:color w:val="231F20"/>
          <w:w w:val="120"/>
          <w:sz w:val="20"/>
          <w:szCs w:val="20"/>
        </w:rPr>
        <w:t>действиеслюдьмидругойкультуры,национальнойирели-гиозной принадлежности на основе национальных ценно-</w:t>
      </w:r>
      <w:r w:rsidRPr="00FC2330">
        <w:rPr>
          <w:color w:val="231F20"/>
          <w:w w:val="115"/>
          <w:sz w:val="20"/>
          <w:szCs w:val="20"/>
        </w:rPr>
        <w:t>стейсовременногороссийскогообщества:гуманистических</w:t>
      </w:r>
      <w:r w:rsidRPr="00FC2330">
        <w:rPr>
          <w:color w:val="231F20"/>
          <w:w w:val="120"/>
          <w:sz w:val="20"/>
          <w:szCs w:val="20"/>
        </w:rPr>
        <w:t>и демократических ценностей, идей мира и взаимопонима-ниямеждународами,людьмиразныхкультур.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lastRenderedPageBreak/>
        <w:t>Основыроссийскогоправа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осваивать и применять </w:t>
      </w:r>
      <w:r w:rsidRPr="00FC2330">
        <w:rPr>
          <w:color w:val="231F20"/>
          <w:w w:val="105"/>
          <w:sz w:val="20"/>
          <w:szCs w:val="20"/>
        </w:rPr>
        <w:t>знания о Конституции Российской</w:t>
      </w:r>
      <w:r w:rsidRPr="00FC2330">
        <w:rPr>
          <w:color w:val="231F20"/>
          <w:w w:val="110"/>
          <w:sz w:val="20"/>
          <w:szCs w:val="20"/>
        </w:rPr>
        <w:t>Федерации,другихнормативных  правовых  актах,  содержа-нииизначенииправовыхнорм,оботрасляхправа,оправо-выхнормах,регулирующихтипичныедлянесовершенно-летнего  и  членов    его    семьи    общественные    отношения(вгражданском,трудовомисемейном,административном,уголовном  праве);    о    защите    прав    несовершеннолетних;оюридическойответственности(гражданско-правовой,дис-циплинарной,административной,уголовной);оправоохра-нительныхорганах;обобеспечениибезопасностиличности,обществаигосударства,втомчислеоттерроризмаиэкс-тремизм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роль Конституции Российской Федерации</w:t>
      </w:r>
      <w:r w:rsidRPr="00FC2330">
        <w:rPr>
          <w:color w:val="231F20"/>
          <w:w w:val="115"/>
          <w:sz w:val="20"/>
          <w:szCs w:val="20"/>
        </w:rPr>
        <w:t>всистемероссийскогоправа;правоохранительныхоргановв защите правопорядка, обеспечении социальной стабильно-стиисправедливости;гражданско-правовыеотношения,сущность семейных правоотношений; способы защиты инте-ресовиправдетей,оставшихсябезпопеченияродителей;</w:t>
      </w:r>
    </w:p>
    <w:p w:rsidR="002C6905" w:rsidRPr="00FC2330" w:rsidRDefault="00103C63" w:rsidP="00FC2330">
      <w:pPr>
        <w:pStyle w:val="a3"/>
        <w:ind w:left="440" w:right="0" w:firstLine="0"/>
      </w:pPr>
      <w:r w:rsidRPr="00FC2330">
        <w:rPr>
          <w:color w:val="231F20"/>
          <w:w w:val="120"/>
        </w:rPr>
        <w:t>содержание трудового договора, виды правонарушений ивидынаказаний;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приводитьпримерызаконовиподзаконныхактовимоде-</w:t>
      </w:r>
      <w:r w:rsidRPr="00FC2330">
        <w:rPr>
          <w:b/>
          <w:color w:val="231F20"/>
          <w:w w:val="110"/>
          <w:sz w:val="20"/>
          <w:szCs w:val="20"/>
        </w:rPr>
        <w:t>лировать ситуации</w:t>
      </w:r>
      <w:r w:rsidRPr="00FC2330">
        <w:rPr>
          <w:color w:val="231F20"/>
          <w:w w:val="110"/>
          <w:sz w:val="20"/>
          <w:szCs w:val="20"/>
        </w:rPr>
        <w:t>, регулируемые нормами гражданского,трудового,семейного,административногои  уголовного  пра-ва, в том числе связанные с применением санкций за совер-шённыеправонарушения;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классифицировать </w:t>
      </w:r>
      <w:r w:rsidRPr="00FC2330">
        <w:rPr>
          <w:color w:val="231F20"/>
          <w:w w:val="110"/>
          <w:sz w:val="20"/>
          <w:szCs w:val="20"/>
        </w:rPr>
        <w:t>по разным признакам виды норматив-</w:t>
      </w:r>
      <w:r w:rsidRPr="00FC2330">
        <w:rPr>
          <w:color w:val="231F20"/>
          <w:w w:val="115"/>
          <w:sz w:val="20"/>
          <w:szCs w:val="20"/>
        </w:rPr>
        <w:t>ных правовых актов, виды правонарушений и юридическойответственности по отраслям права (в том числе устанавли-ватьсущественныйпризнакклассификации);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(в том числе устанавливать основания для срав-</w:t>
      </w:r>
      <w:r w:rsidRPr="00FC2330">
        <w:rPr>
          <w:color w:val="231F20"/>
          <w:w w:val="115"/>
          <w:sz w:val="20"/>
          <w:szCs w:val="20"/>
        </w:rPr>
        <w:t>нения)сферырегулированияразличныхотраслейправа(гражданского, трудового, семейного,   административногои уголовного), права и обязанности работника и работодате-ля,имущественныеиличныенеимущественныеотношения;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взаимосвязи прав и обязанно-</w:t>
      </w:r>
      <w:r w:rsidRPr="00FC2330">
        <w:rPr>
          <w:color w:val="231F20"/>
          <w:w w:val="110"/>
          <w:sz w:val="20"/>
          <w:szCs w:val="20"/>
        </w:rPr>
        <w:t>стейработникаиработодателя,правиобязанностейчленовсемьи;традиционныхроссийскихценностейиличныхне-имущественныхотношенийвсемье;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об отраслях права в реше-нииучебныхзадач:для  объяснения  взаимосвязи  граждан-скойправоспособностиидееспособности;значениясемьивжизничеловека,обществаигосударства;социальнойопас-ностиинеприемлемостиуголовныхиадминистративныхправонарушений,экстремизма,терроризма,коррупцииинеобходимостипротивостоятьи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w w:val="105"/>
          <w:sz w:val="20"/>
          <w:szCs w:val="20"/>
        </w:rPr>
        <w:t>своё отношение к защите</w:t>
      </w:r>
      <w:r w:rsidRPr="00FC2330">
        <w:rPr>
          <w:color w:val="231F20"/>
          <w:w w:val="110"/>
          <w:sz w:val="20"/>
          <w:szCs w:val="20"/>
        </w:rPr>
        <w:t>правучастниковтрудовыхотношенийсопоройназнаниявобластитрудовогоправа,  к  правонарушениям,  формулиро-ватьаргументированныевыводыонедопустимости  наруше-нияправовыхнорм;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отражаю-щиетипичныевзаимодействия,регулируемыенормамигражданского,трудового,семейного,административногоиуголовногоправа;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 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тематики: отбирать информацию из фрагментов норматив-ных правовых актов (Гражданский кодекс Российской Феде-рации, Семейный кодекс Российской Федерации, Трудовойкодекс Российской Федерации, Кодекс Российской Федера-цииобадминистративныхправонарушениях,Уголовныйко-</w:t>
      </w:r>
    </w:p>
    <w:p w:rsidR="002C6905" w:rsidRPr="00FC2330" w:rsidRDefault="00103C63" w:rsidP="00FC2330">
      <w:pPr>
        <w:pStyle w:val="a3"/>
        <w:ind w:left="440" w:right="0" w:firstLine="0"/>
      </w:pPr>
      <w:r w:rsidRPr="00FC2330">
        <w:rPr>
          <w:color w:val="231F20"/>
          <w:w w:val="115"/>
        </w:rPr>
        <w:t>дексРоссийскойФедерации),изпредложенныхучителемисточников о правовых нормах, правоотношениях и специ-фике их регулирования, преобразовывать текстовую инфор-мациювтаблицу,схему;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искать и извлекать </w:t>
      </w:r>
      <w:r w:rsidRPr="00FC2330">
        <w:rPr>
          <w:color w:val="231F20"/>
          <w:w w:val="110"/>
          <w:sz w:val="20"/>
          <w:szCs w:val="20"/>
        </w:rPr>
        <w:t>информацию по правовой тематике всферегражданского,трудового,семейного,административ-ногоиуголовного  права:  выявлять  соответствующие  фактыизразныхадаптированных  источников  (в  том  числе  учеб-ных материалов) и публикаций СМИ с соблюдением правилинформационнойбезопасностиприработевИнтернете;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анализировать,обобщать,систематизировать,оценивать</w:t>
      </w:r>
      <w:r w:rsidRPr="00FC2330">
        <w:rPr>
          <w:color w:val="231F20"/>
          <w:w w:val="110"/>
          <w:sz w:val="20"/>
          <w:szCs w:val="20"/>
        </w:rPr>
        <w:t>социальную информацию из  адаптированных  источников(в том числе учебных материалов) и публикаций СМИ, соот-носить её с собственными знаниями об отраслях права (граж-данского,трудового,семейного,административногоиуго-ловного)иличнымсоциальнымопытом;используяобще-ствоведческие знания, формулировать выводы,   подкрепляяихаргументами,оприменениисанкцийзасовершённыеправонарушения,оюридическойответственностинесовер-шеннолетних;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 и поведение других людейсточкизренияихсоответствиянормамгражданского,тру-дового,семейного,административногоиуголовногоправа;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о нормах гражданского,трудового,семейного,административного  и  уголовного  пра-вавпрактическойдеятельности(выполнятьпроблемныеза-дания,индивидуальныеигрупповыепроекты),в  повседнев-нойжизнидляосознанноговыполненияобязанностей,пра-вомерногоповедения,реализацииизащитысвоихправ;публично  представлять  результаты   своей   деятельности(врамкахизученногоматериала,включаяпроектнуюдея-тельность),всоответствиистемойиситуациейобщения,особенностямиаудиторииирегламентом;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05"/>
          <w:sz w:val="20"/>
          <w:szCs w:val="20"/>
        </w:rPr>
        <w:t>самостоятельнозаполнять</w:t>
      </w:r>
      <w:r w:rsidRPr="00FC2330">
        <w:rPr>
          <w:color w:val="231F20"/>
          <w:w w:val="105"/>
          <w:sz w:val="20"/>
          <w:szCs w:val="20"/>
        </w:rPr>
        <w:t>форму(втомчислеэлектронную)</w:t>
      </w:r>
      <w:r w:rsidRPr="00FC2330">
        <w:rPr>
          <w:color w:val="231F20"/>
          <w:w w:val="110"/>
          <w:sz w:val="20"/>
          <w:szCs w:val="20"/>
        </w:rPr>
        <w:t>исоставлятьпростейшийдокумент(заявлениеоприёмен</w:t>
      </w:r>
      <w:r w:rsidRPr="00FC2330">
        <w:rPr>
          <w:color w:val="231F20"/>
          <w:w w:val="110"/>
          <w:sz w:val="20"/>
          <w:szCs w:val="20"/>
        </w:rPr>
        <w:lastRenderedPageBreak/>
        <w:t>аработу);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</w:t>
      </w:r>
      <w:r w:rsidRPr="00FC2330">
        <w:rPr>
          <w:color w:val="231F20"/>
          <w:w w:val="120"/>
          <w:sz w:val="20"/>
          <w:szCs w:val="20"/>
        </w:rPr>
        <w:t>действиеслюдьмидругойкультуры,национальнойирели-гиозной принадлежности, на основе национальных ценно-</w:t>
      </w:r>
      <w:r w:rsidRPr="00FC2330">
        <w:rPr>
          <w:color w:val="231F20"/>
          <w:w w:val="115"/>
          <w:sz w:val="20"/>
          <w:szCs w:val="20"/>
        </w:rPr>
        <w:t>стейсовременногороссийскогообщества:гуманистических</w:t>
      </w:r>
      <w:r w:rsidRPr="00FC2330">
        <w:rPr>
          <w:color w:val="231F20"/>
          <w:w w:val="120"/>
          <w:sz w:val="20"/>
          <w:szCs w:val="20"/>
        </w:rPr>
        <w:t>и демократических ценностей, идей мира и взаимопонима-ниямеждународами,людьмиразныхкультур.</w:t>
      </w:r>
    </w:p>
    <w:p w:rsidR="002C6905" w:rsidRPr="00FC2330" w:rsidRDefault="00103C63" w:rsidP="00FC2330">
      <w:pPr>
        <w:pStyle w:val="3"/>
        <w:numPr>
          <w:ilvl w:val="0"/>
          <w:numId w:val="9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Человеквэкономическихотношениях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осваивать и применять </w:t>
      </w:r>
      <w:r w:rsidRPr="00FC2330">
        <w:rPr>
          <w:color w:val="231F20"/>
          <w:w w:val="110"/>
          <w:sz w:val="20"/>
          <w:szCs w:val="20"/>
        </w:rPr>
        <w:t>знания об экономической жизниобщества,еёосновныхпроявлениях,  экономических  систе-мах,собственности,механизмерыночногорегулированияэкономики,финансовыхотношениях,ролигосударствавэкономике,видахналогов,основахгосударственнойбюд-жетнойиденежно-кредитнойполитики,овлияниигосудар-ственнойполитикинаразвитиеконкурен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способы координации хозяйственной жиз-нивразличныхэкономическихсистемах;объектыспросаипредложения на рынке труда и финансовом рынке; функцииденег;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приводитьпримеры</w:t>
      </w:r>
      <w:r w:rsidRPr="00FC2330">
        <w:rPr>
          <w:color w:val="231F20"/>
          <w:w w:val="105"/>
          <w:sz w:val="20"/>
          <w:szCs w:val="20"/>
        </w:rPr>
        <w:t>способовповышенияэффективности</w:t>
      </w:r>
      <w:r w:rsidRPr="00FC2330">
        <w:rPr>
          <w:color w:val="231F20"/>
          <w:w w:val="110"/>
          <w:sz w:val="20"/>
          <w:szCs w:val="20"/>
        </w:rPr>
        <w:t>производства;деятельности  и  проявления  основных  функ-цийразличныхфинансовыхпосредников;использованияспособовповышенияэффективностипроизводства;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10"/>
          <w:sz w:val="20"/>
          <w:szCs w:val="20"/>
        </w:rPr>
        <w:t xml:space="preserve">классифицировать </w:t>
      </w:r>
      <w:r w:rsidRPr="00FC2330">
        <w:rPr>
          <w:color w:val="231F20"/>
          <w:w w:val="110"/>
          <w:sz w:val="20"/>
          <w:szCs w:val="20"/>
        </w:rPr>
        <w:t>(в том числе устанавливать существен-</w:t>
      </w:r>
      <w:r w:rsidRPr="00FC2330">
        <w:rPr>
          <w:color w:val="231F20"/>
          <w:w w:val="115"/>
          <w:sz w:val="20"/>
          <w:szCs w:val="20"/>
        </w:rPr>
        <w:t>ный признак классификации) механизмы государственногорегулированияэкономики;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сравнивать</w:t>
      </w:r>
      <w:r w:rsidRPr="00FC2330">
        <w:rPr>
          <w:color w:val="231F20"/>
          <w:w w:val="110"/>
          <w:sz w:val="20"/>
          <w:szCs w:val="20"/>
        </w:rPr>
        <w:t>различныеспособыхозяйствования;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связи политических потрясений</w:t>
      </w:r>
      <w:r w:rsidRPr="00FC2330">
        <w:rPr>
          <w:color w:val="231F20"/>
          <w:w w:val="110"/>
          <w:sz w:val="20"/>
          <w:szCs w:val="20"/>
        </w:rPr>
        <w:t>исоциально-экономическихкризисоввгосударстве;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использовать</w:t>
      </w:r>
      <w:r w:rsidRPr="00FC2330">
        <w:rPr>
          <w:color w:val="231F20"/>
          <w:w w:val="110"/>
          <w:sz w:val="20"/>
          <w:szCs w:val="20"/>
        </w:rPr>
        <w:t>полученныезнаниядляобъясненияпричин</w:t>
      </w:r>
      <w:r w:rsidRPr="00FC2330">
        <w:rPr>
          <w:color w:val="231F20"/>
          <w:w w:val="115"/>
          <w:sz w:val="20"/>
          <w:szCs w:val="20"/>
        </w:rPr>
        <w:t>достижения (недостижения) результатов экономической де-ятельности; для объяснения основных механизмов государ-ственного регулирования экономики, государственной поли-тикипоразвитиюконкуренции,социально-экономическойролиифункцийпредпринимательства,причинипослед-ствийбезработицы,необходимостиправомерногоналоговогоповед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w w:val="105"/>
          <w:sz w:val="20"/>
          <w:szCs w:val="20"/>
        </w:rPr>
        <w:t>с точки зрения социальных</w:t>
      </w:r>
      <w:r w:rsidRPr="00FC2330">
        <w:rPr>
          <w:color w:val="231F20"/>
          <w:w w:val="110"/>
          <w:sz w:val="20"/>
          <w:szCs w:val="20"/>
        </w:rPr>
        <w:t>ценностейисопоройнаобществоведческие</w:t>
      </w:r>
      <w:r w:rsidRPr="00FC2330">
        <w:rPr>
          <w:color w:val="231F20"/>
          <w:w w:val="115"/>
          <w:sz w:val="20"/>
          <w:szCs w:val="20"/>
        </w:rPr>
        <w:t>знания,</w:t>
      </w:r>
      <w:r w:rsidRPr="00FC2330">
        <w:rPr>
          <w:color w:val="231F20"/>
          <w:w w:val="110"/>
          <w:sz w:val="20"/>
          <w:szCs w:val="20"/>
        </w:rPr>
        <w:t>фактыобщественнойжизни своё отношение к предприниматель-ствуиразвитиюсобственногобизнеса;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>решать</w:t>
      </w:r>
      <w:r w:rsidRPr="00FC2330">
        <w:rPr>
          <w:color w:val="231F20"/>
          <w:w w:val="115"/>
          <w:sz w:val="20"/>
          <w:szCs w:val="20"/>
        </w:rPr>
        <w:t>познавательныеипрактическиезадачи,связанныесосуществлениемэкономическихдействий,наосноверацио-нального выбора в условиях ограниченных ресурсов; с ис-пользованием различных способов повышения эффективно-сти производства; отражающие типичные ситуации и соци-альные взаимодействия в сфере экономической деятельно-сти;отражающиепроцессы;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чтением, преобразовывать текстовую</w:t>
      </w:r>
      <w:r w:rsidRPr="00FC2330">
        <w:rPr>
          <w:color w:val="231F20"/>
          <w:w w:val="115"/>
          <w:sz w:val="20"/>
          <w:szCs w:val="20"/>
        </w:rPr>
        <w:t>экономическую информацию в модели (таблица, схема, гра-фик и пр.), в том числе о свободных и экономических благах,о видах и формах предпринимательской деятельности, эко-номическихисоциальныхпоследствияхбезработицы;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извлекать </w:t>
      </w:r>
      <w:r w:rsidRPr="00FC2330">
        <w:rPr>
          <w:color w:val="231F20"/>
          <w:w w:val="110"/>
          <w:sz w:val="20"/>
          <w:szCs w:val="20"/>
        </w:rPr>
        <w:t>информацию из адаптированных источников, пу-</w:t>
      </w:r>
      <w:r w:rsidRPr="00FC2330">
        <w:rPr>
          <w:color w:val="231F20"/>
          <w:w w:val="115"/>
          <w:sz w:val="20"/>
          <w:szCs w:val="20"/>
        </w:rPr>
        <w:t>бликаций СМИ и Интернета о тенденциях развития эконо-мики в нашей стране, о борьбе с различными формами фи-нансовогомошенничества;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анализировать,обобщать,систематизировать,конкретизи-</w:t>
      </w:r>
      <w:r w:rsidRPr="00FC2330">
        <w:rPr>
          <w:b/>
          <w:color w:val="231F20"/>
          <w:sz w:val="20"/>
          <w:szCs w:val="20"/>
        </w:rPr>
        <w:t>роватьикритическиоценивать</w:t>
      </w:r>
      <w:r w:rsidRPr="00FC2330">
        <w:rPr>
          <w:color w:val="231F20"/>
          <w:sz w:val="20"/>
          <w:szCs w:val="20"/>
        </w:rPr>
        <w:t>социальнуюинформацию,</w:t>
      </w:r>
      <w:r w:rsidRPr="00FC2330">
        <w:rPr>
          <w:color w:val="231F20"/>
          <w:w w:val="110"/>
          <w:sz w:val="20"/>
          <w:szCs w:val="20"/>
        </w:rPr>
        <w:t>включаяэкономико-статистическую,изадаптированныхисточников (в том числе учебных материалов) и публикацийСМИ,соотноситьеёсличнымсоциальнымопытом;исполь-зуяобществоведческиезнания,формулироватьвыводы,подкрепляяихаргументами;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оценивать</w:t>
      </w:r>
      <w:r w:rsidRPr="00FC2330">
        <w:rPr>
          <w:color w:val="231F20"/>
          <w:w w:val="110"/>
          <w:sz w:val="20"/>
          <w:szCs w:val="20"/>
        </w:rPr>
        <w:t>собственныепоступкиипоступкидругихлюдейсточкизренияихэкономическойрациональности(сложив-шиесямоделиповеденияпроизводителейипотребителей;граждан,защищающихсвоиэкономические интересы;практикиосуществленияэкономическихдействийнаосноверациональноговыборавусловияхограниченныхресурсов;использованияразличныхспособовповышения эффектив-ностипроизводства,распределениясемейныхресурсов,дляоценкирисковосуществленияфинансовыхмошенничеств,применениянедобросовестныхпрактик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приобретать опыт </w:t>
      </w:r>
      <w:r w:rsidRPr="00FC2330">
        <w:rPr>
          <w:color w:val="231F20"/>
          <w:w w:val="110"/>
          <w:sz w:val="20"/>
          <w:szCs w:val="20"/>
        </w:rPr>
        <w:t>использования знаний, включая основыфинансовой грамотности, в практической деятельности и по-вседневнойжизнидляанализапотреблениядомашнегохо-зяйства,структуры  семейного  бюджета;  составления  лично-го финансового плана; для выбора профессии и оценки соб-ственныхперспектив в профессиональной сфере; выбораформсбережений;дляреализациии  защиты  прав  потреби-теля(втомчислефинансовыхуслуг),осознанноговыполне-ниягражданскихобязанностей,выборапрофессиииоценкисобственныхперспективвпрофессиональнойсфер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приобретатьопыт</w:t>
      </w:r>
      <w:r w:rsidRPr="00FC2330">
        <w:rPr>
          <w:color w:val="231F20"/>
          <w:w w:val="110"/>
          <w:sz w:val="20"/>
          <w:szCs w:val="20"/>
        </w:rPr>
        <w:t>составленияпростейшихдокументов(личныйфинансовыйплан,заявление,резюме);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действиеслюдьмидругойкультуры,национальнойирели-гиознойпринадлежности,наосновегуманистическихцен-ностей,взаимопониманиямеждулюдьмиразныхкультур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Человеквмирекультуры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осваивать и применять </w:t>
      </w:r>
      <w:r w:rsidRPr="00FC2330">
        <w:rPr>
          <w:color w:val="231F20"/>
          <w:w w:val="105"/>
          <w:sz w:val="20"/>
          <w:szCs w:val="20"/>
        </w:rPr>
        <w:t>знания о процессах и явлениях в ду-</w:t>
      </w:r>
      <w:r w:rsidRPr="00FC2330">
        <w:rPr>
          <w:color w:val="231F20"/>
          <w:w w:val="115"/>
          <w:sz w:val="20"/>
          <w:szCs w:val="20"/>
        </w:rPr>
        <w:t>ховной жизни общества, о науке и образовании, системе об-разованиявРоссийскойФедерации,орелигии,мировыхрелигиях, об искусстве и его видах; об информации как важ-номресурсесовременногообщества;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характеризовать</w:t>
      </w:r>
      <w:r w:rsidRPr="00FC2330">
        <w:rPr>
          <w:color w:val="231F20"/>
          <w:w w:val="110"/>
          <w:sz w:val="20"/>
          <w:szCs w:val="20"/>
        </w:rPr>
        <w:t>духовно-нравственныеценности(втом</w:t>
      </w:r>
      <w:r w:rsidRPr="00FC2330">
        <w:rPr>
          <w:color w:val="231F20"/>
          <w:w w:val="115"/>
          <w:sz w:val="20"/>
          <w:szCs w:val="20"/>
        </w:rPr>
        <w:t xml:space="preserve">числе нормы морали и нравственности, гуманизм, </w:t>
      </w:r>
      <w:r w:rsidRPr="00FC2330">
        <w:rPr>
          <w:color w:val="231F20"/>
          <w:w w:val="115"/>
          <w:sz w:val="20"/>
          <w:szCs w:val="20"/>
        </w:rPr>
        <w:lastRenderedPageBreak/>
        <w:t>милосер-дие, справедливость) нашего общества, искусство как сферудеятельности,информационнуюкультуруиинформацион-нуюбезопасность;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приводитьпримеры</w:t>
      </w:r>
      <w:r w:rsidRPr="00FC2330">
        <w:rPr>
          <w:color w:val="231F20"/>
          <w:w w:val="105"/>
          <w:sz w:val="20"/>
          <w:szCs w:val="20"/>
        </w:rPr>
        <w:t>политикироссийскогогосударствав</w:t>
      </w:r>
      <w:r w:rsidRPr="00FC2330">
        <w:rPr>
          <w:color w:val="231F20"/>
          <w:w w:val="110"/>
          <w:sz w:val="20"/>
          <w:szCs w:val="20"/>
        </w:rPr>
        <w:t>сферекультурыиобразования;влиянияобразованиянасо-циализациюличности;правил  информационной  безопасно-сти;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классифицировать </w:t>
      </w:r>
      <w:r w:rsidRPr="00FC2330">
        <w:rPr>
          <w:color w:val="231F20"/>
          <w:w w:val="110"/>
          <w:sz w:val="20"/>
          <w:szCs w:val="20"/>
        </w:rPr>
        <w:t>по разным признакам формы и видыкультуры;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формы культуры, естественные и социально-гу-манитарныенауки,видыискусств;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взаимосвязь развития духовной</w:t>
      </w:r>
      <w:r w:rsidRPr="00FC2330">
        <w:rPr>
          <w:color w:val="231F20"/>
          <w:w w:val="110"/>
          <w:sz w:val="20"/>
          <w:szCs w:val="20"/>
        </w:rPr>
        <w:t>культурыи формирования личности, взаимовлияние наукииобразования;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объяснения роли не-прерывногообразования;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w w:val="105"/>
          <w:sz w:val="20"/>
          <w:szCs w:val="20"/>
        </w:rPr>
        <w:t>с точки зрения социальных</w:t>
      </w:r>
      <w:r w:rsidRPr="00FC2330">
        <w:rPr>
          <w:color w:val="231F20"/>
          <w:w w:val="110"/>
          <w:sz w:val="20"/>
          <w:szCs w:val="20"/>
        </w:rPr>
        <w:t>ценностейисопоройнаобществоведческие</w:t>
      </w:r>
      <w:r w:rsidRPr="00FC2330">
        <w:rPr>
          <w:color w:val="231F20"/>
          <w:w w:val="115"/>
          <w:sz w:val="20"/>
          <w:szCs w:val="20"/>
        </w:rPr>
        <w:t>знания,</w:t>
      </w:r>
      <w:r w:rsidRPr="00FC2330">
        <w:rPr>
          <w:color w:val="231F20"/>
          <w:w w:val="110"/>
          <w:sz w:val="20"/>
          <w:szCs w:val="20"/>
        </w:rPr>
        <w:t>фактыобщественнойжизнисвоёотношениекинформационнойкультуреиинформационнойбезопасности,правиламбезо-пасногоповедениявИнтернете;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касающие-сяформимногообразиядуховнойкультуры;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 текстов по проблемам раз-</w:t>
      </w:r>
      <w:r w:rsidRPr="00FC2330">
        <w:rPr>
          <w:color w:val="231F20"/>
          <w:w w:val="115"/>
          <w:sz w:val="20"/>
          <w:szCs w:val="20"/>
        </w:rPr>
        <w:t>витиясовременнойкультуры,составлятьплан,преобразо-вывать текстовую информацию в модели (таблицу, диаграм-му,схему)ипреобразовыватьпредложенныемоделивтекст;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осуществлять </w:t>
      </w:r>
      <w:r w:rsidRPr="00FC2330">
        <w:rPr>
          <w:color w:val="231F20"/>
          <w:w w:val="110"/>
          <w:sz w:val="20"/>
          <w:szCs w:val="20"/>
        </w:rPr>
        <w:t>поиск информации об ответственности совре-менныхучёных,орелигиозныхобъединенияхвРоссийскойФедерации,о  роли  искусства  в  жизни  человека  и  общества,овидахмошенничествавИнтернетевразныхисточникахинформации;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jc w:val="left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анализировать,систематизировать,критическиоцениватьи</w:t>
      </w:r>
      <w:r w:rsidRPr="00FC2330">
        <w:rPr>
          <w:b/>
          <w:color w:val="231F20"/>
          <w:sz w:val="20"/>
          <w:szCs w:val="20"/>
        </w:rPr>
        <w:t>обобщать</w:t>
      </w:r>
      <w:r w:rsidRPr="00FC2330">
        <w:rPr>
          <w:color w:val="231F20"/>
          <w:sz w:val="20"/>
          <w:szCs w:val="20"/>
        </w:rPr>
        <w:t>социальнуюинформацию,представленнуювраз-</w:t>
      </w:r>
    </w:p>
    <w:p w:rsidR="002C6905" w:rsidRPr="00FC2330" w:rsidRDefault="00103C63" w:rsidP="00FC2330">
      <w:pPr>
        <w:pStyle w:val="a3"/>
        <w:ind w:left="440" w:right="0" w:firstLine="0"/>
      </w:pPr>
      <w:r w:rsidRPr="00FC2330">
        <w:rPr>
          <w:color w:val="231F20"/>
          <w:w w:val="120"/>
        </w:rPr>
        <w:t>ных формах (описательную, графическую, аудиовизуаль-ную),приизучениикультуры,наукииобразования;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поступки, поведение людей в духов-нойсфережизниобщества;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публичного представ-лениярезультатовсвоейдеятельностивсфередуховнойкультурывсоответствиисособенностямиаудиторииире-гламентом;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приобретать </w:t>
      </w:r>
      <w:r w:rsidRPr="00FC2330">
        <w:rPr>
          <w:color w:val="231F20"/>
          <w:w w:val="110"/>
          <w:sz w:val="20"/>
          <w:szCs w:val="20"/>
        </w:rPr>
        <w:t>опыт осуществления совместной деятельностиприизучении особенностей разных культур, национальныхирелигиозныхценностей.</w:t>
      </w:r>
    </w:p>
    <w:p w:rsidR="002C6905" w:rsidRPr="00FC2330" w:rsidRDefault="00103C63" w:rsidP="00FC2330">
      <w:pPr>
        <w:pStyle w:val="3"/>
        <w:numPr>
          <w:ilvl w:val="0"/>
          <w:numId w:val="9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Человеквполитическомизмерении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осваиватьиприменять</w:t>
      </w:r>
      <w:r w:rsidRPr="00FC2330">
        <w:rPr>
          <w:color w:val="231F20"/>
          <w:w w:val="105"/>
          <w:sz w:val="20"/>
          <w:szCs w:val="20"/>
        </w:rPr>
        <w:t>знанияогосударстве,егопризнаках</w:t>
      </w:r>
      <w:r w:rsidRPr="00FC2330">
        <w:rPr>
          <w:color w:val="231F20"/>
          <w:w w:val="110"/>
          <w:sz w:val="20"/>
          <w:szCs w:val="20"/>
        </w:rPr>
        <w:t>иформе,внутреннейивнешнейполитике,одемократииидемократическихценностях,оконституционномстатусегражданинаРоссийскойФедерации,оформахучастия  граж-данвполитике,выборахиреферендуме,ополитическихпартиях;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характеризовать</w:t>
      </w:r>
      <w:r w:rsidRPr="00FC2330">
        <w:rPr>
          <w:color w:val="231F20"/>
          <w:w w:val="110"/>
          <w:sz w:val="20"/>
          <w:szCs w:val="20"/>
        </w:rPr>
        <w:t>государствокаксоциальныйинститут;принципыипризнакидемократии,  демократические  ценно-сти;рольгосударствавобщественаосновеегофункций;правовоегосударство;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приводитьпримеры</w:t>
      </w:r>
      <w:r w:rsidRPr="00FC2330">
        <w:rPr>
          <w:color w:val="231F20"/>
          <w:w w:val="110"/>
          <w:sz w:val="20"/>
          <w:szCs w:val="20"/>
        </w:rPr>
        <w:t>государствсразличнымиформами</w:t>
      </w:r>
      <w:r w:rsidRPr="00FC2330">
        <w:rPr>
          <w:color w:val="231F20"/>
          <w:w w:val="115"/>
          <w:sz w:val="20"/>
          <w:szCs w:val="20"/>
        </w:rPr>
        <w:t>правления,государственно-территориальногоустройстваиполитическимрежимом;реализации  функций  государствана примере внутренней и внешней политики России; поли-тических партий и иных общественных объединений граж-дан; законного участия граждан в политике; связи полити-ческих потрясений и социально-экономического кризиса вгосударстве;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классифицировать </w:t>
      </w:r>
      <w:r w:rsidRPr="00FC2330">
        <w:rPr>
          <w:color w:val="231F20"/>
          <w:w w:val="105"/>
          <w:sz w:val="20"/>
          <w:szCs w:val="20"/>
        </w:rPr>
        <w:t>современные государства по разным при-</w:t>
      </w:r>
      <w:r w:rsidRPr="00FC2330">
        <w:rPr>
          <w:color w:val="231F20"/>
          <w:w w:val="110"/>
          <w:sz w:val="20"/>
          <w:szCs w:val="20"/>
        </w:rPr>
        <w:t>знакам;элементыформыгосударства;типыполитическихпартий;типыобщественно-политическихорганизаций;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(в том числе устанавливать основания для срав-</w:t>
      </w:r>
      <w:r w:rsidRPr="00FC2330">
        <w:rPr>
          <w:color w:val="231F20"/>
          <w:w w:val="115"/>
          <w:sz w:val="20"/>
          <w:szCs w:val="20"/>
        </w:rPr>
        <w:t>нения)политическуювластьсдругимивидамивластивобществе; демократические и недемократические политиче-скиережимы,унитарноеифедеративноетерриториально-государственное устройство, монархию и республику, поли-тическуюпартиюиобщественно-политическоедвижение,выборыиреферендум;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взаимосвязи в отношениях меж-</w:t>
      </w:r>
      <w:r w:rsidRPr="00FC2330">
        <w:rPr>
          <w:color w:val="231F20"/>
          <w:w w:val="110"/>
          <w:sz w:val="20"/>
          <w:szCs w:val="20"/>
        </w:rPr>
        <w:t>дучеловеком,обществомигосударством;междуправамичеловекаигражданинаиобязанностямиграждан,связипо-литическихпотрясений  и  социально-экономических  кризи-соввгосударстве;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объяснения сущностиполитики,политическойвласти,значенияполитическойде-ятельностивобществе;дляобъяснениявзаимосвязи  право-вогогосударстваигражданскогообщества;дляосмысленияличногосоциальногоопытапри  исполнении  социальной  ро-ли гражданина; о роли информации и информационных тех-нологийвсовременноммиредляаргументированногообъ-ясненияролиСМИвсовременномобществеигосударстве;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определятьиаргументировать</w:t>
      </w:r>
      <w:r w:rsidRPr="00FC2330">
        <w:rPr>
          <w:color w:val="231F20"/>
          <w:sz w:val="20"/>
          <w:szCs w:val="20"/>
        </w:rPr>
        <w:t>неприемлемостьвсехформ</w:t>
      </w:r>
      <w:r w:rsidRPr="00FC2330">
        <w:rPr>
          <w:color w:val="231F20"/>
          <w:w w:val="110"/>
          <w:sz w:val="20"/>
          <w:szCs w:val="20"/>
        </w:rPr>
        <w:t>антиобщественного поведения в политике с точки зрения со-циальныхценностейиправовыхнорм;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в рамках изученного материала познавательные ипрактическиезадачи,отражающиетипичныевзаимодей-ствиямеждусубъектамиполитики;выполнение  социаль-ных ролей избирателя, члена политической партии, участ-никаобщественно-политическогодвижения;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овладевать</w:t>
      </w:r>
      <w:r w:rsidRPr="00FC2330">
        <w:rPr>
          <w:color w:val="231F20"/>
          <w:w w:val="110"/>
          <w:sz w:val="20"/>
          <w:szCs w:val="20"/>
        </w:rPr>
        <w:t>смысловымчтениемфрагментовКонституции</w:t>
      </w:r>
      <w:r w:rsidRPr="00FC2330">
        <w:rPr>
          <w:color w:val="231F20"/>
          <w:w w:val="115"/>
          <w:sz w:val="20"/>
          <w:szCs w:val="20"/>
        </w:rPr>
        <w:t>Российской Федерации, других нормативных правовых ак-тов, учебных и иных текстов обществоведческой тематики,связанных с деятельностью субъектов политики, преобразо-вывать текстовую информацию в таблицу или схему о функ-цияхгосударства,политическихпартий,формахучастиягражданвполитике;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lastRenderedPageBreak/>
        <w:t xml:space="preserve">искать и извлекать </w:t>
      </w:r>
      <w:r w:rsidRPr="00FC2330">
        <w:rPr>
          <w:color w:val="231F20"/>
          <w:w w:val="110"/>
          <w:sz w:val="20"/>
          <w:szCs w:val="20"/>
        </w:rPr>
        <w:t>информацию о сущности политики, го-сударствеиегороливобществе:позаданиюучителявыяв-лятьсоответствующиефактыизразныхадаптированныхисточников (в том числе учебных материалов) и публикацийСМИссоблюдениемправилинформационной  безопасностиприработевИнтернете;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>анализироватьиконкретизировать</w:t>
      </w:r>
      <w:r w:rsidRPr="00FC2330">
        <w:rPr>
          <w:color w:val="231F20"/>
          <w:sz w:val="20"/>
          <w:szCs w:val="20"/>
        </w:rPr>
        <w:t>социальнуюинформа-</w:t>
      </w:r>
      <w:r w:rsidRPr="00FC2330">
        <w:rPr>
          <w:color w:val="231F20"/>
          <w:w w:val="110"/>
          <w:sz w:val="20"/>
          <w:szCs w:val="20"/>
        </w:rPr>
        <w:t>циюоформахучастиягражданнашей  страны  в  политиче-скойжизни,овыборахиреферендуме;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оценивать</w:t>
      </w:r>
      <w:r w:rsidRPr="00FC2330">
        <w:rPr>
          <w:color w:val="231F20"/>
          <w:w w:val="110"/>
          <w:sz w:val="20"/>
          <w:szCs w:val="20"/>
        </w:rPr>
        <w:t>политическуюдеятельностьразличныхсубъек-тов политики с точки зрения учёта в ней интересов развитияобщества,еёсоответствиягуманистическимидемократиче-скимценностям:выражатьсвоюточкузрения,отвечатьнавопросы,участвоватьвдискуссии;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spacing w:val="-1"/>
          <w:w w:val="115"/>
          <w:sz w:val="20"/>
          <w:szCs w:val="20"/>
        </w:rPr>
        <w:t xml:space="preserve">полученные </w:t>
      </w:r>
      <w:r w:rsidRPr="00FC2330">
        <w:rPr>
          <w:color w:val="231F20"/>
          <w:w w:val="115"/>
          <w:sz w:val="20"/>
          <w:szCs w:val="20"/>
        </w:rPr>
        <w:t>знания в практической учебнойдеятельности (включая выполнение проектов индивидуаль-но и в группе), в повседневной жизни для реализации правгражданинавполитическойсфере;атакжевпубличномпредставлениирезультатовсвоейдеятельностивсоответ-ствии с темой и ситуацией общения, особенностями аудито-рииирегламентом;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совместнуюдеятельность,включаявзаимо-действиеслюдьмидругойкультуры,национальнойирели-гиознойпринадлежности,на основе национальных ценно-стейсовременного российского общества: гуманистическихидемократическихценностей,  идей  мира  и  взаимопонима-ниямеждународами,людьмиразныхкультур:выполнятьучебныезаданиявпарахигруппах,исследовательскиепро-екты.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Гражданинигосударство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осваивать и применять знания </w:t>
      </w:r>
      <w:r w:rsidRPr="00FC2330">
        <w:rPr>
          <w:color w:val="231F20"/>
          <w:sz w:val="20"/>
          <w:szCs w:val="20"/>
        </w:rPr>
        <w:t>об основах конституционного</w:t>
      </w:r>
      <w:r w:rsidRPr="00FC2330">
        <w:rPr>
          <w:color w:val="231F20"/>
          <w:w w:val="110"/>
          <w:sz w:val="20"/>
          <w:szCs w:val="20"/>
        </w:rPr>
        <w:t>строяиорганизациигосударственнойвластивРоссийскойФедерации,государственно-территориальномустройствеРоссийскойФедерации,  деятельности  высших  органов  вла-сти и управления в Российской Федерации; об основных на-правленияхвнутреннейполитикиРоссийскойФедерации;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характеризовать </w:t>
      </w:r>
      <w:r w:rsidRPr="00FC2330">
        <w:rPr>
          <w:color w:val="231F20"/>
          <w:w w:val="105"/>
          <w:sz w:val="20"/>
          <w:szCs w:val="20"/>
        </w:rPr>
        <w:t>Россию как демократическое федеративное</w:t>
      </w:r>
      <w:r w:rsidRPr="00FC2330">
        <w:rPr>
          <w:color w:val="231F20"/>
          <w:w w:val="110"/>
          <w:sz w:val="20"/>
          <w:szCs w:val="20"/>
        </w:rPr>
        <w:t>правовоегосударствосреспубликанскойформой  правления,каксоциальноегосударство,  как  светское  государство;  ста-тусиполномочияПрезидентаРоссийскойФедерации,осо-бенностиформирования и функции Государственной ДумыиСоветаФедерации,ПравительстваРоссийскойФедерации;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</w:t>
      </w:r>
      <w:r w:rsidRPr="00FC2330">
        <w:rPr>
          <w:color w:val="231F20"/>
          <w:w w:val="105"/>
          <w:sz w:val="20"/>
          <w:szCs w:val="20"/>
        </w:rPr>
        <w:t xml:space="preserve">примеры и </w:t>
      </w:r>
      <w:r w:rsidRPr="00FC2330">
        <w:rPr>
          <w:b/>
          <w:color w:val="231F20"/>
          <w:w w:val="105"/>
          <w:sz w:val="20"/>
          <w:szCs w:val="20"/>
        </w:rPr>
        <w:t xml:space="preserve">моделировать </w:t>
      </w:r>
      <w:r w:rsidRPr="00FC2330">
        <w:rPr>
          <w:color w:val="231F20"/>
          <w:w w:val="105"/>
          <w:sz w:val="20"/>
          <w:szCs w:val="20"/>
        </w:rPr>
        <w:t>ситуации в политиче-</w:t>
      </w:r>
      <w:r w:rsidRPr="00FC2330">
        <w:rPr>
          <w:color w:val="231F20"/>
          <w:w w:val="110"/>
          <w:sz w:val="20"/>
          <w:szCs w:val="20"/>
        </w:rPr>
        <w:t>скойсфережизниобщества,связанныесосуществлениемправомочийвысшихоргановгосударственнойвластиРос-сийскойФедерации,субъектовФедерации;деятельностипо-литическихпартий;политикивсферекультурыи  образова-ния, бюджетной и денежно-кредитной политики, политикивсферепротиводействиикоррупции,обеспечениябезопас-ности личности, общества и государства, в том числе от тер-роризмаиэкстремизма;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классифицировать</w:t>
      </w:r>
      <w:r w:rsidRPr="00FC2330">
        <w:rPr>
          <w:color w:val="231F20"/>
          <w:w w:val="110"/>
          <w:sz w:val="20"/>
          <w:szCs w:val="20"/>
        </w:rPr>
        <w:t>поразнымпризнакам(втомчислеуста-</w:t>
      </w:r>
      <w:r w:rsidRPr="00FC2330">
        <w:rPr>
          <w:color w:val="231F20"/>
          <w:w w:val="115"/>
          <w:sz w:val="20"/>
          <w:szCs w:val="20"/>
        </w:rPr>
        <w:t>навливатьсущественныйпризнакклассификации)полно-мочия высших органов государственной власти 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сравнивать </w:t>
      </w:r>
      <w:r w:rsidRPr="00FC2330">
        <w:rPr>
          <w:color w:val="231F20"/>
          <w:w w:val="110"/>
          <w:sz w:val="20"/>
          <w:szCs w:val="20"/>
        </w:rPr>
        <w:t>с опорой на Конституцию Российской Федера-</w:t>
      </w:r>
      <w:r w:rsidRPr="00FC2330">
        <w:rPr>
          <w:color w:val="231F20"/>
          <w:w w:val="115"/>
          <w:sz w:val="20"/>
          <w:szCs w:val="20"/>
        </w:rPr>
        <w:t>ции полномочия центральных органов государственной вла-стиисубъектовРоссийскойФедерации;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устанавливатьиобъяснять</w:t>
      </w:r>
      <w:r w:rsidRPr="00FC2330">
        <w:rPr>
          <w:color w:val="231F20"/>
          <w:w w:val="105"/>
          <w:sz w:val="20"/>
          <w:szCs w:val="20"/>
        </w:rPr>
        <w:t>взаимосвязиветвейвластии</w:t>
      </w:r>
      <w:r w:rsidRPr="00FC2330">
        <w:rPr>
          <w:color w:val="231F20"/>
          <w:w w:val="110"/>
          <w:sz w:val="20"/>
          <w:szCs w:val="20"/>
        </w:rPr>
        <w:t>субъектовполитикивРоссийскойФедерации,федеральногоцентраисубъектовРоссийскойФедерации,междуправамичеловекаигражданинаиобязанностямиграждан;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характеристики ролиРоссийской Федерации в современном мире; для объяснениясущностипроведениявотношениинашейстранымеждуна-роднойполитики«сдерживания»;дляобъяснениянеобхо-димостипротиводействиякоррупции;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с опорой на обществоведческие знания, факты общественной</w:t>
      </w:r>
      <w:r w:rsidRPr="00FC2330">
        <w:rPr>
          <w:color w:val="231F20"/>
          <w:w w:val="105"/>
          <w:sz w:val="20"/>
          <w:szCs w:val="20"/>
        </w:rPr>
        <w:t xml:space="preserve">жизни и личный социальный опыт </w:t>
      </w:r>
      <w:r w:rsidRPr="00FC2330">
        <w:rPr>
          <w:b/>
          <w:color w:val="231F20"/>
          <w:w w:val="105"/>
          <w:sz w:val="20"/>
          <w:szCs w:val="20"/>
        </w:rPr>
        <w:t>определять и аргументи-</w:t>
      </w:r>
      <w:r w:rsidRPr="00FC2330">
        <w:rPr>
          <w:b/>
          <w:color w:val="231F20"/>
          <w:w w:val="110"/>
          <w:sz w:val="20"/>
          <w:szCs w:val="20"/>
        </w:rPr>
        <w:t>ровать</w:t>
      </w:r>
      <w:r w:rsidRPr="00FC2330">
        <w:rPr>
          <w:color w:val="231F20"/>
          <w:w w:val="110"/>
          <w:sz w:val="20"/>
          <w:szCs w:val="20"/>
        </w:rPr>
        <w:t>сточкизренияценностейгражданственностиипа-триотизмасвоёотношениек  внутренней  и  внешней  полити-кеРоссийскойФедерации,кпроводимойпоотношению  кнашейстранеполитике«сдерживания»;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отражаю-щиепроцессы,явленияисобытиявполитическойжизниРоссийскойФедерации,вмеждународныхотношениях;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систематизировать и конкретизировать </w:t>
      </w:r>
      <w:r w:rsidRPr="00FC2330">
        <w:rPr>
          <w:color w:val="231F20"/>
          <w:sz w:val="20"/>
          <w:szCs w:val="20"/>
        </w:rPr>
        <w:t>информацию о по-</w:t>
      </w:r>
      <w:r w:rsidRPr="00FC2330">
        <w:rPr>
          <w:color w:val="231F20"/>
          <w:w w:val="110"/>
          <w:sz w:val="20"/>
          <w:szCs w:val="20"/>
        </w:rPr>
        <w:t>литической жизни в стране в целом, в субъектах РоссийскойФедерации,о  деятельности  высших  органов  государствен-нойвласти,обосновныхнаправлениях  внутренней  и  внеш-нейполитики,обусилияхнашегогосударствавборьбесэкстремизмомимеждународнымтерроризмом;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овладевать </w:t>
      </w:r>
      <w:r w:rsidRPr="00FC2330">
        <w:rPr>
          <w:color w:val="231F20"/>
          <w:w w:val="110"/>
          <w:sz w:val="20"/>
          <w:szCs w:val="20"/>
        </w:rPr>
        <w:t>смысловым чтением текстов обществоведческой</w:t>
      </w:r>
      <w:r w:rsidRPr="00FC2330">
        <w:rPr>
          <w:color w:val="231F20"/>
          <w:w w:val="115"/>
          <w:sz w:val="20"/>
          <w:szCs w:val="20"/>
        </w:rPr>
        <w:t>тематики: отбирать информацию об основах конституцион-ного строя Российской Федерации, гражданстве РоссийскойФедерации, конституционном статусе человека и граждани-на, о полномочиях высших органов государственной власти,местномсамоуправлениииегофункцияхизфрагментовКонституции Российской Федерации, других нормативныхправовых актов и из предложенных учителем источников иучебных материалов, составлять на их основе план, преоб-разовыватьтекстовуюинформациювтаблицу,схему;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искать и извлекать </w:t>
      </w:r>
      <w:r w:rsidRPr="00FC2330">
        <w:rPr>
          <w:color w:val="231F20"/>
          <w:w w:val="105"/>
          <w:sz w:val="20"/>
          <w:szCs w:val="20"/>
        </w:rPr>
        <w:t>информацию об основных направлениях</w:t>
      </w:r>
      <w:r w:rsidRPr="00FC2330">
        <w:rPr>
          <w:color w:val="231F20"/>
          <w:w w:val="110"/>
          <w:sz w:val="20"/>
          <w:szCs w:val="20"/>
        </w:rPr>
        <w:t>внутреннейивнешнейполитикиРоссийскойФедерации,высшихоргановгосударственнойвласти,остатусесубъектаФедерации,вкоторомпроживаютобучающиеся:выявлятьсоответствующиефактыизпубликацийСМИссоблюдением</w:t>
      </w:r>
    </w:p>
    <w:p w:rsidR="002C6905" w:rsidRPr="00FC2330" w:rsidRDefault="00103C63" w:rsidP="00FC2330">
      <w:pPr>
        <w:pStyle w:val="a3"/>
        <w:ind w:left="440" w:right="0" w:firstLine="0"/>
      </w:pPr>
      <w:r w:rsidRPr="00FC2330">
        <w:rPr>
          <w:color w:val="231F20"/>
          <w:w w:val="115"/>
        </w:rPr>
        <w:t>правил информационной безопасности при работе в Интер-нете;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анализировать, обобщать, систематизировать и конкретизи-</w:t>
      </w:r>
      <w:r w:rsidRPr="00FC2330">
        <w:rPr>
          <w:b/>
          <w:color w:val="231F20"/>
          <w:w w:val="110"/>
          <w:sz w:val="20"/>
          <w:szCs w:val="20"/>
        </w:rPr>
        <w:t xml:space="preserve">ровать </w:t>
      </w:r>
      <w:r w:rsidRPr="00FC2330">
        <w:rPr>
          <w:color w:val="231F20"/>
          <w:w w:val="110"/>
          <w:sz w:val="20"/>
          <w:szCs w:val="20"/>
        </w:rPr>
        <w:t xml:space="preserve">информацию о важнейших изменениях в </w:t>
      </w:r>
      <w:r w:rsidRPr="00FC2330">
        <w:rPr>
          <w:color w:val="231F20"/>
          <w:w w:val="110"/>
          <w:sz w:val="20"/>
          <w:szCs w:val="20"/>
        </w:rPr>
        <w:lastRenderedPageBreak/>
        <w:t>российскомзаконодательстве,оключевыхрешенияхвысшихоргановгосударственнойвластии  управления  Российской  Федера-ции,субъектовРоссийскойФедерации,соотноситьеёссоб-ственнымизнаниямиополитике,формулироватьвыводы,подкрепляяихаргументами;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 и поведение других людей</w:t>
      </w:r>
      <w:r w:rsidRPr="00FC2330">
        <w:rPr>
          <w:color w:val="231F20"/>
          <w:w w:val="115"/>
          <w:sz w:val="20"/>
          <w:szCs w:val="20"/>
        </w:rPr>
        <w:t>в гражданско-правовой сфере с позиций национальных цен-ностей нашего общества, уважения норм российского права,выражать свою точку зрения, отвечать на вопросы, участво-ватьвдискуссии;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о государстве Российская</w:t>
      </w:r>
      <w:r w:rsidRPr="00FC2330">
        <w:rPr>
          <w:color w:val="231F20"/>
          <w:w w:val="120"/>
          <w:sz w:val="20"/>
          <w:szCs w:val="20"/>
        </w:rPr>
        <w:t>Федерация в практической учебной деятельности (выпол-нять проблемные задания, индивидуальные и групповые</w:t>
      </w:r>
      <w:r w:rsidRPr="00FC2330">
        <w:rPr>
          <w:color w:val="231F20"/>
          <w:spacing w:val="-1"/>
          <w:w w:val="120"/>
          <w:sz w:val="20"/>
          <w:szCs w:val="20"/>
        </w:rPr>
        <w:t>проекты),</w:t>
      </w:r>
      <w:r w:rsidRPr="00FC2330">
        <w:rPr>
          <w:color w:val="231F20"/>
          <w:w w:val="120"/>
          <w:sz w:val="20"/>
          <w:szCs w:val="20"/>
        </w:rPr>
        <w:t>вповседневнойжизнидляосознанноговыполне-ниягражданскихобязанностей;публичнопредставлятьре-зультатысвоейдеятельности(врамкахизученногоматери-ала,включаяпроектнуюдеятельность)всоответствиисте-мойиситуациейобщения,особенностямиаудиторииирегламенто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05"/>
          <w:sz w:val="20"/>
          <w:szCs w:val="20"/>
        </w:rPr>
        <w:t>самостоятельнозаполнять</w:t>
      </w:r>
      <w:r w:rsidRPr="00FC2330">
        <w:rPr>
          <w:color w:val="231F20"/>
          <w:w w:val="105"/>
          <w:sz w:val="20"/>
          <w:szCs w:val="20"/>
        </w:rPr>
        <w:t>форму(втомчислеэлектронную)</w:t>
      </w:r>
      <w:r w:rsidRPr="00FC2330">
        <w:rPr>
          <w:color w:val="231F20"/>
          <w:w w:val="110"/>
          <w:sz w:val="20"/>
          <w:szCs w:val="20"/>
        </w:rPr>
        <w:t>исоставлятьпростейшийдокументприиспользовании  пор-талагосударственныхуслуг;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совместнуюдеятельность,включаявзаимо-</w:t>
      </w:r>
      <w:r w:rsidRPr="00FC2330">
        <w:rPr>
          <w:color w:val="231F20"/>
          <w:w w:val="120"/>
          <w:sz w:val="20"/>
          <w:szCs w:val="20"/>
        </w:rPr>
        <w:t>действиеслюдьмидругойкультуры,национальнойирели-гиозной принадлежности на основе национальных ценно-</w:t>
      </w:r>
      <w:r w:rsidRPr="00FC2330">
        <w:rPr>
          <w:color w:val="231F20"/>
          <w:w w:val="115"/>
          <w:sz w:val="20"/>
          <w:szCs w:val="20"/>
        </w:rPr>
        <w:t>стейсовременногороссийскогообщества:гуманистических</w:t>
      </w:r>
      <w:r w:rsidRPr="00FC2330">
        <w:rPr>
          <w:color w:val="231F20"/>
          <w:w w:val="120"/>
          <w:sz w:val="20"/>
          <w:szCs w:val="20"/>
        </w:rPr>
        <w:t>и демократических ценностей, идей мира и взаимопонима-ниямеждународами,людьмиразныхкультур.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Человеквсистемесоциальныхотношений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осваиватьиприменять</w:t>
      </w:r>
      <w:r w:rsidRPr="00FC2330">
        <w:rPr>
          <w:color w:val="231F20"/>
          <w:w w:val="105"/>
          <w:sz w:val="20"/>
          <w:szCs w:val="20"/>
        </w:rPr>
        <w:t>знанияосоциальнойструктуреобще-</w:t>
      </w:r>
      <w:r w:rsidRPr="00FC2330">
        <w:rPr>
          <w:color w:val="231F20"/>
          <w:w w:val="110"/>
          <w:sz w:val="20"/>
          <w:szCs w:val="20"/>
        </w:rPr>
        <w:t>ства,социальныхобщностяхи  группах;  социальных  стату-сах,ролях,социализацииличности;важностисемьикакба-зового социального института; об этносе и нациях, этническоммногообразиисовременногочеловечества,диалогекультур,отклоняющемсяповедениииздоровомобразежизни;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характеризовать </w:t>
      </w:r>
      <w:r w:rsidRPr="00FC2330">
        <w:rPr>
          <w:color w:val="231F20"/>
          <w:w w:val="110"/>
          <w:sz w:val="20"/>
          <w:szCs w:val="20"/>
        </w:rPr>
        <w:t>функции семьи в обществе; основы соци-альнойполитикиРоссийскогогосударства;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примеры </w:t>
      </w:r>
      <w:r w:rsidRPr="00FC2330">
        <w:rPr>
          <w:color w:val="231F20"/>
          <w:w w:val="105"/>
          <w:sz w:val="20"/>
          <w:szCs w:val="20"/>
        </w:rPr>
        <w:t>различных социальных статусов, соци-</w:t>
      </w:r>
      <w:r w:rsidRPr="00FC2330">
        <w:rPr>
          <w:color w:val="231F20"/>
          <w:w w:val="110"/>
          <w:sz w:val="20"/>
          <w:szCs w:val="20"/>
        </w:rPr>
        <w:t>альныхролей,социальнойполитики  Российского  государ-ства;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>классифицировать</w:t>
      </w:r>
      <w:r w:rsidRPr="00FC2330">
        <w:rPr>
          <w:color w:val="231F20"/>
          <w:w w:val="105"/>
          <w:sz w:val="20"/>
          <w:szCs w:val="20"/>
        </w:rPr>
        <w:t>социальныеобщностиигруппы;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сравнивать</w:t>
      </w:r>
      <w:r w:rsidRPr="00FC2330">
        <w:rPr>
          <w:color w:val="231F20"/>
          <w:w w:val="110"/>
          <w:sz w:val="20"/>
          <w:szCs w:val="20"/>
        </w:rPr>
        <w:t>видысоциальноймобильности;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устанавливать и объяснять </w:t>
      </w:r>
      <w:r w:rsidRPr="00FC2330">
        <w:rPr>
          <w:color w:val="231F20"/>
          <w:w w:val="105"/>
          <w:sz w:val="20"/>
          <w:szCs w:val="20"/>
        </w:rPr>
        <w:t>причины существования разных</w:t>
      </w:r>
      <w:r w:rsidRPr="00FC2330">
        <w:rPr>
          <w:color w:val="231F20"/>
          <w:w w:val="110"/>
          <w:sz w:val="20"/>
          <w:szCs w:val="20"/>
        </w:rPr>
        <w:t>социальныхгрупп;социальныхразличийиконфликтов;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для осмысления личногосоциальногоопытаприисполнениитипичныхдлянесовер-шеннолетнихсоциальныхролей;аргументированногообъ-яснениясоциальнойиличнойзначимостиздоровогообразажизни,опасности наркомании и алкоголизма для человекаиобщества;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sz w:val="20"/>
          <w:szCs w:val="20"/>
        </w:rPr>
        <w:t>с опорой на обществоведче-</w:t>
      </w:r>
      <w:r w:rsidRPr="00FC2330">
        <w:rPr>
          <w:color w:val="231F20"/>
          <w:w w:val="110"/>
          <w:sz w:val="20"/>
          <w:szCs w:val="20"/>
        </w:rPr>
        <w:t xml:space="preserve">ские </w:t>
      </w:r>
      <w:r w:rsidRPr="00FC2330">
        <w:rPr>
          <w:color w:val="231F20"/>
          <w:w w:val="115"/>
          <w:sz w:val="20"/>
          <w:szCs w:val="20"/>
        </w:rPr>
        <w:t xml:space="preserve">знания, факты </w:t>
      </w:r>
      <w:r w:rsidRPr="00FC2330">
        <w:rPr>
          <w:color w:val="231F20"/>
          <w:w w:val="110"/>
          <w:sz w:val="20"/>
          <w:szCs w:val="20"/>
        </w:rPr>
        <w:t xml:space="preserve">общественной </w:t>
      </w:r>
      <w:r w:rsidRPr="00FC2330">
        <w:rPr>
          <w:color w:val="231F20"/>
          <w:w w:val="115"/>
          <w:sz w:val="20"/>
          <w:szCs w:val="20"/>
        </w:rPr>
        <w:t xml:space="preserve">жизни </w:t>
      </w:r>
      <w:r w:rsidRPr="00FC2330">
        <w:rPr>
          <w:color w:val="231F20"/>
          <w:w w:val="110"/>
          <w:sz w:val="20"/>
          <w:szCs w:val="20"/>
        </w:rPr>
        <w:t xml:space="preserve">и </w:t>
      </w:r>
      <w:r w:rsidRPr="00FC2330">
        <w:rPr>
          <w:color w:val="231F20"/>
          <w:w w:val="115"/>
          <w:sz w:val="20"/>
          <w:szCs w:val="20"/>
        </w:rPr>
        <w:t xml:space="preserve">личный </w:t>
      </w:r>
      <w:r w:rsidRPr="00FC2330">
        <w:rPr>
          <w:color w:val="231F20"/>
          <w:w w:val="110"/>
          <w:sz w:val="20"/>
          <w:szCs w:val="20"/>
        </w:rPr>
        <w:t>социаль-ныйопытсвоёотношениек</w:t>
      </w:r>
      <w:r w:rsidRPr="00FC2330">
        <w:rPr>
          <w:color w:val="231F20"/>
          <w:w w:val="115"/>
          <w:sz w:val="20"/>
          <w:szCs w:val="20"/>
        </w:rPr>
        <w:t>разным</w:t>
      </w:r>
      <w:r w:rsidRPr="00FC2330">
        <w:rPr>
          <w:color w:val="231F20"/>
          <w:w w:val="110"/>
          <w:sz w:val="20"/>
          <w:szCs w:val="20"/>
        </w:rPr>
        <w:t>этносам;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познавательные и практические задачи, отражаю-щиетипичныесоциальные  взаимодействия;  направленныенараспознаваниеотклоняющегосяповеденияиеговидов;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осуществлять </w:t>
      </w:r>
      <w:r w:rsidRPr="00FC2330">
        <w:rPr>
          <w:color w:val="231F20"/>
          <w:w w:val="110"/>
          <w:sz w:val="20"/>
          <w:szCs w:val="20"/>
        </w:rPr>
        <w:t>смысловое чтение текстов и составлять на ос-</w:t>
      </w:r>
      <w:r w:rsidRPr="00FC2330">
        <w:rPr>
          <w:color w:val="231F20"/>
          <w:w w:val="120"/>
          <w:sz w:val="20"/>
          <w:szCs w:val="20"/>
        </w:rPr>
        <w:t>нове учебных текстов план (в том числе отражающий изу-ченныйматериалосоциализацииличности);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извлекать </w:t>
      </w:r>
      <w:r w:rsidRPr="00FC2330">
        <w:rPr>
          <w:color w:val="231F20"/>
          <w:w w:val="110"/>
          <w:sz w:val="20"/>
          <w:szCs w:val="20"/>
        </w:rPr>
        <w:t>информацию из адаптированных источников, пу-</w:t>
      </w:r>
      <w:r w:rsidRPr="00FC2330">
        <w:rPr>
          <w:color w:val="231F20"/>
          <w:w w:val="115"/>
          <w:sz w:val="20"/>
          <w:szCs w:val="20"/>
        </w:rPr>
        <w:t>бликаций СМИ и Интернета о межнациональных отношени-ях, об историческом единстве народов России; преобразовы-вать информацию из текста в модели (таблицу, диаграмму,схему)иизпредложенныхмоделейвтекст;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анализировать,обобщать,систематизировать</w:t>
      </w:r>
      <w:r w:rsidRPr="00FC2330">
        <w:rPr>
          <w:color w:val="231F20"/>
          <w:w w:val="95"/>
          <w:sz w:val="20"/>
          <w:szCs w:val="20"/>
        </w:rPr>
        <w:t>текстовуюи</w:t>
      </w:r>
      <w:r w:rsidRPr="00FC2330">
        <w:rPr>
          <w:color w:val="231F20"/>
          <w:w w:val="110"/>
          <w:sz w:val="20"/>
          <w:szCs w:val="20"/>
        </w:rPr>
        <w:t>статистическуюсоциальную информацию из адаптирован-ных источников, учебных материалов и публикаций СМИ оботклоняющемсяповедении,егопричинахинегативныхпо-следствиях;овыполнениичленамисемьисвоихсоциальныхролей;осоциальныхконфликтах;критическиоцениватьсо-временнуюсоциальнуюинформацию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оценивать </w:t>
      </w:r>
      <w:r w:rsidRPr="00FC2330">
        <w:rPr>
          <w:color w:val="231F20"/>
          <w:w w:val="110"/>
          <w:sz w:val="20"/>
          <w:szCs w:val="20"/>
        </w:rPr>
        <w:t>собственные поступки и поведение, демонстриру-ющееотношениеклюдямдругихнациональностей;  осозна-ватьнеприемлемостьантиобщественногоповедения;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pacing w:val="-1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5"/>
          <w:sz w:val="20"/>
          <w:szCs w:val="20"/>
        </w:rPr>
        <w:t>полученные знания в практической деятель-ности для выстраивания собственного поведения с позицииздоровогообразажизни;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осуществлять</w:t>
      </w:r>
      <w:r w:rsidRPr="00FC2330">
        <w:rPr>
          <w:color w:val="231F20"/>
          <w:w w:val="110"/>
          <w:sz w:val="20"/>
          <w:szCs w:val="20"/>
        </w:rPr>
        <w:t>совместнуюдеятельностьслюдьмидругойна-циональнойирелигиознойпринадлежностинаосновеверо-</w:t>
      </w:r>
    </w:p>
    <w:p w:rsidR="002C6905" w:rsidRPr="00FC2330" w:rsidRDefault="00103C63" w:rsidP="00FC2330">
      <w:pPr>
        <w:pStyle w:val="a3"/>
        <w:ind w:left="440" w:right="0" w:firstLine="0"/>
        <w:jc w:val="left"/>
      </w:pPr>
      <w:r w:rsidRPr="00FC2330">
        <w:rPr>
          <w:color w:val="231F20"/>
          <w:w w:val="120"/>
        </w:rPr>
        <w:t>терпимостиивзаимопониманиямеждулюдьмиразныхкультур.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Человеквсовременномизменяющемсямире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осваивать и применять </w:t>
      </w:r>
      <w:r w:rsidRPr="00FC2330">
        <w:rPr>
          <w:color w:val="231F20"/>
          <w:w w:val="105"/>
          <w:sz w:val="20"/>
          <w:szCs w:val="20"/>
        </w:rPr>
        <w:t>знания об информационном обще-</w:t>
      </w:r>
      <w:r w:rsidRPr="00FC2330">
        <w:rPr>
          <w:color w:val="231F20"/>
          <w:w w:val="110"/>
          <w:sz w:val="20"/>
          <w:szCs w:val="20"/>
        </w:rPr>
        <w:t>стве,глобализации,глобальныхпроблемах;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характеризовать </w:t>
      </w:r>
      <w:r w:rsidRPr="00FC2330">
        <w:rPr>
          <w:color w:val="231F20"/>
          <w:w w:val="105"/>
          <w:sz w:val="20"/>
          <w:szCs w:val="20"/>
        </w:rPr>
        <w:t>сущность информационного общества; здо-</w:t>
      </w:r>
      <w:r w:rsidRPr="00FC2330">
        <w:rPr>
          <w:color w:val="231F20"/>
          <w:w w:val="115"/>
          <w:sz w:val="20"/>
          <w:szCs w:val="20"/>
        </w:rPr>
        <w:t>ровый образ жизни; глобализацию как важный общемиро-войинтеграционныйпроцесс;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t xml:space="preserve">приводить примеры </w:t>
      </w:r>
      <w:r w:rsidRPr="00FC2330">
        <w:rPr>
          <w:color w:val="231F20"/>
          <w:w w:val="105"/>
          <w:sz w:val="20"/>
          <w:szCs w:val="20"/>
        </w:rPr>
        <w:t>глобальных проблем и возможных пу-</w:t>
      </w:r>
      <w:r w:rsidRPr="00FC2330">
        <w:rPr>
          <w:color w:val="231F20"/>
          <w:w w:val="110"/>
          <w:sz w:val="20"/>
          <w:szCs w:val="20"/>
        </w:rPr>
        <w:t>тейихрешения;участиямолодёживобщественнойжизни;влиянияобразованиянавозможностипрофессиональноговыбораикарьерногороста;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сравнивать</w:t>
      </w:r>
      <w:r w:rsidRPr="00FC2330">
        <w:rPr>
          <w:color w:val="231F20"/>
          <w:w w:val="110"/>
          <w:sz w:val="20"/>
          <w:szCs w:val="20"/>
        </w:rPr>
        <w:t>требованияксовременнымпрофессиям;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05"/>
          <w:sz w:val="20"/>
          <w:szCs w:val="20"/>
        </w:rPr>
        <w:lastRenderedPageBreak/>
        <w:t>устанавливатьиобъяснять</w:t>
      </w:r>
      <w:r w:rsidRPr="00FC2330">
        <w:rPr>
          <w:color w:val="231F20"/>
          <w:w w:val="105"/>
          <w:sz w:val="20"/>
          <w:szCs w:val="20"/>
        </w:rPr>
        <w:t>причиныипоследствияглобали-</w:t>
      </w:r>
      <w:r w:rsidRPr="00FC2330">
        <w:rPr>
          <w:color w:val="231F20"/>
          <w:w w:val="110"/>
          <w:sz w:val="20"/>
          <w:szCs w:val="20"/>
        </w:rPr>
        <w:t>зации;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использовать </w:t>
      </w:r>
      <w:r w:rsidRPr="00FC2330">
        <w:rPr>
          <w:color w:val="231F20"/>
          <w:w w:val="110"/>
          <w:sz w:val="20"/>
          <w:szCs w:val="20"/>
        </w:rPr>
        <w:t>полученные знания о современном обществе</w:t>
      </w:r>
      <w:r w:rsidRPr="00FC2330">
        <w:rPr>
          <w:color w:val="231F20"/>
          <w:w w:val="120"/>
          <w:sz w:val="20"/>
          <w:szCs w:val="20"/>
        </w:rPr>
        <w:t>для решения познавательных задач и анализа ситуаций,включающих объяснение (устное и письменное) важностиздорового образа жизни, связи здоровья и спорта в жизничеловека;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определять и аргументировать </w:t>
      </w:r>
      <w:r w:rsidRPr="00FC2330">
        <w:rPr>
          <w:color w:val="231F20"/>
          <w:sz w:val="20"/>
          <w:szCs w:val="20"/>
        </w:rPr>
        <w:t>с опорой на обществоведче-</w:t>
      </w:r>
      <w:r w:rsidRPr="00FC2330">
        <w:rPr>
          <w:color w:val="231F20"/>
          <w:w w:val="110"/>
          <w:sz w:val="20"/>
          <w:szCs w:val="20"/>
        </w:rPr>
        <w:t>ские знания, факты общественной жизни и личный социаль-ный опыт своё отношение к современным формам коммуни-кации;кздоровомуобразужизни;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5"/>
          <w:sz w:val="20"/>
          <w:szCs w:val="20"/>
        </w:rPr>
        <w:t xml:space="preserve">решать </w:t>
      </w:r>
      <w:r w:rsidRPr="00FC2330">
        <w:rPr>
          <w:color w:val="231F20"/>
          <w:w w:val="115"/>
          <w:sz w:val="20"/>
          <w:szCs w:val="20"/>
        </w:rPr>
        <w:t>в рамках изученного материала познавательные ипрактическиезадачи,связанныесволонтёрским  движени-ем; отражающие особенности коммуникации в виртуальномпространстве;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 xml:space="preserve">осуществлять </w:t>
      </w:r>
      <w:r w:rsidRPr="00FC2330">
        <w:rPr>
          <w:color w:val="231F20"/>
          <w:w w:val="110"/>
          <w:sz w:val="20"/>
          <w:szCs w:val="20"/>
        </w:rPr>
        <w:t>смысловое чтение текстов (научно-популяр-ных,публицистическихидр.)попроблемамсовременногообщества,глобализации;непрерывногообразования;выборапрофессии;</w:t>
      </w:r>
    </w:p>
    <w:p w:rsidR="002C6905" w:rsidRPr="00FC2330" w:rsidRDefault="00103C63" w:rsidP="00FC2330">
      <w:pPr>
        <w:pStyle w:val="a5"/>
        <w:numPr>
          <w:ilvl w:val="0"/>
          <w:numId w:val="111"/>
        </w:numPr>
        <w:tabs>
          <w:tab w:val="left" w:pos="441"/>
        </w:tabs>
        <w:rPr>
          <w:sz w:val="20"/>
          <w:szCs w:val="20"/>
        </w:rPr>
      </w:pPr>
      <w:r w:rsidRPr="00FC2330">
        <w:rPr>
          <w:b/>
          <w:color w:val="231F20"/>
          <w:sz w:val="20"/>
          <w:szCs w:val="20"/>
        </w:rPr>
        <w:t xml:space="preserve">осуществлять поиск и извлечение </w:t>
      </w:r>
      <w:r w:rsidRPr="00FC2330">
        <w:rPr>
          <w:color w:val="231F20"/>
          <w:sz w:val="20"/>
          <w:szCs w:val="20"/>
        </w:rPr>
        <w:t>социальной информации</w:t>
      </w:r>
      <w:r w:rsidRPr="00FC2330">
        <w:rPr>
          <w:color w:val="231F20"/>
          <w:w w:val="110"/>
          <w:sz w:val="20"/>
          <w:szCs w:val="20"/>
        </w:rPr>
        <w:t>(текстовой,графической,аудиовизуальной)изразличныхисточников о глобализации и её последствиях; о роли непре-рывногообразованиявсовременномобществе.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09"/>
        </w:tabs>
        <w:ind w:left="908" w:hanging="751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222" style="position:absolute;left:0;text-align:left;margin-left:36.85pt;margin-top:20.8pt;width:317.5pt;height:.1pt;z-index:-1569382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5" w:name="19-0808-01-0653-0695o13"/>
      <w:bookmarkStart w:id="16" w:name="_TOC_250009"/>
      <w:bookmarkEnd w:id="15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</w:t>
      </w:r>
      <w:bookmarkEnd w:id="16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ЕОГРАФИЯ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географии на уровне ос-новногообщегообразованиясоставленанаосновеТребованийк результатам освоения основной образовательной программыосновногообщегообразования,представленныхвФедераль-номгосударственномобразовательномстандартеосновногообщегообразования,атакженаосновехарактеристикипла-нируемыхрезультатовдуховно-нравственногоразвития,вос-питанияисоциализацииобучающихся,представленнойв программе воспитания (одобрено решением ФУМОот02.06.2020г.).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21" style="position:absolute;left:0;text-align:left;margin-left:36.85pt;margin-top:17.3pt;width:317.5pt;height:.1pt;z-index:-15693312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Программа по географии отражает основные требования Фе-</w:t>
      </w:r>
      <w:r w:rsidRPr="00FC2330">
        <w:rPr>
          <w:color w:val="231F20"/>
          <w:spacing w:val="-1"/>
          <w:w w:val="115"/>
        </w:rPr>
        <w:t>деральногогосударственногообразовательного</w:t>
      </w:r>
      <w:r w:rsidRPr="00FC2330">
        <w:rPr>
          <w:color w:val="231F20"/>
          <w:w w:val="115"/>
        </w:rPr>
        <w:t>стандартаоснов-ного общего   образования   к   личностным,   метапредметнымипредметнымрезультатамосвоенияобразовательныхпрограмми составлена с учётом Концепции географического образова-ния,принятой  на  Всероссийском  съезде  учителей  географиии утверждённой Решением Коллегии Министерства просвеще-нияинаукиРоссийскойФедерацииот24.12.2018года.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Согласносвоемуназначению  рабочая  програм-маявляетсяориентиромдлясоставлениярабочихавторскихпрограмм:онадаётпредставлениеоцеляхобучения,воспи-танияиразвитияобучающихсясредствамиучебногопредме-та«География»;устанавливаетобязательноепредметноесо-держание,предусматриваетраспределениеегопоклассамиструктурированиеегопоразделамитемамкурса;даётпри-мерное распределение учебных часов по тематическим разде-лам курса и рекомендуемую (примерную) последовательностьихизучениясучётоммежпредметныхивнутрипредметныхсвязей,логикиучебногопроцесса,возрастныхособенностейобучающихся;определяетвозможностипредметадляреали-зациитребованийкрезультатамосвоенияпрограммосновно-гообщегообразования,требованийкрезультатамобучениягеографии,атакжеосновныхвидовдеятельностиобучаю-щихс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ОБЩАЯХАРАКТЕРИСТИКАУЧЕБНОГОПРЕДМЕТА«ГЕОГРАФИЯ»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Географияв основной школе — предмет, формирующийуобучающихсясистемукомплексныхсоциальноориентиро-ванных знаний о Земле как планете людей, об основных зако-номерностях развития природы, о размещении населения и хо-зяйства, об особенностях и о динамике основных природных,экологических и социально-экономических процессов, о проб-лемахвзаимодействияприродыиобщества,географическихподходахкустойчивомуразвитиютерриторий.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 курса географии в основной школе является ба-зой для реализации краеведческого подхода в обучении, изуче-ния географических закономерностей, теорий, законов и гипо-тез в старшей школе, базовым звеном в системе непрерывногогеографического образования, основой для последующей уров-невойдифференциации.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ЦЕЛИИЗУЧЕНИЯУЧЕБНОГОПРЕДМЕТА«ГЕОГРАФИЯ»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географии в общем образовании направлено на до-стижениеследующихцелей: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8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воспитание чувства патриотизма, любви к своей стране,малойродине,взаимопониманиясдругиминародаминаосно-</w:t>
      </w:r>
      <w:r w:rsidRPr="00FC2330">
        <w:rPr>
          <w:color w:val="231F20"/>
          <w:w w:val="115"/>
          <w:sz w:val="20"/>
          <w:szCs w:val="20"/>
        </w:rPr>
        <w:t>ве формирования целостного географического образа России,</w:t>
      </w:r>
      <w:r w:rsidRPr="00FC2330">
        <w:rPr>
          <w:color w:val="231F20"/>
          <w:w w:val="120"/>
          <w:sz w:val="20"/>
          <w:szCs w:val="20"/>
        </w:rPr>
        <w:t>ценностныхориентацийличности;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7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 познавательных   интересов,   интеллектуальныхи творческих способностей в процессе наблюдений за состояни-емокружающейсреды,решениягеографическихзадач,про-блемповседневнойжизнисиспользованиемгеографическихзнаний,самостоятельногоприобретенияновыхзнаний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8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воспитание экологической культуры, соответствующей со-временномууровнюгеоэкологическогомышлениянаосновеосвоения знаний о взаимосвязях в ПК, об основных географи-ческихособенностяхприроды,населенияихозяйстваРоссиии мира, своей местности, о способах сохранения окружающейсредыирациональногоиспользованияприродныхресурсов;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7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формированиеспособностипоискаипримененияраз-личных источников географической информации, в том числересурсовИнтернета,дляописания,характеристики,объясне-ния и оценки разнообразных географических явлений и про-цессов,жизненныхситуаций;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8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формирование комплекса практико-ориентированных гео-</w:t>
      </w:r>
      <w:r w:rsidRPr="00FC2330">
        <w:rPr>
          <w:color w:val="231F20"/>
          <w:w w:val="120"/>
          <w:sz w:val="20"/>
          <w:szCs w:val="20"/>
        </w:rPr>
        <w:t>графическихзнанийиумений,необходимыхдляразвитияна-выковихиспользованияприрешениипроблемразличной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сложности в повседневной жизни на основе краеведческого ма-териала, осмысления сущности происходящих в жизни процес-совиявленийвсовременномполикультурном,полиэтничномимногоконфессиональноммире;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48"/>
        </w:tabs>
        <w:ind w:firstLine="226"/>
        <w:rPr>
          <w:color w:val="231F20"/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формирование</w:t>
      </w:r>
      <w:r w:rsidRPr="00FC2330">
        <w:rPr>
          <w:color w:val="231F20"/>
          <w:w w:val="120"/>
          <w:sz w:val="20"/>
          <w:szCs w:val="20"/>
        </w:rPr>
        <w:t>географическихзнанийиумений,необхо-димыхдляпродолженияобразованияпонаправлениямподго-товки (специальностям), требующим наличия серьёзной базыгеографическихзнаний.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МЕСТОУЧЕБНОГОПРЕДМЕТА«ГЕОГРАФИЯ»ВУЧЕБНОМПЛАНЕ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системе общего образования «География» признана обяза-тельным учебным предметом, который входит в состав пред-метнойобласти«Общественно-научныепредметы».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 содержания курса «География» в основной школепроисходит с опорой на географические знания и умения, сфор-мированныеранеевкурсе«Окружающиймир».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Учебным планом на изучение географии отводится 272 часа:поодномучасувнеделюв5и6классахипо2часав7,8и9классах.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Для каждого класса предусмотрено резервное учебное время,которое может быть использовано участниками образователь-</w:t>
      </w:r>
      <w:r w:rsidRPr="00FC2330">
        <w:rPr>
          <w:color w:val="231F20"/>
          <w:w w:val="120"/>
        </w:rPr>
        <w:t>ногопроцессавцеляхформированиявариативнойсоставляю-щей содержания конкретной рабочей программы. При этом</w:t>
      </w:r>
      <w:r w:rsidRPr="00FC2330">
        <w:rPr>
          <w:color w:val="231F20"/>
          <w:w w:val="115"/>
        </w:rPr>
        <w:t>обязательная (инвариантная) часть содержания предмета, уста-новленная  рабочей программой должна быть сохра-</w:t>
      </w:r>
      <w:r w:rsidRPr="00FC2330">
        <w:rPr>
          <w:color w:val="231F20"/>
          <w:w w:val="120"/>
        </w:rPr>
        <w:t>ненаполностью.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20" style="position:absolute;left:0;text-align:left;margin-left:36.85pt;margin-top:20.8pt;width:317.5pt;height:.1pt;z-index:-1569280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СОДЕРЖАНИЕУЧЕБНОГОПРЕДМЕТА«ГЕОГРАФИЯ»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95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9" style="position:absolute;left:0;text-align:left;margin-left:36.85pt;margin-top:17.3pt;width:317.5pt;height:.1pt;z-index:-15692288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РАЗДЕЛ1.ГЕОГРАФИЧЕСКОЕИЗУЧЕНИЕЗЕМЛИ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Введение.География—наукаопланетеЗемля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Чтоизучаетгеография?Географическиеобъекты,процессыи явления. Как география изучает объекты, процессы и явле-ния.</w:t>
      </w:r>
      <w:r w:rsidRPr="00FC2330">
        <w:rPr>
          <w:i/>
          <w:color w:val="231F20"/>
          <w:w w:val="115"/>
          <w:sz w:val="20"/>
          <w:szCs w:val="20"/>
        </w:rPr>
        <w:t>Географическиеметодыизученияобъектовиявлений</w:t>
      </w:r>
      <w:r w:rsidRPr="00FC2330">
        <w:rPr>
          <w:color w:val="231F20"/>
          <w:w w:val="115"/>
          <w:position w:val="7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.Древогеографическихнаук.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Организация фенологических наблюдений в природе: пла-нирование, участие в групповой работе, форма систематизацииданных</w:t>
      </w:r>
      <w:r w:rsidRPr="00FC2330">
        <w:rPr>
          <w:color w:val="231F20"/>
          <w:w w:val="115"/>
          <w:position w:val="7"/>
          <w:sz w:val="20"/>
          <w:szCs w:val="20"/>
        </w:rPr>
        <w:t>2</w:t>
      </w:r>
      <w:r w:rsidRPr="00FC2330">
        <w:rPr>
          <w:color w:val="231F20"/>
          <w:w w:val="115"/>
          <w:sz w:val="20"/>
          <w:szCs w:val="20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Тема1.Историягеографическихоткрытий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Представления о мире в древности (Древний Китай, Древний</w:t>
      </w:r>
      <w:r w:rsidRPr="00FC2330">
        <w:rPr>
          <w:color w:val="231F20"/>
          <w:w w:val="120"/>
          <w:sz w:val="20"/>
          <w:szCs w:val="20"/>
        </w:rPr>
        <w:t>Египет,ДревняяГреция,ДревнийРим).</w:t>
      </w:r>
      <w:r w:rsidRPr="00FC2330">
        <w:rPr>
          <w:i/>
          <w:color w:val="231F20"/>
          <w:w w:val="120"/>
          <w:sz w:val="20"/>
          <w:szCs w:val="20"/>
        </w:rPr>
        <w:t xml:space="preserve">ПутешествиеПифея.Плавания финикийцев вокруг Африки. Экспедиции Т. Хейер-дала как модель путешествий в древности. </w:t>
      </w:r>
      <w:r w:rsidRPr="00FC2330">
        <w:rPr>
          <w:color w:val="231F20"/>
          <w:w w:val="120"/>
          <w:sz w:val="20"/>
          <w:szCs w:val="20"/>
        </w:rPr>
        <w:t>Появление гео-графическихкарт.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ГеографиявэпохуСредневековья:путешествияиоткрытия</w:t>
      </w:r>
      <w:r w:rsidRPr="00FC2330">
        <w:rPr>
          <w:i/>
          <w:color w:val="231F20"/>
          <w:w w:val="120"/>
          <w:sz w:val="20"/>
          <w:szCs w:val="20"/>
        </w:rPr>
        <w:t xml:space="preserve">викингов, древних арабов, </w:t>
      </w:r>
      <w:r w:rsidRPr="00FC2330">
        <w:rPr>
          <w:color w:val="231F20"/>
          <w:w w:val="120"/>
          <w:sz w:val="20"/>
          <w:szCs w:val="20"/>
        </w:rPr>
        <w:t xml:space="preserve">русских землепроходцев. </w:t>
      </w:r>
      <w:r w:rsidRPr="00FC2330">
        <w:rPr>
          <w:i/>
          <w:color w:val="231F20"/>
          <w:w w:val="120"/>
          <w:sz w:val="20"/>
          <w:szCs w:val="20"/>
        </w:rPr>
        <w:t>Путеше-ствияМ.ПолоиА.Никитина.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Эпоха Великих географических открытий. Три пути в Ин-</w:t>
      </w:r>
      <w:r w:rsidRPr="00FC2330">
        <w:rPr>
          <w:color w:val="231F20"/>
          <w:w w:val="115"/>
          <w:sz w:val="20"/>
          <w:szCs w:val="20"/>
        </w:rPr>
        <w:t>дию. Открытие Нового света — экспедиция Х. Колумба. Первое</w:t>
      </w:r>
      <w:r w:rsidRPr="00FC2330">
        <w:rPr>
          <w:color w:val="231F20"/>
          <w:spacing w:val="-1"/>
          <w:w w:val="120"/>
          <w:sz w:val="20"/>
          <w:szCs w:val="20"/>
        </w:rPr>
        <w:t>кругосветноеплавание</w:t>
      </w:r>
      <w:r w:rsidRPr="00FC2330">
        <w:rPr>
          <w:color w:val="231F20"/>
          <w:w w:val="120"/>
          <w:sz w:val="20"/>
          <w:szCs w:val="20"/>
        </w:rPr>
        <w:t xml:space="preserve">—экспедицияФ.Магеллана.ЗначениеВеликих географических открытий. </w:t>
      </w:r>
      <w:r w:rsidRPr="00FC2330">
        <w:rPr>
          <w:i/>
          <w:color w:val="231F20"/>
          <w:w w:val="120"/>
          <w:sz w:val="20"/>
          <w:szCs w:val="20"/>
        </w:rPr>
        <w:t>Карта мира после эпохиВеликихгеографическихоткрытий.</w:t>
      </w:r>
    </w:p>
    <w:p w:rsidR="002C6905" w:rsidRPr="00FC2330" w:rsidRDefault="009A7D70" w:rsidP="00FC2330">
      <w:pPr>
        <w:ind w:left="156" w:firstLine="226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218" style="position:absolute;left:0;text-align:left;margin-left:36.85pt;margin-top:66.4pt;width:85.05pt;height:.1pt;z-index:-15691776;mso-wrap-distance-left:0;mso-wrap-distance-right:0;mso-position-horizontal-relative:page" coordorigin="737,1328" coordsize="1701,0" path="m737,1328r1701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120"/>
          <w:sz w:val="20"/>
          <w:szCs w:val="20"/>
        </w:rPr>
        <w:t xml:space="preserve">Географические открытия XVII—XIX вв. </w:t>
      </w:r>
      <w:r w:rsidR="00103C63" w:rsidRPr="00FC2330">
        <w:rPr>
          <w:i/>
          <w:color w:val="231F20"/>
          <w:w w:val="120"/>
          <w:sz w:val="20"/>
          <w:szCs w:val="20"/>
        </w:rPr>
        <w:t>Поиски Южной</w:t>
      </w:r>
      <w:r w:rsidR="00103C63" w:rsidRPr="00FC2330">
        <w:rPr>
          <w:i/>
          <w:color w:val="231F20"/>
          <w:w w:val="125"/>
          <w:sz w:val="20"/>
          <w:szCs w:val="20"/>
        </w:rPr>
        <w:t>Земли — открытие Австралии. Русские путешественники</w:t>
      </w:r>
      <w:r w:rsidR="00103C63" w:rsidRPr="00FC2330">
        <w:rPr>
          <w:i/>
          <w:color w:val="231F20"/>
          <w:w w:val="120"/>
          <w:sz w:val="20"/>
          <w:szCs w:val="20"/>
        </w:rPr>
        <w:t>имореплавателинасеверо-востокеАзии.</w:t>
      </w:r>
      <w:r w:rsidR="00103C63" w:rsidRPr="00FC2330">
        <w:rPr>
          <w:color w:val="231F20"/>
          <w:w w:val="120"/>
          <w:sz w:val="20"/>
          <w:szCs w:val="20"/>
        </w:rPr>
        <w:t>Перваярусскаякру-госветная экспедиция (Русская экспедиция Ф. Ф. Беллинсгау-</w:t>
      </w:r>
      <w:r w:rsidR="00103C63" w:rsidRPr="00FC2330">
        <w:rPr>
          <w:color w:val="231F20"/>
          <w:w w:val="125"/>
          <w:sz w:val="20"/>
          <w:szCs w:val="20"/>
        </w:rPr>
        <w:t>зена, М.П.Лазарева —открытиеАнтарктиды).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  </w:t>
      </w:r>
      <w:r w:rsidRPr="00FC2330">
        <w:rPr>
          <w:color w:val="231F20"/>
          <w:w w:val="115"/>
          <w:sz w:val="20"/>
          <w:szCs w:val="20"/>
        </w:rPr>
        <w:t>Курсивом в содержании программы выделяется материал, которыйне является обязательным при изучении и не входит в содержаниепромежуточнойилиитоговойаттестациипопредмету.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>2</w:t>
      </w:r>
      <w:r w:rsidRPr="00FC2330">
        <w:rPr>
          <w:color w:val="231F20"/>
          <w:w w:val="115"/>
          <w:sz w:val="20"/>
          <w:szCs w:val="20"/>
        </w:rPr>
        <w:t>Анализ результатов фенологических наблюдений и наблюдений запогодойосуществляетсявконцеучебногогода.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Географические исследования в ХХ в. Исследование поляр-ных областей Земли. Изучение Мирового океана. Географиче-скиеоткрытияНовейшеговремени.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94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Обозначениенаконтурнойкартегеографическихобъек-тов,открытыхвразныепериоды.</w:t>
      </w:r>
    </w:p>
    <w:p w:rsidR="002C6905" w:rsidRPr="00FC2330" w:rsidRDefault="00103C63" w:rsidP="00FC2330">
      <w:pPr>
        <w:pStyle w:val="a5"/>
        <w:numPr>
          <w:ilvl w:val="0"/>
          <w:numId w:val="94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СравнениекартЭратосфена,Птолемеяисовременныхкартпопредложеннымучителемвопросам.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РАЗДЕЛ2.ИЗОБРАЖЕНИЯЗЕМНОЙПОВЕРХНОСТИ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Тема1.Планыместности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Виды изображения земной поверхности. Планы местности.</w:t>
      </w:r>
      <w:r w:rsidRPr="00FC2330">
        <w:rPr>
          <w:color w:val="231F20"/>
          <w:w w:val="115"/>
        </w:rPr>
        <w:t>Условные знаки. Масштаб. Виды масштаба. Способы определе-</w:t>
      </w:r>
      <w:r w:rsidRPr="00FC2330">
        <w:rPr>
          <w:color w:val="231F20"/>
          <w:w w:val="120"/>
        </w:rPr>
        <w:t>ниярасстоянийнаместности.Глазомерная,полярнаяимарш-рутная съёмка местности. Изображение на планах местности</w:t>
      </w:r>
      <w:r w:rsidRPr="00FC2330">
        <w:rPr>
          <w:color w:val="231F20"/>
          <w:w w:val="115"/>
        </w:rPr>
        <w:t xml:space="preserve">неровностей земной поверхности. Абсолютная и относительнаявысоты. </w:t>
      </w:r>
      <w:r w:rsidRPr="00FC2330">
        <w:rPr>
          <w:i/>
          <w:color w:val="231F20"/>
          <w:w w:val="115"/>
        </w:rPr>
        <w:t xml:space="preserve">Профессия топограф. </w:t>
      </w:r>
      <w:r w:rsidRPr="00FC2330">
        <w:rPr>
          <w:color w:val="231F20"/>
          <w:w w:val="115"/>
        </w:rPr>
        <w:t>Ориентирование по плану мест-</w:t>
      </w:r>
      <w:r w:rsidRPr="00FC2330">
        <w:rPr>
          <w:color w:val="231F20"/>
          <w:spacing w:val="-1"/>
          <w:w w:val="120"/>
        </w:rPr>
        <w:t>ности:стороныгоризонта.Азимут.</w:t>
      </w:r>
      <w:r w:rsidRPr="00FC2330">
        <w:rPr>
          <w:color w:val="231F20"/>
          <w:w w:val="120"/>
        </w:rPr>
        <w:t>Разнообразиепланов(плангорода,туристическиепланы,военные,историческиеитранс-портныепланы,планыместностивмобильныхприложениях)иобластиихпримене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lastRenderedPageBreak/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93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Определениенаправленийирасстоянийпопланумест-ности.</w:t>
      </w:r>
    </w:p>
    <w:p w:rsidR="002C6905" w:rsidRPr="00FC2330" w:rsidRDefault="00103C63" w:rsidP="00FC2330">
      <w:pPr>
        <w:pStyle w:val="a5"/>
        <w:numPr>
          <w:ilvl w:val="0"/>
          <w:numId w:val="93"/>
        </w:numPr>
        <w:tabs>
          <w:tab w:val="left" w:pos="647"/>
        </w:tabs>
        <w:ind w:left="646" w:hanging="264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Составлениеописаниямаршрутапоплануместности.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Тема2.Географическиекарты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Различияглобуса</w:t>
      </w:r>
      <w:r w:rsidRPr="00FC2330">
        <w:rPr>
          <w:color w:val="231F20"/>
          <w:w w:val="120"/>
        </w:rPr>
        <w:t>игеографическихкарт.Способыперехода</w:t>
      </w:r>
      <w:r w:rsidRPr="00FC2330">
        <w:rPr>
          <w:color w:val="231F20"/>
          <w:w w:val="115"/>
        </w:rPr>
        <w:t>от сферической поверхности глобуса к плоскости географиче-</w:t>
      </w:r>
      <w:r w:rsidRPr="00FC2330">
        <w:rPr>
          <w:color w:val="231F20"/>
          <w:w w:val="120"/>
        </w:rPr>
        <w:t>скойкарты.Градуснаясетьнаглобусеикартах.Параллелии меридианы. Экватор и нулевой меридиан. Географическиекоординаты.Географическаяширотаигеографическаядолго-та,ихопределениенаглобусеикартах.Определениерасстоя-нийпоглобусу.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Искажениянакарте.Линииградуснойсетинакартах.Опре-</w:t>
      </w:r>
      <w:r w:rsidRPr="00FC2330">
        <w:rPr>
          <w:color w:val="231F20"/>
          <w:w w:val="115"/>
        </w:rPr>
        <w:t>делениерасстоянийспомощьюмасштабаиградуснойсети.Раз-</w:t>
      </w:r>
      <w:r w:rsidRPr="00FC2330">
        <w:rPr>
          <w:color w:val="231F20"/>
          <w:spacing w:val="-1"/>
          <w:w w:val="120"/>
        </w:rPr>
        <w:t>нообразие</w:t>
      </w:r>
      <w:r w:rsidRPr="00FC2330">
        <w:rPr>
          <w:color w:val="231F20"/>
          <w:w w:val="120"/>
        </w:rPr>
        <w:t>географическихкартиихклассификации.Способыизображениянамелкомасштабныхгеографическихкартах.</w:t>
      </w:r>
      <w:r w:rsidRPr="00FC2330">
        <w:rPr>
          <w:color w:val="231F20"/>
          <w:spacing w:val="-1"/>
          <w:w w:val="120"/>
        </w:rPr>
        <w:t>Изображениенафизическихкартахвысоти</w:t>
      </w:r>
      <w:r w:rsidRPr="00FC2330">
        <w:rPr>
          <w:color w:val="231F20"/>
          <w:w w:val="120"/>
        </w:rPr>
        <w:t>глубин.Географи-ческийатлас.Использованиекартвжизниихозяйственной</w:t>
      </w:r>
    </w:p>
    <w:p w:rsidR="002C6905" w:rsidRPr="00FC2330" w:rsidRDefault="00103C63" w:rsidP="00FC2330">
      <w:pPr>
        <w:ind w:left="157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деятельности людей. Сходство и различие плана местности и</w:t>
      </w:r>
      <w:r w:rsidRPr="00FC2330">
        <w:rPr>
          <w:color w:val="231F20"/>
          <w:w w:val="115"/>
          <w:sz w:val="20"/>
          <w:szCs w:val="20"/>
        </w:rPr>
        <w:t xml:space="preserve">географической карты. </w:t>
      </w:r>
      <w:r w:rsidRPr="00FC2330">
        <w:rPr>
          <w:i/>
          <w:color w:val="231F20"/>
          <w:w w:val="115"/>
          <w:sz w:val="20"/>
          <w:szCs w:val="20"/>
        </w:rPr>
        <w:t>Профессия картограф. Система косми-</w:t>
      </w:r>
      <w:r w:rsidRPr="00FC2330">
        <w:rPr>
          <w:i/>
          <w:color w:val="231F20"/>
          <w:w w:val="120"/>
          <w:sz w:val="20"/>
          <w:szCs w:val="20"/>
        </w:rPr>
        <w:t>ческойнавигации.Геоинформационныесистемы.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92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направлений и расстояний по карте полуша-</w:t>
      </w:r>
      <w:r w:rsidRPr="00FC2330">
        <w:rPr>
          <w:color w:val="231F20"/>
          <w:w w:val="120"/>
          <w:sz w:val="20"/>
          <w:szCs w:val="20"/>
        </w:rPr>
        <w:t>рий.</w:t>
      </w:r>
    </w:p>
    <w:p w:rsidR="002C6905" w:rsidRPr="00FC2330" w:rsidRDefault="00103C63" w:rsidP="00FC2330">
      <w:pPr>
        <w:pStyle w:val="a5"/>
        <w:numPr>
          <w:ilvl w:val="0"/>
          <w:numId w:val="92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географических координат объектов и опре-делениеобъектовпоихгеографическимкоординатам.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РАЗДЕЛ3.ЗЕМЛЯПЛАНЕТАСОЛНЕЧНОЙСИСТЕМЫ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Земля в Солнечной системе. </w:t>
      </w:r>
      <w:r w:rsidRPr="00FC2330">
        <w:rPr>
          <w:i/>
          <w:color w:val="231F20"/>
          <w:w w:val="120"/>
          <w:sz w:val="20"/>
          <w:szCs w:val="20"/>
        </w:rPr>
        <w:t>Гипотезы возникновения Зем-ли</w:t>
      </w:r>
      <w:r w:rsidRPr="00FC2330">
        <w:rPr>
          <w:color w:val="231F20"/>
          <w:w w:val="120"/>
          <w:sz w:val="20"/>
          <w:szCs w:val="20"/>
        </w:rPr>
        <w:t>.Форма,размерыЗемли,ихгеографическиеследствия.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Движения Земли. Земная ось и географические полюсы. Гео-графические следствия движения Земли вокруг Солнца. Сменавремён года на Земле. Дни весеннего и осеннего равноденствия,летнего и зимнего солнцестояния. Неравномерное распределе-</w:t>
      </w:r>
      <w:r w:rsidRPr="00FC2330">
        <w:rPr>
          <w:color w:val="231F20"/>
          <w:w w:val="120"/>
        </w:rPr>
        <w:t>ние солнечного света и тепла на поверхности Земли. Поясаосвещённости. Тропики и полярные круги. Вращение Земливокругсвоейоси.СменадняиночинаЗемле.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ВлияниеКосмосанаЗемлюижизньлюдей.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Выявление закономерностей изменения продолжительно-сти дня и высоты Солнца над горизонтом в зависимости от гео-графическойширотыивременигоданатерриторииРоссии.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РАЗДЕЛ4.ОБОЛОЧКИЗЕМЛИ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Тема1.Литосфера—каменнаяоболочкаЗемли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 xml:space="preserve">Литосфера — твёрдая оболочка Земли. </w:t>
      </w:r>
      <w:r w:rsidRPr="00FC2330">
        <w:rPr>
          <w:i/>
          <w:color w:val="231F20"/>
          <w:w w:val="120"/>
        </w:rPr>
        <w:t>Методы изученияземныхглубин</w:t>
      </w:r>
      <w:r w:rsidRPr="00FC2330">
        <w:rPr>
          <w:color w:val="231F20"/>
          <w:w w:val="120"/>
        </w:rPr>
        <w:t>.ВнутреннеестроениеЗемли:ядро,мантия,земная кора. Строение земной коры: материковая и океаниче-скаякора.Веществаземнойкоры:минералыигорныепороды.</w:t>
      </w:r>
      <w:r w:rsidRPr="00FC2330">
        <w:rPr>
          <w:color w:val="231F20"/>
          <w:w w:val="115"/>
        </w:rPr>
        <w:t>Образование горных пород. Магматические, осадочные и мета-</w:t>
      </w:r>
      <w:r w:rsidRPr="00FC2330">
        <w:rPr>
          <w:color w:val="231F20"/>
          <w:w w:val="120"/>
        </w:rPr>
        <w:t>морфическиегорныепороды.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Проявления внутренних и внешних процессов образованиярельефа.Движениелитосферныхплит.Образованиевулканови причины землетрясений. Шкалы измерения силы и интен-сивностиземлетрясений.</w:t>
      </w:r>
      <w:r w:rsidRPr="00FC2330">
        <w:rPr>
          <w:i/>
          <w:color w:val="231F20"/>
          <w:w w:val="120"/>
        </w:rPr>
        <w:t>Изучениевулкановиземлетрясе-ний</w:t>
      </w:r>
      <w:r w:rsidRPr="00FC2330">
        <w:rPr>
          <w:color w:val="231F20"/>
          <w:w w:val="120"/>
        </w:rPr>
        <w:t xml:space="preserve">. </w:t>
      </w:r>
      <w:r w:rsidRPr="00FC2330">
        <w:rPr>
          <w:i/>
          <w:color w:val="231F20"/>
          <w:w w:val="120"/>
        </w:rPr>
        <w:t>Профессии сейсмолог и вулканолог</w:t>
      </w:r>
      <w:r w:rsidRPr="00FC2330">
        <w:rPr>
          <w:color w:val="231F20"/>
          <w:w w:val="120"/>
        </w:rPr>
        <w:t>. Разрушение и изме-нение горных пород и минералов под действием внешних ивнутреннихпроцессов.Видывыветривания.Формирование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рельефа земной поверхности как результат действия внутрен-нихивнешнихсил.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Рельеф земной поверхности и методы его изучения. Плане-тарные формы рельефа — материки и впадины океанов. Формырельефа суши: горы и равнины. Различие гор по высоте, высо-чайшие горные системы мира. Разнообразие равнин по высоте.Формы равнинного рельефа, крупнейшие по площади равнинымира.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Человек и литосфера. Условия жизни человека в горах и наравнинах.Деятельностьчеловека,преобразующаяземнуюпо-верхность,исвязанныеснейэкологическиепроблемы.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Рельеф дна Мирового океана. Части подводных окраин ма-териков. Срединно-океанические хребты. Острова, их типы попроисхождению.ЛожеОкеана,егорельеф.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1.Описаниегорнойсистемыилиравниныпофизическойкарте.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ЗАКЛЮЧЕНИЕ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Практикум«Сезонныеизменениявприродесвоейместности»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Сезонные изменения продолжительности светового дня и вы-сотыСолнцанадгоризонтом,температурывоздуха,поверх-ностныхвод,растительногоиживотногомира.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1.Анализ результатов фенологических наблюдений и наблю-</w:t>
      </w:r>
      <w:r w:rsidRPr="00FC2330">
        <w:rPr>
          <w:color w:val="231F20"/>
          <w:w w:val="120"/>
        </w:rPr>
        <w:t>денийзапогодой.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95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7" style="position:absolute;left:0;text-align:left;margin-left:36.85pt;margin-top:25.85pt;width:317.5pt;height:.1pt;z-index:-15691264;mso-wrap-distance-left:0;mso-wrap-distance-right:0;mso-position-horizontal-relative:page" coordorigin="737,517" coordsize="6350,0" path="m737,51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РАЗДЕЛ4.ОБОЛОЧКИЗЕМЛИ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Тема2.Гидросфера—воднаяоболочкаЗемли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Гидросфера и методы её изучения. Части гидросферы. Миро-войкруговоротводы.Значениегидросферы.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ИсследованияводМировогоокеана.</w:t>
      </w:r>
      <w:r w:rsidRPr="00FC2330">
        <w:rPr>
          <w:i/>
          <w:color w:val="231F20"/>
          <w:w w:val="115"/>
        </w:rPr>
        <w:t>Профессияокеанолог</w:t>
      </w:r>
      <w:r w:rsidRPr="00FC2330">
        <w:rPr>
          <w:color w:val="231F20"/>
          <w:w w:val="115"/>
        </w:rPr>
        <w:t xml:space="preserve">.Солёность и температура океанических вод. </w:t>
      </w:r>
      <w:r w:rsidRPr="00FC2330">
        <w:rPr>
          <w:color w:val="231F20"/>
          <w:w w:val="115"/>
        </w:rPr>
        <w:lastRenderedPageBreak/>
        <w:t>Океанические те-чения. Тёплые и холодные течения. Способы изображения нагеографическихкартахокеаническихтечений,солёностиитемпературыводМировогоокеананакартах.Мировойокеан</w:t>
      </w:r>
    </w:p>
    <w:p w:rsidR="002C6905" w:rsidRPr="00FC2330" w:rsidRDefault="00103C63" w:rsidP="00FC2330">
      <w:pPr>
        <w:ind w:left="157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и его части. Движения вод Мирового океана: волны; течения,приливы и отливы. Стихийные явления в Мировом океане.</w:t>
      </w:r>
      <w:r w:rsidRPr="00FC2330">
        <w:rPr>
          <w:i/>
          <w:color w:val="231F20"/>
          <w:w w:val="120"/>
          <w:sz w:val="20"/>
          <w:szCs w:val="20"/>
        </w:rPr>
        <w:t>Способы изучения и наблюдения за загрязнением вод Мирово-гоокеана.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Воды суши. Способы изображения внутренних вод на кар-тах.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Реки: горные и равнинные. Речная система, бассейн, водо-раздел.Порогииводопады.Питаниеирежимреки.</w:t>
      </w:r>
    </w:p>
    <w:p w:rsidR="002C6905" w:rsidRPr="00FC2330" w:rsidRDefault="00103C63" w:rsidP="00FC2330">
      <w:pPr>
        <w:ind w:left="157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Озёра.Происхождениеозёрныхкотловин.Питаниеозёр.Озёра сточные и бессточные. </w:t>
      </w:r>
      <w:r w:rsidRPr="00FC2330">
        <w:rPr>
          <w:i/>
          <w:color w:val="231F20"/>
          <w:w w:val="115"/>
          <w:sz w:val="20"/>
          <w:szCs w:val="20"/>
        </w:rPr>
        <w:t xml:space="preserve">Профессия гидролог. </w:t>
      </w:r>
      <w:r w:rsidRPr="00FC2330">
        <w:rPr>
          <w:color w:val="231F20"/>
          <w:w w:val="115"/>
          <w:sz w:val="20"/>
          <w:szCs w:val="20"/>
        </w:rPr>
        <w:t>Природныеледники:горныеипокровные.</w:t>
      </w:r>
      <w:r w:rsidRPr="00FC2330">
        <w:rPr>
          <w:i/>
          <w:color w:val="231F20"/>
          <w:w w:val="115"/>
          <w:sz w:val="20"/>
          <w:szCs w:val="20"/>
        </w:rPr>
        <w:t>Профессиягляциолог.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Подземныеводы(грунтовые,межпластовые,</w:t>
      </w:r>
      <w:r w:rsidRPr="00FC2330">
        <w:rPr>
          <w:color w:val="231F20"/>
          <w:w w:val="120"/>
        </w:rPr>
        <w:t>артезианские),ихпроисхождение,условиязалеганияииспользования.Усло-вияобразованиямежпластовыхвод.Минеральныеисточники.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Многолетняямерзлота.Болота,ихобразование.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20"/>
        </w:rPr>
        <w:t>Стихийныеявлениявгидросфере,методынаблюденияиза-щиты.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20"/>
        </w:rPr>
        <w:t>Человекигидросфера.Использованиечеловекомэнергииводы.</w:t>
      </w:r>
    </w:p>
    <w:p w:rsidR="002C6905" w:rsidRPr="00FC2330" w:rsidRDefault="00103C63" w:rsidP="00FC2330">
      <w:pPr>
        <w:ind w:left="157" w:firstLine="226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Использованиекосмическихметодоввисследованиивлия-ниячеловеканагидросферу.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Сравнениедвухрек(Россииимира)позаданнымпризна-кам.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ХарактеристикаодногоизкрупнейшихозёрРоссиипопланувформепрезентации.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Составление перечня поверхностных водных объектов сво-</w:t>
      </w:r>
      <w:r w:rsidRPr="00FC2330">
        <w:rPr>
          <w:color w:val="231F20"/>
          <w:w w:val="120"/>
          <w:sz w:val="20"/>
          <w:szCs w:val="20"/>
        </w:rPr>
        <w:t>егокраяиихсистематизациявформетаблицы.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Тема3.Атмосфера—воздушнаяоболочкаЗемли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Воздушная оболочка Земли: газовый состав, строение и зна-чениеатмосферы.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Температура воздуха. Суточный ход температуры воздуха иегографическоеотображение.Особенностисуточногоходатемпературы воздуха в зависимости от высоты Солнца над го-ризонтом.Среднесуточная,среднемесячная,среднегодоваятемпература. Зависимость нагревания земной поверхности отугла падения солнечных лучей. Годовой ход температуры воз-духа.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Атмосферноедавление.Ветерипричиныеговозникновения.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Роза ветров. Бризы. Муссоны.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Вода в атмосфере. Влажность воздуха. Образование облаков.Облака и их виды. Туман. Образование и выпадение атмосфер-ныхосадков.Видыатмосферныхосадков.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Погода и её показатели.Причины изменения погоды.Климатиклиматообразующиефакторы.Зависимостькли-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мата от географической широты и высоты местности над уров-немморя.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Человек и атмосфера. Взаимовлияние человека и атмосферы.Адаптациячеловекакклиматическимусловиям.</w:t>
      </w:r>
      <w:r w:rsidRPr="00FC2330">
        <w:rPr>
          <w:i/>
          <w:color w:val="231F20"/>
          <w:w w:val="115"/>
          <w:sz w:val="20"/>
          <w:szCs w:val="20"/>
        </w:rPr>
        <w:t>Профессияметеоролог</w:t>
      </w:r>
      <w:r w:rsidRPr="00FC2330">
        <w:rPr>
          <w:color w:val="231F20"/>
          <w:w w:val="115"/>
          <w:sz w:val="20"/>
          <w:szCs w:val="20"/>
        </w:rPr>
        <w:t xml:space="preserve">. </w:t>
      </w:r>
      <w:r w:rsidRPr="00FC2330">
        <w:rPr>
          <w:i/>
          <w:color w:val="231F20"/>
          <w:w w:val="115"/>
          <w:sz w:val="20"/>
          <w:szCs w:val="20"/>
        </w:rPr>
        <w:t>Основные метеорологические данные и способыотображения состояния погоды на метеорологической карте.</w:t>
      </w:r>
      <w:r w:rsidRPr="00FC2330">
        <w:rPr>
          <w:color w:val="231F20"/>
          <w:w w:val="115"/>
          <w:sz w:val="20"/>
          <w:szCs w:val="20"/>
        </w:rPr>
        <w:t xml:space="preserve">Стихийные явления в атмосфере. Современные изменения кли-мата. Способы изучения и наблюдения за глобальным клима-том. </w:t>
      </w:r>
      <w:r w:rsidRPr="00FC2330">
        <w:rPr>
          <w:i/>
          <w:color w:val="231F20"/>
          <w:w w:val="115"/>
          <w:sz w:val="20"/>
          <w:szCs w:val="20"/>
        </w:rPr>
        <w:t>Профессия климатолог. Дистанционные методы в иссле-дованиивлияниячеловеканавоздушнуюоболочкуЗемли.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91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Представление результатов наблюдения за погодой своейместности.</w:t>
      </w:r>
    </w:p>
    <w:p w:rsidR="002C6905" w:rsidRPr="00FC2330" w:rsidRDefault="00103C63" w:rsidP="00FC2330">
      <w:pPr>
        <w:pStyle w:val="a5"/>
        <w:numPr>
          <w:ilvl w:val="0"/>
          <w:numId w:val="91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Анализграфиков суточного хода температуры воздухаи относительной влажности с целью установления зависимостимеждуданнымиэлементамипогоды.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Тема4.Биосфера—оболочкажизни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Биосфера — оболочка жизни. Границы биосферы. </w:t>
      </w:r>
      <w:r w:rsidRPr="00FC2330">
        <w:rPr>
          <w:i/>
          <w:color w:val="231F20"/>
          <w:w w:val="115"/>
        </w:rPr>
        <w:t>Профес-сиибиогеографигеоэколог.</w:t>
      </w:r>
      <w:r w:rsidRPr="00FC2330">
        <w:rPr>
          <w:color w:val="231F20"/>
          <w:w w:val="115"/>
        </w:rPr>
        <w:t>РастительныйиживотныймирЗемли.Разнообразиеживотногоирастительногомира.При-способление живых организмов к среде обитания в разных при-родных зонах. Жизнь в Океане. Изменение животного и расти-тельногомираОкеанасглубинойигеографическойширотой.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Человек как часть биосферы. Распространение людей наЗемле.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Исследованияиэкологическиепроблемы.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Характеристика растительности участка местности своего</w:t>
      </w:r>
      <w:r w:rsidRPr="00FC2330">
        <w:rPr>
          <w:color w:val="231F20"/>
          <w:w w:val="120"/>
        </w:rPr>
        <w:t>края.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ЗАКЛЮЧЕНИЕ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Природно-территориальныекомплексы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ВзаимосвязьоболочекЗемли.Понятиеоприродномком-плексе.Природно-территориальныйкомплекс.Глобальные,ре-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гиональные и локальные природные комплексы. Природныекомплексы своей местности. Круговороты веществ на Земле.</w:t>
      </w:r>
      <w:r w:rsidRPr="00FC2330">
        <w:rPr>
          <w:color w:val="231F20"/>
          <w:w w:val="115"/>
        </w:rPr>
        <w:t>Почва, её строение и состав. Образование почвы и плодородие</w:t>
      </w:r>
      <w:r w:rsidRPr="00FC2330">
        <w:rPr>
          <w:color w:val="231F20"/>
          <w:w w:val="120"/>
        </w:rPr>
        <w:t>почв.Охранапочв.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Природная среда. Охрана природы. Природные особо охра-няемыетерритории.ВсемирноенаследиеЮНЕСКО.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(выполняетсянаместности)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 Характеристикалокальногоприродногокомплексапоплану.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95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6" style="position:absolute;left:0;text-align:left;margin-left:36.85pt;margin-top:17.3pt;width:317.5pt;height:.1pt;z-index:-15690752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РАЗДЕЛ1.ГЛАВНЫЕЗАКОНОМЕРНОСТИПРИРОДЫЗЕМЛИ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lastRenderedPageBreak/>
        <w:t>Тема1.Географическаяоболочка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Географическая оболочка: особенности строения и свойства.</w:t>
      </w:r>
      <w:r w:rsidRPr="00FC2330">
        <w:rPr>
          <w:color w:val="231F20"/>
          <w:w w:val="120"/>
          <w:sz w:val="20"/>
          <w:szCs w:val="20"/>
        </w:rPr>
        <w:t>Целостность, зональность, ритмичность — и их географиче-</w:t>
      </w:r>
      <w:r w:rsidRPr="00FC2330">
        <w:rPr>
          <w:color w:val="231F20"/>
          <w:w w:val="115"/>
          <w:sz w:val="20"/>
          <w:szCs w:val="20"/>
        </w:rPr>
        <w:t>ские следствия. Географическая зональность (природные зоны)</w:t>
      </w:r>
      <w:r w:rsidRPr="00FC2330">
        <w:rPr>
          <w:color w:val="231F20"/>
          <w:w w:val="120"/>
          <w:sz w:val="20"/>
          <w:szCs w:val="20"/>
        </w:rPr>
        <w:t>ивысотнаяпоясность.</w:t>
      </w:r>
      <w:r w:rsidRPr="00FC2330">
        <w:rPr>
          <w:i/>
          <w:color w:val="231F20"/>
          <w:w w:val="120"/>
          <w:sz w:val="20"/>
          <w:szCs w:val="20"/>
        </w:rPr>
        <w:t>Современныеисследованияпосохране-ниюважнейшихбиотоповЗемли.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Выявление проявления широтной зональности по картамприродныхзон.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Тема2.ЛитосфераирельефЗемли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История Земли как планеты. Литосферные плиты и их движе-</w:t>
      </w:r>
      <w:r w:rsidRPr="00FC2330">
        <w:rPr>
          <w:color w:val="231F20"/>
          <w:spacing w:val="-2"/>
          <w:w w:val="120"/>
        </w:rPr>
        <w:t>ние.Материки,океаныичасти</w:t>
      </w:r>
      <w:r w:rsidRPr="00FC2330">
        <w:rPr>
          <w:color w:val="231F20"/>
          <w:spacing w:val="-1"/>
          <w:w w:val="120"/>
        </w:rPr>
        <w:t>света.СейсмическиепоясаЗем-</w:t>
      </w:r>
      <w:r w:rsidRPr="00FC2330">
        <w:rPr>
          <w:color w:val="231F20"/>
          <w:w w:val="115"/>
        </w:rPr>
        <w:t>ли.ФормированиесовременногорельефаЗемли.Внешниеивну-тренниепроцессырельефообразования.Полезныеископаемые.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9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Анализфизическойкартыикартыстроенияземнойкорыс целью выявления закономерностей распространения круп-ныхформрельефа.</w:t>
      </w:r>
    </w:p>
    <w:p w:rsidR="002C6905" w:rsidRPr="00FC2330" w:rsidRDefault="00103C63" w:rsidP="00FC2330">
      <w:pPr>
        <w:pStyle w:val="a5"/>
        <w:numPr>
          <w:ilvl w:val="0"/>
          <w:numId w:val="9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Объяснениевулканических или сейсмических событий,окоторыхговоритсявтексте.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Тема3.АтмосфераиклиматыЗемли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Закономерности распределения температуры воздуха. Зако-номерностираспределенияатмосферныхосадков.Поясаат-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мосферного давления на Земле. Воздушные массы, их типы.Преобладающие ветры — тропические (экваториальные) мус-соны,пассатытропическихширот,западныеветры.Разно-образие климата на Земле. Климатообразующие факторы: гео-графическоеположение,океаническиетечения,особенностициркуляции атмосферы (типы воздушных масс и преобладаю-щиеветры),характерподстилающейповерхностиирельефатерритории.Характеристикаосновныхипереходныхклима-тическихпоясовЗемли.Влияниеклиматическихусловийнажизнь людей. Влияние современной хозяйственной деятельно-стилюдейнаклиматЗемли.Глобальныеизмененияклиматаи различные точки зрения на их причины. Карты климатиче-ских поясов, климатические карты, карты атмосферных осад-ков по сезонам года. Климатограмма как графическая формаотраженияклиматическихособенностейтерритории.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 Описание климата территории по климатической карте иклиматограмме.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Тема4.Мировойокеан—основнаячастьгидросферы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Мировой океан и его части. Тихий, Атлантический, Индий-ский и Северный Ледовитый океаны. Южный океан и проблемавыделенияегокаксамостоятельнойчастиМировогоокеана.Тёплые и холодные океанические течения. Система океаниче-ских течений. Влияние тёплых и холодных океанических тече-ний на климат. Солёность поверхностных вод Мирового океана,её измерение. Карта солёности поверхностных вод Мировогоокеана.Географические  закономерности  изменения  солёно-сти — зависимость от соотношения количества атмосферныхосадков и испарения, опресняющего влияния речных вод и водледников.ОбразованиельдоввМировомокеане.Измененияледовитости и уровня Мирового океана, их причины и след-ствия. Жизнь в Океане, закономерности её пространственногораспространения. Основные районы рыболовства. Экологиче-скиепроблемыМировогоокеана.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9"/>
        </w:numPr>
        <w:tabs>
          <w:tab w:val="left" w:pos="650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Выявлениезакономерностейизменениясолёностипо-верхностныхводМировогоокеанаираспространениятёплыхи холодных течений у западных и восточных побережий мате-риков.</w:t>
      </w:r>
    </w:p>
    <w:p w:rsidR="002C6905" w:rsidRPr="00FC2330" w:rsidRDefault="00103C63" w:rsidP="00FC2330">
      <w:pPr>
        <w:pStyle w:val="a5"/>
        <w:numPr>
          <w:ilvl w:val="0"/>
          <w:numId w:val="89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 двух океанов по плану с использованием не-сколькихисточниковгеографическойинформации.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РАЗДЕЛ2.ЧЕЛОВЕЧЕСТВОНАЗЕМЛЕ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 Численность населения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Заселение Земли человеком. Современная численность насе-лениямира.Изменениечисленностинаселениявовремени.Методы определения численности населения, переписи населе-ния. Факторы, влияющие на рост численности населения. Раз-мещениеиплотностьнаселения.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8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Определение,сравнениетемповизменениячисленностинаселения отдельных регионов мира по статистическим мате-риалам.</w:t>
      </w:r>
    </w:p>
    <w:p w:rsidR="002C6905" w:rsidRPr="00FC2330" w:rsidRDefault="00103C63" w:rsidP="00FC2330">
      <w:pPr>
        <w:pStyle w:val="a5"/>
        <w:numPr>
          <w:ilvl w:val="0"/>
          <w:numId w:val="88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и сравнение различий в численности, плот-ностинаселенияотдельныхстранпоразнымисточникам.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Тема2.Страныинародымира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Народы и религии мира. Этнический состав населения мира.Языковая классификация народов мира. Мировые и националь-ные религии. География мировых религий. Хозяйственная дея-тельность людей, основные её виды: сельское хозяйство, про-</w:t>
      </w:r>
      <w:r w:rsidRPr="00FC2330">
        <w:rPr>
          <w:color w:val="231F20"/>
          <w:spacing w:val="-1"/>
          <w:w w:val="115"/>
        </w:rPr>
        <w:t>мышленность,</w:t>
      </w:r>
      <w:r w:rsidRPr="00FC2330">
        <w:rPr>
          <w:color w:val="231F20"/>
          <w:w w:val="115"/>
        </w:rPr>
        <w:t>сферауслуг.Ихвлияниенаприродныекомплексы.Комплексныекарты.Городаисельскиепоселения.Культур-но-исторические регионы мира. Многообразие стран, их основ-ныетипы.</w:t>
      </w:r>
      <w:r w:rsidRPr="00FC2330">
        <w:rPr>
          <w:i/>
          <w:color w:val="231F20"/>
          <w:w w:val="115"/>
        </w:rPr>
        <w:t>Профессияменеджервсферетуризма,экскурсовод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Сравнение занятий населения двух стран по комплексным</w:t>
      </w:r>
      <w:r w:rsidRPr="00FC2330">
        <w:rPr>
          <w:color w:val="231F20"/>
          <w:w w:val="120"/>
        </w:rPr>
        <w:t>картам.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РАЗДЕЛ3.МАТЕРИКИИСТРАНЫ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Тема1.Южныематерики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lastRenderedPageBreak/>
        <w:t>Африка.АвстралияиОкеания.ЮжнаяАмерика.Антаркти-</w:t>
      </w:r>
      <w:r w:rsidRPr="00FC2330">
        <w:rPr>
          <w:color w:val="231F20"/>
          <w:spacing w:val="-1"/>
          <w:w w:val="120"/>
        </w:rPr>
        <w:t>да. История открытия. Географическое положение. Основные</w:t>
      </w:r>
      <w:r w:rsidRPr="00FC2330">
        <w:rPr>
          <w:color w:val="231F20"/>
          <w:w w:val="120"/>
        </w:rPr>
        <w:t xml:space="preserve"> чертырельефа,климатаивнутреннихводиопределяющиеихфакторы.Зональныеиазональныеприродныекомплексы.На-селение. Политическая карта. Крупнейшие по территории и</w:t>
      </w:r>
      <w:r w:rsidRPr="00FC2330">
        <w:rPr>
          <w:color w:val="231F20"/>
          <w:spacing w:val="-1"/>
          <w:w w:val="120"/>
        </w:rPr>
        <w:t>численностинаселениястраны.Изменениеприродыподвлия-</w:t>
      </w:r>
      <w:r w:rsidRPr="00FC2330">
        <w:rPr>
          <w:color w:val="231F20"/>
          <w:w w:val="120"/>
        </w:rPr>
        <w:t>ниемхозяйственнойдеятельностичеловека.Антарктида—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spacing w:val="-2"/>
          <w:w w:val="120"/>
        </w:rPr>
        <w:t>уникальный</w:t>
      </w:r>
      <w:r w:rsidRPr="00FC2330">
        <w:rPr>
          <w:color w:val="231F20"/>
          <w:spacing w:val="-1"/>
          <w:w w:val="120"/>
        </w:rPr>
        <w:t>материкнаЗемле.ОсвоениечеловекомАнтаркти-</w:t>
      </w:r>
      <w:r w:rsidRPr="00FC2330">
        <w:rPr>
          <w:color w:val="231F20"/>
          <w:w w:val="115"/>
        </w:rPr>
        <w:t>ды.ЦелимеждународныхисследованийматерикавXX—XXIвв.Современные исследования в Антарктиде. Роль России в откры-</w:t>
      </w:r>
      <w:r w:rsidRPr="00FC2330">
        <w:rPr>
          <w:color w:val="231F20"/>
          <w:w w:val="120"/>
        </w:rPr>
        <w:t>тияхиисследованияхледовогоконтинента.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Сравнениегеографическогоположениядвух(любых)юж-ныхматериков.</w:t>
      </w:r>
    </w:p>
    <w:p w:rsidR="002C6905" w:rsidRPr="00FC2330" w:rsidRDefault="00103C63" w:rsidP="00FC2330">
      <w:pPr>
        <w:pStyle w:val="a5"/>
        <w:numPr>
          <w:ilvl w:val="0"/>
          <w:numId w:val="87"/>
        </w:numPr>
        <w:tabs>
          <w:tab w:val="left" w:pos="6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Объяснениегодовогоходатемпературирежимавыпаденияатмосферныхосадковвэкваториальномклиматическомпоясе</w:t>
      </w:r>
    </w:p>
    <w:p w:rsidR="002C6905" w:rsidRPr="00FC2330" w:rsidRDefault="00103C63" w:rsidP="00FC2330">
      <w:pPr>
        <w:pStyle w:val="a5"/>
        <w:numPr>
          <w:ilvl w:val="0"/>
          <w:numId w:val="8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СравнениеособенностейклиматаАфрики,ЮжнойАмери-</w:t>
      </w:r>
      <w:r w:rsidRPr="00FC2330">
        <w:rPr>
          <w:color w:val="231F20"/>
          <w:w w:val="120"/>
          <w:sz w:val="20"/>
          <w:szCs w:val="20"/>
        </w:rPr>
        <w:t>кииАвстралиипоплану.</w:t>
      </w:r>
    </w:p>
    <w:p w:rsidR="002C6905" w:rsidRPr="00FC2330" w:rsidRDefault="00103C63" w:rsidP="00FC2330">
      <w:pPr>
        <w:pStyle w:val="a5"/>
        <w:numPr>
          <w:ilvl w:val="0"/>
          <w:numId w:val="8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ОписаниеАвстралииилиоднойизстранАфрикиилиЮж-нойАмерикипогеографическимкартам.</w:t>
      </w:r>
    </w:p>
    <w:p w:rsidR="002C6905" w:rsidRPr="00FC2330" w:rsidRDefault="00103C63" w:rsidP="00FC2330">
      <w:pPr>
        <w:pStyle w:val="a5"/>
        <w:numPr>
          <w:ilvl w:val="0"/>
          <w:numId w:val="87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ОбъяснениеособенностейразмещениянаселенияАвстра-</w:t>
      </w:r>
      <w:r w:rsidRPr="00FC2330">
        <w:rPr>
          <w:color w:val="231F20"/>
          <w:w w:val="120"/>
          <w:sz w:val="20"/>
          <w:szCs w:val="20"/>
        </w:rPr>
        <w:t>лииилиоднойизстранАфрикиилиЮжнойАмерики.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Тема2.Северныематерики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Северная Америка. Евразия. История открытия и освоения.</w:t>
      </w:r>
      <w:r w:rsidRPr="00FC2330">
        <w:rPr>
          <w:color w:val="231F20"/>
          <w:w w:val="115"/>
        </w:rPr>
        <w:t>Географическое положение. Основные черты рельефа, климата</w:t>
      </w:r>
      <w:r w:rsidRPr="00FC2330">
        <w:rPr>
          <w:color w:val="231F20"/>
          <w:w w:val="120"/>
        </w:rPr>
        <w:t>и внутренних вод и определяющие их факторы. Зональные иазональные природные комплексы. Население. Политическаякарта. Крупнейшие по территории и численности населения</w:t>
      </w:r>
      <w:r w:rsidRPr="00FC2330">
        <w:rPr>
          <w:color w:val="231F20"/>
          <w:w w:val="115"/>
        </w:rPr>
        <w:t>страны. Изменение природы под влиянием хозяйственной дея-</w:t>
      </w:r>
      <w:r w:rsidRPr="00FC2330">
        <w:rPr>
          <w:color w:val="231F20"/>
          <w:w w:val="120"/>
        </w:rPr>
        <w:t>тельностичеловека.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6"/>
        </w:numPr>
        <w:tabs>
          <w:tab w:val="left" w:pos="642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Объяснениераспространениязонсовременноговулканизма</w:t>
      </w:r>
      <w:r w:rsidRPr="00FC2330">
        <w:rPr>
          <w:color w:val="231F20"/>
          <w:spacing w:val="-1"/>
          <w:w w:val="120"/>
          <w:sz w:val="20"/>
          <w:szCs w:val="20"/>
        </w:rPr>
        <w:t>иземлетрясенийна</w:t>
      </w:r>
      <w:r w:rsidRPr="00FC2330">
        <w:rPr>
          <w:color w:val="231F20"/>
          <w:w w:val="120"/>
          <w:sz w:val="20"/>
          <w:szCs w:val="20"/>
        </w:rPr>
        <w:t>территорииСевернойАмерикииЕвразии.</w:t>
      </w:r>
    </w:p>
    <w:p w:rsidR="002C6905" w:rsidRPr="00FC2330" w:rsidRDefault="00103C63" w:rsidP="00FC2330">
      <w:pPr>
        <w:pStyle w:val="a5"/>
        <w:numPr>
          <w:ilvl w:val="0"/>
          <w:numId w:val="86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Объяснение климатических различий территорий, нахо-</w:t>
      </w:r>
      <w:r w:rsidRPr="00FC2330">
        <w:rPr>
          <w:color w:val="231F20"/>
          <w:w w:val="115"/>
          <w:sz w:val="20"/>
          <w:szCs w:val="20"/>
        </w:rPr>
        <w:t>дящихся на одной географической широте, на примере умерен-</w:t>
      </w:r>
      <w:r w:rsidRPr="00FC2330">
        <w:rPr>
          <w:color w:val="231F20"/>
          <w:w w:val="120"/>
          <w:sz w:val="20"/>
          <w:szCs w:val="20"/>
        </w:rPr>
        <w:t>ногоклиматическогопляса.</w:t>
      </w:r>
    </w:p>
    <w:p w:rsidR="002C6905" w:rsidRPr="00FC2330" w:rsidRDefault="00103C63" w:rsidP="00FC2330">
      <w:pPr>
        <w:pStyle w:val="a5"/>
        <w:numPr>
          <w:ilvl w:val="0"/>
          <w:numId w:val="86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Представление в виде таблицы информации о компонен-тах природы одной из природных зон на основе анализа не-сколькихисточниковинформации.</w:t>
      </w:r>
    </w:p>
    <w:p w:rsidR="002C6905" w:rsidRPr="00FC2330" w:rsidRDefault="00103C63" w:rsidP="00FC2330">
      <w:pPr>
        <w:pStyle w:val="a5"/>
        <w:numPr>
          <w:ilvl w:val="0"/>
          <w:numId w:val="86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ОписаниеоднойизстранСевернойАмерикиилиЕвразиив форме презентации (с целью привлечения туристов, созданияположительногообразастраныит.д.).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Тема3.Взаимодействиеприродыиобщества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Влияниезакономерностейгеографическойоболочкина</w:t>
      </w:r>
      <w:r w:rsidRPr="00FC2330">
        <w:rPr>
          <w:color w:val="231F20"/>
          <w:w w:val="115"/>
        </w:rPr>
        <w:t>жизнь и деятельность людей. Особенности взаимодействия че-</w:t>
      </w:r>
      <w:r w:rsidRPr="00FC2330">
        <w:rPr>
          <w:color w:val="231F20"/>
          <w:w w:val="120"/>
        </w:rPr>
        <w:t>ловекаиприродынаразныхматериках.Необходимостьмеж-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дународного сотрудничества в использовании природы и её</w:t>
      </w:r>
      <w:r w:rsidRPr="00FC2330">
        <w:rPr>
          <w:color w:val="231F20"/>
          <w:w w:val="115"/>
        </w:rPr>
        <w:t>охране. Развитие природоохранной деятельности на современ-ном этапе (Международный союз охраны природы, Междуна-</w:t>
      </w:r>
      <w:r w:rsidRPr="00FC2330">
        <w:rPr>
          <w:color w:val="231F20"/>
          <w:w w:val="120"/>
        </w:rPr>
        <w:t>роднаягидрографическаяорганизация,ЮНЕСКОидр.).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Глобальныепроблемычеловечества:экологическая,сырье-вая, энергетическая, преодоления отсталости стран, продоволь-ственная — и международные усилия по их преодолению. Про-грамма ООН и цели устойчивого развития. Всемирное наследиеЮНЕСКО:природныеикультурныеобъекты.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1.Характеристикаизмененийкомпонентовприродынатерри-</w:t>
      </w:r>
      <w:r w:rsidRPr="00FC2330">
        <w:rPr>
          <w:color w:val="231F20"/>
          <w:spacing w:val="-2"/>
          <w:w w:val="120"/>
        </w:rPr>
        <w:t>торииоднойизстранмираврезультатедеятельностичеловека.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95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5" style="position:absolute;left:0;text-align:left;margin-left:36.85pt;margin-top:24.7pt;width:317.5pt;height:.1pt;z-index:-15690240;mso-wrap-distance-left:0;mso-wrap-distance-right:0;mso-position-horizontal-relative:page" coordorigin="737,494" coordsize="6350,0" path="m737,49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РАЗДЕЛ1.ГЕОГРАФИЧЕСКОЕПРОСТРАНСТВОРОССИИ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Тема1.ИсторияформированияиосвоениятерриторииРоссии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История освоения и заселения территории современной Рос-сиивXI—XVIвв.РасширениетерриторииРоссии  в  XVI—XIX вв. Русские первопроходцы. Изменения внешних границРоссиивХХв.ВоссоединениеКрымасРоссией.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Представление в виде таблицы сведений об изменении гра-ниц России на разных исторических этапах на основе анализагеографическихкарт.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Тема2.ГеографическоеположениеиграницыРоссии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Государственная территория России. Территориальные воды.Государственная граница России. Морские и сухопутные гра-ницы, воздушное пространство, континентальный шельф и ис-ключительнаяэкономическаязонаРоссийскойФедерации.Географическое положение России. </w:t>
      </w:r>
      <w:r w:rsidRPr="00FC2330">
        <w:rPr>
          <w:i/>
          <w:color w:val="231F20"/>
          <w:w w:val="115"/>
        </w:rPr>
        <w:t xml:space="preserve">Виды географического по-ложения. </w:t>
      </w:r>
      <w:r w:rsidRPr="00FC2330">
        <w:rPr>
          <w:color w:val="231F20"/>
          <w:w w:val="115"/>
        </w:rPr>
        <w:t xml:space="preserve">Страны — соседи России. </w:t>
      </w:r>
      <w:r w:rsidRPr="00FC2330">
        <w:rPr>
          <w:i/>
          <w:color w:val="231F20"/>
          <w:w w:val="115"/>
        </w:rPr>
        <w:t>Ближнее и дальнее зарубе-жье.</w:t>
      </w:r>
      <w:r w:rsidRPr="00FC2330">
        <w:rPr>
          <w:color w:val="231F20"/>
          <w:w w:val="115"/>
        </w:rPr>
        <w:t>Моря,омывающиетерриториюРоссии.</w:t>
      </w:r>
    </w:p>
    <w:p w:rsidR="002C6905" w:rsidRPr="00FC2330" w:rsidRDefault="00103C63" w:rsidP="00932456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Тема3.ВремянатерриторииРоссии</w:t>
      </w:r>
      <w:r w:rsidRPr="00FC2330">
        <w:rPr>
          <w:rFonts w:ascii="Times New Roman" w:hAnsi="Times New Roman" w:cs="Times New Roman"/>
          <w:color w:val="231F20"/>
          <w:w w:val="120"/>
          <w:sz w:val="20"/>
          <w:szCs w:val="20"/>
        </w:rPr>
        <w:t>Россия на карте часовых поясов мира. Карта часовых зонРоссии.Местное,поясноеизональноевремя:рольвхозяйствеижизнилюдей.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ОпределениеразличиявовременидляразныхгородовРоссиипокартечасовыхзон.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 4. Административно-территориальноеустройство России.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Районированиетерритории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ФедеративноеустройствоРоссии.СубъектыРоссийскойФедерации,ихравноправиеиразнообразие.Основные</w:t>
      </w:r>
      <w:r w:rsidRPr="00FC2330">
        <w:rPr>
          <w:color w:val="231F20"/>
          <w:w w:val="115"/>
        </w:rPr>
        <w:lastRenderedPageBreak/>
        <w:t>видысубъектовРоссийскойФедерации.Федеральныеокруга.Рай-онирование как метод географических исследований и терри-ториальногоуправления.Видырайонированиятерритории.Макрорегионы России: Западный (Европейская часть) и Вос-точный (Азиатская часть); их границы и состав. Крупные ге-ографическиерайоныРоссии:ЕвропейскийСеверРоссиииСеверо-Запад России, Центральная Россия, Поволжье, Юг Ев-ропейскойчастиРоссии,Урал,СибирьиДальнийВосток.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Обозначение на контурной карте и сравнение границ фе-деральных округов и макрорегионов с целью выявления соста-ваиособенностейгеографическогоположения.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РАЗДЕЛ2.ПРИРОДАРОССИИ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Тема1.ПриродныеусловияиресурсыРоссии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Природныеусловияиприродныересурсы.Классификацииприродных ресурсов. Природно-ресурсный капитал и экологи-ческий потенциал России. Принципы рационального природо-пользования и методы их реализации. Минеральные ресурсыстраны и проблемы их рационального использования. Основ-ные ресурсные базы. Природные ресурсы суши и морей, омы-вающихРоссию.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 Характеристикаприродно-ресурсногокапиталасвоегокраяпокартамистатистическимматериалам.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Тема2.Геологическое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строение,рельеф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иполезныеископаемые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этапы формирования земной коры на территорииРоссии.ОсновныетектоническиеструктурынатерриторииРоссии. Платформы и плиты. Пояса горообразования. Геохро-нологическаятаблица.Основныеформырельефаиособенно-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15"/>
        </w:rPr>
        <w:t>стиихраспространениянатерриторииРоссии.Зависимостьмеждутектоническимстроением,рельефомиразмещениемосновныхгруппполезныхископаемыхпотерриториистраны.Влияниевнутреннихивнешнихпроцессовнаформированиерельефа.Современныепроцессы,формирующиерельеф.Обла-стисовременногогорообразования,землетрясенийивулканиз-ма.Древнееисовременноеоледенения.ОпасныегеологическиеприродныеявленияиихраспространениепотерриторииРоссии.Изменениерельефаподвлияниемдеятельностичеловека.Ан-тропогенныеформырельефа.Особенностирельефасвоегокра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ОбъяснениераспространенияпотерриторииРоссииопас-ныхгеологическихявлений.</w:t>
      </w:r>
    </w:p>
    <w:p w:rsidR="002C6905" w:rsidRPr="00FC2330" w:rsidRDefault="00103C63" w:rsidP="00FC2330">
      <w:pPr>
        <w:pStyle w:val="a5"/>
        <w:numPr>
          <w:ilvl w:val="0"/>
          <w:numId w:val="85"/>
        </w:numPr>
        <w:tabs>
          <w:tab w:val="left" w:pos="647"/>
        </w:tabs>
        <w:ind w:left="646" w:hanging="264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Объяснениеособенностейрельефасвоегокрая.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Тема3.Климатиклиматическиересурсы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Факторы,определяющиеклиматРоссии.Влияниегеогра-фическогоположениянаклиматРоссии.Солнечнаярадиацияи её виды. Влияние на климат России подстилающей поверх-ности и рельефа. Основные типы воздушных масс и их цир-куляциянатерриторииРоссии.Распределениетемпературывоздуха,атмосферныхосадковпотерриторииРоссии.Коэф-фициентувлажнения.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Климатические пояса и типы климатов России, их харак-теристики. Атмосферные фронты, циклоны и антициклоны.Тропические циклоны и регионы России, подверженные ихвлиянию. Карты погоды. Изменение климата под влиянием</w:t>
      </w:r>
      <w:r w:rsidRPr="00FC2330">
        <w:rPr>
          <w:color w:val="231F20"/>
          <w:spacing w:val="-1"/>
          <w:w w:val="120"/>
        </w:rPr>
        <w:t>естественных</w:t>
      </w:r>
      <w:r w:rsidRPr="00FC2330">
        <w:rPr>
          <w:color w:val="231F20"/>
          <w:w w:val="120"/>
        </w:rPr>
        <w:t>иантропогенныхфакторов.Влияниеклиматана</w:t>
      </w:r>
      <w:r w:rsidRPr="00FC2330">
        <w:rPr>
          <w:color w:val="231F20"/>
          <w:w w:val="115"/>
        </w:rPr>
        <w:t>жизнь и хозяйственную деятельность населения. Наблюдаемые</w:t>
      </w:r>
      <w:r w:rsidRPr="00FC2330">
        <w:rPr>
          <w:color w:val="231F20"/>
          <w:w w:val="120"/>
        </w:rPr>
        <w:t>климатическиеизменениянатерриторииРоссиииихвозмож-</w:t>
      </w:r>
      <w:r w:rsidRPr="00FC2330">
        <w:rPr>
          <w:color w:val="231F20"/>
          <w:spacing w:val="-1"/>
          <w:w w:val="120"/>
        </w:rPr>
        <w:t>ныеследствия.Способыадаптации</w:t>
      </w:r>
      <w:r w:rsidRPr="00FC2330">
        <w:rPr>
          <w:color w:val="231F20"/>
          <w:w w:val="120"/>
        </w:rPr>
        <w:t>человекакразнообразным</w:t>
      </w:r>
      <w:r w:rsidRPr="00FC2330">
        <w:rPr>
          <w:color w:val="231F20"/>
          <w:w w:val="115"/>
        </w:rPr>
        <w:t>климатическим условиям на территории страны. Агроклимати-</w:t>
      </w:r>
      <w:r w:rsidRPr="00FC2330">
        <w:rPr>
          <w:color w:val="231F20"/>
          <w:w w:val="120"/>
        </w:rPr>
        <w:t>ческие ресурсы. Опасные и неблагоприятные метеорологи-ческие явления. Наблюдаемые климатические изменения натерритории России и их возможные следствия. Особенностиклиматасвоегокрая.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4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Описаниеипрогнозированиепогодытерриториипокартепогоды.</w:t>
      </w:r>
    </w:p>
    <w:p w:rsidR="002C6905" w:rsidRPr="00FC2330" w:rsidRDefault="00103C63" w:rsidP="00FC2330">
      <w:pPr>
        <w:pStyle w:val="a5"/>
        <w:numPr>
          <w:ilvl w:val="0"/>
          <w:numId w:val="84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Определениеиобъяснениепокартамзакономерностейраспределениясолнечнойрадиации,среднихтемпературянва-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ря и июля, годового количества атмосферных осадков, испаря-емостипотерриториистраны.</w:t>
      </w:r>
    </w:p>
    <w:p w:rsidR="002C6905" w:rsidRPr="00FC2330" w:rsidRDefault="00103C63" w:rsidP="00FC2330">
      <w:pPr>
        <w:pStyle w:val="a5"/>
        <w:numPr>
          <w:ilvl w:val="0"/>
          <w:numId w:val="84"/>
        </w:numPr>
        <w:tabs>
          <w:tab w:val="left" w:pos="64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Оценка влияния основных климатических показателейсвоего края на жизнь и хозяйственную деятельность населе-ния.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Тема4.МоряРоссии.Внутренниеводыиводныересурсы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МорякакаквальныеПК.  Реки  России.  Распределение  рекпо бассейнам океанов. Главные речные системы России. Опас-ные гидрологические природные явления и их распростране-ние по территории России. Роль рек в жизни населения и раз-витиихозяйстваРоссии.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Крупнейшие озёра, их происхождение. Болота. Подземные</w:t>
      </w:r>
      <w:r w:rsidRPr="00FC2330">
        <w:rPr>
          <w:color w:val="231F20"/>
          <w:spacing w:val="-1"/>
          <w:w w:val="120"/>
        </w:rPr>
        <w:t>воды.Ледники.</w:t>
      </w:r>
      <w:r w:rsidRPr="00FC2330">
        <w:rPr>
          <w:color w:val="231F20"/>
          <w:w w:val="120"/>
        </w:rPr>
        <w:t>Многолетняямерзлота.Неравномерностьрас-пределенияводныхресурсов.Ростихпотребленияизагрязне-</w:t>
      </w:r>
      <w:r w:rsidRPr="00FC2330">
        <w:rPr>
          <w:color w:val="231F20"/>
          <w:w w:val="115"/>
        </w:rPr>
        <w:t>ния. Пути сохранения качества водных ресурсов. Оценка обес-</w:t>
      </w:r>
      <w:r w:rsidRPr="00FC2330">
        <w:rPr>
          <w:color w:val="231F20"/>
          <w:w w:val="120"/>
        </w:rPr>
        <w:t>печенности водными ресурсами крупных регионов России.Внутренние воды и водные ресурсы своего региона и своейместности.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3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 особенностей режима и характера течения двух</w:t>
      </w:r>
      <w:r w:rsidRPr="00FC2330">
        <w:rPr>
          <w:color w:val="231F20"/>
          <w:w w:val="120"/>
          <w:sz w:val="20"/>
          <w:szCs w:val="20"/>
        </w:rPr>
        <w:t>рекРоссии.</w:t>
      </w:r>
    </w:p>
    <w:p w:rsidR="002C6905" w:rsidRPr="00FC2330" w:rsidRDefault="00103C63" w:rsidP="00FC2330">
      <w:pPr>
        <w:pStyle w:val="a5"/>
        <w:numPr>
          <w:ilvl w:val="0"/>
          <w:numId w:val="83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Объяснение </w:t>
      </w:r>
      <w:r w:rsidRPr="00FC2330">
        <w:rPr>
          <w:color w:val="231F20"/>
          <w:w w:val="120"/>
          <w:sz w:val="20"/>
          <w:szCs w:val="20"/>
        </w:rPr>
        <w:t>распространения опасных гидрологическихприродныхявленийнатерриториистраны.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Тема5.Природно-хозяйственныезоны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Почва — особый компонент природы. Факторы образованияпочв.Основныезональныетипыпочв,ихсвойства,различияв плодородии. Почвенные ресурсы </w:t>
      </w:r>
      <w:r w:rsidRPr="00FC2330">
        <w:rPr>
          <w:color w:val="231F20"/>
          <w:w w:val="115"/>
        </w:rPr>
        <w:lastRenderedPageBreak/>
        <w:t>России. Изменение почв раз-личных природных зон в ходе их хозяйственного использова-ния.Мерыпосохранениюплодородияпочв:мелиорациязе-мель,борьбасэрозиейпочвиихзагрязнением.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Богатство растительного и животного мира России: видовоеразнообразие, факторы, его определяющие. Особенности расти-тельногоиживотногомираразличныхприродно-хозяйствен-ныхзонРоссии.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Природно-хозяйственныезоныРоссии:взаимосвязьивзаи-мообусловленностьихкомпонентов.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Высотная поясность в горах на территории России.Природныересурсыприродно-хозяйственныхзониихис-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пользование, экологические проблемы. Прогнозируемые по-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следствия изменений климата для разных природно-хозяй-ственныхзоннатерриторииРоссии.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Особо охраняемые природные территории России и своегокрая.ОбъектыВсемирногоприродногонаследияЮНЕСКО;растенияиживотные,занесённыевКраснуюкнигуРоссии.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2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Объяснение   различий   структуры   высотной   поясностивгорныхсистемах.</w:t>
      </w:r>
    </w:p>
    <w:p w:rsidR="002C6905" w:rsidRPr="00FC2330" w:rsidRDefault="00103C63" w:rsidP="00FC2330">
      <w:pPr>
        <w:pStyle w:val="a5"/>
        <w:numPr>
          <w:ilvl w:val="0"/>
          <w:numId w:val="82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Анализ различных точек зрения о влиянии глобальныхклиматическихизмененийнаприроду,нажизньихозяйствен-ную деятельность населения на основе анализа несколькихисточниковинформации.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РАЗДЕЛ3.НАСЕЛЕНИЕРОССИИ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Тема1.Численность населенияРоссии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Динамика численности населения России в XX—XXI вв. ифакторы, определяющие её. </w:t>
      </w:r>
      <w:r w:rsidRPr="00FC2330">
        <w:rPr>
          <w:i/>
          <w:color w:val="231F20"/>
          <w:w w:val="115"/>
        </w:rPr>
        <w:t xml:space="preserve">Переписи населения России. </w:t>
      </w:r>
      <w:r w:rsidRPr="00FC2330">
        <w:rPr>
          <w:color w:val="231F20"/>
          <w:w w:val="115"/>
        </w:rPr>
        <w:t>Есте-ственное движение населения. Рождаемость, смертность, есте-ственный прирост населения России и их географические раз-личия в пределах разных регионов России. Геодемографическоеположение России. Основные меры современной демографиче-ской политики государства. Общий прирост населения. Мигра-ции (механическое движение населения). Внешние и внутрен-ниемиграции.Эмиграцияииммиграция.Миграционныйприрост населения. Причины миграций и основные направле-ниямиграционныхпотоков.</w:t>
      </w:r>
      <w:r w:rsidRPr="00FC2330">
        <w:rPr>
          <w:i/>
          <w:color w:val="231F20"/>
          <w:w w:val="115"/>
        </w:rPr>
        <w:t xml:space="preserve">Причинымиграцийиосновныенаправления миграционных потоков России в разные истори-ческие периоды. </w:t>
      </w:r>
      <w:r w:rsidRPr="00FC2330">
        <w:rPr>
          <w:color w:val="231F20"/>
          <w:w w:val="115"/>
        </w:rPr>
        <w:t>Государственная миграционная политика Рос-сийскойФедерации.Различныевариантыпрогнозов  измене-ниячисленностинаселенияРоссии.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Определениепостатистическимданнымобщего,есте-ственного (или) миграционного прироста населения отдельныхсубъектов (федеральных округов) Российской Федерации илисвоегорегиона.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Тема2.Территориальныеособенностиразмещения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населенияРоссии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Географические особенности размещения населения: их обу-словленностьприродными,историческимиисоциально-эконо-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мическимифакторами.Основнаяполосарасселения.Плот-ностьнаселениякакпоказательосвоенноститерритории.Различия в плотности населения в географических районах исубъектах Российской Федерации. Городское и сельское насе-ление. Виды городских и сельских населённых пунктов. Урба-низация в России. Крупнейшие города и городские агломера-ции. Классификация городов по численности населения. Рольгородов в жизни страны. Функции городов России. Монофунк-циональные города. Сельская местность и современные тенден-циисельскогорасселения.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Тема3.НародыирелигииРоссии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Россия — многонациональное государство. Многонациональ-ностькакспецифическийфакторформированияиразвитияРоссии.</w:t>
      </w:r>
      <w:r w:rsidRPr="00FC2330">
        <w:rPr>
          <w:i/>
          <w:color w:val="231F20"/>
          <w:w w:val="115"/>
        </w:rPr>
        <w:t xml:space="preserve">ЯзыковаяклассификациянародовРоссии.  </w:t>
      </w:r>
      <w:r w:rsidRPr="00FC2330">
        <w:rPr>
          <w:color w:val="231F20"/>
          <w:w w:val="115"/>
        </w:rPr>
        <w:t>Крупней-шие народы России и их расселение. Титульные этносы. Гео-графиярелигий.ОбъектыВсемирногокультурногонаследияЮНЕСКОнатерриторииРоссии.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1.Построениекартограммы«Долятитульныхэтносоввчис-</w:t>
      </w:r>
      <w:r w:rsidRPr="00FC2330">
        <w:rPr>
          <w:color w:val="231F20"/>
          <w:w w:val="120"/>
        </w:rPr>
        <w:t>ленностинаселенияреспублик иавтономных округовРФ».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Тема4.ПоловойивозрастнойсоставнаселенияРоссии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ПоловойивозрастнойсоставнаселенияРоссии.Половоз-растнаяструктуранаселенияРоссиивгеографическихрайонахи субъектах Российской Федерации и факторы, её определяю-щие.Половозрастныепирамиды.Демографическаянагрузка.Средняяпрогнозируемая(ожидаемая)продолжительностьжизнимужскогоиженскогонаселенияРосс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5"/>
        </w:rPr>
        <w:t>1.ОбъяснениединамикиполовозрастногосоставанаселенияРоссиинаосновеанализаполовозрастныхпирамид.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Тема5.ЧеловеческийкапиталРоссии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Понятие человеческого капитала. Трудовые ресурсы, рабо-чая сила. Неравномерность распределения трудоспособногонаселенияпотерриториистраны.ГеографическиеразличиявуровнезанятостинаселенияРоссииифакторы,ихопределя-ющие. Качество населения и показатели, характеризующиеего.ИЧРиегогеографическиеразличия.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1.КлассификацияФедеральныхокруговпоособенностяместественногоимеханическогодвижениянаселения.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95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shape id="_x0000_s1214" style="position:absolute;left:0;text-align:left;margin-left:36.85pt;margin-top:17.35pt;width:317.5pt;height:.1pt;z-index:-15689728;mso-wrap-distance-left:0;mso-wrap-distance-right:0;mso-position-horizontal-relative:page" coordorigin="737,347" coordsize="6350,0" path="m737,34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РАЗДЕЛ4.ХОЗЯЙСТВОРОССИИ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 1.Общая характеристикахозяйства 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 хозяйства:   важнейшие   межотраслевые   комплексыи отрасли. Отраслевая структура, функциональная и территори-альная структуры хозяйства страны, факторы их формированияи развития. Группировка отраслей по их связи с природнымиресурсами. Факторы производства. Экономико-географическоеположение(ЭГП)Россиикакфакторразвитияеёхозяйства.ВВП и ВРП как показатели уровня развития страны и регионов.Экономическиекарты.ОбщиеособенностигеографиихозяйстваРоссии: территории опережающего развития, основная зона хо-зяйственного освоения, Арктическая зона и зона Севера. «Стра-тегияпространственногоразвитияРоссийскойФедерациинапериоддо2025года»:цели,задачи,приоритетыинаправле-нияпространственногоразвитиястраны.Субъекты  Россий-скойФедерации,выделяемыев«Стратегиипространственно-горазвитияРоссийскойФедерации»как«геостратегическиетерритории».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Производственныйкапитал.Распределениепроизводствен-ного капитала по территории страны. Условия и факторы раз-мещенияхозяйства.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Тема2.Топливно-энергетическийкомплекс(ТЭК)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Состав,место и значение в хозяйстве. Нефтяная, газоваяиугольнаяпромышленность:географияосновныхсовремен-ных и перспективных районов добычи и переработки топлив-ных ресурсов, систем трубопроводов. Место России в мировойдобыче основных видов топливных ресурсов. Электроэнергети-ка. Место России в мировом производстве электроэнергии. Ос-новные типы электростанций (атомные, тепловые, гидроэлек-тростанции,электростанции,использующиевозобновляемыеисточники энергии (ВИЭ), их особенности и доля в производ-ствеэлектроэнергии.Размещениекрупнейших  электростан-ций.КаскадыГЭС.Энергосистемы.ВлияниеТЭКнаокружаю-</w:t>
      </w:r>
    </w:p>
    <w:p w:rsidR="002C6905" w:rsidRPr="00FC2330" w:rsidRDefault="00103C63" w:rsidP="00FC2330">
      <w:pPr>
        <w:ind w:left="157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щуюсреду.</w:t>
      </w:r>
      <w:r w:rsidRPr="00FC2330">
        <w:rPr>
          <w:i/>
          <w:color w:val="231F20"/>
          <w:w w:val="115"/>
          <w:sz w:val="20"/>
          <w:szCs w:val="20"/>
        </w:rPr>
        <w:t>Основныеположения«Энергетическойстратегии</w:t>
      </w:r>
      <w:r w:rsidRPr="00FC2330">
        <w:rPr>
          <w:i/>
          <w:color w:val="231F20"/>
          <w:w w:val="120"/>
          <w:sz w:val="20"/>
          <w:szCs w:val="20"/>
        </w:rPr>
        <w:t>Россиинапериоддо2035года».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Анализ статистических и текстовых материалов с цельюсравнениястоимостиэлектроэнергиидлянаселенияРоссиивразличныхрегионах.</w:t>
      </w:r>
    </w:p>
    <w:p w:rsidR="002C6905" w:rsidRPr="00FC2330" w:rsidRDefault="00103C63" w:rsidP="00FC2330">
      <w:pPr>
        <w:pStyle w:val="a5"/>
        <w:numPr>
          <w:ilvl w:val="1"/>
          <w:numId w:val="95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Сравнительная оценка возможностей для развития энер-гетикиВИЭвотдельныхрегионахстраны.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Тема3.Металлургическийкомплекс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20"/>
        </w:rPr>
        <w:t>Состав,местоизначениевхозяйстве.МестоРоссиивмиро-вом производстве чёрных и цветных металлов. Особенноститехнологиипроизводствачёрныхицветныхметаллов.Факто-ры размещения предприятий разных отраслей металлургиче-ского комплекса. География металлургии чёрных, лёгких итяжёлых цветных металлов: основные районы и центры. Ме-</w:t>
      </w:r>
      <w:r w:rsidRPr="00FC2330">
        <w:rPr>
          <w:color w:val="231F20"/>
          <w:w w:val="115"/>
        </w:rPr>
        <w:t xml:space="preserve">таллургические базы России. Влияние металлургии на окружа-ющую среду. </w:t>
      </w:r>
      <w:r w:rsidRPr="00FC2330">
        <w:rPr>
          <w:i/>
          <w:color w:val="231F20"/>
          <w:w w:val="115"/>
        </w:rPr>
        <w:t>Основные положения «Стратегии развития чёр-</w:t>
      </w:r>
      <w:r w:rsidRPr="00FC2330">
        <w:rPr>
          <w:i/>
          <w:color w:val="231F20"/>
          <w:w w:val="120"/>
        </w:rPr>
        <w:t>нойицветнойметаллургииРоссиидо2030года».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Тема4.Машиностроительныйкомплекс</w:t>
      </w:r>
    </w:p>
    <w:p w:rsidR="002C6905" w:rsidRPr="00FC2330" w:rsidRDefault="00103C63" w:rsidP="00FC2330">
      <w:pPr>
        <w:pStyle w:val="a3"/>
        <w:ind w:right="0"/>
        <w:rPr>
          <w:i/>
        </w:rPr>
      </w:pPr>
      <w:r w:rsidRPr="00FC2330">
        <w:rPr>
          <w:color w:val="231F20"/>
          <w:w w:val="120"/>
        </w:rPr>
        <w:t>Состав,местоизначениевхозяйстве.МестоРоссиивмиро-</w:t>
      </w:r>
      <w:r w:rsidRPr="00FC2330">
        <w:rPr>
          <w:color w:val="231F20"/>
          <w:spacing w:val="-1"/>
          <w:w w:val="120"/>
        </w:rPr>
        <w:t xml:space="preserve">вом производстве </w:t>
      </w:r>
      <w:r w:rsidRPr="00FC2330">
        <w:rPr>
          <w:color w:val="231F20"/>
          <w:w w:val="120"/>
        </w:rPr>
        <w:t>машиностроительной продукции. Факторыразмещениямашиностроительныхпредприятий.Географияважнейшихотраслей:основныерайоныицентры.Рольмаши-ностроениявреализациицелейполитикиимпортозамещения.Машиностроение и охрана окружающей среды, значение от-</w:t>
      </w:r>
      <w:r w:rsidRPr="00FC2330">
        <w:rPr>
          <w:color w:val="231F20"/>
          <w:w w:val="115"/>
        </w:rPr>
        <w:t xml:space="preserve">расли для создания экологически эффективного оборудования.Перспективы развития машиностроения России. </w:t>
      </w:r>
      <w:r w:rsidRPr="00FC2330">
        <w:rPr>
          <w:i/>
          <w:color w:val="231F20"/>
          <w:w w:val="115"/>
        </w:rPr>
        <w:t>Основные по-</w:t>
      </w:r>
      <w:r w:rsidRPr="00FC2330">
        <w:rPr>
          <w:i/>
          <w:color w:val="231F20"/>
          <w:w w:val="120"/>
        </w:rPr>
        <w:t>ложениядокументов,определяющихстратегиюразвитияотраслеймашиностроительногокомплекса.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1. Выявление факторов, повлиявших на размещение маши-ностроительного предприятия (по выбору) на основе анализаразличныхисточниковинформации.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Тема5.Химико-леснойкомплекс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Химическаяпромышленность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Состав, место и значение в хозяйстве. Факторы размещенияпредприятий.МестоРоссиивмировомпроизводствехимиче-</w:t>
      </w:r>
    </w:p>
    <w:p w:rsidR="002C6905" w:rsidRPr="00FC2330" w:rsidRDefault="00103C63" w:rsidP="00FC2330">
      <w:pPr>
        <w:ind w:left="157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ской продукции. География важнейших подотраслей: основные</w:t>
      </w:r>
      <w:r w:rsidRPr="00FC2330">
        <w:rPr>
          <w:color w:val="231F20"/>
          <w:w w:val="120"/>
          <w:sz w:val="20"/>
          <w:szCs w:val="20"/>
        </w:rPr>
        <w:t>районыицентры.Химическаяпромышленностьиохрана</w:t>
      </w:r>
      <w:r w:rsidRPr="00FC2330">
        <w:rPr>
          <w:color w:val="231F20"/>
          <w:spacing w:val="-1"/>
          <w:w w:val="120"/>
          <w:sz w:val="20"/>
          <w:szCs w:val="20"/>
        </w:rPr>
        <w:t>окружающейсреды.</w:t>
      </w:r>
      <w:r w:rsidRPr="00FC2330">
        <w:rPr>
          <w:i/>
          <w:color w:val="231F20"/>
          <w:spacing w:val="-1"/>
          <w:w w:val="120"/>
          <w:sz w:val="20"/>
          <w:szCs w:val="20"/>
        </w:rPr>
        <w:t>Основные</w:t>
      </w:r>
      <w:r w:rsidRPr="00FC2330">
        <w:rPr>
          <w:i/>
          <w:color w:val="231F20"/>
          <w:w w:val="120"/>
          <w:sz w:val="20"/>
          <w:szCs w:val="20"/>
        </w:rPr>
        <w:t>положения«Стратегииразви-тияхимическогоинефтехимическогокомплексанапериоддо2030года».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Лесопромышленныйкомплекс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Состав, место и значение в хозяйстве. Место России в миро-вом производстве продукции лесного комплекса. Лесозаготови-тельная, деревообрабатывающая и целлюлозно-бумажная про-мышленность.Факторыразмещенияпредприятий.Географияважнейших отраслей: основные районы и лесоперерабатываю-щиекомплексы.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Лесное хозяйство и окружающая среда. Проблемы и пер-спективы развития. </w:t>
      </w:r>
      <w:r w:rsidRPr="00FC2330">
        <w:rPr>
          <w:i/>
          <w:color w:val="231F20"/>
          <w:w w:val="120"/>
          <w:sz w:val="20"/>
          <w:szCs w:val="20"/>
        </w:rPr>
        <w:t>Основные положения «Стратегии разви-тиялесного комплексаРоссийской Федерациидо 2030года».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1. Анализ документов </w:t>
      </w:r>
      <w:r w:rsidRPr="00FC2330">
        <w:rPr>
          <w:i/>
          <w:color w:val="231F20"/>
          <w:w w:val="120"/>
          <w:sz w:val="20"/>
          <w:szCs w:val="20"/>
        </w:rPr>
        <w:t xml:space="preserve">«Прогноз развития лесного сектораРоссийской Федерации до 2030 года» (Гл.1, 3 и 11) и «Стра-тегия развития лесного комплекса Российской Федерации до2030 года» (Гл. II и III, Приложения № 1 и № 18) </w:t>
      </w:r>
      <w:r w:rsidRPr="00FC2330">
        <w:rPr>
          <w:color w:val="231F20"/>
          <w:w w:val="120"/>
          <w:sz w:val="20"/>
          <w:szCs w:val="20"/>
        </w:rPr>
        <w:t>с цельюопределенияперспективипроблемразвитиякомплекса.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lastRenderedPageBreak/>
        <w:t>Тема6.Агропромышленныйкомплекс(АПК)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Состав, место и значение в экономике страны. Сельское хо-зяйство.Состав,местоизначениевхозяйстве,отличияотдругих отраслей хозяйства. Земельные, почвенные и агрокли-матическиересурсы.Сельскохозяйственныеугодья,ихпло-щадь и структура. Растениеводство и животноводство: геогра-фияосновныхотраслей.Сельскоехозяйствоиокружающаясреда.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Пищевая промышленность. Состав, место и значение в хозяй-</w:t>
      </w:r>
      <w:r w:rsidRPr="00FC2330">
        <w:rPr>
          <w:color w:val="231F20"/>
          <w:w w:val="120"/>
          <w:sz w:val="20"/>
          <w:szCs w:val="20"/>
        </w:rPr>
        <w:t>стве. Факторы размещения предприятий. География важней-шихотраслей:основныерайоныицентры.Пищеваяпромыш-</w:t>
      </w:r>
      <w:r w:rsidRPr="00FC2330">
        <w:rPr>
          <w:color w:val="231F20"/>
          <w:w w:val="115"/>
          <w:sz w:val="20"/>
          <w:szCs w:val="20"/>
        </w:rPr>
        <w:t>ленностьиохранаокружающейсреды.Лёгкаяпромышленность.</w:t>
      </w:r>
      <w:r w:rsidRPr="00FC2330">
        <w:rPr>
          <w:color w:val="231F20"/>
          <w:w w:val="120"/>
          <w:sz w:val="20"/>
          <w:szCs w:val="20"/>
        </w:rPr>
        <w:t>Состав, место и значение в хозяйстве. Факторы размещения</w:t>
      </w:r>
      <w:r w:rsidRPr="00FC2330">
        <w:rPr>
          <w:color w:val="231F20"/>
          <w:w w:val="115"/>
          <w:sz w:val="20"/>
          <w:szCs w:val="20"/>
        </w:rPr>
        <w:t>предприятий. География важнейших отраслей: основные райо-</w:t>
      </w:r>
      <w:r w:rsidRPr="00FC2330">
        <w:rPr>
          <w:color w:val="231F20"/>
          <w:w w:val="120"/>
          <w:sz w:val="20"/>
          <w:szCs w:val="20"/>
        </w:rPr>
        <w:t xml:space="preserve">ны и центры. Лёгкая промышленность и охрана окружающейсреды. </w:t>
      </w:r>
      <w:r w:rsidRPr="00FC2330">
        <w:rPr>
          <w:i/>
          <w:color w:val="231F20"/>
          <w:w w:val="120"/>
          <w:sz w:val="20"/>
          <w:szCs w:val="20"/>
        </w:rPr>
        <w:t>«Стратегия развития агропромышленного и рыбохо-зяйственногокомплексовРоссийскойФедерациинапериоддо2030года».</w:t>
      </w:r>
      <w:r w:rsidRPr="00FC2330">
        <w:rPr>
          <w:color w:val="231F20"/>
          <w:w w:val="120"/>
          <w:sz w:val="20"/>
          <w:szCs w:val="20"/>
        </w:rPr>
        <w:t>ОсобенностиАПКсвоегокрая.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1.ОпределениевлиянияприродныхисоциальныхфакторовнаразмещениеотраслейАПК.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Тема7.Инфраструктурныйкомплекс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Состав: транспорт, информационная инфраструктура; сфера</w:t>
      </w:r>
      <w:r w:rsidRPr="00FC2330">
        <w:rPr>
          <w:color w:val="231F20"/>
          <w:w w:val="120"/>
        </w:rPr>
        <w:t>обслуживания, рекреационное хозяйство — место и значениевхозяйстве.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Транспорт и связь. Состав, место и значение в хозяйстве.</w:t>
      </w:r>
      <w:r w:rsidRPr="00FC2330">
        <w:rPr>
          <w:color w:val="231F20"/>
          <w:w w:val="115"/>
        </w:rPr>
        <w:t>Морской, внутренний водный, железнодорожный, автомобиль-</w:t>
      </w:r>
      <w:r w:rsidRPr="00FC2330">
        <w:rPr>
          <w:color w:val="231F20"/>
          <w:w w:val="120"/>
        </w:rPr>
        <w:t>ный, воздушный и трубопроводный транспорт. География от-дельных видов транспорта и связи: основные транспортныепутиилиниисвязи,крупнейшиетранспортныеузлы.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Транспортиохранаокружающейсреды.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Информационнаяинфраструктура.Рекреационноехозяй-ство.Особенностисферыобслуживаниясвоегокрая.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 xml:space="preserve">Проблемы и перспективы развития комплекса. </w:t>
      </w:r>
      <w:r w:rsidRPr="00FC2330">
        <w:rPr>
          <w:i/>
          <w:color w:val="231F20"/>
          <w:w w:val="120"/>
          <w:sz w:val="20"/>
          <w:szCs w:val="20"/>
        </w:rPr>
        <w:t>«Страте-гия развития транспорта России на период до 2030 года,Федеральныйпроект«Информационнаяинфраструктура»</w:t>
      </w:r>
      <w:r w:rsidRPr="00FC2330">
        <w:rPr>
          <w:color w:val="231F20"/>
          <w:w w:val="120"/>
          <w:sz w:val="20"/>
          <w:szCs w:val="20"/>
        </w:rPr>
        <w:t>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1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Анализ статистических данных с целью определения долиотдельных морских бассейнов в грузоперевозках и объяснениевыявленныхразличий.</w:t>
      </w:r>
    </w:p>
    <w:p w:rsidR="002C6905" w:rsidRPr="00FC2330" w:rsidRDefault="00103C63" w:rsidP="00FC2330">
      <w:pPr>
        <w:pStyle w:val="a5"/>
        <w:numPr>
          <w:ilvl w:val="0"/>
          <w:numId w:val="81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Характеристикатуристско-рекреационногопотенциаласвоегокрая.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Тема8.Обобщениезнаний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Государственнаяполитикакакфакторразмещенияпроиз-водства.«СтратегияпространственногоразвитияРоссийскойФедерации до 2025 года»: основные положения. Новые формытерриториальнойорганизациихозяйстваиихрольвизмене-нии территориальной структуры хозяйства России. Кластеры.Особые экономические зоны (ОЭЗ). Территории опережающегоразвития(ТОР).Факторы,ограничивающиеразвитиехозяй-ства.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Развитие хозяйства и состояние окружающей среды. </w:t>
      </w:r>
      <w:r w:rsidRPr="00FC2330">
        <w:rPr>
          <w:i/>
          <w:color w:val="231F20"/>
          <w:w w:val="115"/>
          <w:sz w:val="20"/>
          <w:szCs w:val="20"/>
        </w:rPr>
        <w:t xml:space="preserve">«Стра-тегия экологической безопасности Российской Федерации до2025 года» </w:t>
      </w:r>
      <w:r w:rsidRPr="00FC2330">
        <w:rPr>
          <w:color w:val="231F20"/>
          <w:w w:val="115"/>
          <w:sz w:val="20"/>
          <w:szCs w:val="20"/>
        </w:rPr>
        <w:t>и государственные меры по переходу России к мо-делиустойчивогоразвития.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 Сравнительная оценка вклада отдельных отраслей хозяй-ства в загрязнение окружающей среды на основе анализа ста-тистическихматериалов.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РАЗДЕЛ5.РЕГИОНЫРОССИИ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Тема1.Западныймакрорегион(Европейскаячасть)России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Географические особенности географических районов: Евро-пейскийСеверРоссии,Северо-ЗападРоссии,ЦентральнаяРоссия, Поволжье, Юг Европейской части России, Урал. Гео-графическоеположение.Особенностиприродно-ресурсногопотенциала,населениеихозяйство.Социально-экономическиеи экологические проблемы и перспективы развития. Классифи-кация субъектов Российской Федерации Западного макрореги-онапоуровнюсоциально-экономическогоразвития;ихвну-тренниеразличия.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8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 ЭГП двух географических районов страны поразнымисточникаминформации.</w:t>
      </w:r>
    </w:p>
    <w:p w:rsidR="002C6905" w:rsidRPr="00FC2330" w:rsidRDefault="00103C63" w:rsidP="00FC2330">
      <w:pPr>
        <w:pStyle w:val="a5"/>
        <w:numPr>
          <w:ilvl w:val="0"/>
          <w:numId w:val="80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Классификация субъектов Российской Федерации одного</w:t>
      </w:r>
      <w:r w:rsidRPr="00FC2330">
        <w:rPr>
          <w:color w:val="231F20"/>
          <w:spacing w:val="-1"/>
          <w:w w:val="120"/>
          <w:sz w:val="20"/>
          <w:szCs w:val="20"/>
        </w:rPr>
        <w:t xml:space="preserve">из географических </w:t>
      </w:r>
      <w:r w:rsidRPr="00FC2330">
        <w:rPr>
          <w:color w:val="231F20"/>
          <w:w w:val="120"/>
          <w:sz w:val="20"/>
          <w:szCs w:val="20"/>
        </w:rPr>
        <w:t>районов России по уровню социально-эко-номическогоразвитиянаосновестатистическихданных.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Тема2.Восточныймакрорегион(Азиатскаячасть)России</w:t>
      </w:r>
    </w:p>
    <w:p w:rsidR="002C6905" w:rsidRPr="00FC2330" w:rsidRDefault="00103C63" w:rsidP="00932456">
      <w:pPr>
        <w:pStyle w:val="a3"/>
        <w:ind w:right="0"/>
      </w:pPr>
      <w:r w:rsidRPr="00FC2330">
        <w:rPr>
          <w:color w:val="231F20"/>
          <w:w w:val="115"/>
        </w:rPr>
        <w:t>Географическиеособенностигеографическихрайонов:Си-бирь и Дальний Восток. Географическое положение. Особенно-сти природно-ресурсного потенциала, население и хозяйство.Социально-экономическиеиэкологическиепроблемыипер-спективы развития. Классификация субъектов Российской Фе-дерации Восточного макрорегиона по уровню социально-эконо-мическогоразвития;ихвнутренниеразличия.</w:t>
      </w:r>
      <w:r w:rsidRPr="00FC2330">
        <w:rPr>
          <w:color w:val="231F20"/>
          <w:spacing w:val="-1"/>
          <w:w w:val="95"/>
        </w:rPr>
        <w:t>Практическаяработа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1. Сравнение человеческого капитала двух географическихрайонов(субъектовРоссийскойФедерации)позаданнымкри-териям.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Тема3.Обобщениезнаний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Федеральные и региональные целевые программы. </w:t>
      </w:r>
      <w:r w:rsidRPr="00FC2330">
        <w:rPr>
          <w:i/>
          <w:color w:val="231F20"/>
          <w:w w:val="115"/>
          <w:sz w:val="20"/>
          <w:szCs w:val="20"/>
        </w:rPr>
        <w:t>Государ-ственнаяпрограммаРоссийскойФедерации«Социально-эко-</w:t>
      </w:r>
    </w:p>
    <w:p w:rsidR="002C6905" w:rsidRPr="00FC2330" w:rsidRDefault="00103C63" w:rsidP="00FC2330">
      <w:pPr>
        <w:ind w:left="157"/>
        <w:jc w:val="both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номическое развитие Арктической зоны Российской Федера-ции»</w:t>
      </w:r>
      <w:r w:rsidRPr="00FC2330">
        <w:rPr>
          <w:color w:val="231F20"/>
          <w:w w:val="120"/>
          <w:sz w:val="20"/>
          <w:szCs w:val="20"/>
        </w:rPr>
        <w:t>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lastRenderedPageBreak/>
        <w:t>РАЗДЕЛ6.РОССИЯВСОВРЕМЕННОММИРЕ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Россия в системе международного географического разделе-</w:t>
      </w:r>
      <w:r w:rsidRPr="00FC2330">
        <w:rPr>
          <w:color w:val="231F20"/>
          <w:w w:val="120"/>
          <w:sz w:val="20"/>
          <w:szCs w:val="20"/>
        </w:rPr>
        <w:t>ниятруда.</w:t>
      </w:r>
      <w:r w:rsidRPr="00FC2330">
        <w:rPr>
          <w:i/>
          <w:color w:val="231F20"/>
          <w:w w:val="120"/>
          <w:sz w:val="20"/>
          <w:szCs w:val="20"/>
        </w:rPr>
        <w:t>Россиявсоставемеждународныхэкономическихи политических организаций. Взаимосвязи России с другимистранамимира.</w:t>
      </w:r>
      <w:r w:rsidRPr="00FC2330">
        <w:rPr>
          <w:color w:val="231F20"/>
          <w:w w:val="120"/>
          <w:sz w:val="20"/>
          <w:szCs w:val="20"/>
        </w:rPr>
        <w:t>РоссияистраныСНГ.ЕАЭС.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Значение для мировой цивилизации географического про-странстваРоссии как комплекса природных, культурных</w:t>
      </w:r>
      <w:r w:rsidRPr="00FC2330">
        <w:rPr>
          <w:color w:val="231F20"/>
          <w:w w:val="115"/>
        </w:rPr>
        <w:t>иэкономическихценностей.ОбъектыВсемирногоприродного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икультурногонаследияРоссии.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</w:t>
      </w:r>
      <w:r w:rsidRPr="00FC2330">
        <w:rPr>
          <w:color w:val="231F20"/>
          <w:w w:val="85"/>
          <w:sz w:val="20"/>
          <w:szCs w:val="20"/>
        </w:rPr>
        <w:t>УЧЕБНОГО ПРЕДМЕТА«ГЕОГРАФИЯ»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213" style="position:absolute;left:0;text-align:left;margin-left:36.85pt;margin-top:15.2pt;width:317.5pt;height:.1pt;z-index:-15689216;mso-wrap-distance-left:0;mso-wrap-distance-right:0;mso-position-horizontal-relative:page" coordorigin="737,304" coordsize="6350,0" path="m737,30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НАУРОВНЕОСНОВНОГООБЩЕГООБРАЗОВАНИЯ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программы основного об-щего образования по географии должны отражать готовностьобучающихсяруководствоватьсясистемойпозитивныхцен-ностныхориентацийирасширения опыта деятельности наеё основе и в процессе реализации основных направлений вос-питательнойдеятельности,втомчислевчасти: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>Патриотического воспитания</w:t>
      </w:r>
      <w:r w:rsidRPr="00FC2330">
        <w:rPr>
          <w:color w:val="231F20"/>
          <w:w w:val="115"/>
        </w:rPr>
        <w:t>: осознание российской граж-</w:t>
      </w:r>
      <w:r w:rsidRPr="00FC2330">
        <w:rPr>
          <w:color w:val="231F20"/>
          <w:spacing w:val="-1"/>
          <w:w w:val="120"/>
        </w:rPr>
        <w:t xml:space="preserve">данской </w:t>
      </w:r>
      <w:r w:rsidRPr="00FC2330">
        <w:rPr>
          <w:color w:val="231F20"/>
          <w:w w:val="120"/>
        </w:rPr>
        <w:t>идентичности в поликультурном и многоконфессио-</w:t>
      </w:r>
      <w:r w:rsidRPr="00FC2330">
        <w:rPr>
          <w:color w:val="231F20"/>
          <w:spacing w:val="-1"/>
          <w:w w:val="120"/>
        </w:rPr>
        <w:t>нальномобществе;</w:t>
      </w:r>
      <w:r w:rsidRPr="00FC2330">
        <w:rPr>
          <w:color w:val="231F20"/>
          <w:w w:val="120"/>
        </w:rPr>
        <w:t>проявлениеинтересакпознаниюприроды,населения,хозяйстваРоссии,регионовисвоегокрая,народовРоссии; ценностное отношение к достижениям своей Роди-ны—цивилизационномувкладуРоссии;ценностноеотноше-ниекисторическомуиприродномунаследиюиобъектампри-родногоикультурногонаследиячеловечества,традициямразныхнародов,проживающихвроднойстране;уважениексимволамРоссии,своегокра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15"/>
        </w:rPr>
        <w:t>Гражданского воспитания</w:t>
      </w:r>
      <w:r w:rsidRPr="00FC2330">
        <w:rPr>
          <w:color w:val="231F20"/>
          <w:w w:val="115"/>
        </w:rPr>
        <w:t>: осознание российской граждан-ской идентичности (патриотизма, уважения к Отечеству, к про-шлому и настоящему многонационального народа России, чув-стваответственности и долга перед Родиной); готовностьквыполнениюобязанностейгражданинаи  реализации  егоправ, уважение прав, свобод и законных интересов других лю-дей; активное участие в жизни семьи, образовательной органи-зации, местного сообщества, родного края, страны для реали-зациицелейустойчивогоразвития;представлениеосоциальныхнормах и правилах межличностных отношений в поликультур-ном и многоконфессиональном обществе; готовность к разно-образной совместной деятельности, стремление к взаимопони-манию и взаимопомощи, готовность к участию в гуманитарнойдеятельности(«экологическийпатруль»,волонтёрство).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spacing w:val="-1"/>
          <w:w w:val="120"/>
        </w:rPr>
        <w:t>Духовно-нравственного</w:t>
      </w:r>
      <w:r w:rsidRPr="00FC2330">
        <w:rPr>
          <w:i/>
          <w:color w:val="231F20"/>
          <w:w w:val="120"/>
        </w:rPr>
        <w:t>воспитания</w:t>
      </w:r>
      <w:r w:rsidRPr="00FC2330">
        <w:rPr>
          <w:color w:val="231F20"/>
          <w:w w:val="120"/>
        </w:rPr>
        <w:t>:ориентациянамораль-ныеценностиинормывситуацияхнравственноговыбора;го-товность оценивать своё поведение и поступки, а также пове-дение  и  поступки  других  людей  с  позиции  нравственныхиправовыхнормсучётомосознанияпоследствийдляокружа-</w:t>
      </w:r>
      <w:r w:rsidRPr="00FC2330">
        <w:rPr>
          <w:color w:val="231F20"/>
          <w:w w:val="115"/>
        </w:rPr>
        <w:t>ющей среды; развивать способности решать моральные пробле-</w:t>
      </w:r>
      <w:r w:rsidRPr="00FC2330">
        <w:rPr>
          <w:color w:val="231F20"/>
          <w:w w:val="120"/>
        </w:rPr>
        <w:t>мынаосновеличностноговыборасопоройнанравственные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ценности и принятые в российском обществе правила и нормыповедения с учётом осознания последствий для окружающейсреды.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>Эстетическоговоспитания</w:t>
      </w:r>
      <w:r w:rsidRPr="00FC2330">
        <w:rPr>
          <w:color w:val="231F20"/>
          <w:w w:val="115"/>
        </w:rPr>
        <w:t>:восприимчивостькразнымтрадициям своего и других народов, понимание роли этниче-скихкультурныхтрадиций;ценностногоотношениякприродеи культуре своей страны, своей малой родины; природе и куль-туре других регионов и стран мира, объектам Всемирного куль-турногонаследиячеловечества.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>Ценности  научного  познания</w:t>
      </w:r>
      <w:r w:rsidRPr="00FC2330">
        <w:rPr>
          <w:color w:val="231F20"/>
          <w:w w:val="115"/>
        </w:rPr>
        <w:t>:  ориентация  в  деятельностина современную систему научных представлений географиче-скихнаук об основных закономерностях развития природыи общества, о взаимосвязях человека с природной и социаль-ной средой; овладение читательской культурой как средствомпознания мира для применения различных источников геогра-фической информации при решении познавательных и практи-ко-ориентированныхзадач;овладениеосновныминавыкамиисследовательскойдеятельностивгеографическихнауках,установка на осмысление опыта, наблюдений и стремление со-вершенствовать пути достижения индивидуального и коллек-тивногоблагополучия.</w:t>
      </w:r>
    </w:p>
    <w:p w:rsidR="002C6905" w:rsidRPr="00FC2330" w:rsidRDefault="00103C63" w:rsidP="00932456">
      <w:pPr>
        <w:pStyle w:val="a3"/>
        <w:ind w:left="157" w:right="0"/>
        <w:jc w:val="right"/>
      </w:pPr>
      <w:r w:rsidRPr="00FC2330">
        <w:rPr>
          <w:i/>
          <w:color w:val="231F20"/>
          <w:w w:val="115"/>
        </w:rPr>
        <w:t>Физическоговоспитания,формированиякультурыздоровьяиэмоциональногоблагополучия</w:t>
      </w:r>
      <w:r w:rsidRPr="00FC2330">
        <w:rPr>
          <w:color w:val="231F20"/>
          <w:w w:val="115"/>
        </w:rPr>
        <w:t>:осознаниеценностижизни;от-ветственноеотношениексвоемуздоровьюиустановканаздоро-вый образ жизни (здоровое питание, соблюдение гигиеническихправил,сбалансированныйрежимзанятийиотдыха,регуляр-ная физическаяактивность);соблюдениеправилбезопасностивприроде; навыков безопасного поведения в интернет-среде; спо-собность адаптироваться к стрессовым ситуациям и меняющим-сясоциальным,информационнымиприроднымусловиям,втомчислеосмысляясобственныйопытивыстраиваядальнейшиецели;сформированностьнавыкарефлексии,признаниесвоегоправанаошибкуитакогожеправадругогочеловека;готовностьиспособностьосознанновыполнятьипропагандироватьправи-лаздорового,безопасногоиэкологическицелесообразногообра-зажизни;бережноотноситьсякприродеиокружающейсреде.</w:t>
      </w:r>
      <w:r w:rsidRPr="00FC2330">
        <w:rPr>
          <w:i/>
          <w:color w:val="231F20"/>
          <w:w w:val="115"/>
        </w:rPr>
        <w:t>Трудовоговоспитания</w:t>
      </w:r>
      <w:r w:rsidRPr="00FC2330">
        <w:rPr>
          <w:color w:val="231F20"/>
          <w:w w:val="115"/>
        </w:rPr>
        <w:t xml:space="preserve">:установканаактивноеучастиевре-шениипрактическихзадач(врамкахсемьи,школы,города,края)технологическойисоциальнойнаправленности,способ-ностьинициировать,планироватьисамостоятельновыполнятьтакогородадеятельность;интерескпрактическомуизучениюпрофессийитрударазличногорода,втомчисленаосновепри-менениягеографическихзнаний;осознаниеважности  обуче-ния на протяжении всей жизни для успешной </w:t>
      </w:r>
      <w:r w:rsidRPr="00FC2330">
        <w:rPr>
          <w:color w:val="231F20"/>
          <w:w w:val="115"/>
        </w:rPr>
        <w:lastRenderedPageBreak/>
        <w:t>профессиональ-ной деятельности и развитие необходимых умений для этого;осознанныйвыборипостроениеиндивидуальнойтраекторииобразованияижизненныхплановсучётомличныхиобще-ственныхинтересовипотребностей.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15"/>
        </w:rPr>
        <w:t>Экологического воспитания</w:t>
      </w:r>
      <w:r w:rsidRPr="00FC2330">
        <w:rPr>
          <w:color w:val="231F20"/>
          <w:w w:val="115"/>
        </w:rPr>
        <w:t>: ориентация на применение гео-графических знаний для решения задач в области окружающей</w:t>
      </w:r>
      <w:r w:rsidRPr="00FC2330">
        <w:rPr>
          <w:color w:val="231F20"/>
          <w:w w:val="120"/>
        </w:rPr>
        <w:t>среды, планирования поступков и оценки их возможных по-следствийдляокружающейсреды;осознаниеглобальногоха-рактераэкологическихпроблемипутейихрешения;активноенеприятие действий, приносящих вред окружающей среде;осознаниесвоейроликакгражданинаипотребителявуслови-яхвзаимосвязиприродной,технологическойисоциальнойсред; готовность к участию в практической деятельности эко-логическойнаправленности.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Изучение географии в основной школе способствует достиже-нию</w:t>
      </w:r>
      <w:r w:rsidRPr="00FC2330">
        <w:rPr>
          <w:b/>
          <w:color w:val="231F20"/>
          <w:w w:val="110"/>
        </w:rPr>
        <w:t>метапредметных</w:t>
      </w:r>
      <w:r w:rsidRPr="00FC2330">
        <w:rPr>
          <w:color w:val="231F20"/>
          <w:w w:val="110"/>
        </w:rPr>
        <w:t>результатов,втомчисле: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Овладениюуниверсальнымипознавательнымидействиями: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Базовыелогическиедействия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 и характеризовать существенные признаки геогра-</w:t>
      </w:r>
      <w:r w:rsidRPr="00FC2330">
        <w:rPr>
          <w:color w:val="231F20"/>
          <w:w w:val="120"/>
        </w:rPr>
        <w:t>фическихобъектов,процессовиявлений;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—устанавливать существенный признак классификации гео-графическихобъектов,процессовиявлений,основаниядляихсравнения;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—выявлятьзакономерностиипротиворечияврассматривае-мых фактах и данных наблюдений с учётом предложеннойгеографическойзадачи;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—выявлять дефициты географической информации, данных,необходимыхдлярешенияпоставленнойзадачи;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 причинно-следственные связи при изучении геогра-фических объектов, процессов и явлений; делать выводы сиспользованиемдедуктивныхииндуктивныхумозаключе-ний, умозаключений по аналогии, формулировать гипотезы овзаимосвязяхгеографическихобъектов,процессовиявлений;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 выбирать способ решения учебной географи-ческойзадачи(сравниватьнескольковариантоврешения,выбирать наиболее подходящий с учётом самостоятельно вы-деленныхкритериев).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Базовыеисследовательскиедействия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—Использоватьгеографическиевопросыкакисследователь-скийинструментпознания;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—формулировать географические вопросы, фиксирующие раз-</w:t>
      </w:r>
      <w:r w:rsidRPr="00FC2330">
        <w:rPr>
          <w:color w:val="231F20"/>
          <w:w w:val="120"/>
        </w:rPr>
        <w:t>рыв между реальным и желательным состоянием ситуации,объекта,исамостоятельноустанавливатьискомоеиданное;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—формировать гипотезу об истинности собственных сужденийи суждений других, аргументировать свою позицию, мнениепогеографическимаспектамразличныхвопросови  проб-лем;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по плану несложное географическое исследование,в том числе на краеведческом материале, по установлениюособенностей изучаемых географических объектов, причин-но-следственных связей и зависимостей между географиче-скимиобъектами,процессамииявлениями;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—оцениватьдостоверностьинформации,полученнойвходегеографическогоисследования;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 формулировать обобщения и выводы по ре-зультатам проведённого наблюдения или исследования, оце-ниватьдостоверностьполученныхрезультатовивыводов;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—прогнозироватьвозможноедальнейшееразвитиегеографи-ческих объектов, процессов и явлений, событий и их послед-ствия в аналогичных или сходных ситуациях, а также вы-двигатьпредположенияобихразвитиивизменяющихсяусловияхокружающейсреды.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Работасинформацией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—Применять различные методы, инструменты и запросы припоиске и отборе информации или данных из источников гео-графическойинформациисучётомпредложеннойучебнойзадачиизаданныхкритериев;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—выбирать, анализировать и интерпретировать географиче-скуюинформациюразличныхвидовиформпредставления;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—находитьсходныеаргументы,подтверждающиеилиопро-вергающие одну и ту же идею, в различных источниках гео-графическойинформации;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—самостоятельновыбиратьоптимальнуюформупредставле-ниягеографическойинформации;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 надёжность географической информации по кри-териям,предложеннымучителемилисформулированнымсамостоятельно;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—систематизироватьгеографическуюинформациювразныхформах.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Овладениюуниверсальнымикоммуникативнымидействиями: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0"/>
        </w:rPr>
        <w:t>Общение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—Формулировать суждения, выражать свою точку зрения погеографическим аспектам различных   вопросов   в   устныхиписьменныхтекстах;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 ходе диалога и/или дискуссии задавать вопросы по суще-ству обсуждаемой темы и высказывать идеи, нацеленные нарешениезадачииподдержаниеблагожелательностиобще-ния;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—сопоставлятьсвои суждения по географическим вопросамссуждениямидругихучастниковдиалога,обнаруживатьразличиеисходствопозиций;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—публично представлять результаты выполненного исследова-</w:t>
      </w:r>
      <w:r w:rsidRPr="00FC2330">
        <w:rPr>
          <w:color w:val="231F20"/>
          <w:w w:val="120"/>
        </w:rPr>
        <w:t>нияилипроекта.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Совместнаядеятельность(сотрудничество)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—Принимать цель совместной деятельности при выполненииучебныхгеографическихпроектов,коллективностроитьдействияпоеёдостижению:распределятьроли,договари-ваться,обсуждатьпроцессирезультатсовместнойработ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lastRenderedPageBreak/>
        <w:t>—планировать организацию совместной работы, при выполне-нии учебных географических проектов определять свою роль(с учётом предпочтений и возможностей всех участников вза-имодействия), участвовать в групповых формах работы, вы-полнять свою часть работы, достигать качественного резуль-тата по своему направлению и координировать свои действиясдругимичленамикоманды;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—сравниватьрезультатывыполненияучебногогеографиче-скогопроектасисходнойзадачейиоцениватьвкладкаждо-го члена команды в достижение результатов, разделять сфе-руответственности.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Овладениюуниверсальнымиучебнымирегулятивными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действиями: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Самоорганизация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—Самостоятельносоставлятьалгоритмрешениягеографиче-ских задач и выбирать способ их решения с учётом имею-щихся ресурсов и собственных возможностей, аргументиро-ватьпредлагаемыевариантырешений;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—составлять план действий (план реализации намеченногоалгоритма решения), корректировать предложенный алго-ритм с учётом получения новых знаний об изучаемом объ-екте.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Самоконтроль(рефлексия)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—Владетьспособамисамоконтроляирефлексии;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причины достижения (недостижения) результатов</w:t>
      </w:r>
      <w:r w:rsidRPr="00FC2330">
        <w:rPr>
          <w:color w:val="231F20"/>
          <w:w w:val="120"/>
        </w:rPr>
        <w:t>деятельности,даватьоценкуприобретённомуопыту;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—вносить коррективы в деятельность на основе новых обстоя-тельств,изменившихсяситуаций,установленныхошибок,возникшихтрудностей;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—оцениватьсоответствиерезультатацелииусловиям.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30"/>
        </w:rPr>
        <w:t>Принятиесебяидругих: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—Осознанноотноситьсякдругомучеловеку,егомнению;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—признаватьсвоёправонаошибкуитакоежеправодругого.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79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2" style="position:absolute;left:0;text-align:left;margin-left:36.85pt;margin-top:17.3pt;width:317.5pt;height:.1pt;z-index:-15688704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—Приводитьпримерыгеографическихобъектов,процессовиявлений,изучаемыхразличнымиветвямигеографическойнауки;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 методов исследования, применяемыхвгеографии;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—выбирать источники географической информации (картогра-</w:t>
      </w:r>
      <w:r w:rsidRPr="00FC2330">
        <w:rPr>
          <w:color w:val="231F20"/>
          <w:w w:val="120"/>
        </w:rPr>
        <w:t>фические,текстовые,видео-ифотоизображения,интер-</w:t>
      </w:r>
      <w:r w:rsidRPr="00FC2330">
        <w:rPr>
          <w:color w:val="231F20"/>
          <w:w w:val="115"/>
        </w:rPr>
        <w:t>нет-ресурсы), необходимые для изучения истории географи-ческих открытий и важнейших географических исследований</w:t>
      </w:r>
      <w:r w:rsidRPr="00FC2330">
        <w:rPr>
          <w:color w:val="231F20"/>
          <w:w w:val="120"/>
        </w:rPr>
        <w:t>современности;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—интегрироватьиинтерпретироватьинформациюопутеше-ствияхигеографическихисследованияхЗемли,представ-леннуюводномилинесколькихисточниках;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вклад великих путешественников в географиче-скоеизучениеЗемли;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—описыватьисравниватьмаршрутыихпутешествий;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—находитьвразличныхисточникахинформации(включаяинтернет-ресурсы) факты, позволяющие оценить вклад рос-сийских путешественников и исследователей в развитие зна-нийоЗемле;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—определятьнаправления, расстояния по плану местностии по географическим картам, географические координаты погеографическимкартам;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условные обозначения планов местности и гео-графических карт для получения информации, необходимой</w:t>
      </w:r>
      <w:r w:rsidRPr="00FC2330">
        <w:rPr>
          <w:color w:val="231F20"/>
          <w:w w:val="120"/>
        </w:rPr>
        <w:t>для решения учебных и (или) 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—применять понятия «план местности», «географическая кар-</w:t>
      </w:r>
      <w:r w:rsidRPr="00FC2330">
        <w:rPr>
          <w:color w:val="231F20"/>
          <w:w w:val="120"/>
        </w:rPr>
        <w:t>та»,«аэрофотоснимок»,«ориентированиенаместности»,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20"/>
        </w:rPr>
        <w:t>«стороны</w:t>
      </w:r>
      <w:r w:rsidRPr="00FC2330">
        <w:rPr>
          <w:color w:val="231F20"/>
          <w:w w:val="120"/>
        </w:rPr>
        <w:t>горизонта»,«азимут»,«горизонтали»,«масштаб»,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«условные знаки» для решения учебных и практико-ориен-тированныхзадач;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—различатьпонятия«планместности»и«географическаякарта»,параллель»и«меридиан»;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—приводитьпримерывлиянияСолнцанамирживойинежи-войприроды;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—объяснятьпричины смены дняи ночи и времёнгода;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эмпирические зависимости между продолжи-тельностью дня и географической широтой местности, меж-ду высотой Солнца над горизонтом и географической широ-тойместностинаосновеанализаданныхнаблюдений;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—описыватьвнутреннеестроениеЗемли;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—различатьпонятия«земнаякора»;«ядро»,«мантия»;«ми-нерал»и«горнаяпорода»;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—различать понятия «материковая» и «океаническая» земнаякора;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—различатьизученныеминералыигорныепороды,материко-</w:t>
      </w:r>
      <w:r w:rsidRPr="00FC2330">
        <w:rPr>
          <w:color w:val="231F20"/>
          <w:w w:val="120"/>
        </w:rPr>
        <w:t>вуюиокеаническуюземнуюкору;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—показыватьнакартеиобозначатьнаконтурнойкартемате-рикииокеаны,крупныеформырельефаЗемли;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—различатьгорыиравнины;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—классифицироватьформырельефасушиповысотеиповнешнемуоблику;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—называть причины землетрясений и вулканических извер-жений;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—применятьпонятия«литосфера»,«землетрясение»,«вул-кан»,«литосфернаяплита»,«эпицентрземлетрясения»и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«очагземлетрясения»длярешенияучебныхи(или)практи-ко-ориентированныхзадач;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 понятия «эпицентр землетрясения» и «очаг зем-</w:t>
      </w:r>
      <w:r w:rsidRPr="00FC2330">
        <w:rPr>
          <w:color w:val="231F20"/>
          <w:w w:val="120"/>
        </w:rPr>
        <w:lastRenderedPageBreak/>
        <w:t>летрясения»длярешенияпознавательныхзадач;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 проявления  в  окружающем  мире  внутреннихи внешних процессов рельефообразования: вулканизма, зем-летрясений; физического, химического и биологического ви-доввыветривания;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—классифицироватьостровапопроисхождению;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опасных природных явлений в литосфе-</w:t>
      </w:r>
      <w:r w:rsidRPr="00FC2330">
        <w:rPr>
          <w:color w:val="231F20"/>
          <w:w w:val="120"/>
        </w:rPr>
        <w:t>реисредствихпредупреждения;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изменений в литосфере в результате де-ятельности  человека  на  примере  своей  местности,  Россииимира;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актуальныхпроблемсвоейместности,решениекоторыхневозможнобезучастияпредставителейгеографическихспециальностей,изучающихлитосфер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действия внешних процессов рельефо-образования и наличия полезных ископаемых в своей мест-ности;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результаты фенологических наблюдений и на-блюдений за погодой в различной форме (табличной, графи-ческой,географическогоописания).</w:t>
      </w:r>
    </w:p>
    <w:p w:rsidR="002C6905" w:rsidRPr="00FC2330" w:rsidRDefault="009A7D70" w:rsidP="00FC2330">
      <w:pPr>
        <w:pStyle w:val="a5"/>
        <w:numPr>
          <w:ilvl w:val="0"/>
          <w:numId w:val="79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1" style="position:absolute;left:0;text-align:left;margin-left:36.85pt;margin-top:20.8pt;width:317.5pt;height:.1pt;z-index:-15688192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—Описывать по физической карте полушарий, физическойкарте России, карте океанов, глобусу местоположение изу-ченных географических объектов для решения учебных 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—находить информацию об отдельных компонентах природыЗемли, в том числе о природе своей местности, необходимую</w:t>
      </w:r>
      <w:r w:rsidRPr="00FC2330">
        <w:rPr>
          <w:color w:val="231F20"/>
          <w:w w:val="120"/>
        </w:rPr>
        <w:t>для решения учебных и (или) практико-ориентированныхзадач,иизвлекатьеёизразличныхисточников;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—приводить примеры опасных природных явлений в геосфе-рахисредствихпредупреждения;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 инструментарий (способы) получения географи-</w:t>
      </w:r>
      <w:r w:rsidRPr="00FC2330">
        <w:rPr>
          <w:color w:val="231F20"/>
          <w:w w:val="120"/>
        </w:rPr>
        <w:t>ческойинформациинаразныхэтапахгеографическогоизу-ченияЗемли;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—различатьсвойстваводотдельныхчастейМировогоокеана;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—применятьпонятия«гидросфера»,«круговоротводы»,«цу-нами», «приливы и отливы» для решения учебных и 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—классифицировать объекты гидросферы (моря, озёра, реки,подземныеводы,болота,ледники)позаданнымпризнакам;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—различатьпитаниеирежимрек;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—сравниватьрекипозаданнымпризнакам;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понятия «грунтовые, межпластовые и артезиан-ские воды» и применять их для решения учебных и 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причинно-следственные связи между питани-ем, режимом реки и климатом на территории речного бас-сейна;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—приводитьпримерырайоновраспространениямноголетнеймерзлоты;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—называтьпричиныобразованияцунами,приливовиотливов;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—описыватьсостав,строениеатмосферы;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 тенденции изменения температуры воздуха, коли-честваатмосферныхосадковиатмосферногодавлениявзави-симости от географического положения объектов; амплитудутемпературы воздуха с использованием знаний об особенно-стях отдельных компонентов природы Земли и взаимосвязяхмеждунимидлярешенияучебныхипрактическихзадач;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—объяснятьобразованиеатмосферныхосадков;направлениедневных и ночных бризов, муссонов; годовой ход температу-рывоздухаираспределениеатмосферныхосадковдляот-дельныхтерриторий;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свойства воздуха; климаты Земли; климатообра-зующиефакторы;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—устанавливатьзависимостьмеждунагреваниемземнойпо-верхности и углом падения солнечных лучей; температуройвоздуха и его относительной влажностью на основе данныхэмпирическихнаблюдений;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—сравнивать свойства атмосферы в пунктах, расположенных</w:t>
      </w:r>
      <w:r w:rsidRPr="00FC2330">
        <w:rPr>
          <w:color w:val="231F20"/>
          <w:w w:val="115"/>
        </w:rPr>
        <w:t>на разных высотах над уровнем моря; количество солнечноготепла, получаемого земной поверхностью при различных уг-</w:t>
      </w:r>
      <w:r w:rsidRPr="00FC2330">
        <w:rPr>
          <w:color w:val="231F20"/>
          <w:w w:val="120"/>
        </w:rPr>
        <w:t>лахпадениясолнечныхлучей;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—различатьвидыатмосферныхосадков;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—различатьпонятия«бризы»и«муссоны»;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—различатьпонятия«погода»и«климат»;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понятия «атмосфера», «тропосфера», «стратосфе-</w:t>
      </w:r>
      <w:r w:rsidRPr="00FC2330">
        <w:rPr>
          <w:color w:val="231F20"/>
          <w:w w:val="120"/>
        </w:rPr>
        <w:t>ра»,«верхниеслоиатмосферы»;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 понятия «атмосферное давление», «ветер», «ат-</w:t>
      </w:r>
      <w:r w:rsidRPr="00FC2330">
        <w:rPr>
          <w:color w:val="231F20"/>
          <w:spacing w:val="-1"/>
          <w:w w:val="120"/>
        </w:rPr>
        <w:t>мосферные</w:t>
      </w:r>
      <w:r w:rsidRPr="00FC2330">
        <w:rPr>
          <w:color w:val="231F20"/>
          <w:w w:val="120"/>
        </w:rPr>
        <w:t>осадки»,«воздушныемассы»длярешенияучеб-ныхи(или)практико-ориентированныхзадач;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—выбиратьи  анализировать  географическую  информациюоглобальныхклиматическихизмененияхизразличных</w:t>
      </w:r>
      <w:r w:rsidRPr="00FC2330">
        <w:rPr>
          <w:color w:val="231F20"/>
          <w:w w:val="115"/>
        </w:rPr>
        <w:t>источников для решения учебных и (или) практико-ориенти-</w:t>
      </w:r>
      <w:r w:rsidRPr="00FC2330">
        <w:rPr>
          <w:color w:val="231F20"/>
          <w:w w:val="120"/>
        </w:rPr>
        <w:t>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измерениятемпературывоздуха,атмосферногодавления,скоростиинаправленияветрасиспользованиеманалоговыхи(или)цифровыхприборов(термометр,баро-метр, анемометр, флюгер) и представлять результаты наблю-денийвтабличнойи(или)графическойформе;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—называтьграницыбиосферы;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—приводить примеры  приспособления  живых  организмовксредеобитаниявразныхприродныхзонах;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lastRenderedPageBreak/>
        <w:t>—различатьрастительныйиживотныймирразныхтеррито-рийЗемли;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—объяснятьвзаимосвязикомпонентовприродывприрод-но-территориальномкомплексе;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—сравниватьособенности растительного и животного миравразличныхприродныхзонах;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—применятьпонятия«почва»,«плодородиепочв»,«природ-ныйкомплекс»,«природно-территориальныйкомплекс»,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«круговоротвеществвприроде»длярешенияучебныхи(или)практико-ориентированныхзадач;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—сравниватьплодородиепочввразличныхприродныхзо-нах;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изменений в изученных геосферах в ре-зультате деятельности человека на примере территории мираи своей местности, путей решения существующих экологи-ческихпроблем.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79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10" style="position:absolute;left:0;text-align:left;margin-left:36.85pt;margin-top:25.9pt;width:317.5pt;height:.1pt;z-index:-15687680;mso-wrap-distance-left:0;mso-wrap-distance-right:0;mso-position-horizontal-relative:page" coordorigin="737,518" coordsize="6350,0" path="m737,51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по географическим картам и глобусу местополо-</w:t>
      </w:r>
      <w:r w:rsidRPr="00FC2330">
        <w:rPr>
          <w:color w:val="231F20"/>
          <w:w w:val="120"/>
        </w:rPr>
        <w:t>жение изученных географических объектов для решенияучебныхи(или)практико-ориентированныхзадач;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—называть:строениеисвойства(целостность,зональность,ритмичность)географическойоболочки;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—распознаватьпроявленияизученныхгеографическихявле-ний, представляющие собой отражение таких свойств геогра-фической оболочки, как зональность, ритмичность и целост-ность;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—определять природные зоны по их существенным признакам</w:t>
      </w:r>
      <w:r w:rsidRPr="00FC2330">
        <w:rPr>
          <w:color w:val="231F20"/>
          <w:w w:val="120"/>
        </w:rPr>
        <w:t>наосновеинтеграциииинтерпретацииинформацииобосо-бенностяхихприроды;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—различатьизученные процессы и явления, происходящиевгеографическойоболочке;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изменений в геосферах в результате де-ятельностичеловека;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закономерности изменения в пространстве релье-фа,климата,внутреннихводиорганическогомира;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 взаимосвязи между компонентами природы в пре-делахотдельныхтерриторийсиспользованиемразличныхисточниковгеографическойинформации;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 особенности географических процессов на грани-цахлитосферныхплитсучётомхарактеравзаимодействияитипаземнойкоры;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(используя географические карты) взаимосвя-</w:t>
      </w:r>
      <w:r w:rsidRPr="00FC2330">
        <w:rPr>
          <w:color w:val="231F20"/>
          <w:w w:val="120"/>
        </w:rPr>
        <w:t>зимеждудвижениемлитосферныхплитиразмещениемкрупныхформрельефа;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—классифицировать воздушные массы Земли, типы климатапозаданнымпоказателям;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образование тропических муссонов, пассатов тро-пическихширот,западныхветров;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—применять понятия «воздушные массы», «муссоны», «пасса-</w:t>
      </w:r>
      <w:r w:rsidRPr="00FC2330">
        <w:rPr>
          <w:color w:val="231F20"/>
          <w:w w:val="120"/>
        </w:rPr>
        <w:t>ты», «западные ветры», «климатообразующий фактор» для</w:t>
      </w:r>
      <w:r w:rsidRPr="00FC2330">
        <w:rPr>
          <w:color w:val="231F20"/>
          <w:spacing w:val="-1"/>
          <w:w w:val="120"/>
        </w:rPr>
        <w:t>решенияучебныхи(или)</w:t>
      </w:r>
      <w:r w:rsidRPr="00FC2330">
        <w:rPr>
          <w:color w:val="231F20"/>
          <w:w w:val="120"/>
        </w:rPr>
        <w:t>практико-ориентированныхзадач;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—описыватьклиматтерриториипоклиматограмме;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влияние климатообразующих факторов на клима-</w:t>
      </w:r>
      <w:r w:rsidRPr="00FC2330">
        <w:rPr>
          <w:color w:val="231F20"/>
          <w:w w:val="120"/>
        </w:rPr>
        <w:t>тическиеособенноститерритории;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—формулировать оценочные суждения о последствиях измене-ний компонентов природы в результате деятельности челове-ка с использованием разных источников географической ин-формации;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—различатьокеаническиетечения;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 температуру и солёность поверхностных вод Ми-рового океана на разных широтах с использованием различ-ныхисточниковгеографическойинформации;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закономерности изменения температуры, солёно-сти и органического мира Мирового океана с географическойширотой и с глубиной на основе анализа различных источ-никовгеографическойинформации;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—характеризовать этапы освоения и заселения отдельных тер-</w:t>
      </w:r>
      <w:r w:rsidRPr="00FC2330">
        <w:rPr>
          <w:color w:val="231F20"/>
          <w:w w:val="120"/>
        </w:rPr>
        <w:t>риторийЗемличеловекомнаосновеанализаразличных</w:t>
      </w:r>
      <w:r w:rsidRPr="00FC2330">
        <w:rPr>
          <w:color w:val="231F20"/>
          <w:w w:val="115"/>
        </w:rPr>
        <w:t>источников географической информации для решения учеб-</w:t>
      </w:r>
      <w:r w:rsidRPr="00FC2330">
        <w:rPr>
          <w:color w:val="231F20"/>
          <w:w w:val="120"/>
        </w:rPr>
        <w:t>ныхипрактико-ориентированныхзадач;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—различатьисравниватьчисленностьнаселениякрупныхстранмира;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—сравниватьплотностьнаселенияразличныхтерриторий;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20"/>
        </w:rPr>
        <w:t>—применятьпонятие«плотностьнаселения»длярешенияучебныхи(или)практико-ориентированныхзадач;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—различатьгородскиеисельскиепоселения;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—приводитьпримерыкрупнейшихгородовмира;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—приводитьпримерымировыхинациональныхрелигий;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—проводитьязыковуюклассификациюнародов;</w:t>
      </w: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115"/>
        </w:rPr>
        <w:t>—различатьосновныевидыхозяйственнойдеятельностилю-дейнаразличныхтерриториях;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—определятьстраныпоихсущественнымпризнакам;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 особенности природы и населения, материальнойи духовной культуры, особенности адаптации человека к раз-</w:t>
      </w:r>
      <w:r w:rsidRPr="00FC2330">
        <w:rPr>
          <w:color w:val="231F20"/>
          <w:w w:val="120"/>
        </w:rPr>
        <w:t>нымприродным условиям регионов и отдельных стран;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особенности природы, населения и хозяйства от-дельныхтерриторий;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—использоватьзнанияонаселенииматериковистрандляре-</w:t>
      </w:r>
      <w:r w:rsidRPr="00FC2330">
        <w:rPr>
          <w:color w:val="231F20"/>
          <w:w w:val="115"/>
        </w:rPr>
        <w:t>шения различных учебных и практико-ориентированных за-</w:t>
      </w:r>
      <w:r w:rsidRPr="00FC2330">
        <w:rPr>
          <w:color w:val="231F20"/>
          <w:w w:val="120"/>
        </w:rPr>
        <w:t>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—выбирать источники географической информации (карто-графические, статистические, текстовые, видео- и фотоизо-бражения,компьютерныебазыданных),необходимыедля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изучения особенностей природы, населения и хозяйства от-дельныхтерриторий;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—представлять в различных формах (в виде карты, таблицы,графика, географического описания) географическую инфор-мацию, необходимую для решения учебных и практико-ори-ентированныхзадач;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—интегрировать и интерпретировать информацию об особен-</w:t>
      </w:r>
      <w:r w:rsidRPr="00FC2330">
        <w:rPr>
          <w:color w:val="231F20"/>
          <w:w w:val="120"/>
        </w:rPr>
        <w:t xml:space="preserve">ностях природы, населения и его </w:t>
      </w:r>
      <w:r w:rsidRPr="00FC2330">
        <w:rPr>
          <w:color w:val="231F20"/>
          <w:w w:val="120"/>
        </w:rPr>
        <w:lastRenderedPageBreak/>
        <w:t>хозяйственной деятельно-</w:t>
      </w:r>
      <w:r w:rsidRPr="00FC2330">
        <w:rPr>
          <w:color w:val="231F20"/>
          <w:spacing w:val="-1"/>
          <w:w w:val="120"/>
        </w:rPr>
        <w:t>стинаотдельныхтерриториях,представленную</w:t>
      </w:r>
      <w:r w:rsidRPr="00FC2330">
        <w:rPr>
          <w:color w:val="231F20"/>
          <w:w w:val="120"/>
        </w:rPr>
        <w:t>водномилинескольких источниках, для решения различных учебных ипрактико-ориентированныхзадач;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 взаимодействия природы и обществавпределахотдельныхтерриторий;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проявления глобальных проблем человечества(экологическая,сырьевая,энергетическая,преодоленияот-сталости стран, продовольственная) на локальном и регио-нальном уровнях и приводить примеры международного со-трудничествапоихпреодолению.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79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09" style="position:absolute;left:0;text-align:left;margin-left:36.85pt;margin-top:17.35pt;width:317.5pt;height:.1pt;z-index:-15687168;mso-wrap-distance-left:0;mso-wrap-distance-right:0;mso-position-horizontal-relative:page" coordorigin="737,347" coordsize="6350,0" path="m737,34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 основные этапы истории формирования иизучениятерриторииРоссии;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 в различных источниках информации факты, по-зволяющиеопределитьвкладроссийскихучёныхипутеше-ственниковвосвоениестраны;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 географическое положение России с ис-пользованиеминформацииизразличныхисточников;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—различатьфедеральныеокруга,крупныегеографическиерайоныимакрорегионыРоссии;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—приводить примеры субъектов Российской Федерации раз-ныхвидовипоказыватьихнагеографическойкарте;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—оцениватьвлияниегеографическогоположениярегионовРоссии на особенности природы, жизнь и хозяйственную де-ятельностьнаселения;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знания о государственной территории и исклю-</w:t>
      </w:r>
      <w:r w:rsidRPr="00FC2330">
        <w:rPr>
          <w:color w:val="231F20"/>
          <w:w w:val="120"/>
        </w:rPr>
        <w:t>чительной экономической зоне, континентальном шельфеРоссии,омировом,поясномизональномвременидляреше-нияпрактико-ориентированныхзадач;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   степень   благоприятности   природных   условийвпределахотдельныхрегионовстраны;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—проводитьклассификациюприродныхресурсов;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—распознаватьтипыприродопользования;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—находить,извлекатьииспользоватьинформациюизразлич-ных источников географической информации (картографи-ческие, статистические, текстовые, видео- и фотоизображе-ния, компьютерные базы данных) для решения различныхучебныхипрактико-ориентированныхзадач:определятьвозраст горных пород и основных тектонических структур,слагающихтерриторию;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—находить,извлекатьииспользоватьинформациюизразлич-ных источников географической информации (картографи-ческие, статистические, текстовые, видео- и фотоизображе-ния, компьютерные базы данных) для решения различныхучебных и практико-ориентированных задач: объяснять за-</w:t>
      </w:r>
      <w:r w:rsidRPr="00FC2330">
        <w:rPr>
          <w:color w:val="231F20"/>
          <w:w w:val="115"/>
        </w:rPr>
        <w:t>кономерности распространения гидрологических, геологиче-</w:t>
      </w:r>
      <w:r w:rsidRPr="00FC2330">
        <w:rPr>
          <w:color w:val="231F20"/>
          <w:w w:val="120"/>
        </w:rPr>
        <w:t>ских и метеорологических опасных природных явлений натерриториистраны;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—сравниватьособенностикомпонентовприродыотдельныхтерриторийстраны;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особенности компонентов природы отдельных тер-риторийстраны;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знания об особенностях компонентов природыРоссии и её отдельных территорий, об особенностях взаимо-</w:t>
      </w:r>
      <w:r w:rsidRPr="00FC2330">
        <w:rPr>
          <w:color w:val="231F20"/>
          <w:w w:val="120"/>
        </w:rPr>
        <w:t>действия природы и общества в пределах отдельных терри-торийдлярешенияпрактико-ориентированныхзадачвкон-текстереальнойжизни;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—называтьгеографическиепроцессыиявления,определяю-щие особенности природы страны, отдельных регионов и сво-ейместности;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распространение по территории страны областейсовременногогорообразования,землетрясенийивулка-низма;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—применятьпонятия«плита»,«щит»,«моренныйхолм»,«ба-раньилбы»,«бархан»,«дюна»длярешенияучебныхи(или)практико-ориентированныхзадач;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—применятьпонятия«солнечнаярадиация»,«годоваяампли-</w:t>
      </w:r>
      <w:r w:rsidRPr="00FC2330">
        <w:rPr>
          <w:color w:val="231F20"/>
          <w:w w:val="115"/>
        </w:rPr>
        <w:t>туда температур воздуха», «воздушные массы» для решения</w:t>
      </w:r>
      <w:r w:rsidRPr="00FC2330">
        <w:rPr>
          <w:color w:val="231F20"/>
          <w:w w:val="120"/>
        </w:rPr>
        <w:t>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—различатьпонятия«испарение»,«испаряемость»,«коэффи-циент увлажнения»; использовать их для решения 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и прогнозировать погоду территории по карте по-годы;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понятия «циклон», «антициклон», «атмосфер-ный фронт» для объяснения особенностей погоды отдельныхтерриторийспомощьюкартпогоды;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—проводитьклассификациютиповклиматаипочвРоссии;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показатели, характеризующие состояние окру-</w:t>
      </w:r>
      <w:r w:rsidRPr="00FC2330">
        <w:rPr>
          <w:color w:val="231F20"/>
          <w:w w:val="120"/>
        </w:rPr>
        <w:t>жающейсреды;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—показывать на карте и (или) обозначать на контурной картекрупныеформырельефа,крайниеточкииэлементыберего-войлинииРоссии;крупныерекииозёра,границыклимати-ческих  поясов  и  областей,  природно-хозяйственных  зонвпределахстраны;Арктическойзоны,южнойграницырас-пространениямноголетнеймерзлоты;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мер безопасности, в том числе для эко-номики семьи, в случае природных стихийных бедствий итехногенныхкатастроф;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рационального и нерационального при-родопользования;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 особо охраняемых природных террито-</w:t>
      </w:r>
      <w:r w:rsidRPr="00FC2330">
        <w:rPr>
          <w:color w:val="231F20"/>
          <w:spacing w:val="-1"/>
          <w:w w:val="120"/>
        </w:rPr>
        <w:t>рийРоссииисвоего</w:t>
      </w:r>
      <w:r w:rsidRPr="00FC2330">
        <w:rPr>
          <w:color w:val="231F20"/>
          <w:w w:val="120"/>
        </w:rPr>
        <w:t>края,животныхирастений,занесённыхвКраснуюкнигуРоссии;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—выбирать источники географической информации (картогра-</w:t>
      </w:r>
      <w:r w:rsidRPr="00FC2330">
        <w:rPr>
          <w:color w:val="231F20"/>
          <w:spacing w:val="-1"/>
          <w:w w:val="120"/>
        </w:rPr>
        <w:t xml:space="preserve">фические, </w:t>
      </w:r>
      <w:r w:rsidRPr="00FC2330">
        <w:rPr>
          <w:color w:val="231F20"/>
          <w:w w:val="120"/>
        </w:rPr>
        <w:t xml:space="preserve">статистические, текстовые, </w:t>
      </w:r>
      <w:r w:rsidRPr="00FC2330">
        <w:rPr>
          <w:color w:val="231F20"/>
          <w:w w:val="120"/>
        </w:rPr>
        <w:lastRenderedPageBreak/>
        <w:t>видео- и фотоизобра-жения,компьютерныебазыданных),необходимыедляизу-ченияособенностейнаселенияРоссии;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—приводитьпримерыадаптациичеловекакразнообразнымприроднымусловиямнатерриториистраны;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—сравниватьпоказателивоспроизводстваикачестванаселе-нияРоссиисмировымипоказателямиипоказателямидру-гихстран;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демографические процессы и явления, характери-зующие динамику численности населения России, её отдель-ныхрегионовисвоегокрая;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классификацию населённых пунктов и регионовРоссиипозаданнымоснованиям;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знания о естественном и механическом движе-</w:t>
      </w:r>
      <w:r w:rsidRPr="00FC2330">
        <w:rPr>
          <w:color w:val="231F20"/>
          <w:w w:val="120"/>
        </w:rPr>
        <w:t>ниинаселения,половозрастнойструктуреиразмещениина-селения, трудовых ресурсах, городском и сельском населе-нии,этническомирелигиозномсоставенаселениядлярешения практико-ориентированных задач в контексте ре-альнойжизни;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—применятьпонятия«рождаемость»,«смертность»,«есте-ственныйприростнаселения»,«миграционныйприростна-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селения», «общий прирост населения», «плотность населе-ния»,«основнаяполоса(зона)расселения»,«урбанизация»,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«городская агломерация», «посёлок городского типа», «по-ловозрастнаяструктуранаселения»,«средняяпрогнозируе-мая продолжительность жизни», «трудовые ресурсы», «тру-доспособный  возраст»,  «рабочая  сила»,  «безработица»,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«рыноктруда»,«качествонаселения»длярешенияучебныхи(или)практико-ориентированныхзадач;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—представлятьвразличныхформах(таблица,график,геогра-</w:t>
      </w:r>
      <w:r w:rsidRPr="00FC2330">
        <w:rPr>
          <w:color w:val="231F20"/>
          <w:w w:val="115"/>
        </w:rPr>
        <w:t>фическое описание) географическую информацию, необходи-</w:t>
      </w:r>
      <w:r w:rsidRPr="00FC2330">
        <w:rPr>
          <w:color w:val="231F20"/>
          <w:w w:val="120"/>
        </w:rPr>
        <w:t>мую для решения учебных и (или) практико-ориентирован-ныхзадач.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79"/>
        </w:numPr>
        <w:tabs>
          <w:tab w:val="left" w:pos="374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208" style="position:absolute;left:0;text-align:left;margin-left:36.85pt;margin-top:17.3pt;width:317.5pt;height:.1pt;z-index:-15686656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—Выбирать источники географической информации (карто-графические, статистические, текстовые, видео- и фотоизо-бражения, компьютерные базы данных), необходимые дляизученияособенностейхозяйстваРоссии;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—представлять в различных формах (в виде карты, таблицы,</w:t>
      </w:r>
      <w:r w:rsidRPr="00FC2330">
        <w:rPr>
          <w:color w:val="231F20"/>
          <w:w w:val="115"/>
        </w:rPr>
        <w:t>графика, географического описания) географическую инфор-</w:t>
      </w:r>
      <w:r w:rsidRPr="00FC2330">
        <w:rPr>
          <w:color w:val="231F20"/>
          <w:w w:val="120"/>
        </w:rPr>
        <w:t>мацию,необходимуюдлярешенияучебныхи(или)практи-ко-ориентированныхзадач;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—находить, извлекать и использовать информацию, характе-ризующую отраслевую, функциональную и территориаль-ную структуру хозяйства России, для решения практико-ориентированныхзадач;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—выделятьгеографическуюинформацию,котораяявляетсяпротиворечивой или может быть недостоверной; определятьинформацию, недостающую для решения той или иной за-дачи;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—применятьпонятия«экономико-географическоеположение»,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«состав хозяйства», «отраслевая, функциональная и террито-</w:t>
      </w:r>
      <w:r w:rsidRPr="00FC2330">
        <w:rPr>
          <w:color w:val="231F20"/>
          <w:w w:val="120"/>
        </w:rPr>
        <w:t>риальная структура», «условия и факторы размещения про-изводства»,«отрасльхозяйства»,«межотраслевойком-плекс», «сектор экономики», «территория опережающего</w:t>
      </w:r>
      <w:r w:rsidRPr="00FC2330">
        <w:rPr>
          <w:color w:val="231F20"/>
          <w:w w:val="115"/>
        </w:rPr>
        <w:t>развития»,«себестоимостьирентабельностьпроизводства»,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«природно-ресурсный потенциал», «инфраструктурный ком-</w:t>
      </w:r>
      <w:r w:rsidRPr="00FC2330">
        <w:rPr>
          <w:color w:val="231F20"/>
          <w:w w:val="120"/>
        </w:rPr>
        <w:t>плекс», «рекреационное хозяйство», «инфраструктура»,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«сфера обслуживания», «агропромышленный комплекс»,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«химико-лесной комплекс», «машиностроительный ком-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плекс», «металлургический комплекс», «ВИЭ», «ТЭК», для</w:t>
      </w:r>
      <w:r w:rsidRPr="00FC2330">
        <w:rPr>
          <w:color w:val="231F20"/>
          <w:spacing w:val="-1"/>
          <w:w w:val="120"/>
        </w:rPr>
        <w:t>решенияучебныхи(или)практико-ориентированных</w:t>
      </w:r>
      <w:r w:rsidRPr="00FC2330">
        <w:rPr>
          <w:color w:val="231F20"/>
          <w:w w:val="120"/>
        </w:rPr>
        <w:t>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>—характеризовать основные особенности хозяйства России;</w:t>
      </w:r>
      <w:r w:rsidRPr="00FC2330">
        <w:rPr>
          <w:color w:val="231F20"/>
          <w:spacing w:val="-3"/>
          <w:w w:val="120"/>
        </w:rPr>
        <w:t xml:space="preserve">влияние </w:t>
      </w:r>
      <w:r w:rsidRPr="00FC2330">
        <w:rPr>
          <w:color w:val="231F20"/>
          <w:spacing w:val="-2"/>
          <w:w w:val="120"/>
        </w:rPr>
        <w:t>географического положения России на особенности</w:t>
      </w:r>
      <w:r w:rsidRPr="00FC2330">
        <w:rPr>
          <w:color w:val="231F20"/>
          <w:w w:val="120"/>
        </w:rPr>
        <w:t>отраслевой и территориальной структуры хозяйства; рольРоссии как мировой энергетической державы; проблемы и</w:t>
      </w:r>
      <w:r w:rsidRPr="00FC2330">
        <w:rPr>
          <w:color w:val="231F20"/>
          <w:w w:val="115"/>
        </w:rPr>
        <w:t>перспективыразвитияотраслейхозяйстваирегионовРоссии;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территории опережающего развития (ТОР), Арк-тическуюзонуизонуСевераРоссии;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—классифицировать субъекты Российской Федерации по уров-ню социально-экономического развития на основе имеющих-ся знаний и анализа информации из дополнительных источ-ников;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—находить,извлекать,интегрироватьиинтерпретироватьин-</w:t>
      </w:r>
      <w:r w:rsidRPr="00FC2330">
        <w:rPr>
          <w:color w:val="231F20"/>
          <w:w w:val="115"/>
        </w:rPr>
        <w:t>формацию из различных источников географической инфор-</w:t>
      </w:r>
      <w:r w:rsidRPr="00FC2330">
        <w:rPr>
          <w:color w:val="231F20"/>
          <w:w w:val="120"/>
        </w:rPr>
        <w:t>мации (картографические, статистические, текстовые, ви-део- и фотоизображения, компьютерные базы данных) длярешения различных учебных и практико-ориентированныхзадач: сравнивать и оценивать влияние отдельных отраслей</w:t>
      </w:r>
      <w:r w:rsidRPr="00FC2330">
        <w:rPr>
          <w:color w:val="231F20"/>
          <w:spacing w:val="-1"/>
          <w:w w:val="120"/>
        </w:rPr>
        <w:t>хозяйстванаокружающую</w:t>
      </w:r>
      <w:r w:rsidRPr="00FC2330">
        <w:rPr>
          <w:color w:val="231F20"/>
          <w:w w:val="120"/>
        </w:rPr>
        <w:t>среду;условияотдельныхрегио-новстраныдляразвитияэнергетикинаосновевозобновляе-мыхисточниковэнергии(ВИЭ);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 изученные географические объекты, процессы иявления: хозяйство России (состав, отраслевая, функцио-нальная и территориальная структура, факторы и условия</w:t>
      </w:r>
      <w:r w:rsidRPr="00FC2330">
        <w:rPr>
          <w:color w:val="231F20"/>
          <w:w w:val="115"/>
        </w:rPr>
        <w:t>размещения производства, современные формы размещения</w:t>
      </w:r>
      <w:r w:rsidRPr="00FC2330">
        <w:rPr>
          <w:color w:val="231F20"/>
          <w:w w:val="120"/>
        </w:rPr>
        <w:t>производства);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валовойвнутреннийпродукт(ВВП),валовойрегио-нальныйпродукт(ВРП)ииндексчеловеческогоразвития(ИЧР)какпоказателиуровняразвитиястраныиеёрегион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—различатьприродно-ресурсный,человеческийипроизвод-ственныйкапитал;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виды транспорта и основные показатели их рабо-ты:грузооборотипассажирооборот;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—показывать на карте крупнейшие центры и районы размеще-</w:t>
      </w:r>
      <w:r w:rsidRPr="00FC2330">
        <w:rPr>
          <w:color w:val="231F20"/>
          <w:w w:val="120"/>
        </w:rPr>
        <w:t>нияотраслейпромышленности,транспортныемагистралиицентры,районыразвитияотраслейсельскогох</w:t>
      </w:r>
      <w:r w:rsidRPr="00FC2330">
        <w:rPr>
          <w:color w:val="231F20"/>
          <w:w w:val="120"/>
        </w:rPr>
        <w:lastRenderedPageBreak/>
        <w:t>озяйства;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—использовать знания о факторах и условиях размещенияхозяйствадлярешенияразличныхучебныхипрактико-ори-ентированных задач: объяснять особенности отраслевой итерриториальнойструктурыхозяйстваРоссии,регионов,</w:t>
      </w:r>
      <w:r w:rsidRPr="00FC2330">
        <w:rPr>
          <w:color w:val="231F20"/>
          <w:spacing w:val="-1"/>
          <w:w w:val="120"/>
        </w:rPr>
        <w:t>размещения</w:t>
      </w:r>
      <w:r w:rsidRPr="00FC2330">
        <w:rPr>
          <w:color w:val="231F20"/>
          <w:w w:val="120"/>
        </w:rPr>
        <w:t>отдельныхпредприятий;оцениватьусловияот-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дельных территорий для размещения предприятий и различ-</w:t>
      </w:r>
      <w:r w:rsidRPr="00FC2330">
        <w:rPr>
          <w:color w:val="231F20"/>
          <w:w w:val="120"/>
        </w:rPr>
        <w:t>ныхпроизводств;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знания об особенностях компонентов природыРоссии и её отдельных территорий; об особенностях взаимо-</w:t>
      </w:r>
      <w:r w:rsidRPr="00FC2330">
        <w:rPr>
          <w:color w:val="231F20"/>
          <w:w w:val="120"/>
        </w:rPr>
        <w:t>действия природы и общества в пределах отдельных терри-торийдлярешенияпрактико-ориентированныхзадачвкон-тексте реальной жизни: оценивать реализуемые проекты по</w:t>
      </w:r>
      <w:r w:rsidRPr="00FC2330">
        <w:rPr>
          <w:color w:val="231F20"/>
          <w:spacing w:val="-1"/>
          <w:w w:val="120"/>
        </w:rPr>
        <w:t xml:space="preserve">созданию новых производств </w:t>
      </w:r>
      <w:r w:rsidRPr="00FC2330">
        <w:rPr>
          <w:color w:val="231F20"/>
          <w:w w:val="120"/>
        </w:rPr>
        <w:t>с учётом экологической безо-пасности;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—критически оценивать финансовые условия жизнедеятельно-</w:t>
      </w:r>
      <w:r w:rsidRPr="00FC2330">
        <w:rPr>
          <w:color w:val="231F20"/>
          <w:w w:val="120"/>
        </w:rPr>
        <w:t>сти человека и их природные, социальные, политические,</w:t>
      </w:r>
      <w:r w:rsidRPr="00FC2330">
        <w:rPr>
          <w:color w:val="231F20"/>
          <w:spacing w:val="-1"/>
          <w:w w:val="120"/>
        </w:rPr>
        <w:t>технологические,</w:t>
      </w:r>
      <w:r w:rsidRPr="00FC2330">
        <w:rPr>
          <w:color w:val="231F20"/>
          <w:w w:val="120"/>
        </w:rPr>
        <w:t>экологическиеаспекты,необходимыедляпринятиясобственныхрешений,сточкизрениядомохозяй-ства,предприятияинациональнойэкономики;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—оцениватьвлияниегеографическогоположенияотдельныхрегионовРоссиинаособенностиприроды,жизньихозяй-ственнуюдеятельностьнаселения;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 географические различия населения и хозяйстватерриторийкрупныхрегионовстраны;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—сравнивать географическое положение, географические осо-бенности природно-ресурсного потенциала, населения и хо-зяйстварегионовРоссии;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—формулировать оценочные суждения о воздействии челове-ческой деятельности на окружающую среду своей местности,региона,странывцелом,одинамике,уровнеиструктуресоциально-экономическогоразвитияРоссии,местеиролиРоссиивмире;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—приводитьпримерыобъектовВсемирногонаследияЮНЕСКОиописыватьихместоположениенагеографическойкарте;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—характеризоватьместоирольРоссиивмировомхозяйстве.</w:t>
      </w:r>
    </w:p>
    <w:p w:rsidR="002C6905" w:rsidRPr="00FC2330" w:rsidRDefault="009A7D70" w:rsidP="00FC2330">
      <w:pPr>
        <w:pStyle w:val="a5"/>
        <w:numPr>
          <w:ilvl w:val="2"/>
          <w:numId w:val="141"/>
        </w:numPr>
        <w:tabs>
          <w:tab w:val="left" w:pos="905"/>
        </w:tabs>
        <w:ind w:left="904" w:hanging="747"/>
        <w:rPr>
          <w:b/>
          <w:color w:val="231F20"/>
          <w:sz w:val="20"/>
          <w:szCs w:val="20"/>
        </w:rPr>
      </w:pPr>
      <w:r w:rsidRPr="009A7D70">
        <w:rPr>
          <w:sz w:val="20"/>
          <w:szCs w:val="20"/>
        </w:rPr>
        <w:pict>
          <v:shape id="_x0000_s1207" style="position:absolute;left:0;text-align:left;margin-left:36.85pt;margin-top:23.95pt;width:317.5pt;height:.1pt;z-index:-15686144;mso-wrap-distance-left:0;mso-wrap-distance-right:0;mso-position-horizontal-relative:page" coordorigin="737,479" coordsize="6350,0" path="m737,479r6350,e" filled="f" strokecolor="#231f20" strokeweight=".5pt">
            <v:path arrowok="t"/>
            <w10:wrap type="topAndBottom" anchorx="page"/>
          </v:shape>
        </w:pict>
      </w:r>
      <w:bookmarkStart w:id="17" w:name="13-1848-01-0696-0740o13"/>
      <w:bookmarkStart w:id="18" w:name="_TOC_250008"/>
      <w:bookmarkEnd w:id="17"/>
      <w:bookmarkEnd w:id="18"/>
      <w:r w:rsidR="00103C63" w:rsidRPr="00FC2330">
        <w:rPr>
          <w:b/>
          <w:color w:val="231F20"/>
          <w:w w:val="90"/>
          <w:sz w:val="20"/>
          <w:szCs w:val="20"/>
        </w:rPr>
        <w:t>МАТЕМАТИКА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p w:rsidR="002C6905" w:rsidRPr="00FC2330" w:rsidRDefault="009A7D70" w:rsidP="00FC2330">
      <w:pPr>
        <w:ind w:left="15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6" style="position:absolute;left:0;text-align:left;margin-left:36.85pt;margin-top:19.35pt;width:317.5pt;height:.1pt;z-index:-15685632;mso-wrap-distance-left:0;mso-wrap-distance-right:0;mso-position-horizontal-relative:page" coordorigin="737,387" coordsize="6350,0" path="m737,38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ОБЩАЯХАРАКТЕРИСТИКАУЧЕБНОГОПРЕДМЕТА«МАТЕМАТИКА»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математике для обучаю­щихся 5—9 классов разработана на основе Федерального го­сударственного образовательного стандарта основного общегообразованиясучётомисовременныхмировыхтребований,предъявляемыхкматематическомуобразованию,итрадицийроссийскогообразования,которыеобеспечиваютовладениеключевымикомпетенциями,составляющимиосновудляне­прерывного образования и саморазвития, а также целостностьобщекультурного, личностного и познавательного развития об­учающихся. В рабочей программе учтены идеи и положенияКонцепцииразвитияматематическогообразованиявРоссий­скойФедерации.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эпоху цифровой трансформации всех сфер человеческойдеятельностиневозможностатьобразованнымсовременнымчеловеком без базовой математической подготовки. Уже в шко­ле математика служит опорным предметом для изучения смеж­ных дисциплин, а после школы реальной необходимостью ста­новитсянепрерывноеобразование,чтотребуетполноценнойбазовой общеобразовательной подготовки, в том числе и мате­матической. Это обусловлено тем, что в наши дни растёт числопрофессий, связанных с непосредственным применением мате­матики: и в сфере экономики, и в бизнесе, и в технологическихобластях, и даже в гуманитарных сферах. Таким образом, кругшкольников, для которых математика может стать значимымпредметом,расширяется.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актическаяполезностьматематикиобусловленатем,чтоеёпредметомявляютсяфундаментальныеструктурынашегомира:пространственныеформыиколичественныеотношенияот простейших, усваиваемых в непосредственном опыте, до до­статочно сложных, необходимых для развития научных и при­кладных идей. Без конкретных математических знаний затруд­нено понимание принципов устройства и использования совре­меннойтехники,восприятиеиинтерпретацияразнообразнойсоциальной,экономической,политическойинформации,мало­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эффективна повседневная практическая деятельность. Каждо­му человеку в своей жизни приходится выполнять расчёты исоставлятьалгоритмы,находитьиприменятьформулы,вла­деть практическими приёмами геометрических измерений и по­строений, читать информацию, представленную в виде таблиц,диаграмм и графиков, жить в условиях неопределённости и по­ниматьвероятностныйхарактерслучайныхсобытий.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Одновременносрасширениемсферпримененияматематикив современном обществе всё более важным становится матема­</w:t>
      </w:r>
      <w:r w:rsidRPr="00FC2330">
        <w:rPr>
          <w:color w:val="231F20"/>
          <w:w w:val="120"/>
        </w:rPr>
        <w:t>тический стиль мышления, проявляющийся в определённыхумственныхнавыках.Впроцессеизученияматематикиварсе­налприёмовиметодовмышлениячеловекаестественнымоб­</w:t>
      </w:r>
      <w:r w:rsidRPr="00FC2330">
        <w:rPr>
          <w:color w:val="231F20"/>
          <w:spacing w:val="-1"/>
          <w:w w:val="120"/>
        </w:rPr>
        <w:t>разомвключаютсяиндукция</w:t>
      </w:r>
      <w:r w:rsidRPr="00FC2330">
        <w:rPr>
          <w:color w:val="231F20"/>
          <w:w w:val="120"/>
        </w:rPr>
        <w:t>идедукция,обобщениеиконкре­тизация, анализ и синтез, классификация и систематизация,абстрагированиеианалогия.Объектыматематическихумоза­</w:t>
      </w:r>
      <w:r w:rsidRPr="00FC2330">
        <w:rPr>
          <w:color w:val="231F20"/>
          <w:w w:val="115"/>
        </w:rPr>
        <w:t xml:space="preserve">ключений, правила их </w:t>
      </w:r>
      <w:r w:rsidRPr="00FC2330">
        <w:rPr>
          <w:color w:val="231F20"/>
          <w:w w:val="115"/>
        </w:rPr>
        <w:lastRenderedPageBreak/>
        <w:t>конструирования раскрывают механизмлогических построений, способствуют выработке умения фор­</w:t>
      </w:r>
      <w:r w:rsidRPr="00FC2330">
        <w:rPr>
          <w:color w:val="231F20"/>
          <w:w w:val="120"/>
        </w:rPr>
        <w:t>мулировать,обосновыватьидоказыватьсуждения,темсамымразвиваютлогическоемышление.Ведущаярольпринадлежитматематике и в формировании алгоритмической компонентымышленияивоспитанииуменийдействоватьпозаданнымал­</w:t>
      </w:r>
      <w:r w:rsidRPr="00FC2330">
        <w:rPr>
          <w:color w:val="231F20"/>
          <w:spacing w:val="-1"/>
          <w:w w:val="120"/>
        </w:rPr>
        <w:t xml:space="preserve">горитмам, совершенствовать </w:t>
      </w:r>
      <w:r w:rsidRPr="00FC2330">
        <w:rPr>
          <w:color w:val="231F20"/>
          <w:w w:val="120"/>
        </w:rPr>
        <w:t>известные и конструировать но­</w:t>
      </w:r>
      <w:r w:rsidRPr="00FC2330">
        <w:rPr>
          <w:color w:val="231F20"/>
          <w:w w:val="115"/>
        </w:rPr>
        <w:t>вые. В процессе решения задач — основой учебной деятельно­</w:t>
      </w:r>
      <w:r w:rsidRPr="00FC2330">
        <w:rPr>
          <w:color w:val="231F20"/>
          <w:w w:val="120"/>
        </w:rPr>
        <w:t>сти на уроках математики — развиваются также творческая иприкладнаясторонымышления.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Обучение математике даёт возможность развивать у обучаю­</w:t>
      </w:r>
      <w:r w:rsidRPr="00FC2330">
        <w:rPr>
          <w:color w:val="231F20"/>
          <w:w w:val="120"/>
        </w:rPr>
        <w:t>щихсяточную,рациональнуюиинформативнуюречь,умение</w:t>
      </w:r>
      <w:r w:rsidRPr="00FC2330">
        <w:rPr>
          <w:color w:val="231F20"/>
          <w:w w:val="115"/>
        </w:rPr>
        <w:t>отбирать наиболее подходящие языковые, символические, гра­</w:t>
      </w:r>
      <w:r w:rsidRPr="00FC2330">
        <w:rPr>
          <w:color w:val="231F20"/>
          <w:w w:val="120"/>
        </w:rPr>
        <w:t>фические средства для выражения суждений и наглядного ихпредставления.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Необходимым компонентом общей культуры в современномтолковании является общее знакомство с методами познаниядействительности, представление о предмете и методах матема­тики, их отличий от методов других естественных и гуманитар­ных наук, об особенностях применения математики для реше­ния научных и прикладных задач. Таким образом, математиче­скоеобразованиевноситсвойвкладвформированиеобщейкультурычеловека.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Изучение математики также способствует эстетическому вос­питанию человека, пониманию красоты и изящества математи­ческих рассуждений, восприятию геометрических форм, усвое­ниюидеисимметрии.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ЦЕЛИИОСОБЕННОСТИИЗУЧЕНИЯУЧЕБНОГОПРЕДМЕТА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«МАТЕМАТИКА».5—9КЛАССЫ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Приоритетными целями обучения математике в 5—9 клас­сахявляются: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формированиецентральныхматематическихпонятий  (чис­ло,величина,геометрическаяфигура,переменная,вероят­ность,функция),обеспечивающихпреемственностьипер­спективностьматематическогообразованияобучающихс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подведение обучающихся на доступном для них уровне косознанию взаимосвязи математики и окружающего мира,</w:t>
      </w:r>
      <w:r w:rsidRPr="00FC2330">
        <w:rPr>
          <w:color w:val="231F20"/>
          <w:w w:val="115"/>
        </w:rPr>
        <w:t>понимание математики как части общей культуры человече­</w:t>
      </w:r>
      <w:r w:rsidRPr="00FC2330">
        <w:rPr>
          <w:color w:val="231F20"/>
          <w:w w:val="120"/>
        </w:rPr>
        <w:t>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развитие интеллектуальных и творческих способностей обу­чающихся,познавательнойактивности,исследовательскихумений, критичности мышления, интереса к изучению мате­матики;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формированиефункциональнойматематическойграмотно­сти: умения распознавать проявления математических поня­</w:t>
      </w:r>
      <w:r w:rsidRPr="00FC2330">
        <w:rPr>
          <w:color w:val="231F20"/>
          <w:w w:val="120"/>
        </w:rPr>
        <w:t>тий, объектов и закономерностей в реальных жизненныхситуациях и при изучении других учебных предметов, про­</w:t>
      </w:r>
      <w:r w:rsidRPr="00FC2330">
        <w:rPr>
          <w:color w:val="231F20"/>
          <w:w w:val="115"/>
        </w:rPr>
        <w:t>явления зависимостей и закономерностей, формулировать их</w:t>
      </w:r>
      <w:r w:rsidRPr="00FC2330">
        <w:rPr>
          <w:color w:val="231F20"/>
          <w:w w:val="120"/>
        </w:rPr>
        <w:t>на языке математики и создавать математические модели,</w:t>
      </w:r>
      <w:r w:rsidRPr="00FC2330">
        <w:rPr>
          <w:color w:val="231F20"/>
          <w:spacing w:val="-1"/>
          <w:w w:val="120"/>
        </w:rPr>
        <w:t>применятьосвоенныйматематический</w:t>
      </w:r>
      <w:r w:rsidRPr="00FC2330">
        <w:rPr>
          <w:color w:val="231F20"/>
          <w:w w:val="120"/>
        </w:rPr>
        <w:t>аппаратдлярешенияпрактико­ориентированных задач, интерпретировать и оце­ниватьполученныерезультаты.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линии содержания курса математики в 5—9 клас­сах: «Числа и вычисления», «Алгебра» («Алгебраические вы­ражения»,«Уравненияинеравенства»),«Функции»,«Геоме­трия» («Геометрические фигуры и их свойства», «Измерениегеометрических величин»), «Вероятность и статистика». Дан­ные  линии  развиваются  параллельно,  каждая  в  соответствииссобственнойлогикой,однаконенезависимооднаотдругой,а в тесном контакте и взаимодействии. Кроме этого, их объеди­няетлогическаясоставляющая,традиционноприсущаямате­матике и пронизывающая все математические курсы и содер­жательныелинии.СформулированноевФедеральномгосу­дарственномобразовательномстандартеосновногообщегообразования требование «уметь оперировать понятиями: опре­деление,аксиома,теорема,доказательство;умениераспозна­вать истинные и ложные высказывания, приводить примеры иконтрпримеры,строитьвысказыванияиотрицаниявысказы­ваний»относитсяковсемкурсам,аформированиелогических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умений распределяется по всем годам обучения на уровне ос­новногообщегообразования.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Содержание образования, соответствующее предметным ре­зультатам освоения  рабочей программы, распреде­лённым по годам обучения, структурировано таким образом,чтобы ко всем основным, принципиальным вопросам обучаю­щиеся обращались неоднократно, чтобы овладение математиче­скими понятиями и навыками осуществлялось последовательноипоступательно,  с  соблюдением  принципа  преемственности,а новые знания включались в общую систему математическихпредставлений обучающихся, расширяя и углубляя её, образуяпрочныемножественныесвязи.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 УЧЕБНОГО ПРЕДМЕТА «МАТЕМАТИКА»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Федеральным государственным образова­тельным стандартом основного общего образования математикаявляется обязательным предметом на данном уровне образова­ния. В 5—9 классах учебный предмет «Математика» традици­онноизучаетсяврамкахследующихучебныхкурсов:в5—6клас­сах — курса «Математика», в 7—9 классах — курсов «Алгебра»(включая элементы статистики и теории вероятностей) и «Гео­метрия».Настоящейпрограммойвводитсясамостоятельныйучебныйкурс«Вероятностьистатистика».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Настоящейпрограммойпредусматриваетсявыделениевучебном плане на изучение математики в 5—6 классах 5 учеб­</w:t>
      </w:r>
      <w:r w:rsidRPr="00FC2330">
        <w:rPr>
          <w:color w:val="231F20"/>
          <w:spacing w:val="-2"/>
          <w:w w:val="115"/>
        </w:rPr>
        <w:t>ныхчасоввнеделювтечениекаждого</w:t>
      </w:r>
      <w:r w:rsidRPr="00FC2330">
        <w:rPr>
          <w:color w:val="231F20"/>
          <w:spacing w:val="-1"/>
          <w:w w:val="115"/>
        </w:rPr>
        <w:t>годаобучения,в7—9клас­</w:t>
      </w:r>
      <w:r w:rsidRPr="00FC2330">
        <w:rPr>
          <w:color w:val="231F20"/>
          <w:w w:val="115"/>
        </w:rPr>
        <w:t>сах 6 учебных часов в неделю в течение каждого года обучения,всего952учебныхчаса.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Тематическое планирование учебных курсов и рекомендуе­мое распределение учебного времени для изучения отдельныхтем, предложенные в настоящей программе, надо рассматри­вать как  ориентиры в помощь составителю автор­ской рабочей программы и прежде всего учителю. Автор рабо­чей программы </w:t>
      </w:r>
      <w:r w:rsidRPr="00FC2330">
        <w:rPr>
          <w:color w:val="231F20"/>
          <w:w w:val="115"/>
        </w:rPr>
        <w:lastRenderedPageBreak/>
        <w:t>вправе увеличить или уменьшить предложен­ное число учебных часов на тему, чтобы углубиться в тематику,болеезаинтересовавшуюучеников,илинаправитьусилиянапреодолениезатруднений.Допустимотакжелокальноепере­распределениеиперестановкаэлементовсодержаниявнутриданногокласса.Количествопроверочныхработ(тематическийиитоговыйконтролькачестваусвоенияучебногоматериала)иихтип(самостоятельныеиконтрольныеработы,тесты)оста­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ются на усмотрение учителя. Также учитель вправе увеличитьили уменьшить число учебных часов, отведённых в рабочей программе на обобщение, повторение, систематизациюзнаний обучающихся. Единственным, но принципиально важ­нымкритерием,являетсядостижениерезультатовобучения,указанныхвнастоящейпрограмме.</w:t>
      </w:r>
    </w:p>
    <w:p w:rsidR="002C6905" w:rsidRPr="00FC2330" w:rsidRDefault="00103C63" w:rsidP="00FC2330">
      <w:pPr>
        <w:ind w:left="158"/>
        <w:rPr>
          <w:b/>
          <w:sz w:val="20"/>
          <w:szCs w:val="20"/>
        </w:rPr>
      </w:pPr>
      <w:r w:rsidRPr="00FC2330">
        <w:rPr>
          <w:b/>
          <w:color w:val="231F20"/>
          <w:w w:val="80"/>
          <w:sz w:val="20"/>
          <w:szCs w:val="20"/>
        </w:rPr>
        <w:t>ПЛАНИРУЕМЫЕРЕЗУЛЬТАТЫОСВОЕНИЯУЧЕБНОГОПРЕДМЕТА«МАТЕМАТИКА»</w:t>
      </w:r>
    </w:p>
    <w:p w:rsidR="002C6905" w:rsidRPr="00FC2330" w:rsidRDefault="009A7D70" w:rsidP="00FC2330">
      <w:pPr>
        <w:ind w:left="15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5" style="position:absolute;left:0;text-align:left;margin-left:36.85pt;margin-top:17.25pt;width:317.5pt;height:.1pt;z-index:-15685120;mso-wrap-distance-left:0;mso-wrap-distance-right:0;mso-position-horizontal-relative:page" coordorigin="737,345" coordsize="6350,0" path="m737,345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0"/>
          <w:sz w:val="20"/>
          <w:szCs w:val="20"/>
        </w:rPr>
        <w:t>НАУРОВНЕОСНОВНОГООБЩЕГООБРАЗОВАНИЯ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Освоениеучебногопредмета«Математика»должнообеспечи­вать достижение на уровне основного общего образования сле­дующих личностных, метапредметных и предметных образова­тельныхрезультатов: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программы учебного пред­мета«Математика»характеризуются: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Патриотическоевоспитание: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проявлением интереса к прошлому и настоящему российской</w:t>
      </w:r>
      <w:r w:rsidRPr="00FC2330">
        <w:rPr>
          <w:color w:val="231F20"/>
          <w:w w:val="120"/>
        </w:rPr>
        <w:t>математики,ценностнымотношениемкдостижениямроссий­скихматематиковироссийскойматематическойшколы,кис­пользованиюэтихдостиженийвдругихнаукахиприкладныхсферах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Гражданскоеидуховно-нравственноевоспитание: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готовностью к выполнению обязанностей гражданина и реа­</w:t>
      </w:r>
      <w:r w:rsidRPr="00FC2330">
        <w:rPr>
          <w:color w:val="231F20"/>
          <w:w w:val="120"/>
        </w:rPr>
        <w:t>лизации его прав, представлением о математических основахфункционирования различных структур, явлений, процедур</w:t>
      </w:r>
      <w:r w:rsidRPr="00FC2330">
        <w:rPr>
          <w:color w:val="231F20"/>
          <w:w w:val="115"/>
        </w:rPr>
        <w:t>гражданского общества (выборы, опросы и пр.); готовностью к</w:t>
      </w:r>
      <w:r w:rsidRPr="00FC2330">
        <w:rPr>
          <w:color w:val="231F20"/>
          <w:w w:val="120"/>
        </w:rPr>
        <w:t>обсуждению этических проблем, связанных с практическим</w:t>
      </w:r>
      <w:r w:rsidRPr="00FC2330">
        <w:rPr>
          <w:color w:val="231F20"/>
          <w:w w:val="115"/>
        </w:rPr>
        <w:t>применением достижений науки, осознанием важности мораль­</w:t>
      </w:r>
      <w:r w:rsidRPr="00FC2330">
        <w:rPr>
          <w:color w:val="231F20"/>
          <w:w w:val="120"/>
        </w:rPr>
        <w:t>но­этическихпринциповвдеятельностиучёного.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Трудовоевоспитание: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установкой на активное участие в решении практических за­дач математической направленности, осознанием важности ма­тематическогообразованиянапротяжениивсейжизнидляуспешной профессиональной деятельности и развитием необхо­димых умений; осознанным выбором и построением индивиду­альной траектории образования и жизненных планов с учётомличныхинтересовиобщественныхпотребностей.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Эстетическоевоспитание: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способностью к эмоциональному и эстетическому восприя­</w:t>
      </w:r>
      <w:r w:rsidRPr="00FC2330">
        <w:rPr>
          <w:color w:val="231F20"/>
          <w:w w:val="120"/>
        </w:rPr>
        <w:t>тию математических объектов, задач, решений, рассуждений;умениювидетьматематическиезакономерностивискусстве.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Ценностинаучногопознания: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 xml:space="preserve">ориентацией в </w:t>
      </w:r>
      <w:r w:rsidRPr="00FC2330">
        <w:rPr>
          <w:color w:val="231F20"/>
          <w:w w:val="120"/>
        </w:rPr>
        <w:t>деятельности на современную систему науч­</w:t>
      </w:r>
      <w:r w:rsidRPr="00FC2330">
        <w:rPr>
          <w:color w:val="231F20"/>
          <w:w w:val="115"/>
        </w:rPr>
        <w:t>ных представлений об основных закономерностях развития че­</w:t>
      </w:r>
      <w:r w:rsidRPr="00FC2330">
        <w:rPr>
          <w:color w:val="231F20"/>
          <w:w w:val="120"/>
        </w:rPr>
        <w:t>ловека,природыиобщества,пониманиемматематическойна­укикаксферычеловеческойдеятельности,этаповеёразвитияи значимости для развития цивилизации; овладением языком</w:t>
      </w:r>
      <w:r w:rsidRPr="00FC2330">
        <w:rPr>
          <w:color w:val="231F20"/>
          <w:w w:val="115"/>
        </w:rPr>
        <w:t>математики и математической культурой как средством позна­</w:t>
      </w:r>
      <w:r w:rsidRPr="00FC2330">
        <w:rPr>
          <w:color w:val="231F20"/>
          <w:spacing w:val="-1"/>
          <w:w w:val="120"/>
        </w:rPr>
        <w:t>ниямира;</w:t>
      </w:r>
      <w:r w:rsidRPr="00FC2330">
        <w:rPr>
          <w:color w:val="231F20"/>
          <w:w w:val="120"/>
        </w:rPr>
        <w:t>овладениемпростейшиминавыкамиисследователь­скойдеятельности.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Физическоевоспитание,формированиекультурыздоровьяиэмоцио-</w:t>
      </w:r>
      <w:r w:rsidRPr="00FC2330">
        <w:rPr>
          <w:color w:val="231F20"/>
        </w:rPr>
        <w:t>нальногоблагополучия: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готовностью</w:t>
      </w:r>
      <w:r w:rsidRPr="00FC2330">
        <w:rPr>
          <w:color w:val="231F20"/>
          <w:w w:val="120"/>
        </w:rPr>
        <w:t>применятьматематическиезнаниявинтересах</w:t>
      </w:r>
      <w:r w:rsidRPr="00FC2330">
        <w:rPr>
          <w:color w:val="231F20"/>
          <w:w w:val="115"/>
        </w:rPr>
        <w:t>своего здоровья, ведения здорового образа жизни (здоровое пи­тание, сбалансированный режим занятий и отдыха, регулярная</w:t>
      </w:r>
      <w:r w:rsidRPr="00FC2330">
        <w:rPr>
          <w:color w:val="231F20"/>
          <w:spacing w:val="-1"/>
          <w:w w:val="120"/>
        </w:rPr>
        <w:t xml:space="preserve">физическая </w:t>
      </w:r>
      <w:r w:rsidRPr="00FC2330">
        <w:rPr>
          <w:color w:val="231F20"/>
          <w:w w:val="120"/>
        </w:rPr>
        <w:t>активность); сформированностью навыка рефлек­сии, признанием своего права на ошибку и такого же правадругогочеловека.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Экологическоевоспитание: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ориентациейнаприменениематематическихзнанийдляре­</w:t>
      </w:r>
      <w:r w:rsidRPr="00FC2330">
        <w:rPr>
          <w:color w:val="231F20"/>
          <w:w w:val="115"/>
        </w:rPr>
        <w:t>шения задач в области сохранности окружающей среды, плани­</w:t>
      </w:r>
      <w:r w:rsidRPr="00FC2330">
        <w:rPr>
          <w:color w:val="231F20"/>
          <w:w w:val="120"/>
        </w:rPr>
        <w:t>рования поступков и оценки их возможных последствий для</w:t>
      </w:r>
      <w:r w:rsidRPr="00FC2330">
        <w:rPr>
          <w:color w:val="231F20"/>
          <w:w w:val="115"/>
        </w:rPr>
        <w:t>окружающей среды; осознанием глобального характера эколо­</w:t>
      </w:r>
      <w:r w:rsidRPr="00FC2330">
        <w:rPr>
          <w:color w:val="231F20"/>
          <w:w w:val="120"/>
        </w:rPr>
        <w:t>гическихпроблемипутейихрешения.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Личностныерезультаты,обеспечивающиеадаптациюобучающегосякиз-</w:t>
      </w:r>
      <w:r w:rsidRPr="00FC2330">
        <w:rPr>
          <w:color w:val="231F20"/>
        </w:rPr>
        <w:t>меняющимсяусловиямсоциальнойиприроднойсреды: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готовностью к действиям в условиях неопределённости, по­вышениюуровнясвоейкомпетентностичерезпрактическуюдеятельность, в том числе умение учиться у других людей, при­обретать в совместной деятельности новые знания, навыки икомпетенцииизопытадругих;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необходимостью в формировании новых знаний, в том числеформулироватьидеи,понятия,гипотезыобобъектахиявле­ниях, в том числе ранее не известных, осознавать дефицитысобственных знаний и компетентностей, планировать своё раз­витие;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способностьюосознаватьстрессовуюситуацию,восприни­</w:t>
      </w:r>
      <w:r w:rsidRPr="00FC2330">
        <w:rPr>
          <w:color w:val="231F20"/>
          <w:w w:val="120"/>
        </w:rPr>
        <w:t>мать стрессовую ситуацию как вызов, требующий контрмер,корректировать принимаемые решения и действия, формули­роватьиоцениватьрискиипоследствия,формироватьопыт.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Метапредметные результаты освоения программы учебногопредмета «Математика» характеризуются овладением </w:t>
      </w:r>
      <w:r w:rsidRPr="00FC2330">
        <w:rPr>
          <w:i/>
          <w:color w:val="231F20"/>
          <w:w w:val="115"/>
          <w:sz w:val="20"/>
          <w:szCs w:val="20"/>
        </w:rPr>
        <w:t>универ-</w:t>
      </w:r>
      <w:r w:rsidRPr="00FC2330">
        <w:rPr>
          <w:i/>
          <w:color w:val="231F20"/>
          <w:w w:val="110"/>
          <w:sz w:val="20"/>
          <w:szCs w:val="20"/>
        </w:rPr>
        <w:t xml:space="preserve">сальными </w:t>
      </w:r>
      <w:r w:rsidRPr="00FC2330">
        <w:rPr>
          <w:b/>
          <w:i/>
          <w:color w:val="231F20"/>
          <w:w w:val="110"/>
          <w:sz w:val="20"/>
          <w:szCs w:val="20"/>
        </w:rPr>
        <w:t xml:space="preserve">познавательными </w:t>
      </w:r>
      <w:r w:rsidRPr="00FC2330">
        <w:rPr>
          <w:i/>
          <w:color w:val="231F20"/>
          <w:w w:val="110"/>
          <w:sz w:val="20"/>
          <w:szCs w:val="20"/>
        </w:rPr>
        <w:t>действиями, универсальными</w:t>
      </w:r>
      <w:r w:rsidRPr="00FC2330">
        <w:rPr>
          <w:b/>
          <w:i/>
          <w:color w:val="231F20"/>
          <w:w w:val="105"/>
          <w:sz w:val="20"/>
          <w:szCs w:val="20"/>
        </w:rPr>
        <w:t xml:space="preserve">коммуникативными </w:t>
      </w:r>
      <w:r w:rsidRPr="00FC2330">
        <w:rPr>
          <w:i/>
          <w:color w:val="231F20"/>
          <w:w w:val="105"/>
          <w:sz w:val="20"/>
          <w:szCs w:val="20"/>
        </w:rPr>
        <w:t>действиямииуниверсальными</w:t>
      </w:r>
      <w:r w:rsidRPr="00FC2330">
        <w:rPr>
          <w:b/>
          <w:i/>
          <w:color w:val="231F20"/>
          <w:w w:val="105"/>
          <w:sz w:val="20"/>
          <w:szCs w:val="20"/>
        </w:rPr>
        <w:t>регу-</w:t>
      </w:r>
      <w:r w:rsidRPr="00FC2330">
        <w:rPr>
          <w:b/>
          <w:i/>
          <w:color w:val="231F20"/>
          <w:w w:val="115"/>
          <w:sz w:val="20"/>
          <w:szCs w:val="20"/>
        </w:rPr>
        <w:t>лятивными</w:t>
      </w:r>
      <w:r w:rsidRPr="00FC2330">
        <w:rPr>
          <w:i/>
          <w:color w:val="231F20"/>
          <w:w w:val="115"/>
          <w:sz w:val="20"/>
          <w:szCs w:val="20"/>
        </w:rPr>
        <w:t>действиями.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65"/>
        </w:tabs>
        <w:ind w:left="156" w:firstLine="226"/>
        <w:rPr>
          <w:i/>
          <w:color w:val="231F20"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lastRenderedPageBreak/>
        <w:t xml:space="preserve">Универсальные </w:t>
      </w:r>
      <w:r w:rsidRPr="00FC2330">
        <w:rPr>
          <w:b/>
          <w:i/>
          <w:color w:val="231F20"/>
          <w:w w:val="110"/>
          <w:sz w:val="20"/>
          <w:szCs w:val="20"/>
        </w:rPr>
        <w:t xml:space="preserve">познавательные </w:t>
      </w:r>
      <w:r w:rsidRPr="00FC2330">
        <w:rPr>
          <w:i/>
          <w:color w:val="231F20"/>
          <w:w w:val="110"/>
          <w:sz w:val="20"/>
          <w:szCs w:val="20"/>
        </w:rPr>
        <w:t>действия обеспечива-</w:t>
      </w:r>
      <w:r w:rsidRPr="00FC2330">
        <w:rPr>
          <w:i/>
          <w:color w:val="231F20"/>
          <w:w w:val="115"/>
          <w:sz w:val="20"/>
          <w:szCs w:val="20"/>
        </w:rPr>
        <w:t>ют формирование базовых когнитивных процессов обучаю-щихся (освоение методов познания окружающего мира; при-менениелогических,исследовательскихопераций,уменийработатьсинформацией).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5"/>
        </w:rPr>
        <w:t>Базовыелогическиедействия: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6выявлять и характеризовать существенные признаки матема­</w:t>
      </w:r>
      <w:r w:rsidRPr="00FC2330">
        <w:rPr>
          <w:color w:val="231F20"/>
          <w:w w:val="120"/>
        </w:rPr>
        <w:t>тических объектов, понятий, отношений между понятиями;</w:t>
      </w:r>
      <w:r w:rsidRPr="00FC2330">
        <w:rPr>
          <w:color w:val="231F20"/>
          <w:spacing w:val="-1"/>
          <w:w w:val="120"/>
        </w:rPr>
        <w:t xml:space="preserve">формулировать </w:t>
      </w:r>
      <w:r w:rsidRPr="00FC2330">
        <w:rPr>
          <w:color w:val="231F20"/>
          <w:w w:val="120"/>
        </w:rPr>
        <w:t>определения понятий; устанавливать суще­</w:t>
      </w:r>
      <w:r w:rsidRPr="00FC2330">
        <w:rPr>
          <w:color w:val="231F20"/>
          <w:w w:val="115"/>
        </w:rPr>
        <w:t>ственный признак классификации, основания для обобщения</w:t>
      </w:r>
      <w:r w:rsidRPr="00FC2330">
        <w:rPr>
          <w:color w:val="231F20"/>
          <w:w w:val="120"/>
        </w:rPr>
        <w:t>исравнения,критериипроводимогоанализа;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6воспринимать, формулировать и преобразовывать суждения:утвердительные и отрицательные, единичные, частные и об­щие;условные;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6выявлятьматематическиезакономерности,взаимосвязиипро­</w:t>
      </w:r>
      <w:r w:rsidRPr="00FC2330">
        <w:rPr>
          <w:color w:val="231F20"/>
          <w:spacing w:val="-1"/>
          <w:w w:val="120"/>
        </w:rPr>
        <w:t xml:space="preserve">тиворечия </w:t>
      </w:r>
      <w:r w:rsidRPr="00FC2330">
        <w:rPr>
          <w:color w:val="231F20"/>
          <w:w w:val="120"/>
        </w:rPr>
        <w:t>в фактах, данных, наблюдениях и утверждениях;</w:t>
      </w:r>
      <w:r w:rsidRPr="00FC2330">
        <w:rPr>
          <w:color w:val="231F20"/>
          <w:spacing w:val="-1"/>
          <w:w w:val="120"/>
        </w:rPr>
        <w:t>предлагатькритерии</w:t>
      </w:r>
      <w:r w:rsidRPr="00FC2330">
        <w:rPr>
          <w:color w:val="231F20"/>
          <w:w w:val="120"/>
        </w:rPr>
        <w:t>длявыявлениязакономерностейипро­тиворечий;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2"/>
          <w:w w:val="115"/>
        </w:rPr>
        <w:t>6</w:t>
      </w:r>
      <w:r w:rsidRPr="00FC2330">
        <w:rPr>
          <w:color w:val="231F20"/>
          <w:spacing w:val="-1"/>
          <w:w w:val="115"/>
        </w:rPr>
        <w:t>делатьвыводысиспользованиемзаконовлогики,дедуктивных</w:t>
      </w:r>
      <w:r w:rsidRPr="00FC2330">
        <w:rPr>
          <w:color w:val="231F20"/>
          <w:w w:val="115"/>
        </w:rPr>
        <w:t>ииндуктивныхумозаключений,умозаключенийпоаналогии;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6разбирать доказательства математических утверждений (пря­мые и от противного), проводить самостоятельно несложныедоказательстваматематическихфактов,выстраиватьаргу­ментацию, приводить примеры и контрпримеры; обосновы­ватьсобственныерассуждения;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выбиратьспособрешенияучебнойзадачи(сравниватьне­скольковариантоврешения,выбиратьнаиболееподходящийсучётомсамостоятельновыделенныхкритериев).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 вопросы как исследовательский инструмент по­знания;формулироватьвопросы,фиксирующиепротиворе­чие, проблему, самостоятельно устанавливать искомое и дан­ное, формировать гипотезу, аргументировать свою позицию,мнение;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проводить по самостоятельно составленному плану неслож­ный эксперимент, небольшое исследование по установлениюособенностей математического объекта, зависимостей объек­товмеждусобой;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самостоятельно формулировать обобщения и выводы по ре­зультатампроведённогонаблюдения,исследования,оцени­вать достоверность полученных результатов, выводов и обоб­щений;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прогнозировать возможное развитие процесса, а также вы­двигатьпредположенияоегоразвитиивновыхусловиях.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5"/>
        </w:rPr>
        <w:t>Работасинформацией: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выявлять недостаточность и избыточность информации, дан­ных,необходимыхдлярешениязадачи;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6выбирать, анализировать, систематизировать и интерпрети­роватьинформациюразличныхвидовиформпредставления;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выбирать форму представления информации и иллюстриро­вать решаемые задачи схемами, диаграммами, иной графи­койиихкомбинациями;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оцениватьнадёжностьинформациипокритериям,предло­женнымучителемилисформулированнымсамостоятельно.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54"/>
        </w:tabs>
        <w:ind w:left="156" w:firstLine="226"/>
        <w:rPr>
          <w:color w:val="231F20"/>
          <w:sz w:val="20"/>
          <w:szCs w:val="20"/>
        </w:rPr>
      </w:pPr>
      <w:r w:rsidRPr="00FC2330">
        <w:rPr>
          <w:i/>
          <w:color w:val="231F20"/>
          <w:w w:val="105"/>
          <w:sz w:val="20"/>
          <w:szCs w:val="20"/>
        </w:rPr>
        <w:t>Универсальные</w:t>
      </w:r>
      <w:r w:rsidRPr="00FC2330">
        <w:rPr>
          <w:b/>
          <w:i/>
          <w:color w:val="231F20"/>
          <w:w w:val="105"/>
          <w:sz w:val="20"/>
          <w:szCs w:val="20"/>
        </w:rPr>
        <w:t>коммуникативные</w:t>
      </w:r>
      <w:r w:rsidRPr="00FC2330">
        <w:rPr>
          <w:i/>
          <w:color w:val="231F20"/>
          <w:w w:val="105"/>
          <w:sz w:val="20"/>
          <w:szCs w:val="20"/>
        </w:rPr>
        <w:t>действияобеспечи-</w:t>
      </w:r>
      <w:r w:rsidRPr="00FC2330">
        <w:rPr>
          <w:i/>
          <w:color w:val="231F20"/>
          <w:w w:val="110"/>
          <w:sz w:val="20"/>
          <w:szCs w:val="20"/>
        </w:rPr>
        <w:t>ваютсформированностьсоциальныхнавыковобучающихся.</w:t>
      </w:r>
      <w:r w:rsidRPr="00FC2330">
        <w:rPr>
          <w:color w:val="231F20"/>
          <w:w w:val="110"/>
          <w:sz w:val="20"/>
          <w:szCs w:val="20"/>
        </w:rPr>
        <w:t>Общение: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воспринимать и формулировать суждения в соответствии сусловиями и целями общения; ясно, точно, грамотно выра­жать свою точку зрения в устных и письменных текстах, да­ватьпоясненияпоходурешениязадачи,комментироватьполученныйрезультат;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 ходе обсуждения задавать вопросы по существу обсуждае­</w:t>
      </w:r>
      <w:r w:rsidRPr="00FC2330">
        <w:rPr>
          <w:color w:val="231F20"/>
          <w:w w:val="120"/>
        </w:rPr>
        <w:t>мой темы, проблемы, решаемой задачи, высказывать идеи,нацеленныенапоискрешения;сопоставлятьсвоисуждения</w:t>
      </w:r>
      <w:r w:rsidRPr="00FC2330">
        <w:rPr>
          <w:color w:val="231F20"/>
          <w:w w:val="115"/>
        </w:rPr>
        <w:t>с суждениями других участников диалога, обнаруживать раз­</w:t>
      </w:r>
      <w:r w:rsidRPr="00FC2330">
        <w:rPr>
          <w:color w:val="231F20"/>
          <w:w w:val="120"/>
        </w:rPr>
        <w:t>личиеисходствопозиций;вкорректнойформеформулиро­ватьразногласия,своивозражения;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представлять результаты решения задачи, эксперимента, ис­следования,проекта;самостоятельновыбиратьформатвысту­плениясучётомзадачпрезентациииособенностейаудитории.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</w:rPr>
        <w:t>Сотрудничество: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6пониматьииспользоватьпреимуществакоманднойиинди­видуальнойработыприрешенииучебныхматематических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15"/>
        </w:rPr>
        <w:t>задач;приниматьцельсовместнойдеятельности,планиро­вать организацию совместной работы, распределять виды ра­бот, договариваться, обсуждать процесс и результат работы;обобщатьмнениянесколькихлюдей;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участвовать в групповых формах работы (обсуждения, обменмнениями, мозговые штурмы и др.); выполнять свою частьработы и координировать свои действия с другими членамикоманды; оценивать качество своего вклада в общий продуктпо критериям, сформулированным участниками взаимодей­ствия.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60"/>
        </w:tabs>
        <w:ind w:left="156" w:firstLine="226"/>
        <w:rPr>
          <w:i/>
          <w:color w:val="231F20"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 xml:space="preserve">Универсальные </w:t>
      </w:r>
      <w:r w:rsidRPr="00FC2330">
        <w:rPr>
          <w:b/>
          <w:i/>
          <w:color w:val="231F20"/>
          <w:w w:val="110"/>
          <w:sz w:val="20"/>
          <w:szCs w:val="20"/>
        </w:rPr>
        <w:t xml:space="preserve">регулятивные </w:t>
      </w:r>
      <w:r w:rsidRPr="00FC2330">
        <w:rPr>
          <w:i/>
          <w:color w:val="231F20"/>
          <w:w w:val="110"/>
          <w:sz w:val="20"/>
          <w:szCs w:val="20"/>
        </w:rPr>
        <w:t>действия обеспечивают</w:t>
      </w:r>
      <w:r w:rsidRPr="00FC2330">
        <w:rPr>
          <w:i/>
          <w:color w:val="231F20"/>
          <w:w w:val="115"/>
          <w:sz w:val="20"/>
          <w:szCs w:val="20"/>
        </w:rPr>
        <w:t>формирование смысловых установок и жизненных навыковличности.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</w:rPr>
        <w:t>Самоорганизация: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самостоятельно составлять план, алгоритм решения задачи(илиегочасть),выбиратьспособрешениясучётомимеющих­ся ресурсов и собственных возможностей, аргументировать икорректировать варианты решений с учётом новой информа­ции.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</w:rPr>
        <w:lastRenderedPageBreak/>
        <w:t>Самоконтроль: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владеть способами самопроверки, самоконтроля процесса ирезультатарешенияматематическойзадачи;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предвидеть трудности, которые могут возникнуть при реше­ниизадачи,вноситькоррективывдеятельностьнаосновеновых обстоятельств, найденных ошибок, выявленных труд­ностей;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оценивать соответствие результата деятельности поставлен­</w:t>
      </w:r>
      <w:r w:rsidRPr="00FC2330">
        <w:rPr>
          <w:color w:val="231F20"/>
          <w:w w:val="120"/>
        </w:rPr>
        <w:t>ной цели и условиям, объяснять причины достижения или</w:t>
      </w:r>
      <w:r w:rsidRPr="00FC2330">
        <w:rPr>
          <w:color w:val="231F20"/>
          <w:w w:val="115"/>
        </w:rPr>
        <w:t>недостижения цели, находить ошибку, давать оценку приоб­</w:t>
      </w:r>
      <w:r w:rsidRPr="00FC2330">
        <w:rPr>
          <w:color w:val="231F20"/>
          <w:w w:val="120"/>
        </w:rPr>
        <w:t>ретённомуопыту.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освоения  рабочей про­граммы по математике представлены по годам обучения в сле­дующихразделахпрограммыврамкахотдельныхкурсов:  в5—6классах—курса«Математика»,в7—9классах—курсов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«Алгебра»,«Геометрия»,«Вероятностьистатистика».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Развитиелогическихпредставленийинавыковлогического</w:t>
      </w:r>
      <w:r w:rsidRPr="00FC2330">
        <w:rPr>
          <w:color w:val="231F20"/>
          <w:w w:val="115"/>
        </w:rPr>
        <w:t>мышления осуществляется на протяжении всех лет обучения в</w:t>
      </w:r>
      <w:r w:rsidRPr="00FC2330">
        <w:rPr>
          <w:color w:val="231F20"/>
          <w:w w:val="120"/>
        </w:rPr>
        <w:t>основнойшколеврамкахвсехназванныхкурсов.Предполага­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ется, что выпускник основной школы сможет строить высказы­</w:t>
      </w:r>
      <w:r w:rsidRPr="00FC2330">
        <w:rPr>
          <w:color w:val="231F20"/>
          <w:w w:val="120"/>
        </w:rPr>
        <w:t>вания и отрицания высказываний, распознавать истинные иложные высказывания, приводить примеры и контрпримеры,овладеет понятиями: определение, аксиома, теорема, доказа­тельство—инаучитсяиспользоватьихпривыполненииучеб­ныхивнеучебныхзадач.</w:t>
      </w:r>
    </w:p>
    <w:p w:rsidR="002C6905" w:rsidRPr="00FC2330" w:rsidRDefault="00103C63" w:rsidP="00FC2330">
      <w:pPr>
        <w:ind w:left="158"/>
        <w:rPr>
          <w:b/>
          <w:sz w:val="20"/>
          <w:szCs w:val="20"/>
        </w:rPr>
      </w:pPr>
      <w:r w:rsidRPr="00FC2330">
        <w:rPr>
          <w:b/>
          <w:color w:val="231F20"/>
          <w:w w:val="80"/>
          <w:sz w:val="20"/>
          <w:szCs w:val="20"/>
        </w:rPr>
        <w:t>РАБОЧАЯПРОГРАММАУЧЕБНОГОКУРСА</w:t>
      </w:r>
    </w:p>
    <w:p w:rsidR="002C6905" w:rsidRPr="00FC2330" w:rsidRDefault="009A7D70" w:rsidP="00FC2330">
      <w:pPr>
        <w:ind w:left="157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4" style="position:absolute;left:0;text-align:left;margin-left:36.85pt;margin-top:18.1pt;width:317.5pt;height:.1pt;z-index:-15684608;mso-wrap-distance-left:0;mso-wrap-distance-right:0;mso-position-horizontal-relative:page" coordorigin="737,362" coordsize="6350,0" path="m737,36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5"/>
          <w:sz w:val="20"/>
          <w:szCs w:val="20"/>
        </w:rPr>
        <w:t>«МАТЕМАТИКА».5—6КЛАССЫ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ЦЕЛИИЗУЧЕНИЯУЧЕБНОГОКУРСА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Приоритетными целями обучения математике в 5—6 классах</w:t>
      </w:r>
      <w:r w:rsidRPr="00FC2330">
        <w:rPr>
          <w:color w:val="231F20"/>
          <w:w w:val="120"/>
        </w:rPr>
        <w:t>являются: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6продолжение формирования основных математических поня­тий (число, величина, геометрическая фигура), обеспечиваю­щихпреемственностьиперспективностьматематическогооб­разованияобучающихся;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развитие интеллектуальных и творческих способностей обу­чающихся,познавательнойактивности,исследовательскихумений,интересакизучениюматематики;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подведение обучающихся на доступном для них уровне косознаниювзаимосвязиматематикииокружающегомира;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формированиефункциональнойматематическойграмотно­</w:t>
      </w:r>
      <w:r w:rsidRPr="00FC2330">
        <w:rPr>
          <w:color w:val="231F20"/>
          <w:w w:val="120"/>
        </w:rPr>
        <w:t>сти: умения распознавать математические объекты в реаль­ных жизненных ситуациях, применять освоенные умения</w:t>
      </w:r>
      <w:r w:rsidRPr="00FC2330">
        <w:rPr>
          <w:color w:val="231F20"/>
          <w:w w:val="115"/>
        </w:rPr>
        <w:t>для решения практико­ориентированных задач, интерпрети­</w:t>
      </w:r>
      <w:r w:rsidRPr="00FC2330">
        <w:rPr>
          <w:color w:val="231F20"/>
          <w:w w:val="120"/>
        </w:rPr>
        <w:t>ровать полученные результаты и оценивать их на соответ­ствиепрактическойситуации.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Основные линии содержания курса математики в 5—6 клас­сах — арифметическая и геометрическая, которые развиваютсяпараллельно,каждаявсоответствииссобственнойлогикой,однако, не независимо одна от другой, а в тесном контакте ивзаимодействии. Также в курсе происходит знакомство с эле­ментамиалгебрыиописательнойстатистики.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арифметического материала начинается со систе­матизациииразвитиязнанийонатуральныхчислах,полу­ченных в начальной школе. При этом совершенствование вы­числительнойтехникииформированиеновыхтеоретическихзнанийсочетаетсясразвитиемвычислительнойкультуры,вчастности с обучением простейшим приёмам прикидки и оцен­ки результатов вычислений. Изучение натуральных чисел про­должаетсяв6классезнакомствомсначальнымипонятиямитеорииделимости.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Другойкрупныйблоквсодержанииарифметическойлинии—это дроби. Начало изучения обыкновенных и десятичных дро­бей отнесено к 5 классу. Это первый этап в освоении дробей,когдапроисходитзнакомствососновнымиидеями,понятиями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темы. При этом рассмотрение обыкновенных дробей в полномобъёме предшествует изучению десятичных дробей, что целесо­образносточкизрениялогикиизложениячисловойлинии,когда правила действий с десятичными дробями можно обосно­ватьужеизвестнымиалгоритмамивыполнениядействийсобыкновенными дробями. Знакомство с десятичными дробямирасширитвозможностидляпониманияобучающимисяпри­кладного применения новой записи при изучении других пред­метов и при практическом использовании. К 6 классу отнесёнвторой этап в изучении дробей, где происходит совершенство­вание навыков сравнения и преобразования дробей, освоениеновых вычислительных алгоритмов, оттачивание техники вы­числений,втомчислезначенийвыражений,содержащихиобыкновенные, и десятичные дроби, установление связей меж­ду ними, рассмотрение приёмов решения задач на дроби. В на­чале6классапроисходитзнакомствоспонятиемпроцента.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Особенностью изучения положительных и отрицательных чи­селявляетсято,чтоонитакжемогутрассматриватьсявнесколь­коэтапов.В6классевначалеизучениятемы«Положительныеи отрицательные числа» выделяется подтема «Целые числа», врамках которой знакомство с отрицательными числами и дей­ствиями с положительными и отрицательными числами проис­ходит на основе содержательного подхода. Это позволяет на до­ступном уровне познакомить учащихся практически со всемиосновными понятиями темы, в том числе и с правилами знаковпривыполненииарифметическихдействий.Изучениерацио­нальных чисел на этом не закончится, а будет продолжено вкурсе алгебры 7 класса, что станет следующим проходом всехпринципиальных </w:t>
      </w:r>
      <w:r w:rsidRPr="00FC2330">
        <w:rPr>
          <w:color w:val="231F20"/>
          <w:w w:val="115"/>
        </w:rPr>
        <w:lastRenderedPageBreak/>
        <w:t>вопросов, тем самым разделение трудностейоблегчает восприятие материала, а распределение во времениспособствуетпрочностиприобретаемыхнавыков.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 обучении решению текстовых задач в 5—6 классах ис­пользуютсяарифметическиеприёмырешения.Текстовыезадачи,решаемыеприотработкевычислительныхнавыковв5—6классах,рассматриваютсязадачиследующих видов:задачи на движение, на части, на покупки, на работу и произ­водительность, на проценты, на отношения и пропорции. Кро­ме того, обучающиеся знакомятся с приёмами решения задачперебором возможных вариантов, учатся работать с информа­цией,представленнойвформетаблицилидиаграмм.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 рабочей программе предусмотрено формирова­ниепропедевтическихалгебраическихпредставлений.Буква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как символ некоторого числа в зависимости от математическогоконтекста вводится постепенно. Буквенная символика широкоиспользуется прежде всего для записи общих утверждений ипредложений, формул, в частности для вычисления геометри­ческихвеличин,вкачестве«заместителя»числа.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курсе «Математики» 5—6 классов представлена наглядная</w:t>
      </w:r>
      <w:r w:rsidRPr="00FC2330">
        <w:rPr>
          <w:color w:val="231F20"/>
          <w:w w:val="120"/>
        </w:rPr>
        <w:t>геометрия, направленная на развитие образного мышления,</w:t>
      </w:r>
      <w:r w:rsidRPr="00FC2330">
        <w:rPr>
          <w:color w:val="231F20"/>
          <w:w w:val="115"/>
        </w:rPr>
        <w:t>пространственного воображения, изобразительных умений. Это</w:t>
      </w:r>
      <w:r w:rsidRPr="00FC2330">
        <w:rPr>
          <w:color w:val="231F20"/>
          <w:w w:val="120"/>
        </w:rPr>
        <w:t>важный этап в изучении геометрии, который осуществляетсяна наглядно­практическом уровне, опирается на наглядно­об­</w:t>
      </w:r>
      <w:r w:rsidRPr="00FC2330">
        <w:rPr>
          <w:color w:val="231F20"/>
          <w:w w:val="115"/>
        </w:rPr>
        <w:t>разное мышление обучающихся. Большая роль отводится прак­тической деятельности, опыту, эксперименту, моделированию.Обучающиеся знакомятся с геометрическими фигурами на пло­</w:t>
      </w:r>
      <w:r w:rsidRPr="00FC2330">
        <w:rPr>
          <w:color w:val="231F20"/>
          <w:w w:val="120"/>
        </w:rPr>
        <w:t>скости и в пространстве, с их простейшими конфигурациями,учатся изображать их на нелинованной и клетчатой бумаге,</w:t>
      </w:r>
      <w:r w:rsidRPr="00FC2330">
        <w:rPr>
          <w:color w:val="231F20"/>
          <w:spacing w:val="-1"/>
          <w:w w:val="120"/>
        </w:rPr>
        <w:t>рассматривают</w:t>
      </w:r>
      <w:r w:rsidRPr="00FC2330">
        <w:rPr>
          <w:color w:val="231F20"/>
          <w:w w:val="120"/>
        </w:rPr>
        <w:t>ихпростейшиесвойства.Впроцессеизучения</w:t>
      </w:r>
      <w:r w:rsidRPr="00FC2330">
        <w:rPr>
          <w:color w:val="231F20"/>
          <w:w w:val="115"/>
        </w:rPr>
        <w:t>наглядной геометрии знания, полученные обучающимися в на­</w:t>
      </w:r>
      <w:r w:rsidRPr="00FC2330">
        <w:rPr>
          <w:color w:val="231F20"/>
          <w:w w:val="120"/>
        </w:rPr>
        <w:t>чальнойшколе,систематизируютсяирасширяются.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МЕСТОУЧЕБНОГОКУРСАВУЧЕБНОМПЛАНЕ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Согласно учебному плану в 5—6 классах изучается интегри­</w:t>
      </w:r>
      <w:r w:rsidRPr="00FC2330">
        <w:rPr>
          <w:color w:val="231F20"/>
          <w:w w:val="120"/>
        </w:rPr>
        <w:t>рованныйпредмет«Математика»,которыйвключаетарифме­</w:t>
      </w:r>
      <w:r w:rsidRPr="00FC2330">
        <w:rPr>
          <w:color w:val="231F20"/>
          <w:spacing w:val="-1"/>
          <w:w w:val="120"/>
        </w:rPr>
        <w:t>тическийматериалинаглядную</w:t>
      </w:r>
      <w:r w:rsidRPr="00FC2330">
        <w:rPr>
          <w:color w:val="231F20"/>
          <w:w w:val="120"/>
        </w:rPr>
        <w:t>геометрию,атакжепропедев­тическиесведенияизалгебры,элементылогикииначалаопи­сательнойстатистики.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Учебный план на изучение математики в 5—6 классах отво­дит не менее 5 учебных часов в неделю в течение каждого годаобучения,всегонеменее340учебныхчасов.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СОДЕРЖАНИЕУЧЕБНОГОКУРСА(ПОГОДАМОБУЧЕНИЯ)</w:t>
      </w:r>
    </w:p>
    <w:p w:rsidR="002C6905" w:rsidRPr="00FC2330" w:rsidRDefault="00103C63" w:rsidP="00FC2330">
      <w:pPr>
        <w:pStyle w:val="2"/>
        <w:numPr>
          <w:ilvl w:val="0"/>
          <w:numId w:val="78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Натуральныечислаинуль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Натуральное число. Ряд натуральных чисел. Число 0. Изо­бражение натуральных чисел точками на координатной (число­вой)прямой.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Позиционная система счисления. Римская нумерация как</w:t>
      </w:r>
      <w:r w:rsidRPr="00FC2330">
        <w:rPr>
          <w:color w:val="231F20"/>
          <w:w w:val="115"/>
        </w:rPr>
        <w:t>пример непозиционной системы счисления. Десятичная систе­</w:t>
      </w:r>
      <w:r w:rsidRPr="00FC2330">
        <w:rPr>
          <w:color w:val="231F20"/>
          <w:w w:val="120"/>
        </w:rPr>
        <w:t>масчисления.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Сравнение натуральных чисел, сравнение натуральных чиселснулём.Способысравнения.Округлениенатуральныхчисел.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Сложение натуральных чисел; свойство нуля при сложении.Вычитание как действие, обратное сложению. Умножение на­туральныхчисел;свойствануляиединицыприумножении.Деление как действие, обратное умножению. Компоненты дей­ствий, связь между ними. Проверка результата арифметичес­когодействия.Переместительноеисочетательноесвойства(законы) сложения и умножения, распределительное свойство(закон)умножения.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Использование букв для обозначения неизвестного компо­нентаизаписисвойстварифметическихдействий.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Делителиикратныечисла,разложениенамножители.Про­стые и составные числа. Признаки делимости на 2, 5, 10, 3, 9.Делениесостатком.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Степень с натуральным показателем. Запись числа в видесуммыразрядныхслагаемых.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Числовое выражение. Вычисление значений числовых вы­ражений; порядок выполнения действий. Использование привычисленияхпереместительногоисочетательногосвойств</w:t>
      </w:r>
      <w:r w:rsidRPr="00FC2330">
        <w:rPr>
          <w:color w:val="231F20"/>
          <w:w w:val="115"/>
        </w:rPr>
        <w:t>(законов) сложения и умножения, распределительного свойства</w:t>
      </w:r>
      <w:r w:rsidRPr="00FC2330">
        <w:rPr>
          <w:color w:val="231F20"/>
          <w:w w:val="120"/>
        </w:rPr>
        <w:t>умножения.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Дроби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Представление о дроби как способе записи части величины.Обыкновенные дроби. Правильные и неправильные дроби. Сме­шанная дробь; представление смешанной дроби в виде непра­вильной дроби и выделение целой части числа из неправильнойдроби. Изображение дробей точками на числовой прямой. Ос­новное свойство дроби. Сокращение дробей. Приведение дробикновомузнаменателю.Сравнениедробей.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Сложениеивычитаниедробей.Умножениеиделениедробей;взаимно­обратные дроби. Нахождение части целого и целого поегочасти.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Десятичнаязаписьдробей.Представлениедесятичнойдробив виде обыкновенной. Изображение десятичных дробей точка­миначисловойпрямой.Сравнениедесятичныхдробей.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Арифметические действия с десятичными дробями. Округле­ниедесятичныхдробей.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Решениетекстовыхзадач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Решениетекстовыхзадач</w:t>
      </w:r>
      <w:r w:rsidRPr="00FC2330">
        <w:rPr>
          <w:color w:val="231F20"/>
          <w:w w:val="120"/>
        </w:rPr>
        <w:t>арифметическимспособом.Реше­ниелогическихзадач.Решениезадачпереборомвсехвозмож­ных вариантов. Использование при решении задач таблиц исхем.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Решениезадач,содержащихзависимости,связывающиеве­личины: скорость, время, расстояние; цена, количество, стои­мость.Единицыизмерения:массы,объёма,цены;расстояния,</w:t>
      </w:r>
      <w:r w:rsidRPr="00FC2330">
        <w:rPr>
          <w:color w:val="231F20"/>
          <w:w w:val="115"/>
        </w:rPr>
        <w:t xml:space="preserve">времени, скорости. Связь </w:t>
      </w:r>
      <w:r w:rsidRPr="00FC2330">
        <w:rPr>
          <w:color w:val="231F20"/>
          <w:w w:val="115"/>
        </w:rPr>
        <w:lastRenderedPageBreak/>
        <w:t>между единицами измерения каждой</w:t>
      </w:r>
      <w:r w:rsidRPr="00FC2330">
        <w:rPr>
          <w:color w:val="231F20"/>
          <w:w w:val="120"/>
        </w:rPr>
        <w:t>величины.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Решениеосновныхзадачнадроби.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Представлениеданныхввидетаблиц,столбчатыхдиаграмм.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05"/>
        </w:rPr>
        <w:t>Нагляднаягеометрия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Наглядные представления о фигурах на плоскости: точка,прямая, отрезок, луч, угол, ломаная, многоугольник, окруж­ность,круг.Угол.Прямой,острый,тупойиразвёрнутыйуглы.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Длина отрезка, метрические единицы длины. Длина лома­</w:t>
      </w:r>
      <w:r w:rsidRPr="00FC2330">
        <w:rPr>
          <w:color w:val="231F20"/>
          <w:w w:val="115"/>
        </w:rPr>
        <w:t>ной,периметрмногоугольника.Измерениеипостроениеуглов</w:t>
      </w:r>
      <w:r w:rsidRPr="00FC2330">
        <w:rPr>
          <w:color w:val="231F20"/>
          <w:w w:val="120"/>
        </w:rPr>
        <w:t>спомощьютранспортира.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Наглядные представления о фигурах на плоскости: много­угольник; прямоугольник, квадрат; треугольник, о равенствефигур.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Изображение фигур, в том числе на клетчатой бумаге. По­строение конфигураций из частей прямой, окружности на не­</w:t>
      </w:r>
      <w:r w:rsidRPr="00FC2330">
        <w:rPr>
          <w:color w:val="231F20"/>
          <w:w w:val="115"/>
        </w:rPr>
        <w:t>линованной и клетчатой бумаге. Использование свойств сторон</w:t>
      </w:r>
      <w:r w:rsidRPr="00FC2330">
        <w:rPr>
          <w:color w:val="231F20"/>
          <w:w w:val="120"/>
        </w:rPr>
        <w:t>иугловпрямоугольника,квадрата.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Площадь прямоугольника и многоугольников, составленных</w:t>
      </w:r>
      <w:r w:rsidRPr="00FC2330">
        <w:rPr>
          <w:color w:val="231F20"/>
          <w:w w:val="120"/>
        </w:rPr>
        <w:t>из прямоугольников, в том числе фигур, изображённых наклетчатойбумаге.Единицыизмеренияплощади.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Наглядные представления о пространственных фигурах: пря­моугольныйпараллелепипед,куб,многогранники.Изображе­ние простейших многогранников. Развёртки куба и параллеле­пипеда. Создание моделей многогранников (из бумаги, прово­локи,пластилинаидр.).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Объём прямоугольного параллелепипеда, куба. Единицы из­</w:t>
      </w:r>
      <w:r w:rsidRPr="00FC2330">
        <w:rPr>
          <w:color w:val="231F20"/>
          <w:w w:val="120"/>
        </w:rPr>
        <w:t>меренияобъёма.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8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</w:pPr>
      <w:r w:rsidRPr="00FC2330">
        <w:rPr>
          <w:color w:val="231F20"/>
        </w:rPr>
        <w:t>Натуральныечисла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Арифметические действия с многозначными натуральнымичислами.Числовыевыражения,порядокдействий,использо­вание скобок. Использование при вычислениях переместитель­ного и сочетательного свойств сложения и умножения, распре­делительногосвойстваумножения.Округлениенатуральныхчисел.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Делители и кратные числа; наибольший общий делитель и</w:t>
      </w:r>
      <w:r w:rsidRPr="00FC2330">
        <w:rPr>
          <w:color w:val="231F20"/>
          <w:w w:val="115"/>
        </w:rPr>
        <w:t>наименьшее общее кратное. Делимость суммы и произведения.</w:t>
      </w:r>
      <w:r w:rsidRPr="00FC2330">
        <w:rPr>
          <w:color w:val="231F20"/>
          <w:w w:val="120"/>
        </w:rPr>
        <w:t>Делениесостатком.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Дроби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Обыкновенная дробь, основное свойство дроби, сокращениедробей. Сравнение и упорядочивание дробей. Решение задач нанахождениечастиотцелогоицелогопоегочасти.Дробноечис­ло как результат деления. Представление десятичной дроби ввиде обыкновенной дроби и возможность представления обык­новенной дроби в виде десятичной. Десятичные дроби и метри­ческая система мер. Арифметические действия и числовые вы­ражениясобыкновеннымиидесятичнымидробями.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Отношение. Деление в данном отношении. Масштаб, пропор­ция.Применениепропорцийприрешениизадач.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 процента. Вычисление процента от величины и ве­личиныпоеёпроценту.Выражениепроцентовдесятичнымидробями. Решение задач на проценты. Выражение отношениявеличинвпроцентах.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Положительныеиотрицательныечисла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Положительныеиотрицательныечисла.Целыечисла.Модуль</w:t>
      </w:r>
      <w:r w:rsidRPr="00FC2330">
        <w:rPr>
          <w:color w:val="231F20"/>
          <w:w w:val="120"/>
        </w:rPr>
        <w:t>числа,геометрическаяинтерпретациямодулячисла.Изобра­жениечиселнакоординатнойпрямой.Числовыепромежутки.Сравнениечисел.Арифметическиедействиясположитель­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нымииотрицательнымичислами.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Прямоугольнаясистема</w:t>
      </w:r>
      <w:r w:rsidRPr="00FC2330">
        <w:rPr>
          <w:color w:val="231F20"/>
          <w:w w:val="120"/>
        </w:rPr>
        <w:t>координатнаплоскости.Координа­</w:t>
      </w:r>
      <w:r w:rsidRPr="00FC2330">
        <w:rPr>
          <w:color w:val="231F20"/>
          <w:w w:val="115"/>
        </w:rPr>
        <w:t>ты точки на плоскости, абсцисса и ордината. Построение точек</w:t>
      </w:r>
      <w:r w:rsidRPr="00FC2330">
        <w:rPr>
          <w:color w:val="231F20"/>
          <w:w w:val="120"/>
        </w:rPr>
        <w:t>ифигурнакоординатнойплоскости.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Буквенныевыражения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Применение букв для записи математических выражений и</w:t>
      </w:r>
      <w:r w:rsidRPr="00FC2330">
        <w:rPr>
          <w:color w:val="231F20"/>
          <w:w w:val="115"/>
        </w:rPr>
        <w:t>предложений. Свойства арифметических действий. Буквенныевыражения и числовые подстановки. Буквенные равенства, на­хождение неизвестного компонента. Формулы; формулы пери­</w:t>
      </w:r>
      <w:r w:rsidRPr="00FC2330">
        <w:rPr>
          <w:color w:val="231F20"/>
          <w:w w:val="120"/>
        </w:rPr>
        <w:t>метра и площади прямоугольника, квадрата, объёма паралле­лепипедаикуба.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Решениетекстовыхзадач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Решениетекстовыхзадач</w:t>
      </w:r>
      <w:r w:rsidRPr="00FC2330">
        <w:rPr>
          <w:color w:val="231F20"/>
          <w:w w:val="120"/>
        </w:rPr>
        <w:t>арифметическимспособом.Реше­ниелогическихзадач.Решениезадачпереборомвсехвозмож­ныхвариантов.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Решениезадач,содержащихзависимости,связывающихве­личины:скорость,время,расстояние;цена,количество,стои­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мость; производительность, время, объём работы. Единицы из­</w:t>
      </w:r>
      <w:r w:rsidRPr="00FC2330">
        <w:rPr>
          <w:color w:val="231F20"/>
          <w:w w:val="120"/>
        </w:rPr>
        <w:t>мерения: массы, стоимости; расстояния, времени, скорости.Связьмеждуединицамиизмерениякаждойвеличины.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Решение задач, связанных с отношением, пропорционально­стьювеличин,процентами;решениеосновныхзадачнадробиипроценты.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Оценка и прикидка, округление результата.</w:t>
      </w:r>
      <w:r w:rsidRPr="00FC2330">
        <w:rPr>
          <w:color w:val="231F20"/>
          <w:spacing w:val="-1"/>
          <w:w w:val="120"/>
        </w:rPr>
        <w:t>Составлениебуквенных</w:t>
      </w:r>
      <w:r w:rsidRPr="00FC2330">
        <w:rPr>
          <w:color w:val="231F20"/>
          <w:w w:val="120"/>
        </w:rPr>
        <w:t>выраженийпоусловиюзадачи.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Представлениеданныхспомощьютаблицидиаграмм.Столб­чатые диаграммы: чтение и построение. Чтение круговых диа­грамм.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05"/>
        </w:rPr>
        <w:t>Нагляднаягеометрия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Наглядные представления о фигурах на плоскости: точка,прямая,отрезок,луч,угол,ломаная,многоугольник,четырёх­угольник,треугольник,окружность,круг</w:t>
      </w:r>
      <w:r w:rsidRPr="00FC2330">
        <w:rPr>
          <w:color w:val="231F20"/>
          <w:w w:val="120"/>
        </w:rPr>
        <w:lastRenderedPageBreak/>
        <w:t>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Взаимное расположение двух прямых на плоскости, парал­лельные прямые, перпендикулярные прямые. Измерение рас­стояний: между двумя точками, от точки до прямой; длинамаршрутанаквадратнойсетке.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Измерение и построение углов с помощью транспортира. Ви­ды треугольников: остроугольный, прямоугольный, тупоуголь­</w:t>
      </w:r>
      <w:r w:rsidRPr="00FC2330">
        <w:rPr>
          <w:color w:val="231F20"/>
          <w:w w:val="120"/>
        </w:rPr>
        <w:t>ный;равнобедренный,равносторонний.Четырёхугольник,примерычетырёхугольников.Прямоугольник,квадрат:ис­</w:t>
      </w:r>
      <w:r w:rsidRPr="00FC2330">
        <w:rPr>
          <w:color w:val="231F20"/>
          <w:spacing w:val="-1"/>
          <w:w w:val="120"/>
        </w:rPr>
        <w:t xml:space="preserve">пользование </w:t>
      </w:r>
      <w:r w:rsidRPr="00FC2330">
        <w:rPr>
          <w:color w:val="231F20"/>
          <w:w w:val="120"/>
        </w:rPr>
        <w:t>свойств сторон, углов, диагоналей. Изображение</w:t>
      </w:r>
      <w:r w:rsidRPr="00FC2330">
        <w:rPr>
          <w:color w:val="231F20"/>
          <w:w w:val="115"/>
        </w:rPr>
        <w:t>геометрических фигур на нелинованной бумаге с использовани­ем циркуля, линейки, угольника, транспортира. Построения на</w:t>
      </w:r>
      <w:r w:rsidRPr="00FC2330">
        <w:rPr>
          <w:color w:val="231F20"/>
          <w:w w:val="120"/>
        </w:rPr>
        <w:t>клетчатойбумаге.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Периметр многоугольника. Понятие площади фигуры; еди­</w:t>
      </w:r>
      <w:r w:rsidRPr="00FC2330">
        <w:rPr>
          <w:color w:val="231F20"/>
          <w:spacing w:val="-1"/>
          <w:w w:val="120"/>
        </w:rPr>
        <w:t>ницыизмерения</w:t>
      </w:r>
      <w:r w:rsidRPr="00FC2330">
        <w:rPr>
          <w:color w:val="231F20"/>
          <w:w w:val="120"/>
        </w:rPr>
        <w:t>площади.Приближённоеизмерениеплощадифигур, в том числе на квадратной сетке. Приближённое изме­рениедлиныокружности,площадикруга.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Симметрия:центральная,осеваяизеркальнаясимметрии.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Построениесимметричныхфигур.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Наглядныепредставленияопространственныхфигурах:параллелепипед,куб,призма,пирамида,конус,цилиндр,шари сфера. Изображение пространственных фигур. Примеры раз­вёрток многогранников, цилиндра и конуса. Создание моделейпространственных  фигур  (из  бумаги,  проволоки,  пластилинаидр.).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Понятиеобъёма;единицыизмеренияобъёма.Объёмпрямо­угольногопараллелепипеда,куба.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 xml:space="preserve">ПЛАНИРУЕМЫЕ ПРЕДМЕТНЫЕ РЕЗУЛЬТАТЫ ОСВОЕНИЯ 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РАБОЧЕЙПРОГРАММЫКУРСА(ПОГОДАМОБУЧЕНИЯ)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Освоениеучебногокурса«Математика»в5—6классахоснов­ной школы должно обеспечивать достижение следующих пред­метныхобразовательныхрезультатов:</w:t>
      </w:r>
    </w:p>
    <w:p w:rsidR="002C6905" w:rsidRPr="00FC2330" w:rsidRDefault="00103C63" w:rsidP="00FC2330">
      <w:pPr>
        <w:pStyle w:val="2"/>
        <w:numPr>
          <w:ilvl w:val="0"/>
          <w:numId w:val="77"/>
        </w:numPr>
        <w:tabs>
          <w:tab w:val="left" w:pos="353"/>
        </w:tabs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Пониматьиправильноупотреблятьтермины,связанныеснатуральнымичислами,обыкновеннымиидесятичнымидробями.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6Сравниватьиупорядочиватьнатуральныечисла,сравнивать</w:t>
      </w:r>
      <w:r w:rsidRPr="00FC2330">
        <w:rPr>
          <w:color w:val="231F20"/>
          <w:spacing w:val="-2"/>
          <w:w w:val="115"/>
        </w:rPr>
        <w:t>впростейшихслучаяхобыкновенныедроби,</w:t>
      </w:r>
      <w:r w:rsidRPr="00FC2330">
        <w:rPr>
          <w:color w:val="231F20"/>
          <w:spacing w:val="-1"/>
          <w:w w:val="115"/>
        </w:rPr>
        <w:t>десятичныедроби.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Соотносить точку на координатной (числовой) прямой с соот­ветствующимейчисломиизображатьнатуральныечислаточкаминакоординатной(числовой)прямой.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6Выполнять арифметические действия с натуральными числа­</w:t>
      </w:r>
      <w:r w:rsidRPr="00FC2330">
        <w:rPr>
          <w:color w:val="231F20"/>
          <w:w w:val="120"/>
        </w:rPr>
        <w:t>ми,собыкновеннымидробямивпростейшихслучаях.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20"/>
        </w:rPr>
        <w:t>6Выполнятьпроверку, прикидку результатавычислений.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 Округлятьнатуральныечисла.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Решениетекстовыхзадач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текстовые задачи арифметическим способом и с по­мощью организованного конечного перебора всех возможныхвариантов.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Решать задачи, содержащие зависимости, связывающие ве­личины:скорость,время,расстояние;цена,количество,сто­имость.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6Использовать краткие записи, схемы, таблицы, обозначенияприрешениизадач.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 основными единицами измерения: цены, массы;расстояния,времени,скорости;выражатьодниединицывели­</w:t>
      </w:r>
      <w:r w:rsidRPr="00FC2330">
        <w:rPr>
          <w:color w:val="231F20"/>
          <w:w w:val="120"/>
        </w:rPr>
        <w:t>чинычерездругие.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Извлекать,анализировать,оцениватьинформацию,пред­ставленную в таблице, на столбчатой диаграмме, интерпре­тировать представленные данные, использовать данные прирешениизадач.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Нагляднаягеометрия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6Пользоватьсягеометрическимипонятиями:точка,прямая,отрезок,луч,угол,многоугольник,окружность,круг.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6Приводить примеры объектов окружающего мира, имеющихформуизученныхгеометрическихфигур.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 терминологию, связанную с углами: вершинасторона; с многоугольниками: угол, вершина, сторона, диа­гональ;сокружностью:радиус,диаметр,центр.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Изображатьизученныегеометрическиефигурынанелино­ваннойиклетчатойбумагеспомощьюциркуляилинейки.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Находить длины отрезков непосредственным измерением спомощью линейки, строить отрезки заданной длины; строитьокружностьзаданногорадиуса.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20"/>
        </w:rPr>
        <w:t>6Использоватьсвойства</w:t>
      </w:r>
      <w:r w:rsidRPr="00FC2330">
        <w:rPr>
          <w:color w:val="231F20"/>
          <w:w w:val="120"/>
        </w:rPr>
        <w:t>сторониугловпрямоугольника,ква­дратадляихпостроения,вычисленияплощадиипериметра.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Вычислять периметр и площадь квадрата, прямоугольника,фигур, составленных из прямоугольников, в том числе фи­гур,изображённыхнаклетчатойбумаге.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 основными метрическими единицами измере­</w:t>
      </w:r>
      <w:r w:rsidRPr="00FC2330">
        <w:rPr>
          <w:color w:val="231F20"/>
          <w:w w:val="120"/>
        </w:rPr>
        <w:t>ниядлины,площади;выражатьодниединицывеличиныче­рездругие.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6Распознавать параллелепипед, куб, использовать терминоло­</w:t>
      </w:r>
      <w:r w:rsidRPr="00FC2330">
        <w:rPr>
          <w:color w:val="231F20"/>
          <w:w w:val="120"/>
        </w:rPr>
        <w:t>гию:вершина,реброгрань,измерения;находитьизмеренияпараллелепипеда,куба.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6Вычислятьобъёмкуба,параллелепипедапозаданнымизме­рениям,пользоватьсяединицамиизмеренияобъёма.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несложные задачи на измерение геометрических ве­личинвпрактическихситуациях.</w:t>
      </w:r>
    </w:p>
    <w:p w:rsidR="002C6905" w:rsidRPr="00FC2330" w:rsidRDefault="00103C63" w:rsidP="00FC2330">
      <w:pPr>
        <w:pStyle w:val="2"/>
        <w:numPr>
          <w:ilvl w:val="0"/>
          <w:numId w:val="77"/>
        </w:numPr>
        <w:tabs>
          <w:tab w:val="left" w:pos="357"/>
        </w:tabs>
        <w:ind w:left="356" w:hanging="200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lastRenderedPageBreak/>
        <w:t>Числаивычисления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20"/>
        </w:rPr>
        <w:t>6Знатьипониматьтермины,связанные</w:t>
      </w:r>
      <w:r w:rsidRPr="00FC2330">
        <w:rPr>
          <w:color w:val="231F20"/>
          <w:w w:val="120"/>
        </w:rPr>
        <w:t>сразличнымивидами</w:t>
      </w:r>
      <w:r w:rsidRPr="00FC2330">
        <w:rPr>
          <w:color w:val="231F20"/>
          <w:w w:val="115"/>
        </w:rPr>
        <w:t>чиселиспособамиихзаписи,переходить(еслиэтовозможно)</w:t>
      </w:r>
      <w:r w:rsidRPr="00FC2330">
        <w:rPr>
          <w:color w:val="231F20"/>
          <w:w w:val="120"/>
        </w:rPr>
        <w:t>отоднойформызаписичислакдругой.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Сравнивать и упорядочивать целые числа, обыкновенные идесятичныедроби,сравниватьчислаодногоиразныхзнаков.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6Выполнять,сочетаяустныеиписьменныеприёмы,арифме­</w:t>
      </w:r>
      <w:r w:rsidRPr="00FC2330">
        <w:rPr>
          <w:color w:val="231F20"/>
          <w:w w:val="115"/>
        </w:rPr>
        <w:t>тические действия с натуральными и целыми числами, обык­</w:t>
      </w:r>
      <w:r w:rsidRPr="00FC2330">
        <w:rPr>
          <w:color w:val="231F20"/>
          <w:w w:val="120"/>
        </w:rPr>
        <w:t>новеннымиидесятичнымидробями,положительнымииот­рицательнымичислами.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Вычислять значения числовых выражений, выполнять при­</w:t>
      </w:r>
      <w:r w:rsidRPr="00FC2330">
        <w:rPr>
          <w:color w:val="231F20"/>
          <w:spacing w:val="-1"/>
          <w:w w:val="120"/>
        </w:rPr>
        <w:t>кидкуиоценку</w:t>
      </w:r>
      <w:r w:rsidRPr="00FC2330">
        <w:rPr>
          <w:color w:val="231F20"/>
          <w:w w:val="120"/>
        </w:rPr>
        <w:t>результатавычислений;выполнятьпреобра­зования числовых выражений на основе свойств арифмети­ческихдействий.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Соотносить точку на координатной прямой с соответствую­щим ей числом и изображать числа точками на координатнойпрямой,находитьмодульчисла.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Соотносить точки в прямоугольной системе координат с ко­ординатамиэтойточки.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Округлять целые числа и десятичные дроби, находить при­ближениячисел.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Числовыеибуквенныевыражения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Понимать и употреблять термины, связанные с записью сте­пени числа, находить квадрат и куб числа, вычислять значе­ниячисловыхвыражений,содержащихстепени.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Пользоватьсяпризнакамиделимости,раскладыватьнату­ральныечисланапростыемножители.</w:t>
      </w:r>
    </w:p>
    <w:p w:rsidR="002C6905" w:rsidRPr="00FC2330" w:rsidRDefault="00103C63" w:rsidP="00FC2330">
      <w:pPr>
        <w:pStyle w:val="a3"/>
        <w:ind w:left="242" w:right="0" w:firstLine="0"/>
        <w:jc w:val="right"/>
      </w:pPr>
      <w:r w:rsidRPr="00FC2330">
        <w:rPr>
          <w:color w:val="231F20"/>
          <w:w w:val="115"/>
        </w:rPr>
        <w:t>6Пользоватьсямасштабом,составлятьпропорциииотношения.6Использоватьбуквыдляобозначениячиселпризаписимате­матическихвыражений,составлятьбуквенныевыраженияиформулы,находитьзначениябуквенныхвыражений,осу­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15"/>
        </w:rPr>
        <w:t>ществляянеобходимыеподстановкиипреобразования.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6Находитьнеизвестныйкомпонентравенства.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Решениетекстовыхзадач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Решатьмногошаговыетекстовыезадачиарифметическимспособом.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задачи, связанные с отношением, пропорционально­стью величин, процентами; решать три основные задачи надробиипроценты.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6Решать задачи, содержащие зависимости, связывающие ве­личины: скорость, время, расстояние, цена, количество, сто­имость; производительность, время, объёма работы, исполь­зуяарифметическиедействия,оценку,прикидку;пользо­ватьсяединицамиизмерениясоответствующихвеличин.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6Составлятьбуквенныевыраженияпоусловиюзадачи.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Извлекать информацию, представленную в таблицах, на ли­нейной, столбчатой или круговой диаграммах, интерпретиро­вать представленные данные; использовать данные при реше­ниизадач.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Представлять информацию с помощью таблиц, линейной истолбчатойдиаграмм.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Нагляднаягеометрия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6Приводить примеры объектов окружающего мира, имеющихформу изученных геометрических плоских и пространствен­ныхфигур,примерыравныхисимметричныхфигур.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6Изображать с помощью циркуля, линейки, транспортира нанелинованной и клетчатой бумаге изученные плоские геоме­трическиефигурыиконфигурации,симметричныефигуры.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Пользоватьсягеометрическимипонятиями:равенство  фи­гур,симметрия;использоватьтерминологию,связаннуюссимметрией:осьсимметрии,центрсимметрии.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Находить величины углов измерением с помощью транспор­тира,строитьуглызаданнойвеличины,пользоватьсяприрешении задач градусной мерой углов; распознавать на чер­тежахострый,прямой,развёрнутыйитупойуглы.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6Вычислять длину ломаной, периметр многоугольника, поль­</w:t>
      </w:r>
      <w:r w:rsidRPr="00FC2330">
        <w:rPr>
          <w:color w:val="231F20"/>
          <w:w w:val="120"/>
        </w:rPr>
        <w:t>зоваться единицами измерения длины, выражать одни еди­ницыизмерениядлинычерездругие.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Находить, используя чертёжные инструменты, расстояния:между двумя точками, от точки до прямой, длину пути наквадратнойсетке.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Вычислятьплощадьфигур,составленныхизпрямоугольни­ков,использоватьразбиениенапрямоугольники,наравныефигуры,достраиваниедопрямоугольника;пользоватьсяос­новными единицами измерения площади; выражать одниединицыизмеренияплощадичерездругие.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6Распознавать на моделях и изображениях пирамиду, конус,цилиндр,использоватьтерминологию: вершина, ребро,грань,основание,развёртка.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Изображатьнаклетчатойбумагепрямоугольныйпаралле­лепипед.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Вычислять объём прямоугольного параллелепипеда, куба,</w:t>
      </w:r>
      <w:r w:rsidRPr="00FC2330">
        <w:rPr>
          <w:color w:val="231F20"/>
          <w:spacing w:val="-1"/>
          <w:w w:val="120"/>
        </w:rPr>
        <w:t>пользоваться</w:t>
      </w:r>
      <w:r w:rsidRPr="00FC2330">
        <w:rPr>
          <w:color w:val="231F20"/>
          <w:w w:val="120"/>
        </w:rPr>
        <w:t>основнымиединицамиизмеренияобъёма;вы­ражатьодниединицыизмеренияобъёмачерездругие.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Решатьнесложныезадачинанахождениегеометрическихвеличинвпрактическихситуациях.</w:t>
      </w:r>
    </w:p>
    <w:p w:rsidR="002C6905" w:rsidRPr="00FC2330" w:rsidRDefault="009A7D70" w:rsidP="00FC2330">
      <w:pPr>
        <w:ind w:left="15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3" style="position:absolute;left:0;text-align:left;margin-left:36.85pt;margin-top:35.95pt;width:317.5pt;height:.1pt;z-index:-15684096;mso-wrap-distance-left:0;mso-wrap-distance-right:0;mso-position-horizontal-relative:page" coordorigin="737,719" coordsize="6350,0" path="m737,719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90"/>
          <w:sz w:val="20"/>
          <w:szCs w:val="20"/>
        </w:rPr>
        <w:t>РАБОЧАЯПРОГРАММА</w:t>
      </w:r>
      <w:r w:rsidR="00103C63" w:rsidRPr="00FC2330">
        <w:rPr>
          <w:b/>
          <w:color w:val="231F20"/>
          <w:w w:val="85"/>
          <w:sz w:val="20"/>
          <w:szCs w:val="20"/>
        </w:rPr>
        <w:t>УЧЕБНОГОКУРСА«АЛГЕБРА».7—9КЛАССЫ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ЦЕЛИИЗУЧЕНИЯУЧЕБНОГОКУРСА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Алгебра является одним из опорных курсов основной школы:она обеспечивает изучение других дисциплин, как естественно­научного, так и гуманитарного циклов, её освоение необходимодля продолжения образования и в повседневной жизни. Разви­тиеуобучающихсянаучныхпредставленийопроисхожденииисущностиалгебраическихабстракций,способеотраженияматематической наукой явлений и процессов в природе и обще­стве, роли математического </w:t>
      </w:r>
      <w:r w:rsidRPr="00FC2330">
        <w:rPr>
          <w:color w:val="231F20"/>
          <w:w w:val="115"/>
        </w:rPr>
        <w:lastRenderedPageBreak/>
        <w:t>моделирования в научном позна­нии и в практике способствует формированию научного миро­воззрения и качеств мышления, необходимых для адаптации всовременном цифровом обществе. Изучение алгебры естествен­ным образом обеспечивает развитие умения наблюдать, сравни­вать, находить закономерности, требует критичности мышле­ния,способностиаргументированнообосновыватьсвоидей­ствия и выводы, формулировать утверждения. Освоение курсаалгебры обеспечивает развитие логического мышления обуча­ющихся:онииспользуютдедуктивныеииндуктивныерас­суждения,обобщениеиконкретизацию,абстрагированиеианалогию. Обучение алгебре предполагает значительный объёмсамостоятельной деятельности обучающихся, поэтому самосто­ятельное решение задач естественным образом является реали­зациейдеятельностногопринципаобучения.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структуре программы учебного курса «Алгебра» основнойшколы основное место занимают содержательно­методическиелинии:«Числаивычисления»;«Алгебраическиевыражения»;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«Уравнения и неравенства»; «Функции». Каждая из этих со­держательно</w:t>
      </w:r>
      <w:r w:rsidRPr="00FC2330">
        <w:rPr>
          <w:b/>
          <w:color w:val="231F20"/>
          <w:w w:val="115"/>
        </w:rPr>
        <w:t>-</w:t>
      </w:r>
      <w:r w:rsidRPr="00FC2330">
        <w:rPr>
          <w:color w:val="231F20"/>
          <w:w w:val="115"/>
        </w:rPr>
        <w:t>методических линий развивается на протяжениитрёх лет изучения курса, естественным образом переплетаясь ивзаимодействуя с другими его линиями. В ходе изучения курсаобучающимся приходится логически рассуждать, использоватьтеоретико­множественный язык. В связи с этим целесообразновключить в программу некоторые основы логики, пронизыва­ющиевсеосновныеразделыматематическогообразованияиспособствующие овладению обучающимися основ универсаль­ного математического языка. Таким образом, можно утверж­дать,чтосодержательнойиструктурнойособенностьюкурса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«Алгебра»являетсяегоинтегрированныйхарактер.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Содержание линии «Числа и вычисления» служит основой</w:t>
      </w:r>
      <w:r w:rsidRPr="00FC2330">
        <w:rPr>
          <w:color w:val="231F20"/>
          <w:w w:val="115"/>
        </w:rPr>
        <w:t>для дальнейшего изучения математики, способствует развитиюу обучающихся логического мышления, формированию умения</w:t>
      </w:r>
      <w:r w:rsidRPr="00FC2330">
        <w:rPr>
          <w:color w:val="231F20"/>
          <w:w w:val="120"/>
        </w:rPr>
        <w:t>пользоваться алгоритмами, а также приобретению практиче­ских навыков, необходимых для повседневной жизни. Разви­тиепонятияочислевосновнойшколесвязаносрациональны­</w:t>
      </w:r>
      <w:r w:rsidRPr="00FC2330">
        <w:rPr>
          <w:color w:val="231F20"/>
          <w:spacing w:val="-1"/>
          <w:w w:val="120"/>
        </w:rPr>
        <w:t>миииррациональными</w:t>
      </w:r>
      <w:r w:rsidRPr="00FC2330">
        <w:rPr>
          <w:color w:val="231F20"/>
          <w:w w:val="120"/>
        </w:rPr>
        <w:t>числами,формированиемпредставле­ний о действительном числе. Завершение освоения числовойлинии отнесено к старшему звену общего 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Содержание двух алгебраических линий </w:t>
      </w:r>
      <w:r w:rsidRPr="00FC2330">
        <w:rPr>
          <w:b/>
          <w:color w:val="231F20"/>
          <w:w w:val="115"/>
        </w:rPr>
        <w:t xml:space="preserve">— </w:t>
      </w:r>
      <w:r w:rsidRPr="00FC2330">
        <w:rPr>
          <w:color w:val="231F20"/>
          <w:w w:val="115"/>
        </w:rPr>
        <w:t>«Алгебраические</w:t>
      </w:r>
      <w:r w:rsidRPr="00FC2330">
        <w:rPr>
          <w:color w:val="231F20"/>
          <w:w w:val="120"/>
        </w:rPr>
        <w:t>выражения» и «Уравнения и неравенства» способствует фор­</w:t>
      </w:r>
      <w:r w:rsidRPr="00FC2330">
        <w:rPr>
          <w:color w:val="231F20"/>
          <w:w w:val="115"/>
        </w:rPr>
        <w:t>мированию у обучающихся математического аппарата, необхо­</w:t>
      </w:r>
      <w:r w:rsidRPr="00FC2330">
        <w:rPr>
          <w:color w:val="231F20"/>
          <w:w w:val="120"/>
        </w:rPr>
        <w:t>димого для решения задач математики, смежных предметов и</w:t>
      </w:r>
      <w:r w:rsidRPr="00FC2330">
        <w:rPr>
          <w:color w:val="231F20"/>
          <w:w w:val="115"/>
        </w:rPr>
        <w:t>практико­ориентированных задач. В основной школе учебный</w:t>
      </w:r>
      <w:r w:rsidRPr="00FC2330">
        <w:rPr>
          <w:color w:val="231F20"/>
          <w:w w:val="120"/>
        </w:rPr>
        <w:t>материалгруппируетсявокруграциональныхвыражений.Ал­гебра демонстрирует значение математики как языка для по­строения математических моделей, описания процессов и яв­</w:t>
      </w:r>
      <w:r w:rsidRPr="00FC2330">
        <w:rPr>
          <w:color w:val="231F20"/>
          <w:w w:val="115"/>
        </w:rPr>
        <w:t>лений реального мира. В задачи обучения алгебре входят такжедальнейшее развитие алгоритмического мышления, необходи­</w:t>
      </w:r>
      <w:r w:rsidRPr="00FC2330">
        <w:rPr>
          <w:color w:val="231F20"/>
          <w:w w:val="120"/>
        </w:rPr>
        <w:t>мого,вчастности,дляосвоениякурсаинформатики,иовладе­ниенавыкамидедуктивныхрассуждений.Преобразование</w:t>
      </w:r>
      <w:r w:rsidRPr="00FC2330">
        <w:rPr>
          <w:color w:val="231F20"/>
          <w:w w:val="115"/>
        </w:rPr>
        <w:t>символьных форм вносит свой специфический вклад в развитие</w:t>
      </w:r>
      <w:r w:rsidRPr="00FC2330">
        <w:rPr>
          <w:color w:val="231F20"/>
          <w:w w:val="120"/>
        </w:rPr>
        <w:t>воображения,способностейкматематическомутворчеству.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Содержание функционально­графической линии нацеленона получение школьниками знаний о функциях как важней­шей математической модели для описания и исследования</w:t>
      </w:r>
      <w:r w:rsidRPr="00FC2330">
        <w:rPr>
          <w:color w:val="231F20"/>
          <w:w w:val="115"/>
        </w:rPr>
        <w:t>разнообразных процессов и явлений в природе и обществе. Из­учение этого материала способствует развитию у обучающихся</w:t>
      </w:r>
      <w:r w:rsidRPr="00FC2330">
        <w:rPr>
          <w:color w:val="231F20"/>
          <w:w w:val="120"/>
        </w:rPr>
        <w:t>уменияиспользоватьразличныевыразительныесредстваязы­каматематики</w:t>
      </w:r>
      <w:r w:rsidRPr="00FC2330">
        <w:rPr>
          <w:b/>
          <w:color w:val="231F20"/>
          <w:w w:val="120"/>
        </w:rPr>
        <w:t xml:space="preserve">— </w:t>
      </w:r>
      <w:r w:rsidRPr="00FC2330">
        <w:rPr>
          <w:color w:val="231F20"/>
          <w:w w:val="120"/>
        </w:rPr>
        <w:t>словесные,символические,графические,</w:t>
      </w:r>
      <w:r w:rsidRPr="00FC2330">
        <w:rPr>
          <w:color w:val="231F20"/>
          <w:w w:val="115"/>
        </w:rPr>
        <w:t>вносит вклад в формирование представлений о роли математи­</w:t>
      </w:r>
      <w:r w:rsidRPr="00FC2330">
        <w:rPr>
          <w:color w:val="231F20"/>
          <w:w w:val="120"/>
        </w:rPr>
        <w:t>кивразвитиицивилизацииикультуры.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МЕСТОУЧЕБНОГОКУРСАВУЧЕБНОМПЛАНЕ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Согласноучебномупланув7</w:t>
      </w:r>
      <w:r w:rsidRPr="00FC2330">
        <w:rPr>
          <w:b/>
          <w:color w:val="231F20"/>
          <w:w w:val="120"/>
        </w:rPr>
        <w:t>—</w:t>
      </w:r>
      <w:r w:rsidRPr="00FC2330">
        <w:rPr>
          <w:color w:val="231F20"/>
          <w:w w:val="120"/>
        </w:rPr>
        <w:t>9классахизучаетсяучебныйкурс«Алгебра»,которыйвключаетследующиеосновныераз­делы содержания: «Числа и вычисления», «Алгебраическиевыражения»,«Уравненияинеравенства»,«Функции».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Учебныйпланнаизучениеалгебрыв7</w:t>
      </w:r>
      <w:r w:rsidRPr="00FC2330">
        <w:rPr>
          <w:b/>
          <w:color w:val="231F20"/>
          <w:w w:val="115"/>
        </w:rPr>
        <w:t>—</w:t>
      </w:r>
      <w:r w:rsidRPr="00FC2330">
        <w:rPr>
          <w:color w:val="231F20"/>
          <w:w w:val="115"/>
        </w:rPr>
        <w:t xml:space="preserve">9классахотводитне менее 3 учебных часов в неделю в течение каждого года об­учения, всего за три года обучения </w:t>
      </w:r>
      <w:r w:rsidRPr="00FC2330">
        <w:rPr>
          <w:b/>
          <w:color w:val="231F20"/>
          <w:w w:val="125"/>
        </w:rPr>
        <w:t xml:space="preserve">— </w:t>
      </w:r>
      <w:r w:rsidRPr="00FC2330">
        <w:rPr>
          <w:color w:val="231F20"/>
          <w:w w:val="115"/>
        </w:rPr>
        <w:t>не менее 306 учебныхчасов.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СОДЕРЖАНИЕУЧЕБНОГОКУРСА(ПОГОДАМОБУЧЕНИЯ)</w:t>
      </w:r>
    </w:p>
    <w:p w:rsidR="002C6905" w:rsidRPr="00FC2330" w:rsidRDefault="00103C63" w:rsidP="00FC2330">
      <w:pPr>
        <w:pStyle w:val="2"/>
        <w:numPr>
          <w:ilvl w:val="0"/>
          <w:numId w:val="77"/>
        </w:numPr>
        <w:tabs>
          <w:tab w:val="left" w:pos="353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Рациональныечисла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Дроби обыкновенные и десятичные, переход от одной формызаписи дробей к другой. Понятие рационального числа, запись,сравнение, упорядочивание рациональных чисел. Арифметиче­скиедействиясрациональнымичислами.Решениезадачизреальнойпрактикиначасти,надроби.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Степеньснатуральнымпоказателем:определение,преобразо­ваниевыраженийнаосновеопределения.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Проценты,записьпроцентовввидедробиидробиввидепро­</w:t>
      </w:r>
      <w:r w:rsidRPr="00FC2330">
        <w:rPr>
          <w:color w:val="231F20"/>
          <w:w w:val="120"/>
        </w:rPr>
        <w:t>центов. Три основные задачи на проценты, решение задач изреальнойпрактики.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Применениепризнаков</w:t>
      </w:r>
      <w:r w:rsidRPr="00FC2330">
        <w:rPr>
          <w:color w:val="231F20"/>
          <w:w w:val="120"/>
        </w:rPr>
        <w:t>делимости,разложениенамножите­линатуральныхчисел.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Реальные зависимости, в том числе прямая и обратная про­порциональности.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Алгебраическиевыражения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Переменные,числовоезначениевыраженияспеременной.Представление зависимости между величинами в виде форму­лы.Вычисленияпоформулам.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Преобразованиебуквенныхвыражений,тождественноравныевыражения, правила преобразования сумм и произведений, пра­</w:t>
      </w:r>
      <w:r w:rsidRPr="00FC2330">
        <w:rPr>
          <w:color w:val="231F20"/>
          <w:w w:val="120"/>
        </w:rPr>
        <w:t>вилараскрытияскобокиприведенияподобныхслагаемых.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Свойствастепениснатуральнымпоказателем.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Одночлены и многочлены. Степень многочлена. Сложение,вычитание, умножение многочленов. </w:t>
      </w:r>
      <w:r w:rsidRPr="00FC2330">
        <w:rPr>
          <w:color w:val="231F20"/>
          <w:w w:val="115"/>
        </w:rPr>
        <w:lastRenderedPageBreak/>
        <w:t>Формулы сокращённогоумножения: квадрат суммы и квадрат разности. Формула раз­ностиквадратов.Разложениемногочленовнамножители.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Уравнения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Уравнение, корень уравнения, правила преобразования урав­</w:t>
      </w:r>
      <w:r w:rsidRPr="00FC2330">
        <w:rPr>
          <w:color w:val="231F20"/>
          <w:w w:val="120"/>
        </w:rPr>
        <w:t>нения,равносильностьуравнений.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Линейное уравнение с одной переменной, число корней ли­нейногоуравнения,решениелинейныхуравнений.Составле­ние уравнений по условию задачи. Решение текстовых задач спомощьюуравнений.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Линейное уравнение с двумя переменными и его график. Си­стема двух линейных уравнений с двумя переменными. Реше­ние систем уравнений способом подстановки. Примеры реше­ниятекстовыхзадачспомощьюсистемуравнений.</w:t>
      </w:r>
    </w:p>
    <w:p w:rsidR="002C6905" w:rsidRPr="00FC2330" w:rsidRDefault="00103C63" w:rsidP="00FC2330">
      <w:pPr>
        <w:pStyle w:val="5"/>
        <w:jc w:val="left"/>
      </w:pPr>
      <w:r w:rsidRPr="00FC2330">
        <w:rPr>
          <w:w w:val="130"/>
        </w:rPr>
        <w:t>Координатыиграфики.Функции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Координататочкинапрямой.Числовыепромежутки.Рас-стояниемеждудвумяточкамикоординатнойпрямой.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 xml:space="preserve">Прямоугольная система координат, оси </w:t>
      </w:r>
      <w:r w:rsidRPr="00FC2330">
        <w:rPr>
          <w:i/>
          <w:w w:val="110"/>
        </w:rPr>
        <w:t xml:space="preserve">Ox </w:t>
      </w:r>
      <w:r w:rsidRPr="00FC2330">
        <w:rPr>
          <w:w w:val="110"/>
        </w:rPr>
        <w:t xml:space="preserve">и </w:t>
      </w:r>
      <w:r w:rsidRPr="00FC2330">
        <w:rPr>
          <w:i/>
          <w:w w:val="110"/>
        </w:rPr>
        <w:t xml:space="preserve">Oy. </w:t>
      </w:r>
      <w:r w:rsidRPr="00FC2330">
        <w:rPr>
          <w:w w:val="110"/>
        </w:rPr>
        <w:t>Абсцисса иордината точки на координатной плоскости. Примеры графи-ков, заданных формулами. Чтение графиков реальных зависи-мостей.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Понятие функции. График функции. Свойства функций. Ли-нейная функция, её график. Графическое решение линейныхуравненийисистемлинейныхуравнений.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7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w w:val="125"/>
        </w:rPr>
        <w:t>Числаивычисления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Квадратный корень из числа. Понятие об иррациональномчисле.Десятичныеприближенияиррациональныхчисел.Свойства арифметических квадратных корней и их примене-ние к преобразованию числовых выражений и вычислениям.Действительныечисла.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Степень с целым показателем и её свойства. Стандартная за-письчисла.</w:t>
      </w:r>
    </w:p>
    <w:p w:rsidR="002C6905" w:rsidRPr="00FC2330" w:rsidRDefault="00103C63" w:rsidP="00FC2330">
      <w:pPr>
        <w:pStyle w:val="5"/>
        <w:jc w:val="left"/>
      </w:pPr>
      <w:r w:rsidRPr="00FC2330">
        <w:rPr>
          <w:w w:val="125"/>
        </w:rPr>
        <w:t>Алгебраическиевыражения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Квадратный трёхчлен; разложение квадратного трёхчлена на</w:t>
      </w:r>
      <w:r w:rsidRPr="00FC2330">
        <w:rPr>
          <w:w w:val="110"/>
        </w:rPr>
        <w:t>множители.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Алгебраическаядробь.Основноесвойствоалгебраическойдроби.Сложение,вычитание,умножение,делениеалгебраи-ческихдробей.Рациональныевыраженияиихпреобразова-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w w:val="130"/>
        </w:rPr>
        <w:t>Уравненияинеравенства</w:t>
      </w:r>
    </w:p>
    <w:p w:rsidR="002C6905" w:rsidRPr="00FC2330" w:rsidRDefault="00103C63" w:rsidP="00FC2330">
      <w:pPr>
        <w:pStyle w:val="a3"/>
        <w:ind w:right="0"/>
      </w:pPr>
      <w:r w:rsidRPr="00FC2330">
        <w:rPr>
          <w:spacing w:val="-1"/>
          <w:w w:val="110"/>
        </w:rPr>
        <w:t>Квадратноеуравнение,</w:t>
      </w:r>
      <w:r w:rsidRPr="00FC2330">
        <w:rPr>
          <w:w w:val="110"/>
        </w:rPr>
        <w:t>формулакорнейквадратногоуравне-ния. Теорема Виета. Решение уравнений, сводящихся к линей-</w:t>
      </w:r>
      <w:r w:rsidRPr="00FC2330">
        <w:rPr>
          <w:spacing w:val="-1"/>
          <w:w w:val="110"/>
        </w:rPr>
        <w:t>нымиквадратным.</w:t>
      </w:r>
      <w:r w:rsidRPr="00FC2330">
        <w:rPr>
          <w:w w:val="110"/>
        </w:rPr>
        <w:t>Простейшиедробно-рациональныеуравне-ния.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Графическая интерпретация уравнений с двумя переменны-миисистемлинейныхуравненийсдвумяпеременными.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w w:val="110"/>
        </w:rPr>
        <w:t>Решениетекстовыхзадачалгебраическимспособом.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Числовые неравенства и их свойства. Неравенство с однойпеременной. Равносильность неравенств. Линейные неравен-ства с одной переменной. Системы линейных неравенств с од-нойпеременной.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Функции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 функции. Область определения и множество значе­нийфункции.Способызаданияфункций.</w:t>
      </w:r>
    </w:p>
    <w:p w:rsidR="002C6905" w:rsidRPr="00FC2330" w:rsidRDefault="00103C63" w:rsidP="00FC2330">
      <w:pPr>
        <w:pStyle w:val="a3"/>
        <w:tabs>
          <w:tab w:val="left" w:pos="759"/>
        </w:tabs>
        <w:ind w:right="0"/>
        <w:jc w:val="right"/>
      </w:pPr>
      <w:r w:rsidRPr="00FC2330">
        <w:rPr>
          <w:noProof/>
          <w:lang w:eastAsia="ru-RU"/>
        </w:rPr>
        <w:drawing>
          <wp:anchor distT="0" distB="0" distL="0" distR="0" simplePos="0" relativeHeight="472368640" behindDoc="1" locked="0" layoutInCell="1" allowOverlap="1">
            <wp:simplePos x="0" y="0"/>
            <wp:positionH relativeFrom="page">
              <wp:posOffset>765928</wp:posOffset>
            </wp:positionH>
            <wp:positionV relativeFrom="paragraph">
              <wp:posOffset>623282</wp:posOffset>
            </wp:positionV>
            <wp:extent cx="170256" cy="137325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330">
        <w:rPr>
          <w:color w:val="231F20"/>
          <w:w w:val="120"/>
        </w:rPr>
        <w:t>Графикфункции.Чтениесвойствфункциипоеёграфику.</w:t>
      </w:r>
      <w:r w:rsidRPr="00FC2330">
        <w:rPr>
          <w:color w:val="231F20"/>
          <w:w w:val="115"/>
        </w:rPr>
        <w:t>Примерыграфиковфункций,отражающихреальныепроцессы.</w:t>
      </w:r>
      <w:r w:rsidRPr="00FC2330">
        <w:rPr>
          <w:color w:val="231F20"/>
          <w:w w:val="120"/>
        </w:rPr>
        <w:t>Функции,описывающиепрямуюиобратнуюпропорцио­</w:t>
      </w:r>
      <w:r w:rsidRPr="00FC2330">
        <w:rPr>
          <w:color w:val="231F20"/>
          <w:w w:val="125"/>
        </w:rPr>
        <w:t>нальныезависимости,ихграфики.Функции</w:t>
      </w:r>
      <w:r w:rsidRPr="00FC2330">
        <w:rPr>
          <w:i/>
          <w:color w:val="231F20"/>
          <w:w w:val="125"/>
        </w:rPr>
        <w:t>y</w:t>
      </w:r>
      <w:r w:rsidRPr="00FC2330">
        <w:rPr>
          <w:color w:val="231F20"/>
          <w:w w:val="125"/>
        </w:rPr>
        <w:t>=</w:t>
      </w:r>
      <w:r w:rsidRPr="00FC2330">
        <w:rPr>
          <w:i/>
          <w:color w:val="231F20"/>
          <w:w w:val="125"/>
        </w:rPr>
        <w:t>x</w:t>
      </w:r>
      <w:r w:rsidRPr="00FC2330">
        <w:rPr>
          <w:color w:val="231F20"/>
          <w:w w:val="125"/>
          <w:vertAlign w:val="superscript"/>
        </w:rPr>
        <w:t>2</w:t>
      </w:r>
      <w:r w:rsidRPr="00FC2330">
        <w:rPr>
          <w:color w:val="231F20"/>
          <w:w w:val="125"/>
        </w:rPr>
        <w:t>,</w:t>
      </w:r>
      <w:r w:rsidRPr="00FC2330">
        <w:rPr>
          <w:i/>
          <w:color w:val="231F20"/>
          <w:w w:val="125"/>
        </w:rPr>
        <w:t>y</w:t>
      </w:r>
      <w:r w:rsidRPr="00FC2330">
        <w:rPr>
          <w:color w:val="231F20"/>
          <w:w w:val="125"/>
        </w:rPr>
        <w:t>=</w:t>
      </w:r>
      <w:r w:rsidRPr="00FC2330">
        <w:rPr>
          <w:i/>
          <w:color w:val="231F20"/>
          <w:w w:val="125"/>
        </w:rPr>
        <w:t>x</w:t>
      </w:r>
      <w:r w:rsidRPr="00FC2330">
        <w:rPr>
          <w:color w:val="231F20"/>
          <w:w w:val="125"/>
          <w:vertAlign w:val="superscript"/>
        </w:rPr>
        <w:t>3</w:t>
      </w:r>
      <w:r w:rsidRPr="00FC2330">
        <w:rPr>
          <w:color w:val="231F20"/>
          <w:w w:val="125"/>
        </w:rPr>
        <w:t>,</w:t>
      </w:r>
      <w:r w:rsidRPr="00FC2330">
        <w:rPr>
          <w:i/>
          <w:color w:val="231F20"/>
          <w:w w:val="129"/>
        </w:rPr>
        <w:t>y</w:t>
      </w:r>
      <w:r w:rsidRPr="00FC2330">
        <w:rPr>
          <w:color w:val="231F20"/>
          <w:w w:val="127"/>
        </w:rPr>
        <w:t>=</w:t>
      </w:r>
      <w:r w:rsidRPr="00FC2330">
        <w:rPr>
          <w:color w:val="231F20"/>
        </w:rPr>
        <w:tab/>
      </w:r>
      <w:r w:rsidRPr="00FC2330">
        <w:rPr>
          <w:i/>
          <w:w w:val="133"/>
        </w:rPr>
        <w:t>x</w:t>
      </w:r>
      <w:r w:rsidRPr="00FC2330">
        <w:rPr>
          <w:color w:val="231F20"/>
          <w:w w:val="145"/>
        </w:rPr>
        <w:t>,</w:t>
      </w:r>
      <w:r w:rsidRPr="00FC2330">
        <w:rPr>
          <w:i/>
          <w:color w:val="231F20"/>
          <w:w w:val="129"/>
        </w:rPr>
        <w:t>y</w:t>
      </w:r>
      <w:r w:rsidRPr="00FC2330">
        <w:rPr>
          <w:color w:val="231F20"/>
          <w:w w:val="127"/>
        </w:rPr>
        <w:t>=</w:t>
      </w:r>
      <w:r w:rsidRPr="00FC2330">
        <w:rPr>
          <w:color w:val="231F20"/>
          <w:w w:val="12"/>
          <w:position w:val="-3"/>
        </w:rPr>
        <w:t></w:t>
      </w:r>
      <w:r w:rsidRPr="00FC2330">
        <w:rPr>
          <w:i/>
          <w:color w:val="231F20"/>
          <w:w w:val="133"/>
        </w:rPr>
        <w:t>х</w:t>
      </w:r>
      <w:r w:rsidRPr="00FC2330">
        <w:rPr>
          <w:color w:val="231F20"/>
          <w:w w:val="12"/>
          <w:position w:val="-3"/>
        </w:rPr>
        <w:t></w:t>
      </w:r>
      <w:r w:rsidRPr="00FC2330">
        <w:rPr>
          <w:color w:val="231F20"/>
          <w:w w:val="142"/>
        </w:rPr>
        <w:t>.</w:t>
      </w:r>
      <w:r w:rsidRPr="00FC2330">
        <w:rPr>
          <w:color w:val="231F20"/>
          <w:w w:val="115"/>
        </w:rPr>
        <w:t>Графическое</w:t>
      </w:r>
      <w:r w:rsidRPr="00FC2330">
        <w:rPr>
          <w:color w:val="231F20"/>
          <w:w w:val="116"/>
        </w:rPr>
        <w:t>решение</w:t>
      </w:r>
      <w:r w:rsidRPr="00FC2330">
        <w:rPr>
          <w:color w:val="231F20"/>
          <w:w w:val="117"/>
        </w:rPr>
        <w:t>уравнений</w:t>
      </w:r>
      <w:r w:rsidRPr="00FC2330">
        <w:rPr>
          <w:color w:val="231F20"/>
          <w:w w:val="120"/>
        </w:rPr>
        <w:t>и</w:t>
      </w:r>
      <w:r w:rsidRPr="00FC2330">
        <w:rPr>
          <w:color w:val="231F20"/>
          <w:spacing w:val="-2"/>
          <w:w w:val="114"/>
        </w:rPr>
        <w:t>систем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0"/>
        </w:rPr>
        <w:t>уравнений.</w:t>
      </w:r>
    </w:p>
    <w:p w:rsidR="002C6905" w:rsidRPr="00FC2330" w:rsidRDefault="00103C63" w:rsidP="00FC2330">
      <w:pPr>
        <w:pStyle w:val="2"/>
        <w:numPr>
          <w:ilvl w:val="0"/>
          <w:numId w:val="77"/>
        </w:numPr>
        <w:tabs>
          <w:tab w:val="left" w:pos="353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Действительныечисла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Рациональныечисла,иррациональныечисла,конечныеибесконечныедесятичныедроби.Множестводействительныхчисел; действительные числа как бесконечные десятичные дро­би. Взаимно однозначное соответствие между множеством дей­ствительныхчиселикоординатнойпрямой.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Сравнениедействительныхчисел,арифметическиедействиясдействительнымичислами.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Измерения,приближения,оценки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Размеры объектов окружающего мира, длительность процес­соввокружающеммире.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Приближённоезначениевеличины,точностьприближения.</w:t>
      </w:r>
      <w:r w:rsidRPr="00FC2330">
        <w:rPr>
          <w:color w:val="231F20"/>
          <w:w w:val="115"/>
        </w:rPr>
        <w:t>Округлениечисел.Прикидкаиоценкарезультатоввычислений.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Уравненияи  неравенства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5"/>
        </w:rPr>
        <w:t>Уравнениясоднойпеременной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Линейноеуравнение.Решениеуравнений,сводящихсякли­нейным.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Квадратное уравнение. Решение уравнений, сводящихся к</w:t>
      </w:r>
      <w:r w:rsidRPr="00FC2330">
        <w:rPr>
          <w:color w:val="231F20"/>
          <w:spacing w:val="-3"/>
          <w:w w:val="120"/>
        </w:rPr>
        <w:t>квадратным.Биквадратное</w:t>
      </w:r>
      <w:r w:rsidRPr="00FC2330">
        <w:rPr>
          <w:color w:val="231F20"/>
          <w:spacing w:val="-2"/>
          <w:w w:val="120"/>
        </w:rPr>
        <w:t>уравнение.Примерырешенияурав­</w:t>
      </w:r>
      <w:r w:rsidRPr="00FC2330">
        <w:rPr>
          <w:color w:val="231F20"/>
          <w:w w:val="115"/>
        </w:rPr>
        <w:t>ненийтретьейичетвёртойстепенейразложениемнамножители.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Решение дробно­рациональных уравнений.</w:t>
      </w:r>
      <w:r w:rsidRPr="00FC2330">
        <w:rPr>
          <w:color w:val="231F20"/>
          <w:spacing w:val="-1"/>
          <w:w w:val="120"/>
        </w:rPr>
        <w:t>Решениетекстовыхзадач</w:t>
      </w:r>
      <w:r w:rsidRPr="00FC2330">
        <w:rPr>
          <w:color w:val="231F20"/>
          <w:w w:val="120"/>
        </w:rPr>
        <w:t>алгебраическимметодом.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Системыуравнений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Уравнение с двумя переменными и его график. Решение си­стем двух линейных уравнений с двумя переменными. Реше­ние систем двух уравнений, одно из которых линейное, а дру­гое—второйстепени.Графическаяинтерпретациясистемыуравненийсдвумяпеременными.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Решениетекстовыхзадачалгебраическимспособом.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</w:rPr>
        <w:t>Неравенства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lastRenderedPageBreak/>
        <w:t>Числовыенеравенстваиихсвойства.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Решение линейных неравенств с одной переменной. Решениесистем линейных неравенств с одной переменной. Квадратныенеравенства. Графическая интерпретация неравенств и системнеравенствсдвумяпеременными.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Функции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Квадратичнаяфункция,еёграфикисвойства.Парабола,ко­ординатывершиныпараболы,осьсимметриипараболы.</w:t>
      </w:r>
    </w:p>
    <w:p w:rsidR="002C6905" w:rsidRPr="00FC2330" w:rsidRDefault="00103C63" w:rsidP="00FC2330">
      <w:pPr>
        <w:ind w:left="383"/>
        <w:rPr>
          <w:sz w:val="20"/>
          <w:szCs w:val="20"/>
        </w:rPr>
      </w:pPr>
      <w:r w:rsidRPr="00FC2330">
        <w:rPr>
          <w:color w:val="231F20"/>
          <w:w w:val="125"/>
          <w:position w:val="2"/>
          <w:sz w:val="20"/>
          <w:szCs w:val="20"/>
        </w:rPr>
        <w:t xml:space="preserve">Графики функций: </w:t>
      </w:r>
      <w:r w:rsidRPr="00FC2330">
        <w:rPr>
          <w:i/>
          <w:color w:val="231F20"/>
          <w:w w:val="125"/>
          <w:position w:val="2"/>
          <w:sz w:val="20"/>
          <w:szCs w:val="20"/>
        </w:rPr>
        <w:t>y</w:t>
      </w:r>
      <w:r w:rsidRPr="00FC2330">
        <w:rPr>
          <w:color w:val="231F20"/>
          <w:w w:val="125"/>
          <w:position w:val="2"/>
          <w:sz w:val="20"/>
          <w:szCs w:val="20"/>
        </w:rPr>
        <w:t>=</w:t>
      </w:r>
      <w:r w:rsidRPr="00FC2330">
        <w:rPr>
          <w:i/>
          <w:color w:val="231F20"/>
          <w:w w:val="125"/>
          <w:position w:val="2"/>
          <w:sz w:val="20"/>
          <w:szCs w:val="20"/>
        </w:rPr>
        <w:t>kx</w:t>
      </w:r>
      <w:r w:rsidRPr="00FC2330">
        <w:rPr>
          <w:color w:val="231F20"/>
          <w:w w:val="125"/>
          <w:position w:val="2"/>
          <w:sz w:val="20"/>
          <w:szCs w:val="20"/>
        </w:rPr>
        <w:t xml:space="preserve">, </w:t>
      </w:r>
      <w:r w:rsidRPr="00FC2330">
        <w:rPr>
          <w:i/>
          <w:color w:val="231F20"/>
          <w:w w:val="125"/>
          <w:position w:val="2"/>
          <w:sz w:val="20"/>
          <w:szCs w:val="20"/>
        </w:rPr>
        <w:t>y</w:t>
      </w:r>
      <w:r w:rsidRPr="00FC2330">
        <w:rPr>
          <w:color w:val="231F20"/>
          <w:w w:val="125"/>
          <w:position w:val="2"/>
          <w:sz w:val="20"/>
          <w:szCs w:val="20"/>
        </w:rPr>
        <w:t>=</w:t>
      </w:r>
      <w:r w:rsidRPr="00FC2330">
        <w:rPr>
          <w:i/>
          <w:color w:val="231F20"/>
          <w:w w:val="125"/>
          <w:position w:val="2"/>
          <w:sz w:val="20"/>
          <w:szCs w:val="20"/>
        </w:rPr>
        <w:t>kx</w:t>
      </w:r>
      <w:r w:rsidRPr="00FC2330">
        <w:rPr>
          <w:color w:val="231F20"/>
          <w:w w:val="125"/>
          <w:position w:val="2"/>
          <w:sz w:val="20"/>
          <w:szCs w:val="20"/>
        </w:rPr>
        <w:t>+</w:t>
      </w:r>
      <w:r w:rsidRPr="00FC2330">
        <w:rPr>
          <w:i/>
          <w:color w:val="231F20"/>
          <w:w w:val="125"/>
          <w:position w:val="2"/>
          <w:sz w:val="20"/>
          <w:szCs w:val="20"/>
        </w:rPr>
        <w:t>b</w:t>
      </w:r>
      <w:r w:rsidRPr="00FC2330">
        <w:rPr>
          <w:color w:val="231F20"/>
          <w:w w:val="125"/>
          <w:position w:val="2"/>
          <w:sz w:val="20"/>
          <w:szCs w:val="20"/>
        </w:rPr>
        <w:t xml:space="preserve">, </w:t>
      </w:r>
      <w:r w:rsidRPr="00FC2330">
        <w:rPr>
          <w:i/>
          <w:w w:val="125"/>
          <w:sz w:val="20"/>
          <w:szCs w:val="20"/>
        </w:rPr>
        <w:t>y</w:t>
      </w:r>
      <w:r w:rsidRPr="00FC2330">
        <w:rPr>
          <w:w w:val="105"/>
          <w:sz w:val="20"/>
          <w:szCs w:val="20"/>
        </w:rPr>
        <w:t></w:t>
      </w:r>
    </w:p>
    <w:p w:rsidR="002C6905" w:rsidRPr="00FC2330" w:rsidRDefault="00103C63" w:rsidP="00FC2330">
      <w:pPr>
        <w:tabs>
          <w:tab w:val="left" w:pos="759"/>
        </w:tabs>
        <w:ind w:left="157"/>
        <w:rPr>
          <w:sz w:val="20"/>
          <w:szCs w:val="20"/>
        </w:rPr>
      </w:pPr>
      <w:r w:rsidRPr="00FC2330">
        <w:rPr>
          <w:noProof/>
          <w:sz w:val="20"/>
          <w:szCs w:val="20"/>
          <w:lang w:eastAsia="ru-RU"/>
        </w:rPr>
        <w:drawing>
          <wp:anchor distT="0" distB="0" distL="0" distR="0" simplePos="0" relativeHeight="472369152" behindDoc="1" locked="0" layoutInCell="1" allowOverlap="1">
            <wp:simplePos x="0" y="0"/>
            <wp:positionH relativeFrom="page">
              <wp:posOffset>765928</wp:posOffset>
            </wp:positionH>
            <wp:positionV relativeFrom="paragraph">
              <wp:posOffset>82328</wp:posOffset>
            </wp:positionV>
            <wp:extent cx="170256" cy="137325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330">
        <w:rPr>
          <w:i/>
          <w:color w:val="231F20"/>
          <w:w w:val="125"/>
          <w:sz w:val="20"/>
          <w:szCs w:val="20"/>
        </w:rPr>
        <w:t>y</w:t>
      </w:r>
      <w:r w:rsidRPr="00FC2330">
        <w:rPr>
          <w:color w:val="231F20"/>
          <w:w w:val="125"/>
          <w:sz w:val="20"/>
          <w:szCs w:val="20"/>
        </w:rPr>
        <w:t>=</w:t>
      </w:r>
      <w:r w:rsidRPr="00FC2330">
        <w:rPr>
          <w:color w:val="231F20"/>
          <w:w w:val="125"/>
          <w:sz w:val="20"/>
          <w:szCs w:val="20"/>
        </w:rPr>
        <w:tab/>
      </w:r>
      <w:r w:rsidRPr="00FC2330">
        <w:rPr>
          <w:i/>
          <w:w w:val="110"/>
          <w:sz w:val="20"/>
          <w:szCs w:val="20"/>
        </w:rPr>
        <w:t>x</w:t>
      </w:r>
      <w:r w:rsidRPr="00FC2330">
        <w:rPr>
          <w:color w:val="231F20"/>
          <w:w w:val="110"/>
          <w:sz w:val="20"/>
          <w:szCs w:val="20"/>
        </w:rPr>
        <w:t>,</w:t>
      </w:r>
      <w:r w:rsidRPr="00FC2330">
        <w:rPr>
          <w:i/>
          <w:color w:val="231F20"/>
          <w:w w:val="110"/>
          <w:sz w:val="20"/>
          <w:szCs w:val="20"/>
        </w:rPr>
        <w:t>y</w:t>
      </w:r>
      <w:r w:rsidRPr="00FC2330">
        <w:rPr>
          <w:color w:val="231F20"/>
          <w:w w:val="110"/>
          <w:sz w:val="20"/>
          <w:szCs w:val="20"/>
        </w:rPr>
        <w:t>=</w:t>
      </w:r>
      <w:r w:rsidRPr="00FC2330">
        <w:rPr>
          <w:color w:val="231F20"/>
          <w:w w:val="50"/>
          <w:position w:val="-3"/>
          <w:sz w:val="20"/>
          <w:szCs w:val="20"/>
        </w:rPr>
        <w:t></w:t>
      </w:r>
      <w:r w:rsidRPr="00FC2330">
        <w:rPr>
          <w:i/>
          <w:color w:val="231F20"/>
          <w:w w:val="110"/>
          <w:sz w:val="20"/>
          <w:szCs w:val="20"/>
        </w:rPr>
        <w:t>х</w:t>
      </w:r>
      <w:r w:rsidRPr="00FC2330">
        <w:rPr>
          <w:color w:val="231F20"/>
          <w:w w:val="50"/>
          <w:position w:val="-3"/>
          <w:sz w:val="20"/>
          <w:szCs w:val="20"/>
        </w:rPr>
        <w:t></w:t>
      </w:r>
      <w:r w:rsidRPr="00FC2330">
        <w:rPr>
          <w:color w:val="231F20"/>
          <w:w w:val="110"/>
          <w:sz w:val="20"/>
          <w:szCs w:val="20"/>
        </w:rPr>
        <w:t>иихсвойства.</w:t>
      </w:r>
    </w:p>
    <w:p w:rsidR="002C6905" w:rsidRPr="00FC2330" w:rsidRDefault="00103C63" w:rsidP="009A7F37">
      <w:pPr>
        <w:pStyle w:val="5"/>
        <w:jc w:val="left"/>
      </w:pPr>
      <w:r w:rsidRPr="00FC2330">
        <w:rPr>
          <w:color w:val="231F20"/>
        </w:rPr>
        <w:t>Числовыепоследовательности</w:t>
      </w:r>
      <w:r w:rsidRPr="00FC2330">
        <w:rPr>
          <w:color w:val="231F20"/>
          <w:w w:val="130"/>
        </w:rPr>
        <w:t>, y=x</w:t>
      </w:r>
      <w:r w:rsidRPr="00FC2330">
        <w:rPr>
          <w:color w:val="231F20"/>
          <w:w w:val="130"/>
          <w:vertAlign w:val="superscript"/>
        </w:rPr>
        <w:t>3</w:t>
      </w:r>
      <w:r w:rsidRPr="00FC2330">
        <w:rPr>
          <w:color w:val="231F20"/>
          <w:w w:val="130"/>
        </w:rPr>
        <w:t>,</w:t>
      </w:r>
    </w:p>
    <w:p w:rsidR="002C6905" w:rsidRPr="00FC2330" w:rsidRDefault="00103C63" w:rsidP="00FC2330">
      <w:pPr>
        <w:ind w:left="61"/>
        <w:rPr>
          <w:i/>
          <w:sz w:val="20"/>
          <w:szCs w:val="20"/>
        </w:rPr>
      </w:pPr>
      <w:r w:rsidRPr="00FC2330">
        <w:rPr>
          <w:i/>
          <w:w w:val="133"/>
          <w:sz w:val="20"/>
          <w:szCs w:val="20"/>
        </w:rPr>
        <w:t>x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Определениеиспособызаданиячисловыхпоследовательностей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Понятиечисловойпоследовательности.Заданиепоследова­тельностирекуррентнойформулойиформулой</w:t>
      </w:r>
      <w:r w:rsidRPr="00FC2330">
        <w:rPr>
          <w:i/>
          <w:color w:val="231F20"/>
          <w:w w:val="115"/>
        </w:rPr>
        <w:t>n</w:t>
      </w:r>
      <w:r w:rsidRPr="00FC2330">
        <w:rPr>
          <w:color w:val="231F20"/>
          <w:w w:val="115"/>
        </w:rPr>
        <w:t>­гочлена.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Арифметическаяигеометрическаяпрогрессии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Арифметическаяигеометрическаяпрогрессии.  Формулы</w:t>
      </w:r>
      <w:r w:rsidRPr="00FC2330">
        <w:rPr>
          <w:i/>
          <w:color w:val="231F20"/>
          <w:w w:val="115"/>
        </w:rPr>
        <w:t>n</w:t>
      </w:r>
      <w:r w:rsidRPr="00FC2330">
        <w:rPr>
          <w:color w:val="231F20"/>
          <w:w w:val="115"/>
        </w:rPr>
        <w:t>­го члена арифметической и геометрической прогрессий, сум­мыпервых</w:t>
      </w:r>
      <w:r w:rsidRPr="00FC2330">
        <w:rPr>
          <w:i/>
          <w:color w:val="231F20"/>
          <w:w w:val="115"/>
        </w:rPr>
        <w:t>n</w:t>
      </w:r>
      <w:r w:rsidRPr="00FC2330">
        <w:rPr>
          <w:color w:val="231F20"/>
          <w:w w:val="115"/>
        </w:rPr>
        <w:t>членов.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Изображение членов арифметической и геометрической про­грессий точками на координатной плоскости. Линейный и экс­поненциальныйрост.Сложныепроценты.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ПЛАНИРУЕМЫЕПРЕДМЕТНЫЕРЕЗУЛЬТАТЫОСВОЕНИЯ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РАБОЧЕЙПРОГРАММЫКУРСА(ПОГОДАМОБУЧЕНИЯ)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 учебного курса «Алгебра» на уровне основного об­щегообразованиядолжнообеспечиватьдостижениеследую­щихпредметныхобразовательныхрезультатов:</w:t>
      </w:r>
    </w:p>
    <w:p w:rsidR="002C6905" w:rsidRPr="00FC2330" w:rsidRDefault="00103C63" w:rsidP="00FC2330">
      <w:pPr>
        <w:pStyle w:val="2"/>
        <w:numPr>
          <w:ilvl w:val="0"/>
          <w:numId w:val="76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6Выполнять,сочетаяустныеиписьменныеприёмы,арифме­тическиедействиясрациональнымичислами.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6Находить значения числовых выражений; применять разно­образные способы и приёмы вычисления значений дробныхвыражений,содержащихобыкновенныеидесятичныедроби.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Переходить от одной формы записи чисел к другой (преоб­разовыватьдесятичнуюдробьвобыкновенную,обыкновен­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15"/>
        </w:rPr>
        <w:t>ную в десятичную, в частности в бесконечную десятичнуюдробь).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6Сравниватьиупорядочиватьрациональныечисла.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0"/>
        </w:rPr>
        <w:t>6 Округлять числа.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Выполнятьприкидкуиоценкурезультатавычислений,оценкузначенийчисловыхвыражений.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Выполнять действия со степенями с натуральными показа­телями.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Применять признаки делимости, разложение на множителинатуральныхчисел.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6Решать практико­ориентированные задачи, связанные с от­ношением величин, пропорциональностью величин, процен­тами; интерпретировать результаты решения задач с учётомограничений,связанныхсосвойствамирассматриваемыхобъектов.</w:t>
      </w:r>
    </w:p>
    <w:p w:rsidR="002C6905" w:rsidRPr="00FC2330" w:rsidRDefault="00103C63" w:rsidP="00FC2330">
      <w:pPr>
        <w:pStyle w:val="5"/>
      </w:pPr>
      <w:r w:rsidRPr="00FC2330">
        <w:rPr>
          <w:color w:val="231F20"/>
        </w:rPr>
        <w:t>Алгебраическиевыражения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Использоватьалгебраическуютерминологиюисимволику,применятьеёвпроцессеосвоенияучебногоматериала.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Находить значения буквенных выражений при заданныхзначенияхпеременных.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Выполнять преобразования целого выражения в многочленприведениемподобныхслагаемых,раскрытиемскобок.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Выполнять умножение одночлена на многочлен и многочле­на на многочлен, применять формулы квадрата суммы и ква­дратаразности.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Осуществлять разложение многочленов на множители с по­мощью вынесения за скобки общего множителя, группировкислагаемых,примененияформулсокращённогоумножения.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Применятьпреобразованиямногочленовдлярешенияраз­личных задач из математики, смежных предметов, из реаль­нойпрактики.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6Использовать свойства степеней с натуральными показателя­мидляпреобразованиявыражений.</w:t>
      </w:r>
    </w:p>
    <w:p w:rsidR="002C6905" w:rsidRPr="00FC2330" w:rsidRDefault="00103C63" w:rsidP="00FC2330">
      <w:pPr>
        <w:pStyle w:val="5"/>
      </w:pPr>
      <w:r w:rsidRPr="00FC2330">
        <w:rPr>
          <w:color w:val="231F20"/>
        </w:rPr>
        <w:t>Уравненияи  неравенства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линейные уравнения с одной переменной, применяяправила перехода от исходного уравнения к равносильномуему.Проверять,являетсяличислокорнемуравнения.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6Применять графические методы при решении линейных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20"/>
        </w:rPr>
        <w:t>уравненийиихсистем.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Подбирать примеры пар чисел, являющихся решением ли­нейногоуравнениясдвумяпеременными.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Строить в координатной плоскости график линейного урав­нениясдвумяпеременными;пользуясьграфиком,  приво­дитьпримерырешенияуравнения.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системы двух линейных уравнений с двумя перемен­</w:t>
      </w:r>
      <w:r w:rsidRPr="00FC2330">
        <w:rPr>
          <w:color w:val="231F20"/>
          <w:w w:val="120"/>
        </w:rPr>
        <w:t>ными,втомчислеграфически.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Составлять и решать линейное уравнение или систему линей­ных уравнений по условию задачи, интерпретировать в соот­ветствиисконтекстомзадачиполученныйрезультат.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Координатыиграфики.Функции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 xml:space="preserve">6 Изображать на координатной прямой точки, </w:t>
      </w:r>
      <w:r w:rsidRPr="00FC2330">
        <w:rPr>
          <w:color w:val="231F20"/>
          <w:w w:val="115"/>
        </w:rPr>
        <w:lastRenderedPageBreak/>
        <w:t>соответствую­щиезаданнымкоординатам,лучи,отрезки,интервалы;за­писыватьчисловыепромежуткинаалгебраическомязыке.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Отмечать в координатной плоскости точки по заданным ко­ординатам;строитьграфикилинейныхфункций.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Описывать с помощью функций известные зависимости меж­ду величинами: скорость, время, расстояние; цена, количе­ство,стоимость;производительность,время,объёмработы.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20"/>
        </w:rPr>
        <w:t>6Находитьзначениефункциипозначениюеёаргумента.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Понимать графический способ представления и анализа ин­формации;извлекатьиинтерпретироватьинформациюизграфиковреальныхпроцессовизависимостей.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6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Использоватьначальныепредставленияомножестведей­ствительныхчиселдлясравнения,округленияи  вычисле­ний; изображать действительные числа точками на коорди­натнойпрямой.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6Применять понятие арифметического квадратного корня; на­ходитьквадратныекорни,используяпринеобходимостикалькулятор; выполнять преобразования выражений, содер­жащихквадратныекорни,используясвойствакорней.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 записи больших и малых чисел с помощью де­сятичныхдробейистепенейчисла10.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Алгебраическиевыражения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Применятьпонятиестепенисцелымпоказателем,  выпол­нять преобразования выражений, содержащих степени с це­лымпоказателем.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Выполнятьтождественныепреобразованиярациональныхвыражений на основе правил действий над многочленами иалгебраическимидробями.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20"/>
        </w:rPr>
        <w:t>6Раскладыватьквадратныйтрёхчленнамножители.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6Применять преобразования выражений для решения различ­ных задач из математики, смежных предметов, из реальнойпрактики.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Уравненияи  неравенства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Решать линейные, квадратные уравнения и рациональныеуравнения, сводящиеся к ним, системы двух уравнений сдвумяпеременными.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Переходить от словесной формулировки задачи к её алгебра­ической модели с помощью составления уравнения или си­стемы уравнений, интерпретировать в соответствии с контек­стомзадачиполученныйрезультат.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Применятьсвойствачисловыхнеравенствдлясравнения,оценки; решать линейные неравенства с одной переменной иихсистемы;даватьграфическуюиллюстрациюмножестварешенийнеравенства,системынеравенств.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Функции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Понимать и использовать функциональные понятия и язык(термины, символические обозначения); определять значе­ниефункциипозначениюаргумента;определятьсвойства</w:t>
      </w:r>
    </w:p>
    <w:p w:rsidR="002C6905" w:rsidRPr="00FC2330" w:rsidRDefault="00103C63" w:rsidP="00FC2330">
      <w:pPr>
        <w:pStyle w:val="a3"/>
        <w:tabs>
          <w:tab w:val="left" w:pos="5578"/>
          <w:tab w:val="right" w:pos="6433"/>
        </w:tabs>
        <w:ind w:left="378" w:right="0" w:firstLine="0"/>
        <w:jc w:val="left"/>
      </w:pPr>
      <w:r w:rsidRPr="00FC2330">
        <w:rPr>
          <w:color w:val="231F20"/>
          <w:w w:val="120"/>
        </w:rPr>
        <w:t>функциипоеёграфику.</w:t>
      </w:r>
      <w:r w:rsidRPr="00FC2330">
        <w:rPr>
          <w:color w:val="231F20"/>
          <w:w w:val="120"/>
        </w:rPr>
        <w:tab/>
      </w:r>
      <w:r w:rsidRPr="00FC2330">
        <w:rPr>
          <w:i/>
          <w:w w:val="120"/>
          <w:position w:val="-10"/>
          <w:u w:val="single"/>
        </w:rPr>
        <w:t>k</w:t>
      </w:r>
      <w:r w:rsidRPr="00FC2330">
        <w:rPr>
          <w:i/>
          <w:w w:val="120"/>
          <w:position w:val="-10"/>
        </w:rPr>
        <w:tab/>
      </w:r>
      <w:r w:rsidRPr="00FC2330">
        <w:rPr>
          <w:color w:val="231F20"/>
          <w:w w:val="120"/>
          <w:position w:val="-14"/>
        </w:rPr>
        <w:t>2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noProof/>
          <w:lang w:eastAsia="ru-RU"/>
        </w:rPr>
        <w:drawing>
          <wp:anchor distT="0" distB="0" distL="0" distR="0" simplePos="0" relativeHeight="472369664" behindDoc="1" locked="0" layoutInCell="1" allowOverlap="1">
            <wp:simplePos x="0" y="0"/>
            <wp:positionH relativeFrom="page">
              <wp:posOffset>1392840</wp:posOffset>
            </wp:positionH>
            <wp:positionV relativeFrom="paragraph">
              <wp:posOffset>220444</wp:posOffset>
            </wp:positionV>
            <wp:extent cx="170256" cy="137325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330">
        <w:rPr>
          <w:color w:val="231F20"/>
          <w:w w:val="115"/>
        </w:rPr>
        <w:t>6Строитьграфикиэлементарныхфункцийвида</w:t>
      </w:r>
      <w:r w:rsidRPr="00FC2330">
        <w:rPr>
          <w:i/>
          <w:w w:val="115"/>
          <w:position w:val="1"/>
        </w:rPr>
        <w:t>y</w:t>
      </w:r>
      <w:r w:rsidRPr="00FC2330">
        <w:rPr>
          <w:w w:val="105"/>
          <w:position w:val="1"/>
        </w:rPr>
        <w:t xml:space="preserve"> </w:t>
      </w:r>
      <w:r w:rsidRPr="00FC2330">
        <w:rPr>
          <w:i/>
          <w:w w:val="115"/>
          <w:position w:val="-10"/>
        </w:rPr>
        <w:t>x</w:t>
      </w:r>
      <w:r w:rsidRPr="00FC2330">
        <w:rPr>
          <w:color w:val="231F20"/>
          <w:w w:val="115"/>
        </w:rPr>
        <w:t>,</w:t>
      </w:r>
      <w:r w:rsidRPr="00FC2330">
        <w:rPr>
          <w:i/>
          <w:color w:val="231F20"/>
          <w:w w:val="115"/>
        </w:rPr>
        <w:t>y</w:t>
      </w:r>
      <w:r w:rsidRPr="00FC2330">
        <w:rPr>
          <w:color w:val="231F20"/>
          <w:w w:val="115"/>
        </w:rPr>
        <w:t>=</w:t>
      </w:r>
      <w:r w:rsidRPr="00FC2330">
        <w:rPr>
          <w:i/>
          <w:color w:val="231F20"/>
          <w:w w:val="115"/>
        </w:rPr>
        <w:t>x</w:t>
      </w:r>
      <w:r w:rsidRPr="00FC2330">
        <w:rPr>
          <w:color w:val="231F20"/>
          <w:w w:val="115"/>
        </w:rPr>
        <w:t>,</w:t>
      </w:r>
    </w:p>
    <w:p w:rsidR="002C6905" w:rsidRPr="00FC2330" w:rsidRDefault="00103C63" w:rsidP="00FC2330">
      <w:pPr>
        <w:pStyle w:val="a3"/>
        <w:tabs>
          <w:tab w:val="left" w:pos="1746"/>
        </w:tabs>
        <w:ind w:left="377" w:right="0" w:firstLine="0"/>
        <w:jc w:val="left"/>
      </w:pPr>
      <w:r w:rsidRPr="00FC2330">
        <w:rPr>
          <w:i/>
          <w:color w:val="231F20"/>
          <w:w w:val="129"/>
        </w:rPr>
        <w:t>y</w:t>
      </w:r>
      <w:r w:rsidRPr="00FC2330">
        <w:rPr>
          <w:color w:val="231F20"/>
          <w:w w:val="127"/>
        </w:rPr>
        <w:t>=</w:t>
      </w:r>
      <w:r w:rsidRPr="00FC2330">
        <w:rPr>
          <w:i/>
          <w:color w:val="231F20"/>
          <w:w w:val="133"/>
        </w:rPr>
        <w:t>x</w:t>
      </w:r>
      <w:r w:rsidRPr="00FC2330">
        <w:rPr>
          <w:color w:val="231F20"/>
          <w:w w:val="119"/>
          <w:vertAlign w:val="superscript"/>
        </w:rPr>
        <w:t>3</w:t>
      </w:r>
      <w:r w:rsidRPr="00FC2330">
        <w:rPr>
          <w:color w:val="231F20"/>
          <w:w w:val="145"/>
        </w:rPr>
        <w:t>,</w:t>
      </w:r>
      <w:r w:rsidRPr="00FC2330">
        <w:rPr>
          <w:i/>
          <w:color w:val="231F20"/>
          <w:w w:val="129"/>
        </w:rPr>
        <w:t>y</w:t>
      </w:r>
      <w:r w:rsidRPr="00FC2330">
        <w:rPr>
          <w:color w:val="231F20"/>
          <w:w w:val="127"/>
        </w:rPr>
        <w:t>=</w:t>
      </w:r>
      <w:r w:rsidRPr="00FC2330">
        <w:rPr>
          <w:color w:val="231F20"/>
        </w:rPr>
        <w:tab/>
      </w:r>
      <w:r w:rsidRPr="00FC2330">
        <w:rPr>
          <w:i/>
          <w:w w:val="133"/>
        </w:rPr>
        <w:t>x</w:t>
      </w:r>
      <w:r w:rsidRPr="00FC2330">
        <w:rPr>
          <w:color w:val="231F20"/>
          <w:w w:val="145"/>
        </w:rPr>
        <w:t>,</w:t>
      </w:r>
      <w:r w:rsidRPr="00FC2330">
        <w:rPr>
          <w:i/>
          <w:color w:val="231F20"/>
          <w:w w:val="129"/>
        </w:rPr>
        <w:t>y</w:t>
      </w:r>
      <w:r w:rsidRPr="00FC2330">
        <w:rPr>
          <w:color w:val="231F20"/>
          <w:w w:val="127"/>
        </w:rPr>
        <w:t>=</w:t>
      </w:r>
      <w:r w:rsidRPr="00FC2330">
        <w:rPr>
          <w:color w:val="231F20"/>
          <w:w w:val="12"/>
          <w:position w:val="-3"/>
        </w:rPr>
        <w:t></w:t>
      </w:r>
      <w:r w:rsidRPr="00FC2330">
        <w:rPr>
          <w:i/>
          <w:color w:val="231F20"/>
          <w:w w:val="133"/>
        </w:rPr>
        <w:t>х</w:t>
      </w:r>
      <w:r w:rsidRPr="00FC2330">
        <w:rPr>
          <w:color w:val="231F20"/>
          <w:w w:val="12"/>
          <w:position w:val="-3"/>
        </w:rPr>
        <w:t></w:t>
      </w:r>
      <w:r w:rsidRPr="00FC2330">
        <w:rPr>
          <w:color w:val="231F20"/>
          <w:w w:val="130"/>
        </w:rPr>
        <w:t>;</w:t>
      </w:r>
      <w:r w:rsidRPr="00FC2330">
        <w:rPr>
          <w:color w:val="231F20"/>
          <w:w w:val="116"/>
        </w:rPr>
        <w:t>описывать</w:t>
      </w:r>
      <w:r w:rsidRPr="00FC2330">
        <w:rPr>
          <w:color w:val="231F20"/>
          <w:w w:val="115"/>
        </w:rPr>
        <w:t>свойствачисловой</w:t>
      </w:r>
      <w:r w:rsidRPr="00FC2330">
        <w:rPr>
          <w:color w:val="231F20"/>
          <w:spacing w:val="-3"/>
          <w:w w:val="119"/>
        </w:rPr>
        <w:t>фун</w:t>
      </w:r>
      <w:r w:rsidRPr="00FC2330">
        <w:rPr>
          <w:color w:val="231F20"/>
          <w:spacing w:val="-4"/>
          <w:w w:val="119"/>
        </w:rPr>
        <w:t>к</w:t>
      </w:r>
      <w:r w:rsidRPr="00FC2330">
        <w:rPr>
          <w:color w:val="231F20"/>
          <w:spacing w:val="-3"/>
          <w:w w:val="108"/>
        </w:rPr>
        <w:t>­</w:t>
      </w:r>
      <w:r w:rsidRPr="00FC2330">
        <w:rPr>
          <w:color w:val="231F20"/>
          <w:w w:val="125"/>
        </w:rPr>
        <w:t>циипоеёграфику.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6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Числаивычисления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Сравнивать и упорядочивать рациональные и иррациональ­ныечисла.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6Выполнять арифметические действия с рациональными чис­</w:t>
      </w:r>
      <w:r w:rsidRPr="00FC2330">
        <w:rPr>
          <w:color w:val="231F20"/>
          <w:w w:val="120"/>
        </w:rPr>
        <w:t>лами,сочетаяустныеиписьменныеприёмы,выполнятьвы­числениясиррациональнымичислами.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Находить значения степеней с целыми показателями и кор­ней;вычислятьзначениячисловыхвыражений.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6Округлятьдействительныечисла,выполнятьприкидкуре­зультатавычислений,оценкучисловыхвыражений.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Уравненияи  неравенства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линейные и квадратные уравнения, уравнения, сводя­щиесякним,простейшиедробно­рациональныеуравнения.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системы двух линейных уравнений с двумя перемен­</w:t>
      </w:r>
      <w:r w:rsidRPr="00FC2330">
        <w:rPr>
          <w:color w:val="231F20"/>
          <w:w w:val="120"/>
        </w:rPr>
        <w:t>нымиисистемыдвухуравнений,вкоторыходноуравнениенеявляетсялинейным.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текстовые задачи алгебраическим способом с помо­щью составления уравнения или системы двух уравнений сдвумяпеременными.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Проводить простейшие исследования уравнений и системуравнений, в том числе с применением графических пред­ставлений (устанавливать, имеет ли уравнение или системауравненийрешения,еслиимеет,тосколько,ипр.).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6Решать линейные неравенства, квадратные неравенства; изо­бражатьрешениенеравенствначисловойпрямой,записы­ватьрешениеспомощьюсимволов.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Решать системы линейных неравенств, системы неравенств,включающиеквадратноенеравенство;изображатьрешениесистемы неравенств на числовой прямой, записывать реше­ниеспомощьюсимволов.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lastRenderedPageBreak/>
        <w:t>6Использоватьнеравенстваприрешенииразличныхзадач.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05"/>
        </w:rPr>
        <w:t>Функции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6Распознавать функции изученных видов. Показывать схема­тическирасположениенакоординатнойплоскостиграфиков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25"/>
          <w:footerReference w:type="default" r:id="rId26"/>
          <w:pgSz w:w="11907" w:h="16840" w:code="9"/>
          <w:pgMar w:top="620" w:right="459" w:bottom="800" w:left="580" w:header="0" w:footer="618" w:gutter="0"/>
          <w:cols w:space="720"/>
        </w:sectPr>
      </w:pPr>
    </w:p>
    <w:p w:rsidR="002C6905" w:rsidRPr="00FC2330" w:rsidRDefault="00103C63" w:rsidP="009A7F37">
      <w:pPr>
        <w:ind w:left="378"/>
        <w:rPr>
          <w:sz w:val="20"/>
          <w:szCs w:val="20"/>
        </w:rPr>
      </w:pPr>
      <w:r w:rsidRPr="00FC2330">
        <w:rPr>
          <w:color w:val="231F20"/>
          <w:w w:val="125"/>
          <w:sz w:val="20"/>
          <w:szCs w:val="20"/>
        </w:rPr>
        <w:lastRenderedPageBreak/>
        <w:t>функцийвида:</w:t>
      </w:r>
      <w:r w:rsidRPr="00FC2330">
        <w:rPr>
          <w:i/>
          <w:color w:val="231F20"/>
          <w:w w:val="125"/>
          <w:sz w:val="20"/>
          <w:szCs w:val="20"/>
        </w:rPr>
        <w:t>y</w:t>
      </w:r>
      <w:r w:rsidRPr="00FC2330">
        <w:rPr>
          <w:color w:val="231F20"/>
          <w:w w:val="125"/>
          <w:sz w:val="20"/>
          <w:szCs w:val="20"/>
        </w:rPr>
        <w:t>=</w:t>
      </w:r>
      <w:r w:rsidRPr="00FC2330">
        <w:rPr>
          <w:i/>
          <w:color w:val="231F20"/>
          <w:w w:val="125"/>
          <w:sz w:val="20"/>
          <w:szCs w:val="20"/>
        </w:rPr>
        <w:t>kx</w:t>
      </w:r>
      <w:r w:rsidRPr="00FC2330">
        <w:rPr>
          <w:color w:val="231F20"/>
          <w:w w:val="125"/>
          <w:sz w:val="20"/>
          <w:szCs w:val="20"/>
        </w:rPr>
        <w:t>,</w:t>
      </w:r>
      <w:r w:rsidRPr="00FC2330">
        <w:rPr>
          <w:i/>
          <w:color w:val="231F20"/>
          <w:w w:val="125"/>
          <w:sz w:val="20"/>
          <w:szCs w:val="20"/>
        </w:rPr>
        <w:t>y</w:t>
      </w:r>
      <w:r w:rsidRPr="00FC2330">
        <w:rPr>
          <w:color w:val="231F20"/>
          <w:w w:val="125"/>
          <w:sz w:val="20"/>
          <w:szCs w:val="20"/>
        </w:rPr>
        <w:t>=</w:t>
      </w:r>
      <w:r w:rsidRPr="00FC2330">
        <w:rPr>
          <w:i/>
          <w:color w:val="231F20"/>
          <w:w w:val="125"/>
          <w:sz w:val="20"/>
          <w:szCs w:val="20"/>
        </w:rPr>
        <w:t>kx</w:t>
      </w:r>
      <w:r w:rsidRPr="00FC2330">
        <w:rPr>
          <w:color w:val="231F20"/>
          <w:w w:val="125"/>
          <w:sz w:val="20"/>
          <w:szCs w:val="20"/>
        </w:rPr>
        <w:t>+</w:t>
      </w:r>
      <w:r w:rsidRPr="00FC2330">
        <w:rPr>
          <w:i/>
          <w:color w:val="231F20"/>
          <w:w w:val="125"/>
          <w:sz w:val="20"/>
          <w:szCs w:val="20"/>
        </w:rPr>
        <w:t>b</w:t>
      </w:r>
      <w:r w:rsidRPr="00FC2330">
        <w:rPr>
          <w:color w:val="231F20"/>
          <w:w w:val="125"/>
          <w:sz w:val="20"/>
          <w:szCs w:val="20"/>
        </w:rPr>
        <w:t>,</w:t>
      </w:r>
      <w:r w:rsidRPr="00FC2330">
        <w:rPr>
          <w:i/>
          <w:w w:val="125"/>
          <w:position w:val="1"/>
          <w:sz w:val="20"/>
          <w:szCs w:val="20"/>
        </w:rPr>
        <w:t>y</w:t>
      </w:r>
      <w:r w:rsidRPr="00FC2330">
        <w:rPr>
          <w:w w:val="105"/>
          <w:position w:val="1"/>
          <w:sz w:val="20"/>
          <w:szCs w:val="20"/>
        </w:rPr>
        <w:t></w:t>
      </w:r>
      <w:r w:rsidRPr="00FC2330">
        <w:rPr>
          <w:i/>
          <w:w w:val="125"/>
          <w:position w:val="13"/>
          <w:sz w:val="20"/>
          <w:szCs w:val="20"/>
          <w:u w:val="single"/>
        </w:rPr>
        <w:t>k</w:t>
      </w:r>
      <w:r w:rsidRPr="00FC2330">
        <w:rPr>
          <w:color w:val="231F20"/>
          <w:w w:val="125"/>
          <w:sz w:val="20"/>
          <w:szCs w:val="20"/>
        </w:rPr>
        <w:t>,</w:t>
      </w:r>
      <w:r w:rsidRPr="00FC2330">
        <w:rPr>
          <w:i/>
          <w:color w:val="231F20"/>
          <w:w w:val="125"/>
          <w:sz w:val="20"/>
          <w:szCs w:val="20"/>
        </w:rPr>
        <w:t>y</w:t>
      </w:r>
      <w:r w:rsidRPr="00FC2330">
        <w:rPr>
          <w:color w:val="231F20"/>
          <w:w w:val="125"/>
          <w:sz w:val="20"/>
          <w:szCs w:val="20"/>
        </w:rPr>
        <w:t>=</w:t>
      </w:r>
      <w:r w:rsidRPr="00FC2330">
        <w:rPr>
          <w:i/>
          <w:color w:val="231F20"/>
          <w:w w:val="125"/>
          <w:sz w:val="20"/>
          <w:szCs w:val="20"/>
        </w:rPr>
        <w:t>ax</w:t>
      </w:r>
      <w:r w:rsidRPr="00FC2330">
        <w:rPr>
          <w:color w:val="231F20"/>
          <w:w w:val="125"/>
          <w:sz w:val="20"/>
          <w:szCs w:val="20"/>
          <w:vertAlign w:val="superscript"/>
        </w:rPr>
        <w:t>2</w:t>
      </w:r>
      <w:r w:rsidRPr="00FC2330">
        <w:rPr>
          <w:i/>
          <w:color w:val="231F20"/>
          <w:w w:val="125"/>
          <w:sz w:val="20"/>
          <w:szCs w:val="20"/>
        </w:rPr>
        <w:t>+bx+c</w:t>
      </w:r>
      <w:r w:rsidRPr="00FC2330">
        <w:rPr>
          <w:color w:val="231F20"/>
          <w:w w:val="125"/>
          <w:sz w:val="20"/>
          <w:szCs w:val="20"/>
        </w:rPr>
        <w:t>,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noProof/>
          <w:lang w:eastAsia="ru-RU"/>
        </w:rPr>
        <w:drawing>
          <wp:anchor distT="0" distB="0" distL="0" distR="0" simplePos="0" relativeHeight="472370176" behindDoc="1" locked="0" layoutInCell="1" allowOverlap="1">
            <wp:simplePos x="0" y="0"/>
            <wp:positionH relativeFrom="page">
              <wp:posOffset>1362249</wp:posOffset>
            </wp:positionH>
            <wp:positionV relativeFrom="paragraph">
              <wp:posOffset>105177</wp:posOffset>
            </wp:positionV>
            <wp:extent cx="170256" cy="13731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D7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2" type="#_x0000_t202" style="position:absolute;left:0;text-align:left;margin-left:251.65pt;margin-top:-4.7pt;width:5.45pt;height:10.9pt;z-index:-30945792;mso-position-horizontal-relative:page;mso-position-vertical-relative:text" filled="f" stroked="f">
            <v:textbox style="mso-next-textbox:#_x0000_s1202" inset="0,0,0,0">
              <w:txbxContent>
                <w:p w:rsidR="003D628D" w:rsidRDefault="003D628D">
                  <w:pPr>
                    <w:spacing w:line="203" w:lineRule="exact"/>
                    <w:rPr>
                      <w:rFonts w:ascii="Cambria"/>
                      <w:i/>
                      <w:sz w:val="18"/>
                    </w:rPr>
                  </w:pPr>
                  <w:r>
                    <w:rPr>
                      <w:rFonts w:ascii="Cambria"/>
                      <w:i/>
                      <w:w w:val="133"/>
                      <w:sz w:val="1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FC2330">
        <w:rPr>
          <w:i/>
          <w:color w:val="231F20"/>
          <w:w w:val="115"/>
        </w:rPr>
        <w:t xml:space="preserve">y </w:t>
      </w:r>
      <w:r w:rsidRPr="00FC2330">
        <w:rPr>
          <w:color w:val="231F20"/>
          <w:w w:val="115"/>
        </w:rPr>
        <w:t xml:space="preserve">= </w:t>
      </w:r>
      <w:r w:rsidRPr="00FC2330">
        <w:rPr>
          <w:i/>
          <w:color w:val="231F20"/>
          <w:w w:val="115"/>
        </w:rPr>
        <w:t>x</w:t>
      </w:r>
      <w:r w:rsidRPr="00FC2330">
        <w:rPr>
          <w:color w:val="231F20"/>
          <w:w w:val="115"/>
          <w:vertAlign w:val="superscript"/>
        </w:rPr>
        <w:t>3</w:t>
      </w:r>
      <w:r w:rsidRPr="00FC2330">
        <w:rPr>
          <w:color w:val="231F20"/>
          <w:w w:val="115"/>
        </w:rPr>
        <w:t xml:space="preserve">, </w:t>
      </w:r>
      <w:r w:rsidRPr="00FC2330">
        <w:rPr>
          <w:i/>
          <w:color w:val="231F20"/>
          <w:w w:val="115"/>
        </w:rPr>
        <w:t>y</w:t>
      </w:r>
      <w:r w:rsidRPr="00FC2330">
        <w:rPr>
          <w:color w:val="231F20"/>
          <w:w w:val="115"/>
        </w:rPr>
        <w:t>=</w:t>
      </w:r>
      <w:r w:rsidRPr="00FC2330">
        <w:rPr>
          <w:i/>
          <w:w w:val="115"/>
        </w:rPr>
        <w:t xml:space="preserve">x </w:t>
      </w:r>
      <w:r w:rsidRPr="00FC2330">
        <w:rPr>
          <w:color w:val="231F20"/>
          <w:w w:val="115"/>
        </w:rPr>
        <w:t xml:space="preserve">, </w:t>
      </w:r>
      <w:r w:rsidRPr="00FC2330">
        <w:rPr>
          <w:i/>
          <w:color w:val="231F20"/>
          <w:w w:val="115"/>
        </w:rPr>
        <w:t xml:space="preserve">y </w:t>
      </w:r>
      <w:r w:rsidRPr="00FC2330">
        <w:rPr>
          <w:color w:val="231F20"/>
          <w:w w:val="115"/>
        </w:rPr>
        <w:t xml:space="preserve">= </w:t>
      </w:r>
      <w:r w:rsidRPr="00FC2330">
        <w:rPr>
          <w:color w:val="231F20"/>
          <w:w w:val="50"/>
          <w:position w:val="-3"/>
        </w:rPr>
        <w:t xml:space="preserve"> </w:t>
      </w:r>
      <w:r w:rsidRPr="00FC2330">
        <w:rPr>
          <w:i/>
          <w:color w:val="231F20"/>
          <w:w w:val="115"/>
        </w:rPr>
        <w:t xml:space="preserve">х </w:t>
      </w:r>
      <w:r w:rsidRPr="00FC2330">
        <w:rPr>
          <w:color w:val="231F20"/>
          <w:w w:val="50"/>
          <w:position w:val="-3"/>
        </w:rPr>
        <w:t></w:t>
      </w:r>
      <w:r w:rsidRPr="00FC2330">
        <w:rPr>
          <w:color w:val="231F20"/>
          <w:w w:val="115"/>
        </w:rPr>
        <w:t>в зависимости от значений коэффици­</w:t>
      </w:r>
      <w:r w:rsidRPr="00FC2330">
        <w:rPr>
          <w:color w:val="231F20"/>
          <w:w w:val="125"/>
        </w:rPr>
        <w:t>ентов;описыватьсвойствафункций.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 Строитьиизображатьсхематическиграфикиквадратичных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20"/>
        </w:rPr>
        <w:t>функций,описыватьсвойстваквадратичныхфункцийпоихграфикам.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Распознавать квадратичную функцию по формуле, приво­дить примеры квадратичных функций из реальной жизни,физики,геометрии.</w:t>
      </w:r>
    </w:p>
    <w:p w:rsidR="002C6905" w:rsidRPr="00FC2330" w:rsidRDefault="00103C63" w:rsidP="00FC2330">
      <w:pPr>
        <w:pStyle w:val="5"/>
      </w:pPr>
      <w:r w:rsidRPr="00FC2330">
        <w:rPr>
          <w:color w:val="231F20"/>
        </w:rPr>
        <w:t>Арифметическаяигеометрическаяпрогрессии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Распознавать арифметическую и геометрическую прогрессииприразныхспособахзадания.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 xml:space="preserve">6 Выполнять вычисления с использованием формул </w:t>
      </w:r>
      <w:r w:rsidRPr="00FC2330">
        <w:rPr>
          <w:i/>
          <w:color w:val="231F20"/>
          <w:w w:val="115"/>
        </w:rPr>
        <w:t>n</w:t>
      </w:r>
      <w:r w:rsidRPr="00FC2330">
        <w:rPr>
          <w:color w:val="231F20"/>
          <w:w w:val="115"/>
        </w:rPr>
        <w:t>­го членаарифметической и геометрической прогрессий, суммы пер­вых</w:t>
      </w:r>
      <w:r w:rsidRPr="00FC2330">
        <w:rPr>
          <w:i/>
          <w:color w:val="231F20"/>
          <w:w w:val="115"/>
        </w:rPr>
        <w:t>n</w:t>
      </w:r>
      <w:r w:rsidRPr="00FC2330">
        <w:rPr>
          <w:color w:val="231F20"/>
          <w:w w:val="115"/>
        </w:rPr>
        <w:t>членов.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Изображать члены последовательности точками на коорди­натнойплоскости.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6Решать задачи, связанные с числовыми последовательностя­ми, в том числе задачи из реальной жизни (с использованиемкалькулятора,цифровыхтехнологий).</w:t>
      </w:r>
    </w:p>
    <w:p w:rsidR="002C6905" w:rsidRPr="00FC2330" w:rsidRDefault="00103C63" w:rsidP="00FC2330">
      <w:pPr>
        <w:ind w:left="158"/>
        <w:rPr>
          <w:b/>
          <w:sz w:val="20"/>
          <w:szCs w:val="20"/>
        </w:rPr>
      </w:pPr>
      <w:r w:rsidRPr="00FC2330">
        <w:rPr>
          <w:b/>
          <w:color w:val="231F20"/>
          <w:w w:val="80"/>
          <w:sz w:val="20"/>
          <w:szCs w:val="20"/>
        </w:rPr>
        <w:t>РАБОЧАЯПРОГРАММА</w:t>
      </w:r>
    </w:p>
    <w:p w:rsidR="002C6905" w:rsidRPr="00FC2330" w:rsidRDefault="009A7D70" w:rsidP="00FC2330">
      <w:pPr>
        <w:ind w:left="15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1" style="position:absolute;left:0;text-align:left;margin-left:36.85pt;margin-top:18.1pt;width:317.5pt;height:.1pt;z-index:-15681024;mso-wrap-distance-left:0;mso-wrap-distance-right:0;mso-position-horizontal-relative:page" coordorigin="737,362" coordsize="6350,0" path="m737,36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0"/>
          <w:sz w:val="20"/>
          <w:szCs w:val="20"/>
        </w:rPr>
        <w:t>УЧЕБНОГОКУРСА«ГЕОМЕТРИЯ».7–9КЛАССЫ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ЦЕЛИИЗУЧЕНИЯУЧЕБНОГОКУРСА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«Математику уже затем учить надо, что она ум в порядокприводит», — писал великий русский ученый Михаил Васи­льевичЛомоносов.Ивэтомсостоитоднаиздвухцелейобуче­ниягеометриикаксоставнойчастиматематикившколе.Этойцелисоответствуетдоказательнаялинияпреподаваниягеоме­трии. Следуя представленной рабочей программе, начиная с</w:t>
      </w:r>
      <w:r w:rsidRPr="00FC2330">
        <w:rPr>
          <w:color w:val="231F20"/>
          <w:w w:val="115"/>
        </w:rPr>
        <w:t>седьмого класса на уроках геометрии обучающийся учится про­водить доказательные рассуждения, строить логические умоза­ключения, доказывать истинные утверждения и строить контр­</w:t>
      </w:r>
      <w:r w:rsidRPr="00FC2330">
        <w:rPr>
          <w:color w:val="231F20"/>
          <w:w w:val="120"/>
        </w:rPr>
        <w:t>примерыкложным,проводитьрассуждения«отпротивного»,отличатьсвойстваотпризнаков,формулироватьобратныеут­</w:t>
      </w:r>
      <w:r w:rsidRPr="00FC2330">
        <w:rPr>
          <w:color w:val="231F20"/>
          <w:w w:val="115"/>
        </w:rPr>
        <w:t>верждения. Ученик, овладевший искусством рассуждать, будет</w:t>
      </w:r>
      <w:r w:rsidRPr="00FC2330">
        <w:rPr>
          <w:color w:val="231F20"/>
          <w:w w:val="120"/>
        </w:rPr>
        <w:t>применять его и в окружающей жизни. И в этом состоит важ­ное воспитательное значение изучения геометрии, присущееименноотечественнойматематическойшколе.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Вместе с тем авторы программы предостерегают учителя отизлишнего формализма, особенно в отношении начал и основа­ний геометрии. Французский математик Жан Дьедонне по это­муповодувысказалсятак:«Чтокасаетсяделикатнойпробле­мы введения «аксиом», то мне кажется, что на первых порахнужно вообще избегать произносить само это слово. С другойже стороны, не следует упускать ни одной возможности даватьпримеры логических заключений, которые куда в большей ме­ре,чемидеяаксиом,являютсяистиннымииединственнымидвигателямиматематическогомышления».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Второй целью изучения геометрии является использованиееё как инструмента при решении как математических, так ипрактических задач, встречающихся в реальной жизни. Окон­чивший курс геометрии школьник должен быть в состоянии</w:t>
      </w:r>
      <w:r w:rsidRPr="00FC2330">
        <w:rPr>
          <w:color w:val="231F20"/>
          <w:spacing w:val="-1"/>
          <w:w w:val="120"/>
        </w:rPr>
        <w:t xml:space="preserve">определить геометрическую фигуру, описать словами </w:t>
      </w:r>
      <w:r w:rsidRPr="00FC2330">
        <w:rPr>
          <w:color w:val="231F20"/>
          <w:w w:val="120"/>
        </w:rPr>
        <w:t>данныйчертёж или рисунок, найти площадь земельного участка, рас­</w:t>
      </w:r>
      <w:r w:rsidRPr="00FC2330">
        <w:rPr>
          <w:color w:val="231F20"/>
          <w:w w:val="115"/>
        </w:rPr>
        <w:t>считать необходимую длину оптоволоконного кабеля или тре­</w:t>
      </w:r>
      <w:r w:rsidRPr="00FC2330">
        <w:rPr>
          <w:color w:val="231F20"/>
          <w:spacing w:val="-1"/>
          <w:w w:val="120"/>
        </w:rPr>
        <w:t xml:space="preserve">буемые размеры гаража для автомобиля. </w:t>
      </w:r>
      <w:r w:rsidRPr="00FC2330">
        <w:rPr>
          <w:color w:val="231F20"/>
          <w:w w:val="120"/>
        </w:rPr>
        <w:t>Этому соответствуетвторая,вычислительнаялиниявизучениигеометриившколе.Данная практическая линия является не менее важной, чемпервая.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МЕСТОУЧЕБНОГОКУРСАВУЧЕБНОМПЛАНЕ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5"/>
        </w:rPr>
        <w:t>Согласно учебному плану в 7—9 классах изучается учебныйкурс«Геометрия»,которыйвключаетследующиеосновныеразделысодержания:«Геометрическиефигурыиихсвойства»,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w w:val="120"/>
        </w:rPr>
        <w:t>«Измерение геометрических величин», а также «Декартовыкоординаты на плоскости», «Векторы», «Движения плоско­сти»и«Преобразованияподобия».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5"/>
        </w:rPr>
        <w:t>Учебный план предусматривает изучение геометрии на базо­вом уровне, исходя из не менее 68 учебных часов в учебномгоду,всегозатригодаобучения—неменее204часов.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СОДЕРЖАНИЕУЧЕБНОГО КУРСА (ПОГОДАМ ОБУЧЕНИЯ)</w:t>
      </w:r>
    </w:p>
    <w:p w:rsidR="002C6905" w:rsidRPr="00FC2330" w:rsidRDefault="00103C63" w:rsidP="00FC2330">
      <w:pPr>
        <w:pStyle w:val="2"/>
        <w:numPr>
          <w:ilvl w:val="0"/>
          <w:numId w:val="75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20"/>
        </w:rPr>
        <w:t>Начальныепонятиягеометрии.Точка,прямая,отрезок,луч.Угол.Видыуглов.Вертикальныеисмежныеуглы.Биссектри­</w:t>
      </w:r>
      <w:r w:rsidRPr="00FC2330">
        <w:rPr>
          <w:w w:val="115"/>
        </w:rPr>
        <w:t>са угла. Ломаная, многоугольник. Параллельность и перпенди­</w:t>
      </w:r>
      <w:r w:rsidRPr="00FC2330">
        <w:rPr>
          <w:w w:val="120"/>
        </w:rPr>
        <w:t>кулярностьпрямых.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5"/>
        </w:rPr>
        <w:t>Симметричныефигуры.Основныесвойстваосевойсимме­трии.Примерысимметриивокружающеммире.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w w:val="120"/>
        </w:rPr>
        <w:t>Основные построения с помощью циркуля и линейки.Треугольник.Высота,медиана,биссектриса,ихсвойства.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w w:val="115"/>
        </w:rPr>
        <w:t>Равнобедренный и равносторонний треугольники. Неравенство</w:t>
      </w:r>
      <w:r w:rsidRPr="00FC2330">
        <w:rPr>
          <w:w w:val="120"/>
        </w:rPr>
        <w:t>треугольника.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20"/>
        </w:rPr>
        <w:t>Свойства и признаки равнобедренного треугольника. При­знакиравенстватреугольников.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20"/>
        </w:rPr>
        <w:t>Свойства и признаки параллельных прямых. Сумма угловтреугольника.Внешниеуглытреугольника.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20"/>
        </w:rPr>
        <w:t>Прямоугольныйтреугольник.Свойствомедианыпрямо­угольноготреугольника,проведённойкгипотенузе.Признаки</w:t>
      </w:r>
      <w:r w:rsidRPr="00FC2330">
        <w:rPr>
          <w:w w:val="115"/>
        </w:rPr>
        <w:t>равенства прямоугольных треугольников. Прямоугольный тре­</w:t>
      </w:r>
      <w:r w:rsidRPr="00FC2330">
        <w:rPr>
          <w:w w:val="118"/>
        </w:rPr>
        <w:t>угольник</w:t>
      </w:r>
      <w:r w:rsidRPr="00FC2330">
        <w:rPr>
          <w:w w:val="109"/>
        </w:rPr>
        <w:t>с</w:t>
      </w:r>
      <w:r w:rsidRPr="00FC2330">
        <w:rPr>
          <w:w w:val="116"/>
        </w:rPr>
        <w:t>углом</w:t>
      </w:r>
      <w:r w:rsidRPr="00FC2330">
        <w:rPr>
          <w:w w:val="115"/>
        </w:rPr>
        <w:t>в</w:t>
      </w:r>
      <w:r w:rsidRPr="00FC2330">
        <w:rPr>
          <w:w w:val="119"/>
        </w:rPr>
        <w:t>30</w:t>
      </w:r>
      <w:r w:rsidRPr="00FC2330">
        <w:rPr>
          <w:w w:val="44"/>
        </w:rPr>
        <w:t></w:t>
      </w:r>
      <w:r w:rsidRPr="00FC2330">
        <w:rPr>
          <w:w w:val="142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20"/>
        </w:rPr>
        <w:t>Неравенства в геометрии: неравенство треугольника, нера­венство о длине ломаной, теорема о большем угле и большейсторонетреугольника.Перпендикуляринаклонная.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00" w:right="459" w:bottom="780" w:left="580" w:header="0" w:footer="618" w:gutter="0"/>
          <w:cols w:space="720"/>
        </w:sectPr>
      </w:pP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Геометрическое место точек. Биссектриса угла и серединный</w:t>
      </w:r>
      <w:r w:rsidRPr="00FC2330">
        <w:rPr>
          <w:color w:val="231F20"/>
          <w:w w:val="120"/>
        </w:rPr>
        <w:t>перпендикуляркотрезкукакгеометрическиеместаточек.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Окружностьикруг,хордаидиаметр,ихсвойства.Взаимноерасположениеокружностиипрямой.Касательнаяисекущаяк окружности. Окружность, вписанная в угол. Вписанная иописаннаяокружноститреугольника.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5"/>
        </w:numPr>
        <w:tabs>
          <w:tab w:val="left" w:pos="353"/>
        </w:tabs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Четырёхугольники. Параллелограмм, его признаки и свой­ства.Частныеслучаипараллелограммов(прямоугольник,ромб,квадрат),ихпризнакиисвойства.Трапеция,равнобокаятрапеция,еёсвойстваипризнаки.Прямоугольнаятрапец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Центральнаясимметрия.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ТеоремаФалеса и теорема о пропорциональных отрезках.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Средниелиниитреугольникаитрапеции.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Подобие треугольников, коэффициент подобия. Признакиподобия треугольников. Применение подобия при решениипрактическихзадач.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Свойства площадей геометрических фигур. Формулы дляплощади треугольника, параллелограмма, ромба и трапеции.Отношениеплощадейподобныхфигур.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Вычисление площадей треугольников и многоугольников на</w:t>
      </w:r>
      <w:r w:rsidRPr="00FC2330">
        <w:rPr>
          <w:color w:val="231F20"/>
          <w:w w:val="120"/>
        </w:rPr>
        <w:t>клетчатойбумаге.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Теорема Пифагора. Применение теоремы Пифагора при ре­шениипрактическихзадач.</w:t>
      </w:r>
    </w:p>
    <w:p w:rsidR="002C6905" w:rsidRPr="00FC2330" w:rsidRDefault="00103C63" w:rsidP="00FC2330">
      <w:pPr>
        <w:pStyle w:val="a3"/>
        <w:tabs>
          <w:tab w:val="left" w:pos="1082"/>
          <w:tab w:val="left" w:pos="3247"/>
          <w:tab w:val="left" w:pos="4415"/>
          <w:tab w:val="left" w:pos="6044"/>
        </w:tabs>
        <w:ind w:right="0"/>
        <w:jc w:val="right"/>
      </w:pPr>
      <w:r w:rsidRPr="00FC2330">
        <w:rPr>
          <w:color w:val="231F20"/>
          <w:w w:val="115"/>
        </w:rPr>
        <w:t>Синус,косинус,тангенсострогоуглапрямоугольноготреу­</w:t>
      </w:r>
      <w:r w:rsidRPr="00FC2330">
        <w:rPr>
          <w:color w:val="231F20"/>
          <w:w w:val="121"/>
        </w:rPr>
        <w:t>гольника.</w:t>
      </w:r>
      <w:r w:rsidRPr="00FC2330">
        <w:rPr>
          <w:color w:val="231F20"/>
          <w:w w:val="116"/>
        </w:rPr>
        <w:t>Тригонометрические</w:t>
      </w:r>
      <w:r w:rsidRPr="00FC2330">
        <w:rPr>
          <w:color w:val="231F20"/>
          <w:w w:val="119"/>
        </w:rPr>
        <w:t>функции</w:t>
      </w:r>
      <w:r w:rsidRPr="00FC2330">
        <w:rPr>
          <w:color w:val="231F20"/>
          <w:w w:val="115"/>
        </w:rPr>
        <w:t>угловв</w:t>
      </w:r>
      <w:r w:rsidRPr="00FC2330">
        <w:rPr>
          <w:color w:val="231F20"/>
          <w:w w:val="119"/>
        </w:rPr>
        <w:t>30</w:t>
      </w:r>
      <w:r w:rsidRPr="00FC2330">
        <w:rPr>
          <w:color w:val="231F20"/>
          <w:w w:val="44"/>
        </w:rPr>
        <w:t></w:t>
      </w:r>
      <w:r w:rsidRPr="00FC2330">
        <w:rPr>
          <w:color w:val="231F20"/>
          <w:w w:val="145"/>
        </w:rPr>
        <w:t>,</w:t>
      </w:r>
      <w:r w:rsidRPr="00FC2330">
        <w:rPr>
          <w:color w:val="231F20"/>
          <w:w w:val="119"/>
        </w:rPr>
        <w:t>45</w:t>
      </w:r>
      <w:r w:rsidRPr="00FC2330">
        <w:rPr>
          <w:color w:val="231F20"/>
          <w:w w:val="44"/>
        </w:rPr>
        <w:t></w:t>
      </w:r>
      <w:r w:rsidRPr="00FC2330">
        <w:rPr>
          <w:color w:val="231F20"/>
          <w:w w:val="120"/>
        </w:rPr>
        <w:t>и</w:t>
      </w:r>
      <w:r w:rsidRPr="00FC2330">
        <w:rPr>
          <w:color w:val="231F20"/>
          <w:spacing w:val="-4"/>
          <w:w w:val="119"/>
        </w:rPr>
        <w:t>60</w:t>
      </w:r>
      <w:r w:rsidRPr="00FC2330">
        <w:rPr>
          <w:color w:val="231F20"/>
          <w:spacing w:val="-4"/>
          <w:w w:val="44"/>
        </w:rPr>
        <w:t></w:t>
      </w:r>
      <w:r w:rsidRPr="00FC2330">
        <w:rPr>
          <w:color w:val="231F20"/>
          <w:spacing w:val="-4"/>
          <w:w w:val="142"/>
        </w:rPr>
        <w:t>.</w:t>
      </w:r>
      <w:r w:rsidRPr="00FC2330">
        <w:rPr>
          <w:color w:val="231F20"/>
          <w:w w:val="115"/>
        </w:rPr>
        <w:t>Вписанныеицентральныеуглы,уголмеждукасательнойихордой.Углымеждухордамиисекущими.Вписанныеиопи­санные</w:t>
      </w:r>
      <w:r w:rsidRPr="00FC2330">
        <w:rPr>
          <w:color w:val="231F20"/>
          <w:w w:val="115"/>
        </w:rPr>
        <w:tab/>
        <w:t>четырёхугольники.</w:t>
      </w:r>
      <w:r w:rsidRPr="00FC2330">
        <w:rPr>
          <w:color w:val="231F20"/>
          <w:w w:val="115"/>
        </w:rPr>
        <w:tab/>
        <w:t>Взаимное</w:t>
      </w:r>
      <w:r w:rsidRPr="00FC2330">
        <w:rPr>
          <w:color w:val="231F20"/>
          <w:w w:val="115"/>
        </w:rPr>
        <w:tab/>
        <w:t>расположение</w:t>
      </w:r>
      <w:r w:rsidRPr="00FC2330">
        <w:rPr>
          <w:color w:val="231F20"/>
          <w:w w:val="115"/>
        </w:rPr>
        <w:tab/>
        <w:t>двухокружностей.Касаниеокружностей.Общиекасательныек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двумокружностям.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5"/>
        </w:numPr>
        <w:tabs>
          <w:tab w:val="left" w:pos="353"/>
        </w:tabs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Синус,</w:t>
      </w:r>
      <w:r w:rsidRPr="00FC2330">
        <w:rPr>
          <w:color w:val="231F20"/>
          <w:w w:val="118"/>
        </w:rPr>
        <w:t>косинус,</w:t>
      </w:r>
      <w:r w:rsidRPr="00FC2330">
        <w:rPr>
          <w:color w:val="231F20"/>
          <w:w w:val="116"/>
        </w:rPr>
        <w:t>тангенс</w:t>
      </w:r>
      <w:r w:rsidRPr="00FC2330">
        <w:rPr>
          <w:color w:val="231F20"/>
          <w:w w:val="115"/>
        </w:rPr>
        <w:t>углов</w:t>
      </w:r>
      <w:r w:rsidRPr="00FC2330">
        <w:rPr>
          <w:color w:val="231F20"/>
          <w:w w:val="113"/>
        </w:rPr>
        <w:t>от</w:t>
      </w:r>
      <w:r w:rsidRPr="00FC2330">
        <w:rPr>
          <w:color w:val="231F20"/>
          <w:w w:val="119"/>
        </w:rPr>
        <w:t>0</w:t>
      </w:r>
      <w:r w:rsidRPr="00FC2330">
        <w:rPr>
          <w:color w:val="231F20"/>
          <w:w w:val="110"/>
        </w:rPr>
        <w:t>до</w:t>
      </w:r>
      <w:r w:rsidRPr="00FC2330">
        <w:rPr>
          <w:color w:val="231F20"/>
          <w:w w:val="119"/>
        </w:rPr>
        <w:t>18</w:t>
      </w:r>
      <w:r w:rsidRPr="00FC2330">
        <w:rPr>
          <w:color w:val="231F20"/>
          <w:spacing w:val="-1"/>
          <w:w w:val="119"/>
        </w:rPr>
        <w:t>0</w:t>
      </w:r>
      <w:r w:rsidRPr="00FC2330">
        <w:rPr>
          <w:color w:val="231F20"/>
          <w:w w:val="44"/>
        </w:rPr>
        <w:t></w:t>
      </w:r>
      <w:r w:rsidRPr="00FC2330">
        <w:rPr>
          <w:color w:val="231F20"/>
          <w:w w:val="142"/>
        </w:rPr>
        <w:t>.</w:t>
      </w:r>
      <w:r w:rsidRPr="00FC2330">
        <w:rPr>
          <w:color w:val="231F20"/>
          <w:w w:val="110"/>
        </w:rPr>
        <w:t>Основное</w:t>
      </w:r>
      <w:r w:rsidRPr="00FC2330">
        <w:rPr>
          <w:color w:val="231F20"/>
          <w:w w:val="116"/>
        </w:rPr>
        <w:t>триго</w:t>
      </w:r>
      <w:r w:rsidRPr="00FC2330">
        <w:rPr>
          <w:color w:val="231F20"/>
          <w:w w:val="108"/>
        </w:rPr>
        <w:t xml:space="preserve">­ </w:t>
      </w:r>
      <w:r w:rsidRPr="00FC2330">
        <w:rPr>
          <w:color w:val="231F20"/>
          <w:w w:val="115"/>
        </w:rPr>
        <w:t>нометрическоетождество.Формулыприведения.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Решение треугольников. Теорема косинусов и теорема сину­сов.Решениепрактическихзадачсиспользованиемтеоремыкосинусовитеоремысинусов.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Преобразование подобия. Подобие соответственных элемен­тов.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Теорема о произведении отрезков хорд, теоремы о произве­денииотрезковсекущих,теоремаоквадратекасательной.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Вектор, длина (модуль) вектора, сонаправленные векторы,</w:t>
      </w:r>
      <w:r w:rsidRPr="00FC2330">
        <w:rPr>
          <w:color w:val="231F20"/>
          <w:w w:val="115"/>
        </w:rPr>
        <w:t>противоположно направленные векторы, коллинеарность век­</w:t>
      </w:r>
      <w:r w:rsidRPr="00FC2330">
        <w:rPr>
          <w:color w:val="231F20"/>
          <w:w w:val="120"/>
        </w:rPr>
        <w:t>торов,равенствовекторов,операциинадвекторами.Разложе­ние вектора по двум неколлинеарным векторам. Координатывектора. Скалярное произведение векторов, применение длянахождениядлиниуглов.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Декартовы координаты на плоскости. Уравнения прямой иокружности в координатах, пересечение окружностей и пря­мых.Методкоординатиегоприменение.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Правильныемногоугольники. Длина  окружности. Градусная</w:t>
      </w:r>
      <w:r w:rsidRPr="00FC2330">
        <w:rPr>
          <w:color w:val="231F20"/>
          <w:w w:val="120"/>
        </w:rPr>
        <w:t>и радианная мера угла, вычисление длин дуг окружностей.Площадькруга,сектора,сегмента.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Движенияплоскостиивнутренниесимметриифигур</w:t>
      </w:r>
      <w:r w:rsidRPr="00FC2330">
        <w:rPr>
          <w:color w:val="231F20"/>
          <w:w w:val="115"/>
        </w:rPr>
        <w:t>(элементарные представления). Параллельный перенос. Пово­</w:t>
      </w:r>
      <w:r w:rsidRPr="00FC2330">
        <w:rPr>
          <w:color w:val="231F20"/>
          <w:w w:val="120"/>
        </w:rPr>
        <w:t>рот.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 xml:space="preserve">ПЛАНИРУЕМЫЕ ПРЕДМЕТНЫЕ РЕЗУЛЬТАТЫ ОСВОЕНИЯ 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РАБОЧЕЙПРОГРАММЫКУРСА(ПОГОДАМОБУЧЕНИЯ)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Освоение учебного курса «Геометрия» на уровне основногообщего образования должно обеспечивать достижение следую­щихпредметныхобразовательныхрезультатов:</w:t>
      </w:r>
    </w:p>
    <w:p w:rsidR="002C6905" w:rsidRPr="00FC2330" w:rsidRDefault="00103C63" w:rsidP="00FC2330">
      <w:pPr>
        <w:pStyle w:val="2"/>
        <w:numPr>
          <w:ilvl w:val="0"/>
          <w:numId w:val="74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Распознаватьизученныегеометрическиефигуры,  опреде­лять их взаимное расположение, изображать геометрическиефигуры;выполнятьчертежипоусловиюзадачи.Измерятьлинейные и угловые величины. Решать задачи на вычисле­ниедлинотрезковивеличинуглов.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Делать грубую оценку линейных и угловых величин пред­метов в реальной жизни, размеров природных объектов. Раз­личатьразмерыэтихобъектовпопорядкувеличины.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5"/>
        </w:rPr>
        <w:t>6Строитьчертежикгеометрическимзадачам.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6Пользоваться признаками равенства треугольников, исполь­зовать признаки и свойства равнобедренных треугольниковприрешениизадач.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Проводить логические рассуждения с использованием геоме­трическихтеорем.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Пользоваться признаками равенства прямоугольных треу­гольников,свойствоммедианы,проведённойкгипотенузе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20"/>
        </w:rPr>
        <w:t>прямоугольного треугольника, в решении геометрическихзадач.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Определять параллельность прямых с помощью углов, кото­рыеобразуетснимисекущая.Определятьпараллельностьпрямыхспомощьюравенстварасстоянийотточекоднойпрямойдоточекдругойпрямой.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20"/>
        </w:rPr>
        <w:t>6Решатьзадачинаклетчатойбумаге.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Проводитьвычисленияинаходитьчисловыеибуквенныезначения углов в геометрических задачах с использованиемсуммыугловтреугольниковимногоугольников,свойствуглов,образованныхприпересечениидвухпараллельныхпрямых секущей. Решать практические задачи на нахожде­ниеуглов.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lastRenderedPageBreak/>
        <w:t>6 Владеть понятием геометрического места точек. Уметь опре­делять биссектрису угла и серединный перпендикуляр к от­резкукакгеометрическиеместаточек.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Формулировать определения окружности и круга, хорды идиаметраокружности,пользоватьсяихсвойствами.Уметьприменятьэтисвойстваприрешениизадач.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6Владетьпонятиемописаннойоколотреугольникаокружно­сти, уметь находить её центр. Пользоваться фактами о том,что биссектрисы углов треугольника пересекаются в однойточке,иотом,чтосерединныеперпендикулярыксторонамтреугольникапересекаютсяводнойточке.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Владеть понятием касательной к окружности, пользоваться</w:t>
      </w:r>
      <w:r w:rsidRPr="00FC2330">
        <w:rPr>
          <w:color w:val="231F20"/>
          <w:w w:val="115"/>
        </w:rPr>
        <w:t>теоремой о перпендикулярности касательной и радиуса, про­</w:t>
      </w:r>
      <w:r w:rsidRPr="00FC2330">
        <w:rPr>
          <w:color w:val="231F20"/>
          <w:w w:val="120"/>
        </w:rPr>
        <w:t>ведённогокточкекасания.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Пользоватьсяпростейшимигеометрическиминеравенства­ми,пониматьихпрактическийсмысл.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Проводить основные геометрические построения с помощьюциркуляилинейки.</w:t>
      </w:r>
    </w:p>
    <w:p w:rsidR="002C6905" w:rsidRPr="00FC2330" w:rsidRDefault="00103C63" w:rsidP="00FC2330">
      <w:pPr>
        <w:pStyle w:val="2"/>
        <w:numPr>
          <w:ilvl w:val="0"/>
          <w:numId w:val="74"/>
        </w:numPr>
        <w:tabs>
          <w:tab w:val="left" w:pos="3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Распознавать основные виды четырёхугольников, их элемен­</w:t>
      </w:r>
      <w:r w:rsidRPr="00FC2330">
        <w:rPr>
          <w:color w:val="231F20"/>
          <w:w w:val="120"/>
        </w:rPr>
        <w:t>ты, пользоваться их свойствами при решении геометриче­скихзадач.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Владеть понятием средней линии треугольника и трапеции,применять их свойства при решении геометрических задач.ПользоватьсятеоремойФалесадлярешенияпрактическихзадач.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20"/>
        </w:rPr>
        <w:t>6Применятьпризнакиподобия</w:t>
      </w:r>
      <w:r w:rsidRPr="00FC2330">
        <w:rPr>
          <w:color w:val="231F20"/>
          <w:w w:val="120"/>
        </w:rPr>
        <w:t>треугольниковврешениигео­метрическихзадач.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 теоремой Пифагора для решения геометриче­скихипрактическихзадач.Строитьматематическуюмодельв практических задачах, самостоятельно делать чертёж и на­ходитьсоответствующиедлины.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Владеть понятиями синуса, косинуса и тангенса острого углапрямоугольного треугольника. Пользоваться этими поняти­ямидлярешенияпрактическихзадач.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20"/>
        </w:rPr>
        <w:t xml:space="preserve">6 Вычислять </w:t>
      </w:r>
      <w:r w:rsidRPr="00FC2330">
        <w:rPr>
          <w:color w:val="231F20"/>
          <w:w w:val="120"/>
        </w:rPr>
        <w:t>(различными способами) площадь треугольникаиплощадимногоугольныхфигур(пользуясь,гденеобходи­мо,калькулятором).Применятьполученныеумениявпрак­тическихзадачах.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Владеть понятиями вписанного и центрального угла, исполь­зоватьтеоремыовписанныхуглах,углахмеждухордами(секущими) и угле между касательной и хордой при решениигеометрическихзадач.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6Владеть понятием описанного четырёхугольника, применять</w:t>
      </w:r>
      <w:r w:rsidRPr="00FC2330">
        <w:rPr>
          <w:color w:val="231F20"/>
          <w:w w:val="120"/>
        </w:rPr>
        <w:t>свойстваописанногочетырёхугольникаприрешениизадач.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Применять полученные знания на практике — строить мате­матические модели для задач реальной жизни и проводитьсоответствующие вычисления с применением подобия и три­гонометрии(пользуясь,гденеобходимо,калькулятором).</w:t>
      </w:r>
    </w:p>
    <w:p w:rsidR="002C6905" w:rsidRPr="00FC2330" w:rsidRDefault="00103C63" w:rsidP="00FC2330">
      <w:pPr>
        <w:pStyle w:val="2"/>
        <w:numPr>
          <w:ilvl w:val="0"/>
          <w:numId w:val="74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Использоватьтригонометрическиефункции  острых  угловдля нахождения различных элементов прямоугольного тре­угольника.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 формулами приведения и основным тригоно­метрическимтождествомдлянахождениясоотношениймеждутригонометрическимивеличинами.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Использовать теоремы синусов и косинусов для нахожденияразличныхэлементовтреугольника(«решениетреугольни­ков»),применятьихприрешениигеометрическихзадач.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Владеть понятиями преобразования подобия, соответствен­ныхэлементовподобныхфигур.Пользоватьсясвойствамиподобия произвольных фигур, уметь вычислять длины и на­ходить углы у подобных фигур. Применять свойства подобияв практических задачах. Уметь приводить примеры подоб­ныхфигурвокружающеммире.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Пользоватьсятеоремамиопроизведенииотрезковхорд,опроизведенииотрезковсекущих,оквадратекасательной.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6Пользоваться векторами, понимать их геометрический и фи­зическийсмысл,применятьихврешениигеометрическихи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20"/>
        </w:rPr>
        <w:t>физических задач. Применять скалярное произведение век­торовдлянахождениядлиниуглов.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Пользоватьсяметодомкоординатнаплоскости,  применятьеговрешениигеометрическихипрактическихзадач.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20"/>
        </w:rPr>
        <w:t>6 Владетьпонятиямиправильногомногоугольника,длины</w:t>
      </w:r>
      <w:r w:rsidRPr="00FC2330">
        <w:rPr>
          <w:color w:val="231F20"/>
          <w:w w:val="115"/>
        </w:rPr>
        <w:t>окружности, длины дуги окружности и радианной меры угла,</w:t>
      </w:r>
      <w:r w:rsidRPr="00FC2330">
        <w:rPr>
          <w:color w:val="231F20"/>
          <w:spacing w:val="-1"/>
          <w:w w:val="120"/>
        </w:rPr>
        <w:t>уметьвычислятьплощадькруга</w:t>
      </w:r>
      <w:r w:rsidRPr="00FC2330">
        <w:rPr>
          <w:color w:val="231F20"/>
          <w:w w:val="120"/>
        </w:rPr>
        <w:t>иегочастей.Применятьпо­лученныеумениявпрактическихзадачах.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Находитьоси(илицентры)симметриифигур,применятьдвиженияплоскостивпростейшихслучаях.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Применять полученные знания на практике — строить мате­матические модели для задач реальной жизни и проводитьсоответствующие вычисления с применением подобия и три­гонометрических функций (пользуясь, где необходимо, каль­кулятором).</w:t>
      </w:r>
    </w:p>
    <w:p w:rsidR="002C6905" w:rsidRPr="00FC2330" w:rsidRDefault="00103C63" w:rsidP="00FC2330">
      <w:pPr>
        <w:ind w:left="158"/>
        <w:rPr>
          <w:b/>
          <w:sz w:val="20"/>
          <w:szCs w:val="20"/>
        </w:rPr>
      </w:pPr>
      <w:r w:rsidRPr="00FC2330">
        <w:rPr>
          <w:b/>
          <w:color w:val="231F20"/>
          <w:w w:val="80"/>
          <w:sz w:val="20"/>
          <w:szCs w:val="20"/>
        </w:rPr>
        <w:t>РАБОЧАЯПРОГРАММА</w:t>
      </w:r>
    </w:p>
    <w:p w:rsidR="002C6905" w:rsidRPr="00FC2330" w:rsidRDefault="009A7D70" w:rsidP="00FC2330">
      <w:pPr>
        <w:ind w:left="15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200" style="position:absolute;left:0;text-align:left;margin-left:36.85pt;margin-top:30.1pt;width:317.5pt;height:.1pt;z-index:-15680512;mso-wrap-distance-left:0;mso-wrap-distance-right:0;mso-position-horizontal-relative:page" coordorigin="737,602" coordsize="6350,0" path="m737,60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0"/>
          <w:sz w:val="20"/>
          <w:szCs w:val="20"/>
        </w:rPr>
        <w:t>УЧЕБНОГОКУРСА«ВЕРОЯТНОСТЬИСТАТИСТИКА».</w:t>
      </w:r>
      <w:r w:rsidR="00103C63" w:rsidRPr="00FC2330">
        <w:rPr>
          <w:b/>
          <w:color w:val="231F20"/>
          <w:w w:val="90"/>
          <w:sz w:val="20"/>
          <w:szCs w:val="20"/>
        </w:rPr>
        <w:t>7—9КЛАССЫ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ЦЕЛИИЗУЧЕНИЯУЧЕБНОГОКУРСА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Всовременномцифровоммиревероятностьистатистикаприобретаютвсёбольшуюзначимость,каксточкизрен</w:t>
      </w:r>
      <w:r w:rsidRPr="00FC2330">
        <w:rPr>
          <w:color w:val="231F20"/>
          <w:w w:val="115"/>
        </w:rPr>
        <w:lastRenderedPageBreak/>
        <w:t>ияпрактических приложений, так и их роли в образовании, не­обходимомкаждомучеловеку.Возрастаетчисло  профессий,при овладении которыми требуется хорошая базовая подготов­кавобластивероятностиистатистики,такаяподготовкаваж­на для продолжения образования и для успешной профессио­нальнойкарьеры.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Каждыйчеловекпостояннопринимаетрешениянаосновеимеющихся у него данных. А для обоснованного принятия ре­шения в условиях недостатка или избытка информации необ­ходимо в том числе хорошо сформированное вероятностное истатистическоемышление.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Именно поэтому остро встала необходимость сформировать уобучающихсяфункциональнуюграмотность,включающуювсебя в качестве неотъемлемой составляющей умение восприни­матьикритическианализироватьинформацию,представлен­нуювразличныхформах,пониматьвероятностныйхарактермногих реальных процессов и зависимостей, производить про­стейшиевероятностныерасчёты.Знакомствососновнымипринципамисбора,анализаипредставленияданныхизраз­личных сфер жизни общества и государства приобщает обуча­ющихся к общественным интересам. Изучение основ комбина­торикиразвиваетнавыкиорганизацииперебораиподсчётачисла вариантов, в том числе, в прикладных задачах. Знаком­ство с основами теории графов создаёт математический фунда­ментдляформированиякомпетенцийвобластиинформатикии цифровых технологий. Помимо этого, при изучении стати­стики и вероятности обогащаются представления учащихся осовременной картине мира и методах его исследования, форми­руетсяпониманиеролистатистикикакисточникасоциальнозначимой информации и закладываются основы вероятностно­гомышления.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данными целями в структуре программыучебногокурса«Вероятностьистатистика»основнойшколы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выделены следующие  содержательно­методические  линии: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«Представление данных и описательная статистика»; «Вероят­ность»; «Элементы комбинаторики»; «Введение в теорию гра­фов».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Содержание линии «Представление данных и описательнаястатистика» служит основой для формирования навыков рабо­тысинформацией:отчтенияиинтерпретацииинформации,представленной в таблицах, на диаграммах и графиках до сбо­ра, представления и анализа данных с использованием стати­стическиххарактеристиксреднихирассеивания.Работаясданными, обучающиеся учатся считывать и интерпретироватьданные,выдвигать,аргументироватьикритиковатьпростей­шие гипотезы, размышлять над факторами, вызывающими из­менчивость, и оценивать их влияние на рассматриваемые ве­личиныипроцессы.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Интуитивное представление о случайной изменчивости, ис­следование закономерностей и тенденций становится мотиви­рующей основой для изучения теории вероятностей. Большоезначение здесь имеют практические задания, в частности опы­тысклассическимивероятностнымимоделями.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Понятие вероятности вводится как мера правдоподобия слу­чайного события. При изучении курса обучающиеся знакомят­ся с простейшими методами вычисления вероятностей в слу­чайныхэкспериментахсравновозможнымиэлементарнымиисходами,вероятностными  законами,  позволяющими  ставитьи решать более сложные задачи. В курс входят начальные пред­ставления о случайных величинах и их числовых характери­стиках.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Также в рамках этого курса осуществляется знакомство об­учающихся с множествами и основными операциями над мно­жествами,рассматриваютсяпримерыприменениядля  реше­ниязадач,атакжеиспользованиявдругихматематическихкурсахиучебныхпредметах.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МЕСТОУЧЕБНОГОКУРСАВУЧЕБНОМПЛАНЕ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В7—9классахизучаетсякурс«Вероятностьистатистика»,вкоторыйвходятразделы:«Представлениеданныхиописа­тельная статистика»; «Вероятность»; «Элементы комбинатори­ки»;«Введениевтеориюграфов».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Наизучениеданногокурсаотводит1учебныйчасвнеделювтечениекаждогогодаобучения,всего102учебныхчаса.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СОДЕРЖАНИЕУЧЕБНОГОКУРСА</w:t>
      </w:r>
      <w:r w:rsidRPr="00FC2330">
        <w:rPr>
          <w:rFonts w:ascii="Times New Roman" w:hAnsi="Times New Roman" w:cs="Times New Roman"/>
          <w:sz w:val="20"/>
          <w:szCs w:val="20"/>
        </w:rPr>
        <w:t>(ПОГОДАМОБУЧЕНИЯ)</w:t>
      </w:r>
    </w:p>
    <w:p w:rsidR="002C6905" w:rsidRPr="00FC2330" w:rsidRDefault="00103C63" w:rsidP="00FC2330">
      <w:pPr>
        <w:pStyle w:val="2"/>
        <w:numPr>
          <w:ilvl w:val="0"/>
          <w:numId w:val="73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Представление данных в виде таблиц, диаграмм, графиков.Заполнение таблиц, чтение и построение диаграмм (столбико-вых(столбчатых)икруговых).Чтениеграфиковреальныхпро-цессов.Извлечениеинформациииздиаграммитаблиц,исполь-зованиеиинтерпретацияданных.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Описательная статистика: среднее арифметическое, медиа-на, размах, наибольшее и наименьшее значения набора число-выхданных.Примерыслучайнойизменчивости.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Случайный эксперимент (опыт) и случайное событие. Веро-ятность и частота. Роль маловероятных и практически досто-верных событий в природе и в обществе. Монета и игральнаякостьвтеориивероятностей.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Граф, вершина, ребро. Степень вершины. Число рёбер и сум-марнаястепеньвершин.Представлениеосвязностиграфа.Цепи и циклы. Пути в графах. Обход графа (эйлеров путь). Ре-шениезадачспомощьюграфов.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0"/>
          <w:numId w:val="73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Множество,элементмножества,подмножество.Операциинад множествами: объединение, пересечение. Свойства опера-ций над множествами: переместительное, сочетательное, рас-</w:t>
      </w:r>
      <w:r w:rsidRPr="00FC2330">
        <w:rPr>
          <w:w w:val="110"/>
        </w:rPr>
        <w:lastRenderedPageBreak/>
        <w:t>пределительное,включения.Использованиеграфическогопредставления множеств для описания реальных процессов иявлений,прирешениизадач.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Измерениерассеиванияданных.Дисперсияистандартноеотклонениечисловыхнаборов.Диаграммарассеивания.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Элементарные события случайного опыта. Случайные собы-</w:t>
      </w:r>
      <w:r w:rsidRPr="00FC2330">
        <w:rPr>
          <w:spacing w:val="-1"/>
          <w:w w:val="110"/>
        </w:rPr>
        <w:t>тия.Вероятности</w:t>
      </w:r>
      <w:r w:rsidRPr="00FC2330">
        <w:rPr>
          <w:w w:val="110"/>
        </w:rPr>
        <w:t>событий.Опытысравновозможнымиэлемен-тарными событиями. Случайный выбор. Связь между малове-роятнымиипрактическидостовернымисобытиямивприроде,обществеинауке.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w w:val="110"/>
        </w:rPr>
        <w:t>Дерево.Свойствадеревьев:единственностьпути,существо-вание висячей вершины, связь между числом вершин и числомрёбер.Правилоумножения.Решениезадачспомощьюграфов.Противоположныесобытия.ДиаграммаЭйлера. Объедине-ниеипересечениесобытий.Несовместныесобытия.Формуласложениявероятностей.Условнаявероятность.Правилоумно-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жения. Независимые события. Решение задач на нахождение</w:t>
      </w:r>
      <w:r w:rsidRPr="00FC2330">
        <w:rPr>
          <w:color w:val="231F20"/>
          <w:w w:val="115"/>
        </w:rPr>
        <w:t>вероятностей с помощью дерева случайного эксперимента, диа­</w:t>
      </w:r>
      <w:r w:rsidRPr="00FC2330">
        <w:rPr>
          <w:color w:val="231F20"/>
          <w:w w:val="120"/>
        </w:rPr>
        <w:t>граммЭйлера.</w:t>
      </w:r>
    </w:p>
    <w:p w:rsidR="002C6905" w:rsidRPr="00FC2330" w:rsidRDefault="00103C63" w:rsidP="00FC2330">
      <w:pPr>
        <w:pStyle w:val="2"/>
        <w:numPr>
          <w:ilvl w:val="0"/>
          <w:numId w:val="73"/>
        </w:numPr>
        <w:tabs>
          <w:tab w:val="left" w:pos="353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Представление данных в виде таблиц, диаграмм, графиков,интерпретацияданных.Чтениеипостроениетаблиц,диа­грамм,графиковпореальнымданным.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Перестановкиифакториал.Сочетанияичислосочетаний.ТреугольникПаскаля.Решениезадачсиспользованиемком­бинаторики.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Геометрическая вероятность. Случайный выбор точки из фи­</w:t>
      </w:r>
      <w:r w:rsidRPr="00FC2330">
        <w:rPr>
          <w:color w:val="231F20"/>
          <w:w w:val="120"/>
        </w:rPr>
        <w:t>гурынаплоскости,изотрезкаииздугиокружности.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Испытание. Успех и неудача. Серия испытаний до первогоуспеха.СерияиспытанийБернулли.ВероятностисобытийвсериииспытанийБернулли.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Случайная величина и распределение вероятностей. Приме­рыматематическогоожиданиякактеоретическогосреднегозначениявеличины.Математическоеожиданиеидисперсияслучайной величины «число успехов в серии испытаний Бер­нулли».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Понятиеозаконебольшихчисел.Измерениевероятностейс помощью частот. Роль и значение закона больших чисел вприродеиобществе.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ПЛАНИРУЕМЫЕПРЕДМЕТНЫЕРЕЗУЛЬТАТЫОСВОЕНИЯ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РАБОЧЕЙПРОГРАММЫКУРСА(ПОГОДАМОБУЧЕНИЯ)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освоения курса «Вероятность и ста­тистика» в 7—9 классах характеризуются следующими умени­</w:t>
      </w:r>
      <w:r w:rsidRPr="00FC2330">
        <w:rPr>
          <w:color w:val="231F20"/>
          <w:w w:val="120"/>
        </w:rPr>
        <w:t>ями.</w:t>
      </w:r>
    </w:p>
    <w:p w:rsidR="002C6905" w:rsidRPr="00FC2330" w:rsidRDefault="00103C63" w:rsidP="00FC2330">
      <w:pPr>
        <w:pStyle w:val="2"/>
        <w:numPr>
          <w:ilvl w:val="0"/>
          <w:numId w:val="72"/>
        </w:numPr>
        <w:tabs>
          <w:tab w:val="left" w:pos="353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Читатьинформацию,представленнуювтаблицах,надиа­граммах; представлять данные в виде таблиц, строить диа­граммы (столбиковые (столбчатые) и круговые) по массивамзначений.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Описывать и интерпретировать реальные числовые данные,представленныевтаблицах,надиаграммах,графиках.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6Использовать для описания данных статистические характе­</w:t>
      </w:r>
      <w:r w:rsidRPr="00FC2330">
        <w:rPr>
          <w:color w:val="231F20"/>
          <w:w w:val="120"/>
        </w:rPr>
        <w:t>ристики: среднее арифметическое, медиана, наибольшее инаименьшеезначения,размах.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6Иметь представление о случайной изменчивости на примерах</w:t>
      </w:r>
      <w:r w:rsidRPr="00FC2330">
        <w:rPr>
          <w:w w:val="110"/>
        </w:rPr>
        <w:t>цен,физическихвеличин,антропометрическихданных;иметьпредставлениеостатистическойустойчивости.</w:t>
      </w:r>
    </w:p>
    <w:p w:rsidR="002C6905" w:rsidRPr="00FC2330" w:rsidRDefault="00103C63" w:rsidP="00FC2330">
      <w:pPr>
        <w:pStyle w:val="2"/>
        <w:numPr>
          <w:ilvl w:val="0"/>
          <w:numId w:val="72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6Извлекатьи  преобразовывать  информацию,  представленнуюввидетаблиц,диаграмм,графиков;представлятьданныеввидетаблиц,диаграмм,графиков.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10"/>
        </w:rPr>
        <w:t>6 Описывать данные с помощью статистических показателей:средних значений и мер рассеивания (размах, дисперсия истандартноеотклонение).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6Находить частоты числовых значений и частоты событий,втомчислепорезультатамизмеренийинаблюдений.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10"/>
        </w:rPr>
        <w:t>6 Находитьвероятностислучайныхсобытийвопытах,знаявероятностиэлементарныхсобытий,втомчислевопытахсравновозможнымиэлементарнымисобытиями.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spacing w:val="-1"/>
          <w:w w:val="110"/>
        </w:rPr>
        <w:t>6Использовать</w:t>
      </w:r>
      <w:r w:rsidRPr="00FC2330">
        <w:rPr>
          <w:w w:val="110"/>
        </w:rPr>
        <w:t>графическиемодели:деревослучайногоэкспе-римента,диаграммыЭйлера,числоваяпрямая.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10"/>
        </w:rPr>
        <w:t>6 Оперировать понятиями: множество, подмножество; выпол-</w:t>
      </w:r>
      <w:r w:rsidRPr="00FC2330">
        <w:rPr>
          <w:spacing w:val="-1"/>
          <w:w w:val="110"/>
        </w:rPr>
        <w:t>нятьоперации</w:t>
      </w:r>
      <w:r w:rsidRPr="00FC2330">
        <w:rPr>
          <w:w w:val="110"/>
        </w:rPr>
        <w:t>надмножествами:объединение,пересечение;перечислять элементы множеств; применять свойства мно-жеств.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spacing w:val="-1"/>
          <w:w w:val="110"/>
        </w:rPr>
        <w:t>6Использоватьграфическое</w:t>
      </w:r>
      <w:r w:rsidRPr="00FC2330">
        <w:rPr>
          <w:w w:val="110"/>
        </w:rPr>
        <w:t>представлениемножествисвязеймежду ними для описания процессов и явлений, в том числеприрешениизадачиздругихучебныхпредметовикурсов.</w:t>
      </w:r>
    </w:p>
    <w:p w:rsidR="002C6905" w:rsidRPr="00FC2330" w:rsidRDefault="00103C63" w:rsidP="00FC2330">
      <w:pPr>
        <w:pStyle w:val="2"/>
        <w:numPr>
          <w:ilvl w:val="0"/>
          <w:numId w:val="72"/>
        </w:numPr>
        <w:tabs>
          <w:tab w:val="left" w:pos="35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6Извлекать  и  преобразовывать  информацию,  представленнуюв различных источниках в виде таблиц, диаграмм, графиков;представлятьданныеввидетаблиц,диаграмм,графиков.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6Решатьзадачиорганизованнымпереборомвариантов,атак-жесиспользованиемкомбинаторныхправилиметодов.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10"/>
        </w:rPr>
        <w:t>6 Использоватьописательныехарактеристикидлямассивовчисловых данных, в том числе средние значения и меры рас-сеивания.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6Находить частоты значений и частоты события, в том числепользуясь результатами проведённых измерений и наблюде-ний.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10"/>
        </w:rPr>
        <w:t xml:space="preserve">6Находитьвероятностислучайныхсобытийвизученныхопы-тах, в том числе в опытах с равновозможными </w:t>
      </w:r>
      <w:r w:rsidRPr="00FC2330">
        <w:rPr>
          <w:w w:val="110"/>
        </w:rPr>
        <w:lastRenderedPageBreak/>
        <w:t>элементарны-ми событиями, в сериях испытаний до первого успеха, в се-рияхиспытанийБернулли.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Иметь представление о случайной величине и о распределе­ниивероятностей.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5"/>
        </w:rPr>
        <w:t>6 Иметь представление о законе больших чисел как о проявле­нии закономерности в случайной изменчивости и о роли за­конабольшихчиселвприродеиобществе.</w:t>
      </w:r>
    </w:p>
    <w:p w:rsidR="002C6905" w:rsidRPr="00FC2330" w:rsidRDefault="009A7D70" w:rsidP="00FC2330">
      <w:pPr>
        <w:pStyle w:val="a5"/>
        <w:numPr>
          <w:ilvl w:val="2"/>
          <w:numId w:val="141"/>
        </w:numPr>
        <w:tabs>
          <w:tab w:val="left" w:pos="894"/>
        </w:tabs>
        <w:ind w:left="893" w:hanging="737"/>
        <w:rPr>
          <w:b/>
          <w:color w:val="231F20"/>
          <w:sz w:val="20"/>
          <w:szCs w:val="20"/>
        </w:rPr>
      </w:pPr>
      <w:r w:rsidRPr="009A7D70">
        <w:rPr>
          <w:sz w:val="20"/>
          <w:szCs w:val="20"/>
        </w:rPr>
        <w:pict>
          <v:shape id="_x0000_s1199" style="position:absolute;left:0;text-align:left;margin-left:36.85pt;margin-top:21.05pt;width:317.5pt;height:.1pt;z-index:-15680000;mso-wrap-distance-left:0;mso-wrap-distance-right:0;mso-position-horizontal-relative:page" coordorigin="737,421" coordsize="6350,0" path="m737,421r6350,e" filled="f" strokecolor="#231f20" strokeweight=".5pt">
            <v:path arrowok="t"/>
            <w10:wrap type="topAndBottom" anchorx="page"/>
          </v:shape>
        </w:pict>
      </w:r>
      <w:bookmarkStart w:id="19" w:name="14-0621-01-0741-0762o13"/>
      <w:bookmarkStart w:id="20" w:name="_TOC_250007"/>
      <w:bookmarkEnd w:id="19"/>
      <w:r w:rsidR="00103C63" w:rsidRPr="00FC2330">
        <w:rPr>
          <w:b/>
          <w:color w:val="231F20"/>
          <w:w w:val="90"/>
          <w:sz w:val="20"/>
          <w:szCs w:val="20"/>
        </w:rPr>
        <w:t>ИНФОРМ</w:t>
      </w:r>
      <w:bookmarkEnd w:id="20"/>
      <w:r w:rsidR="00103C63" w:rsidRPr="00FC2330">
        <w:rPr>
          <w:b/>
          <w:color w:val="231F20"/>
          <w:w w:val="90"/>
          <w:sz w:val="20"/>
          <w:szCs w:val="20"/>
        </w:rPr>
        <w:t>АТИКА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рабочаяпрограммапоинформатикенауровнеосновного общего образования составлена на основе Требова-нийкрезультатамосвоенияосновнойобразовательнойпро-граммы    основного    общего    образования,    представленныхвФедеральномгосударственномобразовательномстандартеосновногообщегообразования,атакжепрограм-мывоспитания.</w:t>
      </w:r>
    </w:p>
    <w:p w:rsidR="002C6905" w:rsidRPr="00FC2330" w:rsidRDefault="009A7D70" w:rsidP="00FC2330">
      <w:pPr>
        <w:ind w:left="157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198" style="position:absolute;left:0;text-align:left;margin-left:36.85pt;margin-top:26.7pt;width:317.5pt;height:.1pt;z-index:-15679488;mso-wrap-distance-left:0;mso-wrap-distance-right:0;mso-position-horizontal-relative:page" coordorigin="737,534" coordsize="6350,0" path="m737,53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  даёт  представление  о  це-лях,общейстратегииобучения,воспитанияиразвитияоб-учающихся средствами учебного предмета   «Информатика»набазовомуровне;устанавливаетобязательноепредметноесодержание,предусматриваетегоструктурированиепораз-деламитемамкурса, определяет распределение его поклассам(годамизучения);даётпримерноераспределениеучебныхчасовпотематическимразделамкурсаирекомен-дуемую(примерную)последовательность их изучения сучётоммежпредметныхивнутрипредметных связей, логи-киучебногопроцесса,возрастныхособенностей обучаю-щихся.рабочаяпрограммаопределяетколиче-ственныеикачественные  характеристики  учебного  матери-аладлякаждогогодаизучения,втомчиследлясодержательногонаполненияразноговидаконтроля(про-межуточнойаттестацииобучающихся,всероссийскихпро-верочныхработ,государственнойитоговойаттестации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Программаявляется основой для составления авторских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20"/>
        </w:rPr>
        <w:t>учебных программ и учебников, тематического планирова-ниякурсаучителем.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ЦЕЛИИЗУЧЕНИЯУЧЕБНОГОПРЕДМЕТА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«ИНФОРМАТИКА»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Целямиизученияинформатикинауровне  основного  об-щегообразованияявляются: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основ мировоззрения, соответствующего со-временномууровнюразвитиянаукиинформатики,дости-жениямнаучно-техническогопрогрессаиобщественнойпрактики,засчётразвитияпредставлений  об  информациикаковажнейшемстратегическомресурсеразвитиялично-сти,государства,общества;пониманияролиинформаци-онныхпроцессов,информационныхресурсовиинформ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ционныхтехнологийвусловияхцифровойтрансформациимногихсфержизнисовременногообщества;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обеспечениеусловий,способствующихразвитиюалгорит-мического мышления как необходимого условия профессио-нальной деятельности в современном информационном об-ществе, предполагающего способность обучающегося разби-ватьсложныезадачинаболее простые подзадачи;сравниватьновыезадачисзадачами,решённымиранее;определятьшагидлядостижениярезультатаит.д.;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и развитие компетенций обучающихся в об-ластииспользованияинформационно-коммуникационныхтехнологий,втомчисле  знаний,  умений  и  навыков  рабо-ты    с    информацией,    программирования,    коммуникациивсовременныхцифровыхсредахвусловияхобеспеченияинформационнойбезопасностиличностиобучающегося;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воспитаниеответственного  и  избирательного  отношенияк информации с учётом правовых и этических аспектов еёраспространения, стремления к продолжению образованияв области информационных технологий и созидательной</w:t>
      </w:r>
      <w:r w:rsidRPr="00FC2330">
        <w:rPr>
          <w:color w:val="231F20"/>
          <w:w w:val="115"/>
        </w:rPr>
        <w:t>деятельности с применением средств информационных тех-</w:t>
      </w:r>
      <w:r w:rsidRPr="00FC2330">
        <w:rPr>
          <w:color w:val="231F20"/>
          <w:w w:val="120"/>
        </w:rPr>
        <w:t>нологий.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УЧЕБНОГОПРЕДМЕТА«ИНФОРМАТИКА»</w:t>
      </w:r>
    </w:p>
    <w:p w:rsidR="002C6905" w:rsidRPr="00FC2330" w:rsidRDefault="00103C63" w:rsidP="00FC2330">
      <w:pPr>
        <w:pStyle w:val="4"/>
        <w:ind w:left="156" w:firstLine="226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Учебный предмет «Информатика» в основном общем об-</w:t>
      </w:r>
      <w:r w:rsidRPr="00FC2330">
        <w:rPr>
          <w:rFonts w:ascii="Times New Roman" w:hAnsi="Times New Roman" w:cs="Times New Roman"/>
          <w:color w:val="231F20"/>
        </w:rPr>
        <w:t>разованииотражает: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сущностьинформатикикакнаучнойдисциплины,изуча-ющейзакономерностипротеканияивозможностиавтома-тизацииинформационныхпроцессовв  различных  систе-мах;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основные области применения информатики, прежде всегоинформационныетехнологии,управлениеисоциальнуюсферу;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междисциплинарный характер информатики и информаци-оннойдеятельности.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Современнаяшкольнаяинформатикаоказываетсуществен-ноевлияниенаформирование  мировоззрения  школьника,егожизненнуюпозицию,закладываетосновыпониманияпринципов функционирования и использования информаци-онных технологий как необходимого инструмента практиче-ски любой деятельности и одного из наиболее значимых тех-</w:t>
      </w:r>
      <w:r w:rsidRPr="00FC2330">
        <w:rPr>
          <w:color w:val="231F20"/>
          <w:w w:val="115"/>
        </w:rPr>
        <w:t>нологическихдостиженийсовременнойцивилизации.Многие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05"/>
        </w:rPr>
        <w:t>предметныезнанияиспособыдеятельности,освоенныеобу-чающимися при изучении информатики,   находят   примене-ниекакврамкахобразовательногопроцессапри изучениидругихпредметныхобластей,такивиныхжизненныхси-туациях,становятсязначимымидляформированиякачествличности,т. е.ориентированынаформированиеметапред-</w:t>
      </w:r>
      <w:r w:rsidRPr="00FC2330">
        <w:rPr>
          <w:w w:val="105"/>
        </w:rPr>
        <w:lastRenderedPageBreak/>
        <w:t>метныхиличностныхрезультатовобучения.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w w:val="95"/>
        </w:rPr>
        <w:t>Основныезадачиучебногопредмета«Информатика»—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10"/>
        </w:rPr>
        <w:t>сформироватьуобучающихся: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пониманиепринциповустройстваифункционированияобъектовцифровогоокружения, представления об историиитенденцияхразвитияинформатикипериодацифровойтрансформациисовременногообщества;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знания,уменияинавыкиграмотнойпостановкизадач,возникающихв практической деятельности, для их реше-ния  с  помощью   информационных   технологий;   уменияинавыкиформализованногоописанияпоставленныхзадач;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базовыезнанияобинформационноммоделировании,втомчислеоматематическоммоделировании;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10"/>
          <w:position w:val="1"/>
        </w:rPr>
        <w:t xml:space="preserve">6 </w:t>
      </w:r>
      <w:r w:rsidRPr="00FC2330">
        <w:rPr>
          <w:w w:val="110"/>
        </w:rPr>
        <w:t>знание основных алгоритмических структур и умение при-менятьэтизнаниядляпостроенияалгоритмоврешениязадачпоихматематическиммоделям;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уменияинавыкисоставленияпростыхпрограммпопо-строенномуалгоритмунаодномизязыков программиро-ваниявысокогоуровня;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10"/>
          <w:position w:val="1"/>
        </w:rPr>
        <w:t xml:space="preserve">6 </w:t>
      </w:r>
      <w:r w:rsidRPr="00FC2330">
        <w:rPr>
          <w:w w:val="110"/>
        </w:rPr>
        <w:t>уменияинавыкиэффективногоиспользованияосновныхтипов прикладных программ (приложений) общего назна-чения и информационных систем для решения с их помо-щью практических задач; владение базовыми нормами ин-формационнойэтикииправа,основамиинформационнойбезопасности;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уменияинавыкибезопасногодляздоровьяиспользованияразличныхэлектронныхсредствобучения;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умениеграмотноинтерпретироватьрезультатырешенияпрактическихзадачспомощью  информационных  техноло-гий,применятьполученныерезультатывпрактическойдеятельности.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w w:val="95"/>
          <w:sz w:val="20"/>
          <w:szCs w:val="20"/>
        </w:rPr>
        <w:t>Цели и задачи изучения информатики на уровне основно-</w:t>
      </w:r>
      <w:r w:rsidRPr="00FC2330">
        <w:rPr>
          <w:b/>
          <w:sz w:val="20"/>
          <w:szCs w:val="20"/>
        </w:rPr>
        <w:t>гообщегообразования</w:t>
      </w:r>
      <w:r w:rsidRPr="00FC2330">
        <w:rPr>
          <w:sz w:val="20"/>
          <w:szCs w:val="20"/>
        </w:rPr>
        <w:t>определяютструктуруосновногосодержанияучебногопредметаввидеследующихчетырёхтематическихразделов: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675" w:hanging="293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цифровая грамотность;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675" w:hanging="293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теоретическиеосновы информатики;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675" w:hanging="293"/>
        <w:rPr>
          <w:sz w:val="20"/>
          <w:szCs w:val="20"/>
        </w:rPr>
      </w:pPr>
      <w:r w:rsidRPr="00FC2330">
        <w:rPr>
          <w:w w:val="110"/>
          <w:sz w:val="20"/>
          <w:szCs w:val="20"/>
        </w:rPr>
        <w:t>алгоритмыипрограммирование;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6"/>
        </w:tabs>
        <w:ind w:left="675" w:hanging="293"/>
        <w:rPr>
          <w:sz w:val="20"/>
          <w:szCs w:val="20"/>
        </w:rPr>
      </w:pPr>
      <w:r w:rsidRPr="00FC2330">
        <w:rPr>
          <w:spacing w:val="-1"/>
          <w:w w:val="110"/>
          <w:sz w:val="20"/>
          <w:szCs w:val="20"/>
        </w:rPr>
        <w:t>информационные</w:t>
      </w:r>
      <w:r w:rsidRPr="00FC2330">
        <w:rPr>
          <w:w w:val="110"/>
          <w:sz w:val="20"/>
          <w:szCs w:val="20"/>
        </w:rPr>
        <w:t>технологии.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МЕСТОУЧЕБНОГОПРЕДМЕТА«ИНФОРМАТИКА»</w:t>
      </w:r>
      <w:r w:rsidRPr="00FC2330">
        <w:rPr>
          <w:rFonts w:ascii="Times New Roman" w:hAnsi="Times New Roman" w:cs="Times New Roman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10"/>
        </w:rPr>
        <w:t>Всистемеобщегообразования«Информатика»признанаобязательным учебным предметом, входящим в состав пред-метнойобласти«Математикаиинформатика».ФГОСООО</w:t>
      </w:r>
      <w:r w:rsidRPr="00FC2330">
        <w:rPr>
          <w:w w:val="105"/>
        </w:rPr>
        <w:t>предусмотренытребованиякосвоениюпредметныхрезульта-</w:t>
      </w:r>
      <w:r w:rsidRPr="00FC2330">
        <w:rPr>
          <w:w w:val="110"/>
        </w:rPr>
        <w:t>товпоинформатикенабазовомиуглублённомуровнях,имеющихобщеесодержательноеядроисогласованныхмеж-</w:t>
      </w:r>
      <w:r w:rsidRPr="00FC2330">
        <w:rPr>
          <w:spacing w:val="-1"/>
          <w:w w:val="110"/>
        </w:rPr>
        <w:t xml:space="preserve">ду </w:t>
      </w:r>
      <w:r w:rsidRPr="00FC2330">
        <w:rPr>
          <w:w w:val="110"/>
        </w:rPr>
        <w:t>собой. Это позволяет реализовывать углублённое изучениеинформатикикакврамкахотдельныхклассов,такиврам-кахиндивидуальныхобразовательныхтраекторий,втомчисле используя сетевое взаимодействие организаций и дис-танционныетехнологии.Позавершенииреализациипро-грамм углублённого уровня учащиеся смогут детальнее осво-итьматериалбазовогоуровня,овладетьрасширеннымкру-гомпонятийиметодов,решать задачи более высокогоуровнясложности.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Учебнымпланомнаизучение информатики на базовомуровне отведено   102   учебных   часа   —   по   1   часу   в   неделюв7,8и9классахсоответственно.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Длякаждогокласса  предусмотрено  резервное  учебное  вре-мя,котороеможетбытьиспользованоучастникамиобразова-тельногопроцессавцеляхформированиявариативнойсо-ставляющей  содержания  конкретной  рабочей  программы.Приэтомобязательная(инвариантная)частьсодержанияпредмета,установленнаярабочейпрограммой,ивремя,отводимоенаеёизучение,должныбытьсохраненыполностью.</w:t>
      </w:r>
    </w:p>
    <w:p w:rsidR="002C6905" w:rsidRPr="00FC2330" w:rsidRDefault="009A7D70" w:rsidP="00FC2330">
      <w:pPr>
        <w:ind w:left="157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197" style="position:absolute;left:0;text-align:left;margin-left:36.85pt;margin-top:21.05pt;width:317.5pt;height:.1pt;z-index:-15678976;mso-wrap-distance-left:0;mso-wrap-distance-right:0;mso-position-horizontal-relative:page" coordorigin="737,421" coordsize="6350,0" path="m737,421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b/>
          <w:color w:val="231F20"/>
          <w:w w:val="80"/>
          <w:sz w:val="20"/>
          <w:szCs w:val="20"/>
        </w:rPr>
        <w:t>СОДЕРЖАНИЕУЧЕБНОГОПРЕДМЕТА«ИНФОРМАТИКА»</w:t>
      </w:r>
    </w:p>
    <w:p w:rsidR="002C6905" w:rsidRPr="00FC2330" w:rsidRDefault="00103C63" w:rsidP="00FC2330">
      <w:pPr>
        <w:pStyle w:val="3"/>
        <w:numPr>
          <w:ilvl w:val="0"/>
          <w:numId w:val="71"/>
        </w:numPr>
        <w:tabs>
          <w:tab w:val="left" w:pos="378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Цифроваяграмотность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Компьютер—универсальноеустройство</w:t>
      </w:r>
      <w:r w:rsidRPr="00FC2330">
        <w:rPr>
          <w:rFonts w:ascii="Times New Roman" w:hAnsi="Times New Roman" w:cs="Times New Roman"/>
          <w:color w:val="231F20"/>
        </w:rPr>
        <w:t>обработкиданных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Компьютер—универсальноевычислительноеустройство,работающеепопрограмме.  Типы  компьютеров:  персональ-ныекомпьютеры,встроенные  компьютеры,  суперкомпьюте-ры.Мобильныеустройства.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Основныекомпонентыкомпьютераиихназначение.Про-цессор.Оперативнаяидолговременнаяпамять.Устройствавводаивывода.Сенсорныйввод,датчики мобильныхустройств,средствабиометрическойаутентификации.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Историяразвитиякомпьютеровипрограммногообеспече-ния.Поколениякомпьютеров.Современныетенденциираз-витиякомпьютеров.Суперкомпьютеры.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Параллельныевычисления.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Персональныйкомпьютер.Процессор  и  его  характеристи-ки(тактоваячастота,разрядность).Оперативнаяпамять.Долговременнаяпамять.Устройствавводаивывода.Объёмхранимыхданных  (оперативная  память  компьютера,  жёст-кийитвердотельныйдиск,постояннаяпамятьсмартфона)искоростьдоступадляразличныхвидовносителей.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Техникабезопасностииправилаработынакомпьютере.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Программыиданные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ограммноеобеспечениекомпьютера.Прикладноепро-граммноеобеспечение.Системноепрограммноеобеспечение.Системыпрограммирования.Правоваяохранапрограммиданных.Бесплатныеиусловно-бесплатныепрограммы.Сво-бодноепрограммноеобеспечен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lastRenderedPageBreak/>
        <w:t>Файлы и папки (каталоги). Принципы построения файло-вых систем. Полное имя файла (папки). Путь к файлу (пап-ке). Работа с файлами и каталогами средствами операцион-ной системы: создание, копирование, перемещение, переиме-нованиеиудалениефайловипапок(каталогов).Типыфайлов.Свойствафайлов.Характерныеразмерыфайловразличных типов (страница текста, электронная книга, фо-тография,записьпесни,видеоклип, полнометражныйфильм). Архивация данных. Использование программ-архи-ваторов.Файловыйменеджер.Поискфайловсредствамиоперационнойсистемы.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Компьютерныевирусы и другие вредоносные программы.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20"/>
        </w:rPr>
        <w:t>Программыдлязащитыотвирусов.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Компьютерныесети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Объединениекомпьютероввсеть.СетьИнтернет.Веб-страница, веб-сайт. Структура адресов веб-ресурсов. Браузер.Поисковыесистемы.Поискинформации  по  ключевым  сло-вамипоизображению.Верифицированностьинформации,полученнойизИнтернета.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Современные сервисы интернет-коммуникаций.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Сетевойэтикет,базовыенормыинформационнойэтикииправаприработевсетиИнтернет.СтратегиибезопасногоповедениявИнтернете.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Теоретическиеосновыинформатики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Информацияиинформационныепроцессы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Информация—одноизосновныхпонятийсовременнойнауки.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Информация как сведения, предназначенные для восприя-тиячеловеком,иинформациякакданные,которыемогутбытьобработаныавтоматизированнойсистемой.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Дискретностьданных.Возможность описания непрерыв-ныхобъектовипроцессовспомощьюдискретныхданных.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Информационные процессы — процессы, связанные с хра-нением,преобразованиемипередачейданных.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Представлениеинформации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Символ.Алфавит.Мощностьалфавита.Разнообразие  язы-ковиалфавитов.Естественныеи  формальные  языки.  Алфа-виттекстовнарусскомязыке.  Двоичный  алфавит.  Количе-ствовсевозможныхслов(кодовыхкомбинаций)фиксирован-нойдлинывдвоичномалфавите.Преобразованиелюбогоалфавитакдвоичному.Количестворазличныхсловфикси-рованнойдлинывалфавитеопределённоймощ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Кодированиесимволоводногоалфавитаспомощью  кодо-выхсловвдругомалфавите;  кодовая  таблица,  декодирова-ние.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Двоичныйкод.Представлениеданныхвкомпьютерекактекстоввдвоичномалфавите.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Информационныйобъёмданных.Бит—минимальнаяединицаколичестваинформации—двоичныйразряд.Еди-ницы измерения информационного объёма данных.   Бит,байт,килобайт,мегабайт,гигабайт.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Скоростьпередачиданных.Единицыскоростипередачиданных.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Кодированиетекстов.Равномерный  код.  Неравномерныйкод.КодировкаASCII.Восьмибитныекодировки.ПонятиеокодировкахUNICODE.Декодированиесообщенийсисполь-зованиемравномерногоинеравномерногокода.Информаци-онныйобъёмтекс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Искажениеинформацииприпередаче.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Общеепредставлениеоцифровомпредставленииаудиови-зуальныхидругихнепрерывныхданных.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Кодированиецвета.Цветовыемодели.МодельRGB.Глу-бинакодирования.Палитра.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Растровоеивекторноепредставлениеизображений.Пик-сель.Оценкаинформационногообъёмаграфических  данныхдлярастровогоизображения.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Кодирование звука. Разрядность и частота записи. Коли-чествоканаловзаписи.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Оценкаколичественныхпараметров,связанныхспред-ставлениемихранениемзвуковыхфайлов.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0"/>
        </w:rPr>
        <w:t>Информационныетехнологии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2"/>
          <w:w w:val="95"/>
        </w:rPr>
        <w:t>Текстовые</w:t>
      </w:r>
      <w:r w:rsidRPr="00FC2330">
        <w:rPr>
          <w:rFonts w:ascii="Times New Roman" w:hAnsi="Times New Roman" w:cs="Times New Roman"/>
          <w:color w:val="231F20"/>
          <w:spacing w:val="-1"/>
          <w:w w:val="95"/>
        </w:rPr>
        <w:t>документы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Текстовые документы и их структурные элементы (страни-ца,абзац,строка,слово,символ).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кстовыйпроцессор—инструментсоздания,редактиро-ванияиформатированиятекстов.Правиланаборатекста.Редактированиетекста.Свойствасимволов.Шрифт.Типышрифтов(рубленые,сзасечками,моноширинные).Полу-жирноеикурсивноеначертание.Свойстваабзацев:границы,абзацныйотступ,интервал,выравнивание.Параметрыстра-ницы.Стилевоеформатирова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Структурирование информации с помощью списков и таб-лиц.Многоуровневыесписки.Добавление  таблиц  в  тексто-выедокументы.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Вставка изображений в текстовые документы. Обтеканиеизображенийтекстом.Включениевтекстовыйдокументдиаграмм, формул, нумерации страниц, колонтитулов, ссы-локидр.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Проверка правописания. Расстановка переносов. Голосовойвводтекста.Оптическоераспознавание  текста.  Компьютер-ный перевод. Использование сервисов сети Интернет для об-работкитекста.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Компьютернаяграфика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Знакомствосграфическимиредакторами.Растровыери-сунки.Использованиеграфическихпримитивов.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Операцииредактированияграфическихобъектов,втомчислецифровыхфотографий:изменениеразмера,обрезка,поворот, отражение, работа с областями (выделение, копиро-</w:t>
      </w:r>
      <w:r w:rsidRPr="00FC2330">
        <w:rPr>
          <w:color w:val="231F20"/>
          <w:w w:val="120"/>
        </w:rPr>
        <w:lastRenderedPageBreak/>
        <w:t>вание,заливкацветом),коррекцияцвета,яркостиикон-трастности.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Векторная графика. Создание векторных рисунков встро-енными средствами текстового процессора или других про-грамм (приложений). Добавление векторных рисунков в до-кументы.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Мультимедийныепрезентации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Подготовка мультимедийных презентаций. Слайд. Добав-лениенаслайдтекстаиизображений.Работаснескольки-мислайдами.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Добавлениенаслайдаудиовизуальныхданных.Анима-ция.Гиперссылки.</w:t>
      </w:r>
    </w:p>
    <w:p w:rsidR="002C6905" w:rsidRPr="00FC2330" w:rsidRDefault="00103C63" w:rsidP="00FC2330">
      <w:pPr>
        <w:pStyle w:val="3"/>
        <w:numPr>
          <w:ilvl w:val="0"/>
          <w:numId w:val="71"/>
        </w:numPr>
        <w:tabs>
          <w:tab w:val="left" w:pos="378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Теоретическиеосновыинформатики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Системысчисления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епозиционныеипозиционныесистемысчисления.Алфа-вит.Основание.Развёрнутаяформазаписичисла.Переводвдесятичнуюсистемучисел,записанныхвдругихсистемахсчисления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Римскаясистемасчисления.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воичнаясистемасчисления.Переводцелыхчиселвпре-делахот0до1024вдвоичнуюсистемусчисления.Восьме-ричнаясистемасчисления.Переводчиселизвосьмеричнойсистемывдвоичнуюидесятичнуюсистемыиобратно.Шестнадцатеричнаясистемасчисления.Переводчиселизшестнадцатеричнойсистемывдвоичную,восьмеричнуюидесятичнуюсистемыиобратно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Арифметическиеоперациивдвоичнойсистемесчисления.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Элементыматематическойлогики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Логические высказывания. Логические значения высказы-</w:t>
      </w:r>
      <w:r w:rsidRPr="00FC2330">
        <w:rPr>
          <w:color w:val="231F20"/>
          <w:spacing w:val="-1"/>
          <w:w w:val="120"/>
        </w:rPr>
        <w:t xml:space="preserve">ваний. Элементарные и составные </w:t>
      </w:r>
      <w:r w:rsidRPr="00FC2330">
        <w:rPr>
          <w:color w:val="231F20"/>
          <w:w w:val="120"/>
        </w:rPr>
        <w:t>высказывания. Логическиеоперации: «и» (конъюнкция, логическое умножение), «или»(дизъюнкция, логическое сложение), «не» (логическое отри-</w:t>
      </w:r>
      <w:r w:rsidRPr="00FC2330">
        <w:rPr>
          <w:color w:val="231F20"/>
          <w:spacing w:val="-2"/>
          <w:w w:val="120"/>
        </w:rPr>
        <w:t xml:space="preserve">цание). </w:t>
      </w:r>
      <w:r w:rsidRPr="00FC2330">
        <w:rPr>
          <w:color w:val="231F20"/>
          <w:spacing w:val="-1"/>
          <w:w w:val="120"/>
        </w:rPr>
        <w:t>Приоритет логических операций. Определение истин-</w:t>
      </w:r>
      <w:r w:rsidRPr="00FC2330">
        <w:rPr>
          <w:color w:val="231F20"/>
          <w:w w:val="120"/>
        </w:rPr>
        <w:t xml:space="preserve"> ности составного высказывания, если известны значения ис-тинности входящих в него элементарных высказываний. Ло-гическиевыражения.Правилазаписилогическихвыражений.Построениетаблицистинностилогическихвыражений.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Логическиеэлементы.  Знакомство  с  логическими  основа-микомпьютера.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Алгоритмыипрограммирование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>Исполнителииалгоритмы.Алгоритмические</w:t>
      </w:r>
      <w:r w:rsidRPr="00FC2330">
        <w:rPr>
          <w:rFonts w:ascii="Times New Roman" w:hAnsi="Times New Roman" w:cs="Times New Roman"/>
          <w:color w:val="231F20"/>
          <w:w w:val="95"/>
        </w:rPr>
        <w:t>конструкции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Понятиеалгоритма.Исполнителиалгоритмов.Алгоритмкакплануправленияисполнителем.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Свойстваалгоритма.Способызаписиалгоритма  (словес-ный,ввидеблок-схемы,программа).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Алгоритмические конструкции. Конструкция «следова-ние».Линейныйалгоритм.Ограниченностьлинейныхалго-ритмов:невозможностьпредусмотретьзависимостьпоследо-вательностивыполняемыхдействийотисходныхдан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Конструкция «ветвление»: полная и неполная формы. Вы-полнение и невыполнение условия (истинность и ложностьвысказывания).Простыеисоставныеусловия.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Конструкция «повторения»: циклы с заданным числом по-вторений,сусловиемвыполнения,спеременнойцикла.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Разработка для формального исполнителя алгоритма, при-водящего к требуемому результату при конкретных исход-ных данных. Разработка несложных алгоритмов с использо-ваниемцикловиветвленийдляуправленияформальнымиисполнителями, такими как Робот, Черепашка, Чертёжник.Выполнение алгоритмов вручную и на компьютере. Синтак-сическиеилогическиеошибки.Отказы.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Языкпрограммирования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Язык программирования (Python, C++, Паскаль, Java, C#,ШкольныйАлгоритмическийЯзык).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Системапрограммирования:редактортекстапрограмм,транслятор,отладчик.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Переменная: тип, имя, значение. Целые, вещественные исимвольныепеременные.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Операторприсваивания.Арифметическиевыраженияипорядокихвычисления.Операциисцелымичислами:цело-численноеделение,остатокотделения.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20"/>
        </w:rPr>
        <w:t xml:space="preserve">Ветвления. Составные условия </w:t>
      </w:r>
      <w:r w:rsidRPr="00FC2330">
        <w:rPr>
          <w:color w:val="231F20"/>
          <w:spacing w:val="-1"/>
          <w:w w:val="120"/>
        </w:rPr>
        <w:t>(запись логических выраже-нийнаизучаемомязыкепрограммирования).</w:t>
      </w:r>
      <w:r w:rsidRPr="00FC2330">
        <w:rPr>
          <w:color w:val="231F20"/>
          <w:w w:val="120"/>
        </w:rPr>
        <w:t>Нахождениеми-нимума и максимума из двух, трёх и четырёх чисел. Реше-</w:t>
      </w:r>
      <w:r w:rsidRPr="00FC2330">
        <w:rPr>
          <w:color w:val="231F20"/>
          <w:spacing w:val="-1"/>
          <w:w w:val="120"/>
        </w:rPr>
        <w:t xml:space="preserve">ние квадратного уравнения,имеющего </w:t>
      </w:r>
      <w:r w:rsidRPr="00FC2330">
        <w:rPr>
          <w:color w:val="231F20"/>
          <w:w w:val="120"/>
        </w:rPr>
        <w:t>вещественные корни.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Диалоговаяотладкапрограмм:пошаговоевыполнение,просмотр значений величин, отладочный вывод, выбор точкиостанова.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5"/>
        </w:rPr>
        <w:t>Циклсусловием.АлгоритмЕвклидадлянахождениянаибольшегообщегоделителядвухнатуральныхчисел.Раз-биениезаписинатуральногочиславпозиционнойсистемесоснованием,меньшимилиравным10,наотдельныецифры.Цикл  с  переменной.  Алгоритмы  проверки  делимости  одно-гоцелогочисланадругое,проверкинатуральногочислана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5"/>
        </w:rPr>
        <w:t>простоту.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Обработкасимвольныхданных.Символьные(строковые)переменные.Посимвольнаяобработкастрок.  Подсчёт  часто-тыпоявлениясимволавстроке.Встроенныефункциидляобработкистрок.</w:t>
      </w:r>
    </w:p>
    <w:p w:rsidR="002C6905" w:rsidRPr="00FC2330" w:rsidRDefault="00103C63" w:rsidP="00FC2330">
      <w:pPr>
        <w:pStyle w:val="4"/>
        <w:ind w:left="156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lastRenderedPageBreak/>
        <w:t>Анализалгоритмов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20"/>
        </w:rPr>
        <w:t xml:space="preserve">Определение возможных результатов работы алгоритма приданном множестве </w:t>
      </w:r>
      <w:r w:rsidRPr="00FC2330">
        <w:rPr>
          <w:color w:val="231F20"/>
          <w:spacing w:val="-1"/>
          <w:w w:val="120"/>
        </w:rPr>
        <w:t>входных данных; определение возможных</w:t>
      </w:r>
      <w:r w:rsidRPr="00FC2330">
        <w:rPr>
          <w:color w:val="231F20"/>
          <w:w w:val="120"/>
        </w:rPr>
        <w:t xml:space="preserve"> входныхданных,приводящихкданномурезультату.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71"/>
        </w:numPr>
        <w:tabs>
          <w:tab w:val="left" w:pos="378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Цифроваяграмотность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>Глобальная</w:t>
      </w:r>
      <w:r w:rsidRPr="00FC2330">
        <w:rPr>
          <w:rFonts w:ascii="Times New Roman" w:hAnsi="Times New Roman" w:cs="Times New Roman"/>
          <w:color w:val="231F20"/>
          <w:w w:val="95"/>
        </w:rPr>
        <w:t>сетьИнтернетистратегиибезопасногоповеде-</w:t>
      </w:r>
      <w:r w:rsidRPr="00FC2330">
        <w:rPr>
          <w:rFonts w:ascii="Times New Roman" w:hAnsi="Times New Roman" w:cs="Times New Roman"/>
          <w:color w:val="231F20"/>
        </w:rPr>
        <w:t>ниявней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Глобальная сеть Интернет. IP-адреса узлов. Сетевое хране-ниеданных.Методыиндивидуальногоиколлективногораз-мещенияновойинформациивсетиИнтернет.Большие  дан-ные(интернет-данные,вчастности,данныесоциальных  се-тей).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Понятие об информационной безопасности. Угрозы инфор-мационной безопасности при работе в глобальной сети и ме-тодыпротиводействияим.Правилабезопаснойаутентифика-ции.Защиталичнойинформациивсети  Интернет.  Безопас-ныестратегииповедениявсетиИнтернет.Предупреждениевовлеченияв  деструктивные  и  криминальные  формы  сете-войактивности(кибербуллинг,фишингидр.).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Работавинформационномпространстве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ВидыдеятельностивсетиИнтернет.Интернет-сервисы:коммуникационныесервисы(почтоваяслужба,видео-конференц-связь и т. п.); справочные службы (карты, распи-сания и т. п.), поисковые службы, службы обновления про-граммного обеспечения и др. Сервисы государственных ус-луг.Облачныехранилищаданных.Средствасовместнойразработкидокументов(онлайн-офисы).Программноеобе-спечение как веб-сервис: онлайновые текстовые и графиче-скиередакторы,средыразработкипрограмм.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Теоретическиеосновыинформатики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>Моделирование</w:t>
      </w:r>
      <w:r w:rsidRPr="00FC2330">
        <w:rPr>
          <w:rFonts w:ascii="Times New Roman" w:hAnsi="Times New Roman" w:cs="Times New Roman"/>
          <w:color w:val="231F20"/>
          <w:w w:val="95"/>
        </w:rPr>
        <w:t>какметодпознания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20"/>
        </w:rPr>
        <w:t>Модель.Задачи,решаемыеспомощьюмоделирования.Классификациимоделей.Материальные(натурные)иин-формационныемодели.Непрерывныеидискретныемодели.Имитационныемодели.Игровыемодели.Оценкаадекватно-стимоделимоделируемомуобъектуицеляммоделирования.Табличныемодели.Таблицакакпредставлениеотноше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25"/>
        </w:rPr>
        <w:t>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Базыданных.Отборвтаблицестрок,удовлетворяющихзаданномуусловию.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Граф.Вершина,ребро,путь.Ориентированныеинеориен-тированныеграфы.Длина(вес)ребра.  Весовая  матрица  гра-фа.Длинапутимеждувершинами  графа.  Поиск  оптималь-ногопутивграфе.Начальная  вершина  (источник)  и  конеч-наявершина(сток)вориентированномграфе.Вычислениеколичествапутейвнаправленномациклическомграфе.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Дерево. Корень, вершина (узел), лист, ребро (дуга) дерева.Высотадерева.Поддерево. Примеры использования дере-вьев.Переборвариантовспомощьюдерева.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ятиематематическоймодели.Задачи,решаемыеспо-мощьюматематического(компьютерного)моделирования.Отличиематематическоймоделиотнатурноймоделииотсловесного(литературного)описанияобъек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Этапы компьютерного моделирования: постановка задачи,построениематематическоймодели,программнаяреализа-</w:t>
      </w:r>
      <w:r w:rsidRPr="00FC2330">
        <w:rPr>
          <w:color w:val="231F20"/>
          <w:spacing w:val="-1"/>
          <w:w w:val="120"/>
        </w:rPr>
        <w:t xml:space="preserve">ция, тестирование, </w:t>
      </w:r>
      <w:r w:rsidRPr="00FC2330">
        <w:rPr>
          <w:color w:val="231F20"/>
          <w:w w:val="120"/>
        </w:rPr>
        <w:t>проведение компьютерного эксперимента,анализегорезультатов,уточнениемодели.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Алгоритмыипрограммирование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Разработкаалгоритмовипрограмм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Разбиение задачи на подзадачи. Составление алгоритмов ипрограмм с использованием ветвлений, циклов и вспомога-тельныхалгоритмовдляуправления  исполнителем  Роботилидругимиисполнителями,такимикакЧерепашка,Чер-тёжникидр.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Табличные величины (массивы). Одномерные массивы. Со-</w:t>
      </w:r>
      <w:r w:rsidRPr="00FC2330">
        <w:rPr>
          <w:color w:val="231F20"/>
          <w:w w:val="120"/>
        </w:rPr>
        <w:t>ставление и отладка программ, реализующих типовые алго-ритмы обработки одномерных числовых массивов, на одномизязыковпрограммирования(Python,C++,  Паскаль,  Java,C#, Школьный Алгоритмический Язык): заполнение число-вогомассиваслучайнымичислами,всоответствиисформу-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лойилипутёмвводачисел;нахождениесуммыэлементовмассива;линейныйпоискзаданногозначениявмассиве;подсчётэлементовмассива,удовлетворяющихзаданномуус-ловию;нахождениеминимального(максимального)элементамассива.Сортировкамасси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Обработкапотока  данных:  вычисление  количества,  сум-мы,среднегоарифметического,минимальногоимаксималь-ногозначенияэлементовпоследовательности,удовлетворяю-щихзаданномуусловию.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</w:rPr>
        <w:t>Управление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Управление.Сигнал.Обратная  связь.  Получение  сигналовот цифровых   датчиков   (касания,   расстояния,   света,   звукаидр.).Примерыиспользованияпринципаобратнойсвязивсистемахуправления техническими устройствами с помо-щьюдатчиков,втомчислевробототехнике.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Примерыроботизированныхсистем(системауправлениядвижением в транспортной системе, сварочная линия автоза-вода,автоматизированноеуправлениеотоплениядома,авто-</w:t>
      </w:r>
      <w:r w:rsidRPr="00FC2330">
        <w:rPr>
          <w:color w:val="231F20"/>
          <w:w w:val="115"/>
        </w:rPr>
        <w:lastRenderedPageBreak/>
        <w:t>номнаясистемауправлениятранспортнымсредствомит.п.).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0"/>
        </w:rPr>
        <w:t>Информационныетехнологии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Электронныетаблицы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Понятиеобэлектронныхтаблицах.  Типы  данных  в  ячей-кахэлектронной  таблицы.  Редактирование  и  форматирова-ниетаблиц.Встроенныефункциидляпоискамаксимума,минимума,суммыисреднегоарифметического.Сортировкаданныхввыделенномдиапазоне.Построениедиаграмм(ги-стограмма,круговая  диаграмма,  точечная  диаграмма).  Вы-бортипадиаграммы.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Преобразование формул при копировании. Относительная,абсолютнаяисмешаннаяадресация.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Условныевычислениявэлектронныхтаблицах.Суммиро-ваниеиподсчётзначений,отвечающихзаданномуусловию.Обработка больших наборов данных. Численное моделирова-ниевэлектронныхтаблицах.</w:t>
      </w:r>
    </w:p>
    <w:p w:rsidR="002C6905" w:rsidRPr="00FC2330" w:rsidRDefault="00103C63" w:rsidP="00FC2330">
      <w:pPr>
        <w:pStyle w:val="4"/>
        <w:ind w:left="157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Информационныетехнологиивсовременномобществе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Роль информационных технологий в развитии экономикимира,страны,региона.Открытыеобразовательныересурсы.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фессии,связанныесинформатикойиинформацион-нымитехнологиями:веб-дизайнер,программист,разработ-чикмобильныхприложений,тестировщик,архитекторпрограммного обеспечения, специалист по анализу данных,системныйадминистратор.</w:t>
      </w:r>
    </w:p>
    <w:p w:rsidR="002C6905" w:rsidRPr="00FC2330" w:rsidRDefault="00103C63" w:rsidP="00FC2330">
      <w:pPr>
        <w:ind w:left="157"/>
        <w:rPr>
          <w:sz w:val="20"/>
          <w:szCs w:val="20"/>
        </w:rPr>
      </w:pPr>
      <w:r w:rsidRPr="00FC2330">
        <w:rPr>
          <w:color w:val="231F20"/>
          <w:spacing w:val="-3"/>
          <w:w w:val="85"/>
          <w:sz w:val="20"/>
          <w:szCs w:val="20"/>
        </w:rPr>
        <w:t>ПЛАНИРУЕМЫЕРЕЗУЛЬТАТЫОСВОЕНИЯ</w:t>
      </w:r>
      <w:r w:rsidRPr="00FC2330">
        <w:rPr>
          <w:color w:val="231F20"/>
          <w:spacing w:val="-2"/>
          <w:w w:val="85"/>
          <w:sz w:val="20"/>
          <w:szCs w:val="20"/>
        </w:rPr>
        <w:t>УЧЕБНОГО</w:t>
      </w:r>
      <w:r w:rsidRPr="00FC2330">
        <w:rPr>
          <w:color w:val="231F20"/>
          <w:spacing w:val="-1"/>
          <w:w w:val="85"/>
          <w:sz w:val="20"/>
          <w:szCs w:val="20"/>
        </w:rPr>
        <w:t>ПРЕДМЕТА«ИНФОРМАТИКА»</w:t>
      </w:r>
    </w:p>
    <w:p w:rsidR="002C6905" w:rsidRPr="00FC2330" w:rsidRDefault="00103C63" w:rsidP="00FC2330">
      <w:pPr>
        <w:tabs>
          <w:tab w:val="left" w:pos="6506"/>
        </w:tabs>
        <w:ind w:left="157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  <w:u w:val="single" w:color="231F20"/>
        </w:rPr>
        <w:t>НАУРОВНЕОСНОВНОГООБЩЕГООБРАЗОВАНИЯ</w:t>
      </w:r>
      <w:r w:rsidRPr="00FC2330">
        <w:rPr>
          <w:color w:val="231F20"/>
          <w:sz w:val="20"/>
          <w:szCs w:val="20"/>
          <w:u w:val="single" w:color="231F20"/>
        </w:rPr>
        <w:tab/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информатикивосновнойшколенаправленонадостижениеобучающимисяследующихличностных,мета-предметныхипредметныхрезультатовосвоенияучебногопредмет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Личностныерезультаты  имеют  направленность  на  реше-ниезадачвоспитания,развития и социализации обучаю-щихсясредствамипредмета.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Патриотическоевоспитание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ценностноеотношениекотечественномукультурному,историческому и научному наследию; понимание значенияинформатикикакнаукивжизнисовременногообщества;владениедостоверной  информацией  о  передовых  мировыхиотечественныхдостиженияхвобластиинформатикииинформационныхтехнологий;заинтересованностьвнауч-ных знаниях о цифровой трансформации современного об-щества.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Духовно-нравственное 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ориентациянаморальныеценностиинормывситуацияхнравственноговыбора;готовностьоцениватьсвоё  поведе-ниеипоступки,атакже  поведение  и  поступки  другихлюдей с позиции нравственных и правовых норм с учётомосознанияпоследствийпоступков;активноенеприятиеасоциальныхпоступков,втомчислевсетиИнтернет.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Гражданскоевоспитание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представлениеосоциальныхнормахиправилахмежлич-ностныхотношенийвколлективе,втомчисле  в  социаль-ныхсообществах;соблюдениеправилбезопасности,втомчисленавыковбезопасногоповедениявинтернет-среде;готовностькразнообразнойсовместнойдеятельностипривыполненииучебных,познавательныхзадач,созданииучебныхпроектов;стремлениеквзаимопониманиюивза-имопомощивпроцессеэтойучебнойдеятельности;готов-ность оценивать своё поведение и поступки своих товари-щейспозициинравственныхиправовыхнормсучётомосознанияпоследствийпоступков.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Ценностинаучногопознания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формированностьмировоззренческихпредставленийобинформации,информационныхпроцессахиинформацион-ныхтехнологиях,соответствующихсовременномууровнюразвитиянауки  и  общественной  практики  и  составляю-щихбазовуюосновудляпониманиясущностинаучнойкартинымира;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интерес к обучению и познанию; любознательность; готов-ностьиспособностьксамообразованию,осознанномувы-борунаправленностииуровняобучениявдальнейшем;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овладениеосновныминавыкамиисследовательскойдея-тельности,установканаосмыслениеопыта,наблюдений,поступковистремлениесовершенствовать  пути  достиже-нияиндивидуальногоиколлективногоблагополучия;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сформированностьинформационной  культуры,  в  том  чис-ле навыков самостоятельной работы с учебными текстами,справочнойлитературой,разнообразнымисредствамиин-формационныхтехнологий,а  также  умения  самостоятель-ноопределятьцелисвоегообучения,ставитьиформули-роватьдлясебяновыезадачивучёбеипознавательнойдеятельности,развиватьмотивыиинтересысвоейпозна-вательнойдеятельности;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30"/>
        </w:rPr>
        <w:t>Формированиекультурыздоровья</w:t>
      </w:r>
      <w:r w:rsidRPr="00FC2330">
        <w:rPr>
          <w:i w:val="0"/>
          <w:color w:val="231F20"/>
          <w:w w:val="130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осознаниеценностижизни;ответственноеотношениексвоемуздоровью;установкана  здоровый  образ  жизни,  </w:t>
      </w:r>
      <w:r w:rsidRPr="00FC2330">
        <w:rPr>
          <w:color w:val="231F20"/>
          <w:w w:val="115"/>
        </w:rPr>
        <w:lastRenderedPageBreak/>
        <w:t>втомчислеизасчётосвоенияисоблюдениятребованийбезопаснойэксплуатациисредствинформационныхиком-муникационныхтехнологий(ИКТ).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Трудовоевоспитание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терескпрактическомуизучениюпрофессийитрудавсферахпрофессиональнойдеятельности,связанныхсин-форматикой,программированиемиинформационнымитехнологиями,основанныминадостиженияхнаукиин-форматикиинаучно-техническогопрогресс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осознанныйвыборипостроениеиндивидуальной  траекто-рииобразованияижизненныхплановсучётомличныхиобщественныхинтересовипотребностей.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Экологическоевоспитание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осознание глобального характера экологических проблем ипутейихрешения,втом  числе  с  учётом  возможностейИКТ.</w:t>
      </w:r>
    </w:p>
    <w:p w:rsidR="002C6905" w:rsidRPr="00FC2330" w:rsidRDefault="00103C63" w:rsidP="00FC2330">
      <w:pPr>
        <w:pStyle w:val="5"/>
        <w:ind w:left="156" w:firstLine="226"/>
        <w:rPr>
          <w:i w:val="0"/>
        </w:rPr>
      </w:pPr>
      <w:r w:rsidRPr="00FC2330">
        <w:rPr>
          <w:color w:val="231F20"/>
          <w:w w:val="130"/>
        </w:rPr>
        <w:t>Адаптация обучающегося к изменяющимся услови-ямсоциальнойсреды</w:t>
      </w:r>
      <w:r w:rsidRPr="00FC2330">
        <w:rPr>
          <w:i w:val="0"/>
          <w:color w:val="231F20"/>
          <w:w w:val="130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освоение обучающимися социального опыта, основных со-циальныхролей,соответствующихведущейдеятельностивозраста,нормиправилобщественногоповедения,формсоциальнойжизнивгруппахисообществах,втомчислесуществующихввиртуальномпространств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МЕТАПРЕДМЕТНЫЕ</w:t>
      </w: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Метапредметныерезультатыосвоенияобразовательной</w:t>
      </w:r>
      <w:r w:rsidRPr="00FC2330">
        <w:rPr>
          <w:color w:val="231F20"/>
          <w:spacing w:val="-1"/>
          <w:w w:val="120"/>
        </w:rPr>
        <w:t>программы</w:t>
      </w:r>
      <w:r w:rsidRPr="00FC2330">
        <w:rPr>
          <w:color w:val="231F20"/>
          <w:w w:val="120"/>
        </w:rPr>
        <w:t>поинформатикеотражаютовладениеуниверсаль-ными учебными действиями — познавательными, коммуни-кативными,регулятивными.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85"/>
        </w:rPr>
        <w:t>Универсальныепознавательныедействия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Базовые логические действия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мениеопределятьпонятия,создаватьобобщения,уста-навливатьаналогии,классифицировать,самостоятельновыбиратьоснованияикритериидляклассификации,уста-навливатьпричинно-следственныесвязи,строитьлогиче-скиерассуждения,делатьумозаключения(индуктивные,дедуктивныеипоаналогии)ивывод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умениесоздавать,применятьипреобразовыватьзнакиисимволы,моделиисхемыдлярешенияучебныхипозна-вательныхзадач;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способрешенияучебнойзадачи(сравниватьнескольковариантоврешения,выбиратьнаи-болееподходящийсучётомсамостоятельновыделенныхкритериев)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Базовые исследовательские действия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формулироватьвопросы,фиксирующиеразрывмеждуре-альнымижелательнымсостояниемситуации,объекта,исамостоятельноустанавливатьискомоеиданное;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на применимость и достоверность информацию,полученнуювходеисследования;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прогнозироватьвозможное дальнейшее развитие процес-сов,событийиихпоследствия  в  аналогичных  или  сход-ныхситуациях,атакжевыдвигатьпредположенияобихразвитиивновыхусловияхиконтекстах.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Работасинформацией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 дефицит   информации,   данных,   необходимыхдлярешенияпоставленнойзадачи;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применять различные методы, инструменты   и   запросыприпоискеиотбореинформацииилиданныхизисточни-ковсучётомпредложеннойучебнойзадачиизаданныхкритериев;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выбирать,анализировать,систематизироватьиинтерпре-тироватьинформациюразличныхвидовиформпредстав-ления;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оптимальнуюформупредставле-нияинформацииииллюстрироватьрешаемыезадачине-сложнымисхемами,диаграммами,инойграфикойиихкомбинация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оцениватьнадёжностьинформациипокритериям,предло-женнымучителемилисформулированнымсамостоятельно;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эффективнозапоминатьисистематизироватьинформацию.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85"/>
        </w:rPr>
        <w:t>Универсальныекоммуникативныедействия</w:t>
      </w:r>
    </w:p>
    <w:p w:rsidR="002C6905" w:rsidRPr="00FC2330" w:rsidRDefault="00103C63" w:rsidP="00FC2330">
      <w:pPr>
        <w:pStyle w:val="5"/>
        <w:jc w:val="left"/>
        <w:rPr>
          <w:i w:val="0"/>
        </w:rPr>
      </w:pPr>
      <w:r w:rsidRPr="00FC2330">
        <w:rPr>
          <w:color w:val="231F20"/>
          <w:w w:val="115"/>
        </w:rPr>
        <w:t>Общение</w:t>
      </w:r>
      <w:r w:rsidRPr="00FC2330">
        <w:rPr>
          <w:i w:val="0"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сопоставлятьсвоисужденияссуждениямидругихучаст-никовдиалога,обнаруживатьразличие  и  сходство  пози-ций;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публичнопредставлятьрезультатывыполненногоопыта(эксперимента,исследования,проекта);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самостоятельновыбиратьформатвыступленияс  учётомзадачпрезентациииособенностейаудиторииивсоответ-ствии с ним составлять устные и письменные тексты с ис-пользованиемиллюстративныхматериалов.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Совместнаядеятельность</w:t>
      </w:r>
      <w:r w:rsidRPr="00FC2330">
        <w:rPr>
          <w:i w:val="0"/>
          <w:color w:val="231F20"/>
          <w:w w:val="125"/>
        </w:rPr>
        <w:t>(</w:t>
      </w:r>
      <w:r w:rsidRPr="00FC2330">
        <w:rPr>
          <w:color w:val="231F20"/>
          <w:w w:val="125"/>
        </w:rPr>
        <w:t>сотрудничество</w:t>
      </w:r>
      <w:r w:rsidRPr="00FC2330">
        <w:rPr>
          <w:i w:val="0"/>
          <w:color w:val="231F20"/>
          <w:w w:val="125"/>
        </w:rPr>
        <w:t>):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пониматьииспользоватьпреимуществакоманднойиин-дивидуальной  работы  при  решении  конкретной  проблемы,втомчислеприсозданииинформационногопродукта;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приниматьцельсовместнойинформационнойдеятельностипосбору, обработке, передаче, формализации информа-ции;коллективностроитьдействияпоеёдостижению:распределятьроли,договариваться,обсуждатьпроцесси</w:t>
      </w:r>
      <w:r w:rsidRPr="00FC2330">
        <w:rPr>
          <w:color w:val="231F20"/>
          <w:w w:val="115"/>
        </w:rPr>
        <w:lastRenderedPageBreak/>
        <w:t>результатсовместнойработы;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выполнятьсвоючастьработысинформациейилиинфор-мационнымпродуктом,достигая  качественного  результатапо своему  направлению  и  координируя  свои  действиясдругимичленамикоманды;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оценивать качество своего вклада в общий информацион-ный продукт по критериям, самостоятельно сформулиро-ваннымучастникамивзаимодействия;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сравниватьрезультатысисходнойзадачейивкладкаждо-гочленакомандывдостижение результатов, разделятьсферуответственностиипроявлятьготовностькпредо-ставлениюотчётапередгруппой.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85"/>
        </w:rPr>
        <w:t>Универсальныерегулятивныедействия</w:t>
      </w:r>
    </w:p>
    <w:p w:rsidR="002C6905" w:rsidRPr="00FC2330" w:rsidRDefault="00103C63" w:rsidP="00FC2330">
      <w:pPr>
        <w:pStyle w:val="5"/>
        <w:jc w:val="left"/>
        <w:rPr>
          <w:i w:val="0"/>
        </w:rPr>
      </w:pPr>
      <w:r w:rsidRPr="00FC2330">
        <w:rPr>
          <w:color w:val="231F20"/>
          <w:w w:val="125"/>
        </w:rPr>
        <w:t>Самоорганизация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выявлятьвжизненныхиучебныхситуацияхпроблемы,требующиерешения;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ориентироватьсявразличныхподходахкпринятию  реше-ний(индивидуальноепринятиерешений,  принятие  реше-нийвгруппе);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 составлять  алгоритм  решения    задачи(илиего  часть),  выбирать  способ  решения  учебной  зада-чисучётомимеющихсяресурсовисобственныхвозмож-ностей, аргументировать предлагаемые варианты реше-ний;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составлять план действий (план реализации намеченногоалгоритма решения), корректировать предложенный алго-ритм с учётом получения новых знаний об изучаемом объ-екте;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делатьвыборвусловияхпротиворечивойинформации  ибратьответственностьзарешение.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spacing w:val="-1"/>
          <w:w w:val="125"/>
        </w:rPr>
        <w:t>Самоконтроль</w:t>
      </w:r>
      <w:r w:rsidRPr="00FC2330">
        <w:rPr>
          <w:i w:val="0"/>
          <w:color w:val="231F20"/>
          <w:w w:val="125"/>
        </w:rPr>
        <w:t>(</w:t>
      </w:r>
      <w:r w:rsidRPr="00FC2330">
        <w:rPr>
          <w:color w:val="231F20"/>
          <w:w w:val="125"/>
        </w:rPr>
        <w:t>рефлексия</w:t>
      </w:r>
      <w:r w:rsidRPr="00FC2330">
        <w:rPr>
          <w:i w:val="0"/>
          <w:color w:val="231F20"/>
          <w:w w:val="125"/>
        </w:rPr>
        <w:t>):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владетьспособамисамоконтроля,самомотивациииреф-лексии;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даватьадекватнуюоценкуситуацииипредлагатьпланеёизменения;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учитыватьконтекстипредвидеть  трудности,  которые  мо-гутвозникнутьпри  решении  учебной  задачи,  адаптиро-ватьрешениекменяющимсяобстоятельствам;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объяснятьпричиныдостижения  (недостижения)  результа-товинформационнойдеятельности,даватьоценкуприоб-ретённомуопыту,уметьнаходитьпозитивноевпроизо-шедшейситуации;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вноситькоррективывдеятельностьнаосновеновыхоб-стоятельств,изменившихсяситуаций, установленныхошибок,возникшихтрудностей;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оцениватьсоответствиерезультатацелииусловиям.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Эмоциональныйинтеллект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ставитьсебянаместодругогочеловека,пониматьмотивыинамерениядругого.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Принятиесебяидругих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осознаватьневозможность  контролировать  всё  вокруг  да-жевусловияхоткрытогодоступаклюбымобъёмамин-формации.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3"/>
        <w:numPr>
          <w:ilvl w:val="0"/>
          <w:numId w:val="70"/>
        </w:numPr>
        <w:tabs>
          <w:tab w:val="left" w:pos="378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Предметныерезультатыосвоенияобязательногопредмет-ного содержания, установленного данной  рабочейпрограммой,отражаютсформированностьуобучающихсяумений: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пояснять на примерах   смысл понятий «информация»,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«информационный   процесс»,   «обработка   информации»,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«хранениеинформации»,«передачаинформации»;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дироватьидекодироватьсообщенияпозаданнымпра-вилам,демонстрироватьпониманиеосновныхпринциповкодированияинформацииразличнойприроды(текстовой,графической,аудио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сравниватьдлинысообщений,записанныхвразличныхалфавитах,оперироватьединицамиизмеренияинформа-ционногообъёмаискоростипередачиданных;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оцениватьисравниватьразмерытекстовых,графических,звуковыхфайловивидеофайлов;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приводитьпримерысовременныхустройствхраненияипередачиинформации,сравниватьихколичественныеха-рактеристики;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выделятьосновныеэтапыв  истории  и  понимать  тенден-цииразвитиякомпьютеровипрограммногообеспечения;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получатьииспользоватьинформациюохарактеристикахперсонального компьютера и его основных элементах (про-цессор,оперативнаяпамять,долговременнаяпамять,уст-ройстваввода-вывода);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соотноситьхарактеристикикомпьютерасзадачами,реша-емымисегопомощью;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ориентироватьсявиерархическойструктурефайловойси-стемы(записыватьполноеимяфайла(каталога),  путь  кфайлу(каталогу)поимеющемусяописаниюфайловойструктурынекоторогоинформационногоносителя);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работать  с  файловой  системой  персонального  компьютерасиспользованиемграфическогоинтерфейса,аименно:создавать,копировать,перемещать,переименовывать,уда-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лять и архивировать файлы и каталоги; использовать ан-тивируснуюпрограмму;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представлять результаты своей деятельности в виде струк-</w:t>
      </w:r>
      <w:r w:rsidRPr="00FC2330">
        <w:rPr>
          <w:color w:val="231F20"/>
          <w:w w:val="115"/>
        </w:rPr>
        <w:lastRenderedPageBreak/>
        <w:t>турированныхиллюстрированныхдокументов,мультиме-дийныхпрезентаций;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искать информацию в сети Интернет (в том числе по клю-чевымсловам,поизображению),критическиотноситьсякнайденнойинформации,  осознавая  опасность  для  лично-стииобщества распространения вредоносной информа-ции, в том числе экстремистского и террористического ха-рактера;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пониматьструктуруадресоввеб-ресурсов;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использоватьсовременныесервисыинтернет-коммуника-ций;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соблюдатьтребованиябезопаснойэксплуатациитехниче-ских средств ИКТ; соблюдать сетевой этикет, базовые нор-мыинформационнойэтикииправаприработесприло-женияминалюбыхустройствахивсетиИнтернет,  выби-ратьбезопасныестратегииповедениявсети;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иметь представление о влиянии использования средствИКТназдоровьепользователяиуметьприменятьметодыпрофилактики.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70"/>
        </w:numPr>
        <w:tabs>
          <w:tab w:val="left" w:pos="37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Предметныерезультатыосвоенияобязательногопредмет-ного содержания, установленного данной  рабочейпрограммой,отражаютсформированностьуобучающихсяумений: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пояснятьнапримерахразличиямеждупозиционнымиинепозиционнымисистемамисчисления;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записыватьисравниватьцелыечислаот0до1024вразличныхпозиционныхсистемахсчисления(соснова-ниями2,  8,  16);  выполнять  арифметические  операциинадними;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раскрывать смысл понятий «высказывание», «логическаяоперация»,«логическоевыражение»;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записыватьлогическиевыражениясиспользованиемдизъюнкции,конъюнкциииотрицания,определятьис-тинностьлогическихвыражений,еслиизвестнызначенияистинностивходящихв  него  переменных,  строить  табли-цыистинностидлялогическихвыражений;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раскрывать смысл понятий «исполнитель», «алгоритм»,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«программа», понимая  разницу  между  употреблениемэтихтерминоввобыденнойречиивинформатике;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описыватьалгоритмрешениязадачиразличными  способа-ми,втомчислеввидеблок-схемы;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составлять, выполнять вручную и на компьютере неслож-ные алгоритмы с использованием ветвлений и циклов дляуправленияисполнителями,такимикакРобот,Черепаш-ка,Чертёжник;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использоватьконстантыипеременныеразличныхтипов(числовых,логических,символьных),атакже  содержа-щиеихвыражения;использовать  оператор  присваива-ния;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использоватьприразработкепрограммлогические  значе-ния,операцииивыражениясними;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анализироватьпредложенныеалгоритмы,втомчислеопределять,какиерезультатывозможныпризаданноммножествеисходныхзначений;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оздаватьиотлаживатьпрограммынаодномизязыковпрограммирования(Python,C++,Паскаль,Java,C#,ШкольныйАлгоритмическийЯзык),реализующиене-сложныеалгоритмыобработкичисловыхданныхсис-пользованием циклов и ветвлений, в том числе реализую-щие проверку делимости одного целого числа на другое,проверкунатуральногочислана простоту, выделенияцифризнатуральногочисла.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70"/>
        </w:numPr>
        <w:tabs>
          <w:tab w:val="left" w:pos="37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Предметныерезультатыосвоенияобязательногопредмет-ного содержания, установленного данной  рабочейпрограммой,отражаютсформированностьуобучающихсяумений: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биватьзадачинаподзадачи;составлять,выполнятьвручнуюинакомпьютеренесложныеалгоритмысис-пользованиемветвлений,цикловивспомогательныхалго-ритмов  для  управления  исполнителями,  такими  как  Ро-бот,Черепашка,Чертёжник;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составлятьиотлаживать  программы,  реализующие  типо-выеалгоритмыобработкичисловых  последовательностейилиодномерныхчисловыхмассивов(поискмаксимумов,минимумов,суммыиликоличестваэлементовсзаданны-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мисвойствами)наодномизязыковпрограммирования(Python,C++,Паскаль,Java,C#,ШкольныйАлгоритми-ческийЯзык);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раскрыватьсмыслпонятий«модель»,«моделирование»,определятьвидымоделей;оцениватьадекватностьмоделимоделируемомуобъектуицеляммоделирования;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использоватьграфыидеревьядлямоделированиясистемсетевой и иерархической структуры; находить кратчай-шийпутьвграфе;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биратьспособпредставленияданныхвсоответствииспоставленнойзадачей(таблицы,схемы,графики,диаграм-мы)сиспользованиемсоответствующихпрограммныхсредствобработкиданных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использоватьэлектронные  таблицы  для  обработки,  анали-заивизуализациичисловыхданных,втомчислесвыде-лениемдиапазонатаблицыиупорядочиванием(сортиров-кой)егоэлементов;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 xml:space="preserve">создавать и применять в электронных таблицах формулыдля расчётов с использованием встроенных арифметиче-ских функций (суммирование и подсчёт значений, отвеча-ющих заданному условию, </w:t>
      </w:r>
      <w:r w:rsidRPr="00FC2330">
        <w:rPr>
          <w:color w:val="231F20"/>
          <w:w w:val="120"/>
        </w:rPr>
        <w:lastRenderedPageBreak/>
        <w:t>среднее арифметическое, поискмаксимальногоиминимальногозначения),абсолютной,относительной,смешаннойадресации;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использоватьэлектронныетаблицыдлячисленногомоде-лированиявпростыхзадачахизразныхпредметныхоб-ластей;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использоватьсовременныеинтернет-сервисы(втомчислекоммуникационныесервисы, облачные хранилища дан-ных,онлайн-программы(текстовыеиграфическиередак-торы,средыразработки))вучебнойиповседневнойдея-тельности;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приводитьпримерыиспользованиягеоинформационныхсервисов,сервисовгосударственныхуслуг,  образователь-ных сервисов сети Интернет в учебной и повседневной де-ятельности;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использоватьразличныесредствазащитыотвредоносногопрограммногообеспечения,защищатьперсональнуюин-формацию от несанкционированного доступа и его послед-ствий(разглашения,подмены,утратыданных)сучётомосновныхтехнологическихисоциально-психологическихаспектовиспользованиясетиИнтернет(сетеваяаноним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ность,цифровойслед,аутентичность  субъектов  и  ресур-сов,опасностьвредоносногокода);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распознаватьпопытки и предупреждать вовлечение себяи окружающих в деструктивные и   криминальные   фор-мысетевойактивности(втомчислекибербуллинг,  фи-шинг).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11"/>
        </w:tabs>
        <w:ind w:left="910" w:hanging="753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196" style="position:absolute;left:0;text-align:left;margin-left:36.85pt;margin-top:20.8pt;width:317.5pt;height:.1pt;z-index:-1567846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21" w:name="21-0747-01-0763-0795o13"/>
      <w:bookmarkStart w:id="22" w:name="_TOC_250006"/>
      <w:bookmarkEnd w:id="21"/>
      <w:bookmarkEnd w:id="22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ФИЗИКА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физике на уровне основно-го общего образования составлена на основе положений и тре-бований к результатам освоения на базовом уровне основнойобразовательнойпрограммы,представленныхвФедеральномгосударственном образовательном стандарте основного общегообразования (ФГОС ООО), а также с учётом  про-граммы воспитания и Концепции преподавания учебного пред-мета«Физика»вобразовательныхорганизацияхРоссийскойФедерации, реализующих основные общеобразовательные про-граммы.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95" style="position:absolute;left:0;text-align:left;margin-left:36.85pt;margin-top:17.3pt;width:317.5pt;height:.1pt;z-index:-15677952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Содержание Программы направлено на формирование есте-ственно-научнойграмотностиучащихсяиорганизациюизу-чения физики на деятельностной основе. В ней учитываютсявозможностипредметавреализациитребованийФГОСОООкпланируемымличностнымиметапредметнымрезультатамобучения, а также межпредметные связи естественно-научныхучебныхпредметовнауровнеосновногообщегообразования.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программе определяются основные цели изучения физикина уровне основного общего образования, планируемые резуль-татыосвоениякурсафизики:личностные,метапредметные,предметные(набазовомуровне).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Программа устанавливает распределение учебного материалапо годам обучения (по классам), предлагает примерную после-</w:t>
      </w:r>
      <w:r w:rsidRPr="00FC2330">
        <w:rPr>
          <w:color w:val="231F20"/>
          <w:w w:val="120"/>
        </w:rPr>
        <w:t>довательность изучения тем, основанную на логике развития</w:t>
      </w:r>
      <w:r w:rsidRPr="00FC2330">
        <w:rPr>
          <w:color w:val="231F20"/>
          <w:w w:val="115"/>
        </w:rPr>
        <w:t>предметного содержания и учёте возрастных особенностей уча-щихся, а также примерное тематическое планирование с указа-</w:t>
      </w:r>
      <w:r w:rsidRPr="00FC2330">
        <w:rPr>
          <w:color w:val="231F20"/>
          <w:w w:val="120"/>
        </w:rPr>
        <w:t>ниемколичествачасовнаизучениекаждойтемыихарактеристикой учебной деятельности учащихся, реализуе-мойприизученииэтихтем.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Программа может быть использована учителями как основадля составления своих рабочих программ. При разработке рабо-чейпрограммывтематическомпланированиидолжныбытьучтены возможности использования электронных (цифровых)образовательныхресурсов,являющихсяучебно-методически-миматериалами(мультимедийныепрограммы,электронныеучебники и задачники, электронные библиотеки, виртуальныелаборатории,игровыепрограммы,коллекциицифровыхобра-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зовательныхресурсов),реализующихдидактическиевозмож-ности ИКТ, содержание которых соответствует законодатель-ствуобобразовании.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 рабочая программа не сковывает творческую ини-циативу учителей и предоставляет возможности для реализацииразличных методических подходов к преподаванию физики приусловиисохраненияобязательнойчастисодержаниякурса.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ОБЩАЯХАРАКТЕРИСТИКАУЧЕБНОГОПРЕДМЕТА«ФИЗИКА»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5"/>
        </w:rPr>
        <w:t>Курсфизики—системообразующийдляестественно-научных</w:t>
      </w:r>
      <w:r w:rsidRPr="00FC2330">
        <w:rPr>
          <w:color w:val="231F20"/>
          <w:w w:val="115"/>
        </w:rPr>
        <w:t>учебныхпредметов,посколькуфизическиезаконылежатвосно-вепроцессовиявлений,изучаемыххимией,биологией,астроно-миейифизическойгеографией.Физика—этопредмет,который</w:t>
      </w:r>
      <w:r w:rsidRPr="00FC2330">
        <w:rPr>
          <w:color w:val="231F20"/>
          <w:spacing w:val="-1"/>
          <w:w w:val="115"/>
        </w:rPr>
        <w:t>нетольковноситосновнойвкладв</w:t>
      </w:r>
      <w:r w:rsidRPr="00FC2330">
        <w:rPr>
          <w:color w:val="231F20"/>
          <w:w w:val="115"/>
        </w:rPr>
        <w:t>естественно-научнуюкартинумира, но и предоставляет наиболее ясные образцы применениянаучного метода познания, т. е. способа получения достоверныхзнанийомире.Наконец,физика—этопредмет,которыйнарядусдругимиестественно-научнымипредметамидолжендатьшкольникам представление об увлекательности научного иссле-дованияирадостисамостоятельногооткрытияновогознания.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Одна из главных задач физического образования в структуреобщего образования состоит в формировании естественно-науч-ной грамотности и интереса к науке у основной массы обучаю-щихся,которыевдальнейшембудутзанятывсамыхразно-образных сферах деятельности. Но не менее важной задачей яв-ляетсявыявлениеиподготовкаталантливыхмолодых  </w:t>
      </w:r>
      <w:r w:rsidRPr="00FC2330">
        <w:rPr>
          <w:color w:val="231F20"/>
          <w:w w:val="115"/>
        </w:rPr>
        <w:lastRenderedPageBreak/>
        <w:t>людейдляпродолженияобразованияидальнейшейпрофессиональ-ной деятельности в области естественно-научных исследованийи создании новых технологий. Согласно принятому в междуна-родномсообществеопределению,«Естественно-научнаягра-мотность – это способность человека занимать активную граж-данскую позицию по общественно значимым вопросам, связан-ным с естественными науками, и его готовность интересоватьсяестественно-научнымиидеями.Научнограмотныйчеловекстремится участвовать в аргументированном обсуждении про-блем, относящихся к естественным наукам и технологиям, чтотребуетотнегоследующихкомпетентностей: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—научнообъяснятьявления,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—оценивать и пониматьособенности научногоисследования,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—интерпретировать данные и использовать научные доказа-тельствадляполучениявыводов.»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физики способно внести решающий вклад в форми-рованиеестественно-научнойграмотностиобучающихся.</w:t>
      </w: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ЦЕЛИИЗУЧЕНИЯУЧЕБНОГОПРЕДМЕТА«ФИЗИКА»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Цели изучения физики на уровне основного общего образова-нияопределенывКонцепциипреподаванияучебногопредмета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«Физика» в образовательных организациях Российской Федера-ции, реализующих основные общеобразовательные программы,утверждённой решением Коллегии Министерства просвещенияРоссийскойФедерации,протоколот3декабря2019г.№ПК-4вн.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Целиизученияфизики: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—приобретение интереса и стремления обучающихся к науч-номуизучениюприроды,развитиеихинтеллектуальныхитворческихспособностей;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—развитие представлений о научном методе познания и форми-рование исследовательского отношения к окружающим явле-ниям;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—формированиенаучногомировоззрениякакрезультатаизу-чения основ строения материи и фундаментальных законовфизики;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—формированиепредставленийоролифизикидляразвитиядругихестественныхнаук,техникиитехнологий;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—развитие представлений о возможных сферах будущей про-фессиональнойдеятельности,связаннойсфизикой,подго-товкакдальнейшемуобучениювэтомнаправлении.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Достижениеэтихцелейнауровнеосновногообщегообразова-нияобеспечиваетсярешениемследующихзадач: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—приобретение знаний о дискретном строении вещества, о ме-ханических, тепловых, электрических, магнитных и кванто-выхявлениях;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—приобретение умений описывать и объяснять физические яв-лениясиспользованиемполученныхзнаний;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—освоение методов решения простейших расчётных задач с ис-пользованиемфизическихмоделей,творческихипракти-ко-ориентированныхзадач;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—развитие умений наблюдать природные явления и выполнятьопыты, лабораторные работы и экспериментальные исследо-ваниясиспользованиемизмерительныхприборов;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—освоение приёмов работы с информацией физического содер-жания,включаяинформациюосовременныхдостиженияхфизики;анализикритическоеоцениваниеинформации;</w:t>
      </w:r>
    </w:p>
    <w:p w:rsidR="002C6905" w:rsidRPr="00FC2330" w:rsidRDefault="00103C63" w:rsidP="006F377B">
      <w:pPr>
        <w:pStyle w:val="a3"/>
        <w:ind w:left="383" w:right="0" w:hanging="227"/>
      </w:pPr>
      <w:r w:rsidRPr="00FC2330">
        <w:rPr>
          <w:color w:val="231F20"/>
          <w:w w:val="115"/>
        </w:rPr>
        <w:t>—знакомство со сферами профессиональной деятельности, свя-заннымисфизикой,исовременнымитехнологиями,осно-ванныминадостиженияхфизическойнауки.</w:t>
      </w:r>
      <w:r w:rsidRPr="00FC2330">
        <w:rPr>
          <w:color w:val="231F20"/>
          <w:w w:val="95"/>
        </w:rPr>
        <w:t>МЕСТОУЧЕБНОГОПРЕДМЕТА«ФИЗИКА»ВУЧЕБНОМПЛАНЕ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ФГОС ООО физика является обязательнымпредметом на уровне основного общего образования. Даннаяпрограмма предусматривает изучение физики на базовом уров-невобъёме238чзатригодаобученияпо2чвнеделюв7и 8 классах и по 3 ч в неделю в 9 классе. В тематическом пла-нировании для 7 и 8 классов предполагается резерв времени,которыйучительможетиспользоватьпосвоемуусмотрению,ав9классе—повторительно-обобщающиймодуль.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94" style="position:absolute;left:0;text-align:left;margin-left:36.85pt;margin-top:20.8pt;width:317.5pt;height:.1pt;z-index:-1567744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СОДЕРЖАНИЕУЧЕБНОГОПРЕДМЕТА«ФИЗИКА»</w:t>
      </w:r>
    </w:p>
    <w:p w:rsidR="002C6905" w:rsidRPr="00FC2330" w:rsidRDefault="00103C63" w:rsidP="00FC2330">
      <w:pPr>
        <w:pStyle w:val="a5"/>
        <w:numPr>
          <w:ilvl w:val="0"/>
          <w:numId w:val="69"/>
        </w:numPr>
        <w:tabs>
          <w:tab w:val="left" w:pos="335"/>
        </w:tabs>
        <w:rPr>
          <w:color w:val="231F20"/>
          <w:sz w:val="20"/>
          <w:szCs w:val="20"/>
        </w:rPr>
      </w:pPr>
      <w:r w:rsidRPr="00FC2330">
        <w:rPr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Раздел1.Физикаиеёрольвпознанииокружающегомира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Физика — наука о природе. Явления природы (МС</w:t>
      </w:r>
      <w:r w:rsidRPr="00FC2330">
        <w:rPr>
          <w:color w:val="231F20"/>
          <w:w w:val="115"/>
          <w:position w:val="6"/>
        </w:rPr>
        <w:t>1</w:t>
      </w:r>
      <w:r w:rsidRPr="00FC2330">
        <w:rPr>
          <w:color w:val="231F20"/>
          <w:w w:val="115"/>
        </w:rPr>
        <w:t>). Физиче-</w:t>
      </w:r>
      <w:r w:rsidRPr="00FC2330">
        <w:rPr>
          <w:color w:val="231F20"/>
          <w:w w:val="120"/>
        </w:rPr>
        <w:t>ские явления: механические, тепловые, электрические, маг-нитные,световые,звуковые.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Физические величины. Измерение физических величин. Фи-</w:t>
      </w:r>
      <w:r w:rsidRPr="00FC2330">
        <w:rPr>
          <w:color w:val="231F20"/>
          <w:w w:val="120"/>
        </w:rPr>
        <w:t>зические приборы. Погрешность измерений. Международнаясистемаединиц.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Как физика и другие естественные науки изучают природу.Естественно-научный метод познания: наблюдение, постановканаучного вопроса, выдвижение гипотез, эксперимент по про-веркегипотез,объяснениенаблюдаемогоявления.Описаниефизическихявленийспомощьюмоделей.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Механические,тепловые,электрические,магнитные,све-товыеявления.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Физическиеприборыипроцедурапрямыхизмеренийана-логовымицифровымприбором.</w:t>
      </w:r>
    </w:p>
    <w:p w:rsidR="002C6905" w:rsidRPr="00FC2330" w:rsidRDefault="00103C63" w:rsidP="00FC2330">
      <w:pPr>
        <w:pStyle w:val="5"/>
        <w:jc w:val="left"/>
        <w:rPr>
          <w:b w:val="0"/>
          <w:i w:val="0"/>
        </w:rPr>
      </w:pPr>
      <w:r w:rsidRPr="00FC2330">
        <w:rPr>
          <w:color w:val="231F20"/>
          <w:w w:val="125"/>
        </w:rPr>
        <w:t>Лабораторныеработыиопыты</w:t>
      </w:r>
      <w:r w:rsidRPr="00FC2330">
        <w:rPr>
          <w:b w:val="0"/>
          <w:i w:val="0"/>
          <w:color w:val="231F20"/>
          <w:w w:val="125"/>
          <w:position w:val="6"/>
        </w:rPr>
        <w:t>2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Определениеценыделенияшкалыизмерительногопри-бора.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Измерениерасстояний.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Измерениеобъёмажидкостиитвёрдоготела.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Определениеразмеровмалыхтел.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Измерение температуры </w:t>
      </w:r>
      <w:r w:rsidRPr="00FC2330">
        <w:rPr>
          <w:color w:val="231F20"/>
          <w:w w:val="120"/>
          <w:sz w:val="20"/>
          <w:szCs w:val="20"/>
        </w:rPr>
        <w:t>при помощи жидкостного термо-метраидатчикатемпературы.</w:t>
      </w:r>
    </w:p>
    <w:p w:rsidR="002C6905" w:rsidRPr="00FC2330" w:rsidRDefault="00103C63" w:rsidP="00FC2330">
      <w:pPr>
        <w:pStyle w:val="a5"/>
        <w:numPr>
          <w:ilvl w:val="0"/>
          <w:numId w:val="68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Проведение исследования по проверке гипотезы: дальностьполёта шарика, пущенного горизонтально, тем больше, чем</w:t>
      </w:r>
      <w:r w:rsidRPr="00FC2330">
        <w:rPr>
          <w:color w:val="231F20"/>
          <w:w w:val="120"/>
          <w:sz w:val="20"/>
          <w:szCs w:val="20"/>
        </w:rPr>
        <w:t>большевысотапуска.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Раздел2.Первоначальныесведенияостроениивещества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Строениевещества:атомыимолекулы,ихразмеры.Опыты,доказывающиедискретноестроениевещества.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93" style="position:absolute;margin-left:36.85pt;margin-top:14.1pt;width:85.05pt;height:.1pt;z-index:-15676928;mso-wrap-distance-left:0;mso-wrap-distance-right:0;mso-position-horizontal-relative:page" coordorigin="737,282" coordsize="1701,0" path="m737,282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w:val="superscript"/>
        </w:rPr>
        <w:t>1</w:t>
      </w:r>
      <w:r w:rsidRPr="00FC2330">
        <w:rPr>
          <w:color w:val="231F20"/>
          <w:w w:val="115"/>
          <w:sz w:val="20"/>
          <w:szCs w:val="20"/>
        </w:rPr>
        <w:t>МС — элементы содержания, включающие межпредметные связи,которыеподробнеераскрытывтематическомпланировании.</w:t>
      </w:r>
    </w:p>
    <w:p w:rsidR="002C6905" w:rsidRPr="00FC2330" w:rsidRDefault="00103C63" w:rsidP="00FC2330">
      <w:pPr>
        <w:ind w:left="383" w:hanging="227"/>
        <w:jc w:val="both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  <w:vertAlign w:val="superscript"/>
        </w:rPr>
        <w:t>2</w:t>
      </w:r>
      <w:r w:rsidRPr="00FC2330">
        <w:rPr>
          <w:color w:val="231F20"/>
          <w:spacing w:val="-1"/>
          <w:w w:val="120"/>
          <w:sz w:val="20"/>
          <w:szCs w:val="20"/>
        </w:rPr>
        <w:t>Здесьидалееприводится</w:t>
      </w:r>
      <w:r w:rsidRPr="00FC2330">
        <w:rPr>
          <w:color w:val="231F20"/>
          <w:w w:val="120"/>
          <w:sz w:val="20"/>
          <w:szCs w:val="20"/>
        </w:rPr>
        <w:t>расширенныйпереченьлабораторныхра-</w:t>
      </w:r>
      <w:r w:rsidRPr="00FC2330">
        <w:rPr>
          <w:color w:val="231F20"/>
          <w:w w:val="115"/>
          <w:sz w:val="20"/>
          <w:szCs w:val="20"/>
        </w:rPr>
        <w:t>бот и опытов, из которого учитель делает выбор по своему усмотре-</w:t>
      </w:r>
      <w:r w:rsidRPr="00FC2330">
        <w:rPr>
          <w:color w:val="231F20"/>
          <w:w w:val="120"/>
          <w:sz w:val="20"/>
          <w:szCs w:val="20"/>
        </w:rPr>
        <w:t>ниюисучётомспискаэкспериментальныхзаданий,предлагаемыхврамкахОГЭпофизике.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Движение частиц вещества. Связь скорости движения частицс температурой. Броуновское движение, диффузия. Взаимодей-ствиечастицвещества:притяжениеиотталкивание.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Агрегатныесостояниявещества:строениегазов,жидкостейи твёрдых (кристаллических) тел. Взаимосвязь между свой-ствами веществ в разных агрегатных состояниях и их атом-</w:t>
      </w:r>
      <w:r w:rsidRPr="00FC2330">
        <w:rPr>
          <w:color w:val="231F20"/>
          <w:w w:val="115"/>
        </w:rPr>
        <w:t>но-молекулярным строением. Особенности агрегатных состоя-</w:t>
      </w:r>
      <w:r w:rsidRPr="00FC2330">
        <w:rPr>
          <w:color w:val="231F20"/>
          <w:w w:val="120"/>
        </w:rPr>
        <w:t>нийводы.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67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Наблюдениеброуновскогодвижения.</w:t>
      </w:r>
    </w:p>
    <w:p w:rsidR="002C6905" w:rsidRPr="00FC2330" w:rsidRDefault="00103C63" w:rsidP="00FC2330">
      <w:pPr>
        <w:pStyle w:val="a5"/>
        <w:numPr>
          <w:ilvl w:val="0"/>
          <w:numId w:val="67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 диффузии.</w:t>
      </w:r>
    </w:p>
    <w:p w:rsidR="002C6905" w:rsidRPr="00FC2330" w:rsidRDefault="00103C63" w:rsidP="00FC2330">
      <w:pPr>
        <w:pStyle w:val="a5"/>
        <w:numPr>
          <w:ilvl w:val="0"/>
          <w:numId w:val="67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Наблюдениеявлений,объясняющихсяпритяжениемилиотталкиваниемчастицвещества.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6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Оценкадиаметраатомаметодомрядов(сиспользованиемфотографий).</w:t>
      </w:r>
    </w:p>
    <w:p w:rsidR="002C6905" w:rsidRPr="00FC2330" w:rsidRDefault="00103C63" w:rsidP="00FC2330">
      <w:pPr>
        <w:pStyle w:val="a5"/>
        <w:numPr>
          <w:ilvl w:val="0"/>
          <w:numId w:val="6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Опытыпонаблюдениютепловогорасширениягазов.</w:t>
      </w:r>
    </w:p>
    <w:p w:rsidR="002C6905" w:rsidRPr="00FC2330" w:rsidRDefault="00103C63" w:rsidP="00FC2330">
      <w:pPr>
        <w:pStyle w:val="a5"/>
        <w:numPr>
          <w:ilvl w:val="0"/>
          <w:numId w:val="6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Опытыпообнаружению</w:t>
      </w:r>
      <w:r w:rsidRPr="00FC2330">
        <w:rPr>
          <w:color w:val="231F20"/>
          <w:w w:val="120"/>
          <w:sz w:val="20"/>
          <w:szCs w:val="20"/>
        </w:rPr>
        <w:t>действиясилмолекулярногопри-тяжения.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Раздел3.Движениеивзаимодействиетел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Механическое движение. Равномерное и неравномерное дви-жение. Скорость. Средняя скорость при неравномерном движе-нии.Расчётпутиивременидвижения.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Явлениеинерции.Законинерции.Взаимодействиетелкакпричинаизмененияскоростидвижениятел.Массакакмераинертности тела. Плотность вещества. Связь плотности с коли-чествоммолекулвединицеобъёмавещества.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Сила как характеристика взаимодействия тел. Сила упруго-сти и закон Гука. Измерение силы с помощью динамометра. Яв-ление тяготения и сила тяжести. Сила тяжести на других пла-нетах (МС). Вес тела. Невесомость. Сложение сил, направлен-ныхпооднойпрямой.Равнодействующаясил.Силатрения.Трение скольжения и трение покоя. Трение в природе и технике(МС).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Наблюдениемеханическогодвижениятела.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Измерениескоростипрямолинейногодвижения.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Наблюдениеявленияинерции.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Наблюдениеизмененияскоростипривзаимодействиител.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Сравнениемассповзаимодействиютел.</w:t>
      </w:r>
    </w:p>
    <w:p w:rsidR="002C6905" w:rsidRPr="00FC2330" w:rsidRDefault="00103C63" w:rsidP="00FC2330">
      <w:pPr>
        <w:pStyle w:val="a5"/>
        <w:numPr>
          <w:ilvl w:val="0"/>
          <w:numId w:val="6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Сложениесил,направленныхпооднойпрямой.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6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Определениескорости равномерного движения (шарикав жидкости, модели электрического автомобиляи т. п.).</w:t>
      </w:r>
    </w:p>
    <w:p w:rsidR="002C6905" w:rsidRPr="00FC2330" w:rsidRDefault="00103C63" w:rsidP="00FC2330">
      <w:pPr>
        <w:pStyle w:val="a5"/>
        <w:numPr>
          <w:ilvl w:val="0"/>
          <w:numId w:val="6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Определениесреднейскоростискольжениябрускаилиша-</w:t>
      </w:r>
      <w:r w:rsidRPr="00FC2330">
        <w:rPr>
          <w:color w:val="231F20"/>
          <w:w w:val="120"/>
          <w:sz w:val="20"/>
          <w:szCs w:val="20"/>
        </w:rPr>
        <w:t>рикапонаклоннойплоскости.</w:t>
      </w:r>
    </w:p>
    <w:p w:rsidR="002C6905" w:rsidRPr="00FC2330" w:rsidRDefault="00103C63" w:rsidP="00FC2330">
      <w:pPr>
        <w:pStyle w:val="a5"/>
        <w:numPr>
          <w:ilvl w:val="0"/>
          <w:numId w:val="6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Определениеплотноститвёрдоготела.</w:t>
      </w:r>
    </w:p>
    <w:p w:rsidR="002C6905" w:rsidRPr="00FC2330" w:rsidRDefault="00103C63" w:rsidP="00FC2330">
      <w:pPr>
        <w:pStyle w:val="a5"/>
        <w:numPr>
          <w:ilvl w:val="0"/>
          <w:numId w:val="6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Опыты,демонстрирующиезависимостьрастяжения(де-формации)пружиныотприложеннойсилы.</w:t>
      </w:r>
    </w:p>
    <w:p w:rsidR="002C6905" w:rsidRPr="00FC2330" w:rsidRDefault="00103C63" w:rsidP="00FC2330">
      <w:pPr>
        <w:pStyle w:val="a5"/>
        <w:numPr>
          <w:ilvl w:val="0"/>
          <w:numId w:val="6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 демонстрирующие зависимость силы трения сколь-жения от силы давления и характера соприкасающихся по-</w:t>
      </w:r>
      <w:r w:rsidRPr="00FC2330">
        <w:rPr>
          <w:color w:val="231F20"/>
          <w:w w:val="120"/>
          <w:sz w:val="20"/>
          <w:szCs w:val="20"/>
        </w:rPr>
        <w:t>верхностей.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Раздел4.Давлениетвёрдыхтел,жидкостейигазов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Давление. Способы уменьшения и увеличения давления. Дав-ление газа. Зависимость давления газа от объёма, температуры.Передачадавлениятвёрдымителами,жидкостямиигазами.Закон Паскаля. Пневматические машины. Зависимость давле-ния жидкости от глубины. Гидростатический парадокс. Сооб-щающиесясосуды.Гидравлическиемеханизмы.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Атмосфера Земли и атмосферное давление. Причины суще-ствования воздушной оболочки Земли. Опыт Торричелли. Из-мерениеатмосферногодавления.Зависимостьатмосферногодавления от высоты над уровнем моря. Приборы для измеренияатмосферногодавления.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Действие жидкости и газа на погружённое в них тело. Вытал-</w:t>
      </w:r>
      <w:r w:rsidRPr="00FC2330">
        <w:rPr>
          <w:color w:val="231F20"/>
          <w:w w:val="120"/>
        </w:rPr>
        <w:t>кивающая (архимедова) сила. Закон Архимеда. Плавание тел.Воздухоплавание.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Зависимостьдавлениягазаоттемпературы.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Передачадавленияжидкостьюигазом.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Сообщающиесясосуды.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Гидравлическийпресс.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Проявлениедействияатмосферногодавления.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Зависимостьвыталкивающейсилыотобъёмапогружённой</w:t>
      </w:r>
      <w:r w:rsidRPr="00FC2330">
        <w:rPr>
          <w:color w:val="231F20"/>
          <w:w w:val="120"/>
          <w:sz w:val="20"/>
          <w:szCs w:val="20"/>
        </w:rPr>
        <w:t>частителаиплотностижидкости.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Равенствовыталкивающей</w:t>
      </w:r>
      <w:r w:rsidRPr="00FC2330">
        <w:rPr>
          <w:color w:val="231F20"/>
          <w:w w:val="120"/>
          <w:sz w:val="20"/>
          <w:szCs w:val="20"/>
        </w:rPr>
        <w:t>силывесувытесненнойжидко-сти.</w:t>
      </w:r>
    </w:p>
    <w:p w:rsidR="002C6905" w:rsidRPr="00FC2330" w:rsidRDefault="00103C63" w:rsidP="00FC2330">
      <w:pPr>
        <w:pStyle w:val="a5"/>
        <w:numPr>
          <w:ilvl w:val="0"/>
          <w:numId w:val="63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Условиеплаваниятел:плаваниеилипогружениетелвза-висимостиотсоотношенияплотностейтелаижидкости.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6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Исследованиезависимостивесателавводеотобъёмапогру-жённойвжидкостьчаститела.</w:t>
      </w:r>
    </w:p>
    <w:p w:rsidR="002C6905" w:rsidRPr="00FC2330" w:rsidRDefault="00103C63" w:rsidP="00FC2330">
      <w:pPr>
        <w:pStyle w:val="a5"/>
        <w:numPr>
          <w:ilvl w:val="0"/>
          <w:numId w:val="6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выталкивающей силы, действующей на тело,</w:t>
      </w:r>
      <w:r w:rsidRPr="00FC2330">
        <w:rPr>
          <w:color w:val="231F20"/>
          <w:w w:val="120"/>
          <w:sz w:val="20"/>
          <w:szCs w:val="20"/>
        </w:rPr>
        <w:t>погружённоевжидкость.</w:t>
      </w:r>
    </w:p>
    <w:p w:rsidR="002C6905" w:rsidRPr="00FC2330" w:rsidRDefault="00103C63" w:rsidP="00FC2330">
      <w:pPr>
        <w:pStyle w:val="a5"/>
        <w:numPr>
          <w:ilvl w:val="0"/>
          <w:numId w:val="6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Проверка независимости выталкивающей силы, действую-</w:t>
      </w:r>
      <w:r w:rsidRPr="00FC2330">
        <w:rPr>
          <w:color w:val="231F20"/>
          <w:w w:val="120"/>
          <w:sz w:val="20"/>
          <w:szCs w:val="20"/>
        </w:rPr>
        <w:t>щейнателовжидкости,отмассытела.</w:t>
      </w:r>
    </w:p>
    <w:p w:rsidR="002C6905" w:rsidRPr="00FC2330" w:rsidRDefault="00103C63" w:rsidP="00FC2330">
      <w:pPr>
        <w:pStyle w:val="a5"/>
        <w:numPr>
          <w:ilvl w:val="0"/>
          <w:numId w:val="6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Опыты,демонстрирующиезависимостьвыталкивающейсилы, действующей на тело в жидкости, от объёма погру-жённой в жидкостьчасти телаи отплотности жидкости.</w:t>
      </w:r>
    </w:p>
    <w:p w:rsidR="002C6905" w:rsidRPr="00FC2330" w:rsidRDefault="00103C63" w:rsidP="00FC2330">
      <w:pPr>
        <w:pStyle w:val="a5"/>
        <w:numPr>
          <w:ilvl w:val="0"/>
          <w:numId w:val="6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Конструированиеареометра или конструирование лодкииопределениееёгрузоподъёмности.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Раздел5.Работаимощность.Энергия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Механическаяработа.Мощность.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Простыемеханизмы:рычаг,блок,наклоннаяплоскость.Правилоравновесиярычага.Применениеправиларавновесиярычага к блоку. «Золотое правило» механики. КПД простыхмеханизмов.Простыемеханизмывбытуитехнике.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Механическая энергия. Кинетическая и потенциальная энер-гия. Превращение одного вида механической энергии в другой.</w:t>
      </w:r>
      <w:r w:rsidRPr="00FC2330">
        <w:rPr>
          <w:color w:val="231F20"/>
          <w:w w:val="120"/>
        </w:rPr>
        <w:t>Законсохраненияэнергиивмеханике.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3"/>
        <w:ind w:left="306" w:right="0" w:firstLine="0"/>
        <w:jc w:val="left"/>
      </w:pPr>
      <w:r w:rsidRPr="00FC2330">
        <w:rPr>
          <w:color w:val="231F20"/>
          <w:w w:val="115"/>
        </w:rPr>
        <w:t>1.Примерыпростыхмеханизмов.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6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Определениеработысилытренияприравномерномдвиже-ниителапогоризонтальнойповерхности.</w:t>
      </w:r>
    </w:p>
    <w:p w:rsidR="002C6905" w:rsidRPr="00FC2330" w:rsidRDefault="00103C63" w:rsidP="00FC2330">
      <w:pPr>
        <w:pStyle w:val="a5"/>
        <w:numPr>
          <w:ilvl w:val="0"/>
          <w:numId w:val="6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Исследованиеусловийравновесиярычага.</w:t>
      </w:r>
    </w:p>
    <w:p w:rsidR="002C6905" w:rsidRPr="00FC2330" w:rsidRDefault="00103C63" w:rsidP="00FC2330">
      <w:pPr>
        <w:pStyle w:val="a5"/>
        <w:numPr>
          <w:ilvl w:val="0"/>
          <w:numId w:val="6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ИзмерениеКПДнаклоннойплоскости.</w:t>
      </w:r>
    </w:p>
    <w:p w:rsidR="002C6905" w:rsidRPr="00FC2330" w:rsidRDefault="00103C63" w:rsidP="00FC2330">
      <w:pPr>
        <w:pStyle w:val="a5"/>
        <w:numPr>
          <w:ilvl w:val="0"/>
          <w:numId w:val="6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Изучениезаконасохранениямеханическойэнергии.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69"/>
        </w:numPr>
        <w:tabs>
          <w:tab w:val="left" w:pos="353"/>
        </w:tabs>
        <w:ind w:left="352" w:hanging="196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Раздел6.Тепловыеявления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Основныеположениямолекулярно-кинетическойтеории</w:t>
      </w:r>
      <w:r w:rsidRPr="00FC2330">
        <w:rPr>
          <w:color w:val="231F20"/>
          <w:w w:val="115"/>
        </w:rPr>
        <w:t>строения вещества. Масса и размеры атомов и молекул. Опыты,подтверждающие основные положения молекулярно-кинетиче-</w:t>
      </w:r>
      <w:r w:rsidRPr="00FC2330">
        <w:rPr>
          <w:color w:val="231F20"/>
          <w:w w:val="120"/>
        </w:rPr>
        <w:t>скойтеории.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Модели твёрдого, жидкого и газообразного состояний веще-</w:t>
      </w:r>
      <w:r w:rsidRPr="00FC2330">
        <w:rPr>
          <w:color w:val="231F20"/>
          <w:w w:val="120"/>
        </w:rPr>
        <w:t>ства. Кристаллические и аморфные тела. Объяснение свойствгазов,жидкостейитвёрдыхтелнаосновеположениймолеку-</w:t>
      </w:r>
      <w:r w:rsidRPr="00FC2330">
        <w:rPr>
          <w:color w:val="231F20"/>
          <w:spacing w:val="-1"/>
          <w:w w:val="120"/>
        </w:rPr>
        <w:t>лярно-кинетической</w:t>
      </w:r>
      <w:r w:rsidRPr="00FC2330">
        <w:rPr>
          <w:color w:val="231F20"/>
          <w:w w:val="120"/>
        </w:rPr>
        <w:t>теории.Смачиваниеикапиллярныеявле-ния.Тепловоерасширениеисжатие.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Температура.Связьтемпературысоскоростьютепловогодви-жениячастиц.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Внутренняя энергия. Способы изменения внутренней энер-гии: теплопередача и совершение работы. Виды теплопередачи:теплопроводность,конвекция,излучение.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20"/>
        </w:rPr>
        <w:t>Количествотеплоты.</w:t>
      </w:r>
      <w:r w:rsidRPr="00FC2330">
        <w:rPr>
          <w:color w:val="231F20"/>
          <w:w w:val="120"/>
        </w:rPr>
        <w:t>Удельнаятеплоёмкостьвещества.Те-</w:t>
      </w:r>
      <w:r w:rsidRPr="00FC2330">
        <w:rPr>
          <w:color w:val="231F20"/>
          <w:w w:val="115"/>
        </w:rPr>
        <w:t>плообмен и тепловое равновесие. Уравнение теплового баланса.</w:t>
      </w:r>
      <w:r w:rsidRPr="00FC2330">
        <w:rPr>
          <w:color w:val="231F20"/>
          <w:spacing w:val="-1"/>
          <w:w w:val="120"/>
        </w:rPr>
        <w:t xml:space="preserve">Плавление и отвердевание </w:t>
      </w:r>
      <w:r w:rsidRPr="00FC2330">
        <w:rPr>
          <w:color w:val="231F20"/>
          <w:w w:val="120"/>
        </w:rPr>
        <w:t>кристаллических веществ. Удель-</w:t>
      </w:r>
      <w:r w:rsidRPr="00FC2330">
        <w:rPr>
          <w:color w:val="231F20"/>
          <w:w w:val="115"/>
        </w:rPr>
        <w:t>наятеплотаплавления.Парообразованиеиконденсация.Испа-рение (МС). Кипение. Удельная теплота парообразования. Зави-</w:t>
      </w:r>
      <w:r w:rsidRPr="00FC2330">
        <w:rPr>
          <w:color w:val="231F20"/>
          <w:w w:val="120"/>
        </w:rPr>
        <w:t>симостьтемпературыкипенияотатмосферногодавления.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Влажностьвоздуха.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Энергиятоплива.Удельнаятеплотасгорания.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Принципыработытепловыхдвигателей.КПДтепловогодвигателя. Тепловые двигатели и защита окружающей среды(МС).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20"/>
        </w:rPr>
        <w:t>Законсохраненияипревращенияэнергиивтепловыхпро-цессах(МС).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Наблюдениеброуновскогодвижения.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 диффузии.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Наблюдениеявленийсмачиванияикапиллярныхявле-ний.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Наблюдениетепловогорасширениятел.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Изменениедавлениягазаприизмененииобъёмаинагрева-</w:t>
      </w:r>
      <w:r w:rsidRPr="00FC2330">
        <w:rPr>
          <w:color w:val="231F20"/>
          <w:w w:val="120"/>
          <w:sz w:val="20"/>
          <w:szCs w:val="20"/>
        </w:rPr>
        <w:t>нииилиохлаждении.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Правилаизмерениятемпературы.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Видытеплопередачи.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Охлаждениеприсовершенииработы.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249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Нагреваниеприсовершенииработывнешнимисилами.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Сравнениетеплоёмкостейразличныхвеществ.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Наблюдениекипения.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7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Наблюдениепостоянстватемпературыприплавлении.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Моделитепловыхдвигателей.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Опытыпообнаружению</w:t>
      </w:r>
      <w:r w:rsidRPr="00FC2330">
        <w:rPr>
          <w:color w:val="231F20"/>
          <w:w w:val="120"/>
          <w:sz w:val="20"/>
          <w:szCs w:val="20"/>
        </w:rPr>
        <w:t>действиясилмолекулярногопри-тяжения.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Опытыповыращиваниюкристалловповареннойсолиилисахара.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Опытыпонаблюдению</w:t>
      </w:r>
      <w:r w:rsidRPr="00FC2330">
        <w:rPr>
          <w:color w:val="231F20"/>
          <w:w w:val="120"/>
          <w:sz w:val="20"/>
          <w:szCs w:val="20"/>
        </w:rPr>
        <w:t>тепловогорасширениягазов,жид-костейитвёрдыхтел.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Определениедавлениявоздухавбаллонешприца.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Опыты,демонстрирующиезависимостьдавления  воздухаотегообъёмаинагреванияилиохлаждения.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5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Проверкагипотезылинейнойзависимостидлиныстолбикажидкостивтермометрическойтрубкеоттемперату</w:t>
      </w:r>
      <w:r w:rsidRPr="00FC2330">
        <w:rPr>
          <w:color w:val="231F20"/>
          <w:w w:val="115"/>
          <w:sz w:val="20"/>
          <w:szCs w:val="20"/>
        </w:rPr>
        <w:lastRenderedPageBreak/>
        <w:t>ры.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Наблюдениеизменениявнутреннейэнергиителаврезуль-татетеплопередачииработывнешнихсил.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Исследованиеявлениятеплообменаприсмешиваниихо-лоднойигорячейводы.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Определениеколичестватеплоты,полученноговодойпритеплообменеснагретымметаллическимцилиндром.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удельной теплоёмкости вещества.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Исследованиепроцессаиспарения.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Определениеотносительнойвлажностивоздуха.</w:t>
      </w:r>
    </w:p>
    <w:p w:rsidR="002C6905" w:rsidRPr="00FC2330" w:rsidRDefault="00103C63" w:rsidP="00FC2330">
      <w:pPr>
        <w:pStyle w:val="a5"/>
        <w:numPr>
          <w:ilvl w:val="0"/>
          <w:numId w:val="60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Определениеудельнойтеплотыплавленияльда.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Раздел7.Электрическиеимагнитныеявления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Электризациятел.Два</w:t>
      </w:r>
      <w:r w:rsidRPr="00FC2330">
        <w:rPr>
          <w:color w:val="231F20"/>
          <w:w w:val="120"/>
        </w:rPr>
        <w:t>родаэлектрическихзарядов.Взаимо-действие заряженных тел. Закон Кулона (зависимость силы</w:t>
      </w:r>
      <w:r w:rsidRPr="00FC2330">
        <w:rPr>
          <w:color w:val="231F20"/>
          <w:w w:val="115"/>
        </w:rPr>
        <w:t>взаимодействия заряженных тел от величины зарядов и рассто-</w:t>
      </w:r>
      <w:r w:rsidRPr="00FC2330">
        <w:rPr>
          <w:color w:val="231F20"/>
          <w:w w:val="120"/>
        </w:rPr>
        <w:t>яниямеждутелами).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Электрическое поле. Напряжённость электрического поля.</w:t>
      </w:r>
      <w:r w:rsidRPr="00FC2330">
        <w:rPr>
          <w:color w:val="231F20"/>
          <w:w w:val="115"/>
        </w:rPr>
        <w:t>Принцип суперпозиции электрических полей (на качественном</w:t>
      </w:r>
      <w:r w:rsidRPr="00FC2330">
        <w:rPr>
          <w:color w:val="231F20"/>
          <w:w w:val="120"/>
        </w:rPr>
        <w:t>уровне).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Носителиэлектрическихзарядов.Элементарный</w:t>
      </w:r>
      <w:r w:rsidRPr="00FC2330">
        <w:rPr>
          <w:color w:val="231F20"/>
          <w:w w:val="120"/>
        </w:rPr>
        <w:t>электриче-</w:t>
      </w:r>
      <w:r w:rsidRPr="00FC2330">
        <w:rPr>
          <w:color w:val="231F20"/>
          <w:w w:val="115"/>
        </w:rPr>
        <w:t>ский заряд. Строение атома. Проводники и диэлектрики. Закон</w:t>
      </w:r>
      <w:r w:rsidRPr="00FC2330">
        <w:rPr>
          <w:color w:val="231F20"/>
          <w:w w:val="120"/>
        </w:rPr>
        <w:t>сохраненияэлектрическогозаряда.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Электрическийток.Условиясуществованияэлектрического</w:t>
      </w:r>
      <w:r w:rsidRPr="00FC2330">
        <w:rPr>
          <w:color w:val="231F20"/>
          <w:w w:val="120"/>
        </w:rPr>
        <w:t>тока. Источники постоянного тока. Действия электрическоготока(тепловое,химическое,магнитное).Электрическийтоквжидкостяхигазах.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Электрическая цепь. Сила тока. Электрическое напряжение.Сопротивление проводника. Удельное сопротивление вещества.Закон Ома для участка цепи. Последовательное и параллельноесоединениепроводников.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Работа и мощность электрического тока. Закон Джоуля—</w:t>
      </w:r>
      <w:r w:rsidRPr="00FC2330">
        <w:rPr>
          <w:color w:val="231F20"/>
          <w:w w:val="115"/>
        </w:rPr>
        <w:t>Ленца. Электрические цепи и потребители электрической энер-</w:t>
      </w:r>
      <w:r w:rsidRPr="00FC2330">
        <w:rPr>
          <w:color w:val="231F20"/>
          <w:w w:val="120"/>
        </w:rPr>
        <w:t>гиивбыту.Короткоезамыкание.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Постоянныемагниты.Взаимодействиепостоянныхмагни-тов. Магнитное поле. Магнитное поле Земли и его значение дляжизни на Земле. Опыт Эрстеда. Магнитное поле электрическоготока. Применение электромагнитов в технике. Действие маг-нитного поля на проводник с током. Электродвигатель постоян-ноготока.Использованиеэлектродвигателейвтехническихустройствахинатранспорте.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Опыты Фарадея. Явление электромагнитной индукции. Пра-вило Ленца. Электрогенератор. Способы получения электриче-ской энергии. Электростанции на возобновляемых источниках</w:t>
      </w:r>
      <w:r w:rsidRPr="00FC2330">
        <w:rPr>
          <w:color w:val="231F20"/>
          <w:w w:val="120"/>
        </w:rPr>
        <w:t>энергии.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Электризациятел.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Двародаэлектрическихзарядовивзаимодействиезаря-женныхтел.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Устройствоидействиеэлектроскопа.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Электростатическаяиндукция.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Законсохранения</w:t>
      </w:r>
      <w:r w:rsidRPr="00FC2330">
        <w:rPr>
          <w:color w:val="231F20"/>
          <w:w w:val="120"/>
          <w:sz w:val="20"/>
          <w:szCs w:val="20"/>
        </w:rPr>
        <w:t>электрическихзарядов.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Проводникиидиэлектрики.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Моделированиесиловыхлинийэлектрическогополя.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Источникипостоянноготока.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249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Действияэлектрическоготока.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Электрическийтоквжидкости.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Газовыйразряд.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Измерениесилытокаамперметром.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Измерениеэлектрическогонапряжениявольтметром.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Реостатимагазинсопротивлений.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Взаимодействиепостоянныхмагнитов.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Моделированиеневозможностиразделенияполюсовмаг-нита.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Моделированиемагнитныхполейпостоянныхмагнитов.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ОпытЭрстеда.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Магнитноеполетока.Электромагнит.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Действиемагнитногополянапроводникстоком.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Электродвигательпостоянноготока.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Исследованиеявленияэлектромагнитнойиндукции</w:t>
      </w:r>
      <w:r w:rsidRPr="00FC2330">
        <w:rPr>
          <w:i/>
          <w:color w:val="231F20"/>
          <w:w w:val="115"/>
          <w:sz w:val="20"/>
          <w:szCs w:val="20"/>
        </w:rPr>
        <w:t>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ОпытыФарадея.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Зависимостьнаправленияиндукционноготокаотусловийеговозникновения.</w:t>
      </w:r>
    </w:p>
    <w:p w:rsidR="002C6905" w:rsidRPr="00FC2330" w:rsidRDefault="00103C63" w:rsidP="00FC2330">
      <w:pPr>
        <w:pStyle w:val="a5"/>
        <w:numPr>
          <w:ilvl w:val="0"/>
          <w:numId w:val="59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Электрогенераторпостоянноготока.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Опытыпонаблюдениюэлектризациителиндукциейиприсоприкосновении.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Исследованиедействияэлектрического</w:t>
      </w:r>
      <w:r w:rsidRPr="00FC2330">
        <w:rPr>
          <w:color w:val="231F20"/>
          <w:w w:val="120"/>
          <w:sz w:val="20"/>
          <w:szCs w:val="20"/>
        </w:rPr>
        <w:t>полянапроводни-киидиэлектрики.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Сборкаипроверкаработыэлектрическойцепипостоянного</w:t>
      </w:r>
      <w:r w:rsidRPr="00FC2330">
        <w:rPr>
          <w:color w:val="231F20"/>
          <w:w w:val="120"/>
          <w:sz w:val="20"/>
          <w:szCs w:val="20"/>
        </w:rPr>
        <w:t>тока.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Измерениеирегулированиесилытока.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28"/>
          <w:footerReference w:type="default" r:id="rId29"/>
          <w:pgSz w:w="11907" w:h="16840" w:code="9"/>
          <w:pgMar w:top="620" w:right="459" w:bottom="900" w:left="580" w:header="0" w:footer="709" w:gutter="0"/>
          <w:cols w:space="720"/>
        </w:sectPr>
      </w:pP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Измерениеирегулированиенапряжения.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Исследованиезависимостисилытока,идущегочерезре-зистор, от сопротивления резистора и напряжения на рези-сторе.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 демонстрирующие зависимость электрического со-противления проводника от его длины, площади попереч-ногосеченияиматериала.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Проверка правила сложения напряжений при последова-</w:t>
      </w:r>
      <w:r w:rsidRPr="00FC2330">
        <w:rPr>
          <w:color w:val="231F20"/>
          <w:w w:val="115"/>
          <w:sz w:val="20"/>
          <w:szCs w:val="20"/>
        </w:rPr>
        <w:t>тельномсоединениидвухрезисторов.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Проверкаправиладлясилытокаприпараллельномсоеди-нениирезисторов.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Определениеработыэлектрическоготока,идущегочерезрезистор.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Определениемощностиэлектрическоготока,  выделяемойнарезисторе.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Исследованиезависимостисилытока,идущегочерезлам-почку,отнапряжениянаней.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ОпределениеКПДнагревателя.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магнитного взаимодействия постоянных маг-нитов.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Изучение магнитного поля постоянных магнитов при ихобъединениииразделении.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действия электрического тока на магнитную</w:t>
      </w:r>
      <w:r w:rsidRPr="00FC2330">
        <w:rPr>
          <w:color w:val="231F20"/>
          <w:w w:val="120"/>
          <w:sz w:val="20"/>
          <w:szCs w:val="20"/>
        </w:rPr>
        <w:t>стрелку.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Опыты,демонстрирующиезависимостьсилывзаимодей-ствия катушки с током и магнита от силы тока и направле-ниятокавкатушке.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Изучениедействиямагнитногополянапроводникстоком.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Конструированиеиизучениеработыэлектродвигателя.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ИзмерениеКПДэлектродвигательнойустановки.</w:t>
      </w:r>
    </w:p>
    <w:p w:rsidR="002C6905" w:rsidRPr="00FC2330" w:rsidRDefault="00103C63" w:rsidP="00FC2330">
      <w:pPr>
        <w:pStyle w:val="a5"/>
        <w:numPr>
          <w:ilvl w:val="0"/>
          <w:numId w:val="58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 по исследованию явления электромагнитной индук-</w:t>
      </w:r>
      <w:r w:rsidRPr="00FC2330">
        <w:rPr>
          <w:color w:val="231F20"/>
          <w:w w:val="120"/>
          <w:sz w:val="20"/>
          <w:szCs w:val="20"/>
        </w:rPr>
        <w:t>ции:исследованиеизмененийзначенияинаправленияин-дукционноготока.</w:t>
      </w:r>
    </w:p>
    <w:p w:rsidR="002C6905" w:rsidRPr="00FC2330" w:rsidRDefault="00103C63" w:rsidP="00FC2330">
      <w:pPr>
        <w:pStyle w:val="3"/>
        <w:numPr>
          <w:ilvl w:val="0"/>
          <w:numId w:val="69"/>
        </w:numPr>
        <w:tabs>
          <w:tab w:val="left" w:pos="353"/>
        </w:tabs>
        <w:ind w:left="352" w:hanging="196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Раздел8.Механическиеявления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Механическое движение. Материальная точка. Система от-счёта. Относительность механического движения. Равномерноепрямолинейное движение. Неравномерное прямолинейное дви-жение. Средняя и мгновенная скорость тела при неравномер-номдвижении.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Ускорение. Равноускоренное прямолинейное движение. Сво-бодноепадение.ОпытыГалилея.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Равномерное движение по окружности. Период и частота об-ращения. Линейная и угловая скорости. Центростремительноеускорение.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Первый закон Ньютона. Второй закон Ньютона. Третий за-конНьютона.Принципсуперпозициисил.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Сила упругости. Закон Гука. Сила трения: сила трения сколь-</w:t>
      </w:r>
      <w:r w:rsidRPr="00FC2330">
        <w:rPr>
          <w:color w:val="231F20"/>
          <w:w w:val="120"/>
        </w:rPr>
        <w:t>жения,силатренияпокоя,другиевидытрения.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Силатяжестиизаконвсемирного</w:t>
      </w:r>
      <w:r w:rsidRPr="00FC2330">
        <w:rPr>
          <w:color w:val="231F20"/>
          <w:w w:val="120"/>
        </w:rPr>
        <w:t>тяготения.Ускорениесво-</w:t>
      </w:r>
      <w:r w:rsidRPr="00FC2330">
        <w:rPr>
          <w:color w:val="231F20"/>
          <w:w w:val="115"/>
        </w:rPr>
        <w:t>бодногопадения.ДвижениепланетвокругСолнца(МС).Первая</w:t>
      </w:r>
      <w:r w:rsidRPr="00FC2330">
        <w:rPr>
          <w:color w:val="231F20"/>
          <w:w w:val="120"/>
        </w:rPr>
        <w:t>космическаяскорость.Невесомостьиперегрузки.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Равновесие материальной точки. Абсолютно твёрдое тело.Равновесиетвёрдоготеласзакреплённойосьювращения.Мо-ментсилы.Центртяжести.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Импульс тела. Изменение импульса. Импульс силы. Закон</w:t>
      </w:r>
      <w:r w:rsidRPr="00FC2330">
        <w:rPr>
          <w:color w:val="231F20"/>
          <w:w w:val="115"/>
        </w:rPr>
        <w:t>сохраненияимпульса.Реактивноедвижение(МС).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Механическая работа и мощность. Работа сил тяжести, упру-гости, трения. Связь энергии и работы. Потенциальная энергиятела, поднятого над поверхностью земли. Потенциальная энер-</w:t>
      </w:r>
      <w:r w:rsidRPr="00FC2330">
        <w:rPr>
          <w:color w:val="231F20"/>
          <w:w w:val="120"/>
        </w:rPr>
        <w:t>гия сжатой пружины. Кинетическая энергия. Теорема о кине-</w:t>
      </w:r>
      <w:r w:rsidRPr="00FC2330">
        <w:rPr>
          <w:color w:val="231F20"/>
          <w:w w:val="115"/>
        </w:rPr>
        <w:t>тическойэнергии.Законсохранениямеханическойэнергии.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Наблюдение</w:t>
      </w:r>
      <w:r w:rsidRPr="00FC2330">
        <w:rPr>
          <w:color w:val="231F20"/>
          <w:w w:val="120"/>
          <w:sz w:val="20"/>
          <w:szCs w:val="20"/>
        </w:rPr>
        <w:t>механическогодвижениятелаотносительноразныхтелотсчёта.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Сравнениепутейитраекторийдвиженияодногоитогожетелаотносительноразныхтелотсчёта.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Измерение скорости и ускорения прямолинейного движе-ния.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Исследованиепризнаковравноускоренногодвижения.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Наблюдениедвижениятелапоокружности.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Наблюдение механических явлений, происходящих в си-</w:t>
      </w:r>
      <w:r w:rsidRPr="00FC2330">
        <w:rPr>
          <w:color w:val="231F20"/>
          <w:w w:val="115"/>
          <w:sz w:val="20"/>
          <w:szCs w:val="20"/>
        </w:rPr>
        <w:t>стеме отсчёта «Тележка» при её равномерном и ускоренном</w:t>
      </w:r>
      <w:r w:rsidRPr="00FC2330">
        <w:rPr>
          <w:color w:val="231F20"/>
          <w:w w:val="120"/>
          <w:sz w:val="20"/>
          <w:szCs w:val="20"/>
        </w:rPr>
        <w:t>движенииотносительнокабинетафизики.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Зависимость ускорения тела от массы тела и действующейнанегосилы.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Наблюдениеравенствасилпривзаимодействиител.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249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Изменениевесателаприускоренномдвижении.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Передачаимпульсапривзаимодействиител.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Преобразованияэнергиипривзаимодействиител.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7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Сохранениеимпульсапринеупругомвзаимодействии.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7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Сохранениеимпульсаприабсолютноупругомвзаимодей-ствии.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7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Наблюдениереактивногодвижения.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7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Сохранениемеханической энергии присвободном падении.</w:t>
      </w:r>
    </w:p>
    <w:p w:rsidR="002C6905" w:rsidRPr="00FC2330" w:rsidRDefault="00103C63" w:rsidP="00FC2330">
      <w:pPr>
        <w:pStyle w:val="a5"/>
        <w:numPr>
          <w:ilvl w:val="1"/>
          <w:numId w:val="69"/>
        </w:numPr>
        <w:tabs>
          <w:tab w:val="left" w:pos="554"/>
        </w:tabs>
        <w:ind w:hanging="36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Сохранениемеханическойэнергиипридвижениителаподдействиемпружины.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5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Конструирование тракта для разгона и дальнейшего равно-</w:t>
      </w:r>
      <w:r w:rsidRPr="00FC2330">
        <w:rPr>
          <w:color w:val="231F20"/>
          <w:w w:val="120"/>
          <w:sz w:val="20"/>
          <w:szCs w:val="20"/>
        </w:rPr>
        <w:t>мерногодвиженияшарикаилитележки.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средней скорости скольжения бруска или дви-</w:t>
      </w:r>
      <w:r w:rsidRPr="00FC2330">
        <w:rPr>
          <w:color w:val="231F20"/>
          <w:w w:val="120"/>
          <w:sz w:val="20"/>
          <w:szCs w:val="20"/>
        </w:rPr>
        <w:t>женияшарикапонаклоннойплоскости.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ускорения тела при равноускоренном движе-ниипонаклоннойплоскости.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зависимости пути от времени при равноуско-ренномдвижениибезначальнойскорости.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Проверка гипотезы: если при равноускоренном движениибез начальной скорости пути относятся как ряд нечётныхчисел,тосоответствующиепромежуткивремениодина-ковы.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зависимости силы трения скольжения от си-лынормальногодавления.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Определениекоэффициентатренияскольжения.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Определениежёсткостипружины.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248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работы силы трения при равномерном движе-ниителапогоризонтальнойповерхности.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 работы  силы  упругости  при  подъёме  грузасиспользованиемнеподвижногоиподвижногоблоков.</w:t>
      </w:r>
    </w:p>
    <w:p w:rsidR="002C6905" w:rsidRPr="00FC2330" w:rsidRDefault="00103C63" w:rsidP="00FC2330">
      <w:pPr>
        <w:pStyle w:val="a5"/>
        <w:numPr>
          <w:ilvl w:val="0"/>
          <w:numId w:val="57"/>
        </w:numPr>
        <w:tabs>
          <w:tab w:val="left" w:pos="554"/>
        </w:tabs>
        <w:ind w:hanging="36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Изучениезаконасохраненияэнергии.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Раздел9.Механическиеколебанияиволны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Колебательное движение. Основные характеристики колеба-</w:t>
      </w:r>
      <w:r w:rsidRPr="00FC2330">
        <w:rPr>
          <w:color w:val="231F20"/>
          <w:w w:val="120"/>
        </w:rPr>
        <w:t>ний: период, частота, амплитуда. Математический и пружин-ныймаятники.Превращениеэнергииприколебательномдви-жении.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Затухающиеколебания.Вынужденныеколебания.Резонанс.Механическиеволны.Свойствамеханическихволн.Про-дольныеипоперечныеволны.Длинаволныискоростьеёрас-пространения.Механическиеволнывтвёрдомтеле,сейсмиче-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скиеволны(МС).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Звук.Громкостьзвукаивысотатона.Отражениезвука.Ин-фразвукиультразвук.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Наблюдениеколебаний  тел  под  действием  силы  тяжестиисилыупругости.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Наблюдениеколебанийгрузананитиинапружине.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Наблюдениевынужденныхколебанийирезонанса.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Распространениепродольныхипоперечныхволн(намоде-ли).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Наблюдениезависимостивысотызвукаотчастоты.</w:t>
      </w:r>
    </w:p>
    <w:p w:rsidR="002C6905" w:rsidRPr="00FC2330" w:rsidRDefault="00103C63" w:rsidP="00FC2330">
      <w:pPr>
        <w:pStyle w:val="a5"/>
        <w:numPr>
          <w:ilvl w:val="0"/>
          <w:numId w:val="56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Акустическийрезонанс.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частоты и периода колебаний математическо-гомаятника.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 частоты и периода колебаний пружинного ма-</w:t>
      </w:r>
      <w:r w:rsidRPr="00FC2330">
        <w:rPr>
          <w:color w:val="231F20"/>
          <w:w w:val="120"/>
          <w:sz w:val="20"/>
          <w:szCs w:val="20"/>
        </w:rPr>
        <w:t>ятника.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зависимости периода колебаний подвешенно-гокнитигрузаотдлинынити.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5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 зависимости периода колебаний пружинногомаятникаотмассыгруза.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Проверка независимости периода колебаний груза, подве-шенногокнити,отмассыгруза.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Опыты, демонстрирующие зависимость периода колебанийпружинногомаятникаотмассыгрузаижёсткостипру-жины.</w:t>
      </w:r>
    </w:p>
    <w:p w:rsidR="002C6905" w:rsidRPr="00FC2330" w:rsidRDefault="00103C63" w:rsidP="00FC2330">
      <w:pPr>
        <w:pStyle w:val="a5"/>
        <w:numPr>
          <w:ilvl w:val="0"/>
          <w:numId w:val="55"/>
        </w:numPr>
        <w:tabs>
          <w:tab w:val="left" w:pos="555"/>
        </w:tabs>
        <w:ind w:left="554" w:hanging="249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Измерениеускорениясвободногопадения.</w:t>
      </w:r>
    </w:p>
    <w:p w:rsidR="002C6905" w:rsidRPr="00FC2330" w:rsidRDefault="00103C63" w:rsidP="00FC2330">
      <w:pPr>
        <w:pStyle w:val="4"/>
        <w:ind w:left="156" w:firstLine="226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Раздел10.Электромагнитноеполеиэлектромагнитные</w:t>
      </w:r>
      <w:r w:rsidRPr="00FC2330">
        <w:rPr>
          <w:rFonts w:ascii="Times New Roman" w:hAnsi="Times New Roman" w:cs="Times New Roman"/>
          <w:color w:val="231F20"/>
        </w:rPr>
        <w:t>волны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Электромагнитное поле. Электромагнитные волны. Свойства</w:t>
      </w:r>
      <w:r w:rsidRPr="00FC2330">
        <w:rPr>
          <w:color w:val="231F20"/>
          <w:w w:val="120"/>
        </w:rPr>
        <w:t>электромагнитных волн. Шкала электромагнитных волн. Ис-</w:t>
      </w:r>
      <w:r w:rsidRPr="00FC2330">
        <w:rPr>
          <w:color w:val="231F20"/>
          <w:w w:val="115"/>
        </w:rPr>
        <w:t>пользованиеэлектромагнитныхволндлясотовойсвязи.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Электромагнитная природа света. Скорость света. Волновыесвойствасвета.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5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Свойстваэлектромагнитныхволн.</w:t>
      </w:r>
    </w:p>
    <w:p w:rsidR="002C6905" w:rsidRPr="00FC2330" w:rsidRDefault="00103C63" w:rsidP="00FC2330">
      <w:pPr>
        <w:pStyle w:val="a5"/>
        <w:numPr>
          <w:ilvl w:val="0"/>
          <w:numId w:val="54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Волновыесвойствасвета.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3"/>
        <w:ind w:left="553" w:right="0" w:hanging="248"/>
        <w:jc w:val="left"/>
      </w:pPr>
      <w:r w:rsidRPr="00FC2330">
        <w:rPr>
          <w:color w:val="231F20"/>
          <w:w w:val="115"/>
        </w:rPr>
        <w:t>1.Изучениесвойствэлектромагнитныхволнспомощьюмо-</w:t>
      </w:r>
      <w:r w:rsidRPr="00FC2330">
        <w:rPr>
          <w:color w:val="231F20"/>
          <w:w w:val="120"/>
        </w:rPr>
        <w:t>бильноготелефона.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Раздел11.Световыеявления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Лучевая модель света. Источники света. Прямолинейное рас-</w:t>
      </w:r>
      <w:r w:rsidRPr="00FC2330">
        <w:rPr>
          <w:color w:val="231F20"/>
          <w:spacing w:val="-1"/>
          <w:w w:val="120"/>
        </w:rPr>
        <w:t>пространениесвета.</w:t>
      </w:r>
      <w:r w:rsidRPr="00FC2330">
        <w:rPr>
          <w:color w:val="231F20"/>
          <w:w w:val="120"/>
        </w:rPr>
        <w:t>ЗатменияСолнцаиЛуны.Отражениесве-та.Плоскоезеркало.Законотражениясвета.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Преломление света. Закон преломления света. Полное вну-треннее отражение света. Использование полного внутреннегоотражениявоптическихсветоводах.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Линза.Ходлучейвлинзе.Оптическаясистемафотоаппара-</w:t>
      </w:r>
      <w:r w:rsidRPr="00FC2330">
        <w:rPr>
          <w:color w:val="231F20"/>
          <w:w w:val="115"/>
        </w:rPr>
        <w:t>та, микроскопа и телескопа (МС). Глаз как оптическая система.</w:t>
      </w:r>
      <w:r w:rsidRPr="00FC2330">
        <w:rPr>
          <w:color w:val="231F20"/>
          <w:w w:val="120"/>
        </w:rPr>
        <w:t>Близорукостьидальнозоркость.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Разложениебелогосветавспектр.ОпытыНьютона.Сложе-ниеспектральныхцветов.Дисперсиясвета.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Прямолинейноераспространениесвета.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Отражениесвета.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Получениеизображенийвплоском,вогнутомивыпукломзеркалах.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Преломлениесвета.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Оптическийсветовод.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Ходлучейвсобирающейлинзе.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Ход лучейврассеивающейлинзе.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Получениеизображенийспомощьюлинз.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Принципдействияфотоаппарата,микроскопаителеско-па.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Модельглаза.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ind w:hanging="36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Разложениебелогосветавспектр.</w:t>
      </w:r>
    </w:p>
    <w:p w:rsidR="002C6905" w:rsidRPr="00FC2330" w:rsidRDefault="00103C63" w:rsidP="00FC2330">
      <w:pPr>
        <w:pStyle w:val="a5"/>
        <w:numPr>
          <w:ilvl w:val="0"/>
          <w:numId w:val="53"/>
        </w:numPr>
        <w:tabs>
          <w:tab w:val="left" w:pos="554"/>
        </w:tabs>
        <w:ind w:hanging="367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Получениебелогосветаприсложениисветаразныхцветов.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Исследованиезависимостиуглаотражениясветовоголучаотуглападения.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Изучение</w:t>
      </w:r>
      <w:r w:rsidRPr="00FC2330">
        <w:rPr>
          <w:color w:val="231F20"/>
          <w:w w:val="120"/>
          <w:sz w:val="20"/>
          <w:szCs w:val="20"/>
        </w:rPr>
        <w:t>характеристикизображенияпредметавплоскомзеркале.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Исследованиезависимостиуглапреломлениясветовоголу-чаотуглападениянагранице«воздух—стекло».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Получениеизображенийспомощьюсобирающейлинзы.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Определениефокусногорасстоянияиоптическойсилысо-бирающейлинзы.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Опытыпоразложениюбелогосветавспектр.</w:t>
      </w:r>
    </w:p>
    <w:p w:rsidR="002C6905" w:rsidRPr="00FC2330" w:rsidRDefault="00103C63" w:rsidP="00FC2330">
      <w:pPr>
        <w:pStyle w:val="a5"/>
        <w:numPr>
          <w:ilvl w:val="0"/>
          <w:numId w:val="52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Опытыповосприятиюцветапредметовприихнаблюдениичерезцветовыефильтры.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Раздел12.Квантовыеявления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Опыты Резерфорда и планетарная модель атома. Модель ато-</w:t>
      </w:r>
      <w:r w:rsidRPr="00FC2330">
        <w:rPr>
          <w:color w:val="231F20"/>
          <w:w w:val="120"/>
        </w:rPr>
        <w:t>маБора.Испусканиеипоглощениесветаатомом.Кванты.Ли-нейчатыеспектры.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Радиоактивность. Альфа-, бета- и гамма-излучения. Строе-</w:t>
      </w:r>
      <w:r w:rsidRPr="00FC2330">
        <w:rPr>
          <w:color w:val="231F20"/>
          <w:w w:val="115"/>
        </w:rPr>
        <w:t>ниеатомногоядра.Нуклоннаямодельатомногоядра.Изотопы.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Радиоактивные превращения. Период полураспада атомныхядер.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Ядерные реакции. Законы сохранения зарядового и массово-</w:t>
      </w:r>
      <w:r w:rsidRPr="00FC2330">
        <w:rPr>
          <w:color w:val="231F20"/>
          <w:w w:val="120"/>
        </w:rPr>
        <w:t>гочисел.Энергиясвязиатомныхядер.Связьмассыиэнергии.Реакциисинтезаиделенияядер.ИсточникиэнергииСолнцаизвёзд(МС).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Ядернаяэнергетика.Действиярадиоактивныхизлученийнаживыеорганизмы(МС).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Демонстрации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Спектрыизлученияипоглощения.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Спектрыразличныхгазов.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Спектрводорода.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Наблюдение треков вкамере Вильсона.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Работасчётчикаионизирующихизлучений.</w:t>
      </w:r>
    </w:p>
    <w:p w:rsidR="002C6905" w:rsidRPr="00FC2330" w:rsidRDefault="00103C63" w:rsidP="00FC2330">
      <w:pPr>
        <w:pStyle w:val="a5"/>
        <w:numPr>
          <w:ilvl w:val="0"/>
          <w:numId w:val="51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Регистрацияизлученияприродныхминераловипродук-тов.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25"/>
        </w:rPr>
        <w:t>Лабораторныеработыиопыты</w:t>
      </w:r>
    </w:p>
    <w:p w:rsidR="002C6905" w:rsidRPr="00FC2330" w:rsidRDefault="00103C63" w:rsidP="00FC2330">
      <w:pPr>
        <w:pStyle w:val="a5"/>
        <w:numPr>
          <w:ilvl w:val="0"/>
          <w:numId w:val="50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Наблюдениесплошныхилинейчатыхспектровизлуче-ния.</w:t>
      </w:r>
    </w:p>
    <w:p w:rsidR="002C6905" w:rsidRPr="00FC2330" w:rsidRDefault="00103C63" w:rsidP="00FC2330">
      <w:pPr>
        <w:pStyle w:val="a5"/>
        <w:numPr>
          <w:ilvl w:val="0"/>
          <w:numId w:val="50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Исследованиетреков:измерениеэнергиичастицыпотор-мозномупути(пофотографиям).</w:t>
      </w:r>
    </w:p>
    <w:p w:rsidR="002C6905" w:rsidRPr="00FC2330" w:rsidRDefault="00103C63" w:rsidP="00FC2330">
      <w:pPr>
        <w:pStyle w:val="a5"/>
        <w:numPr>
          <w:ilvl w:val="0"/>
          <w:numId w:val="50"/>
        </w:numPr>
        <w:tabs>
          <w:tab w:val="left" w:pos="55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Измерениерадиоактивногофона.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Повторительно-обобщающиймодуль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Повторительно-обобщающиймодульпредназначендляси-стематизации и обобщения предметного содержания и опытадеятельности, приобретённого при изучении всего курса физи-ки, а также для подготовки к Основному государственному эк-замену по физике для обучающихся, выбравших этот учебныйпредмет.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При изучении данного модуля реализуются и систематизи-</w:t>
      </w:r>
      <w:r w:rsidRPr="00FC2330">
        <w:rPr>
          <w:color w:val="231F20"/>
          <w:spacing w:val="-1"/>
          <w:w w:val="120"/>
        </w:rPr>
        <w:t>руютсявидыдеятельности,</w:t>
      </w:r>
      <w:r w:rsidRPr="00FC2330">
        <w:rPr>
          <w:color w:val="231F20"/>
          <w:w w:val="120"/>
        </w:rPr>
        <w:t>наосновекоторыхобеспечиваетсядостижение предметных и метапредметных планируемых ре-</w:t>
      </w:r>
      <w:r w:rsidRPr="00FC2330">
        <w:rPr>
          <w:color w:val="231F20"/>
          <w:w w:val="115"/>
        </w:rPr>
        <w:t>зультатов обучения, формируется естественно-научная грамот-ность: освоение научных методов исследования явлений приро-</w:t>
      </w:r>
      <w:r w:rsidRPr="00FC2330">
        <w:rPr>
          <w:color w:val="231F20"/>
          <w:w w:val="120"/>
        </w:rPr>
        <w:t>ды и техники, овладение умениями объяснять физические яв-ления, применяя полученные знания, решать задачи, в томчислекачественныеиэкспериментальные.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Принципиально деятельностный характер данного разделареализуетсязасчёттого,чтоучащиесявыполняютзадания,вкоторыхимпредлагается: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 основе полученных знаний распознавать и научно объяс-нять физические явления в окружающей природе и повсед-невнойжизни;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научные методы исследования физических яв-лений, в том числе для проверки гипотез и получения теоре-тическихвыводов;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объяснять научные основы наиболее важных достижений со-</w:t>
      </w:r>
      <w:r w:rsidRPr="00FC2330">
        <w:rPr>
          <w:color w:val="231F20"/>
          <w:spacing w:val="-1"/>
          <w:w w:val="120"/>
        </w:rPr>
        <w:t>временныхтехнологий,</w:t>
      </w:r>
      <w:r w:rsidRPr="00FC2330">
        <w:rPr>
          <w:color w:val="231F20"/>
          <w:w w:val="120"/>
        </w:rPr>
        <w:t>например,практическогоиспользо-ванияразличныхисточниковэнергиинаосновезаконапре-</w:t>
      </w:r>
      <w:r w:rsidRPr="00FC2330">
        <w:rPr>
          <w:color w:val="231F20"/>
          <w:w w:val="115"/>
        </w:rPr>
        <w:t>вращенияисохранениявсехизвестныхвидовэнергии.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Каждая из тем данного раздела включает экспериментальноеисследованиеобобщающегохарактера.Разделзавершаетсяпроведением диагностической и оценочной работы за курс ос-новнойшколы.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</w:t>
      </w:r>
      <w:r w:rsidRPr="00FC2330">
        <w:rPr>
          <w:color w:val="231F20"/>
          <w:w w:val="85"/>
          <w:sz w:val="20"/>
          <w:szCs w:val="20"/>
        </w:rPr>
        <w:t>УЧЕБНОГОПРЕДМЕТА«ФИЗИКА»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92" style="position:absolute;left:0;text-align:left;margin-left:36.85pt;margin-top:15.2pt;width:317.5pt;height:.1pt;z-index:-15676416;mso-wrap-distance-left:0;mso-wrap-distance-right:0;mso-position-horizontal-relative:page" coordorigin="737,304" coordsize="6350,0" path="m737,30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НАУРОВНЕОСНОВНОГООБЩЕГООБРАЗОВАНИЯ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учебного предмета «Физика» на уровне основногообщего образования должно обеспечивать достижение следую-щих личностных, метапредметных и предметных образователь-ныхрезультатов.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Патриотическоевоспитание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—проявление интереса к истории и современному состояниюроссийскойфизическойнауки;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—ценностноеотношениекдостижениямроссийскихучё-ных-физиков.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Гражданскоеидуховно-нравственноевоспитание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—готовность к активному участию в обсуждении общественно-</w:t>
      </w:r>
      <w:r w:rsidRPr="00FC2330">
        <w:rPr>
          <w:color w:val="231F20"/>
          <w:w w:val="120"/>
        </w:rPr>
        <w:t>значимых и этических проблем, связанных с практическимприменениемдостиженийфизики;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—осознаниеважностиморально-этическихпринциповвдея-тельностиучёного.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Эстетическоевоспитание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  <w:jc w:val="left"/>
        <w:rPr>
          <w:b/>
        </w:rPr>
      </w:pPr>
      <w:r w:rsidRPr="00FC2330">
        <w:rPr>
          <w:color w:val="231F20"/>
          <w:w w:val="120"/>
        </w:rPr>
        <w:t>—восприятиеэстетическихкачествфизическойнауки:еёгар-</w:t>
      </w:r>
      <w:r w:rsidRPr="00FC2330">
        <w:rPr>
          <w:color w:val="231F20"/>
          <w:w w:val="115"/>
        </w:rPr>
        <w:t>моничногопостроения,строгости,точности,лаконичности.</w:t>
      </w:r>
      <w:r w:rsidRPr="00FC2330">
        <w:rPr>
          <w:b/>
          <w:i/>
          <w:color w:val="231F20"/>
          <w:w w:val="120"/>
        </w:rPr>
        <w:t>Ценностинаучногопознания</w:t>
      </w:r>
      <w:r w:rsidRPr="00FC2330">
        <w:rPr>
          <w:b/>
          <w:color w:val="231F20"/>
          <w:w w:val="12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—осознание ценности физической науки как мощного инстру-мента познания мира, основы развития технологий, важней-шейсоставляющейкультуры;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lastRenderedPageBreak/>
        <w:t>—развитие научной любознательности, интереса к исследова-тельскойдеятельности.</w:t>
      </w:r>
    </w:p>
    <w:p w:rsidR="002C6905" w:rsidRPr="00FC2330" w:rsidRDefault="00103C63" w:rsidP="00FC2330">
      <w:pPr>
        <w:pStyle w:val="5"/>
        <w:ind w:left="156" w:firstLine="226"/>
        <w:rPr>
          <w:i w:val="0"/>
        </w:rPr>
      </w:pPr>
      <w:r w:rsidRPr="00FC2330">
        <w:rPr>
          <w:color w:val="231F20"/>
          <w:w w:val="130"/>
        </w:rPr>
        <w:t>Формирование культуры здоровья и эмоциональногоблагополучия</w:t>
      </w:r>
      <w:r w:rsidRPr="00FC2330">
        <w:rPr>
          <w:i w:val="0"/>
          <w:color w:val="231F20"/>
          <w:w w:val="13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—осознание ценности безопасного образа жизни в современномтехнологическом мире, важности правил безопасного поведе-ния на транспорте, на дорогах, с электрическим и тепловымоборудованиемвдомашнихусловиях;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—сформированность навыка рефлексии, признание своего пра-ванаошибкуитакогожеправаудругогочеловека.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Трудовоевоспитание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—активное участие в решении практических задач (в рамкахсемьи,школы,города,края)технологическойисоциальнойнаправленности, требующих в том числе и физических зна-ний;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—интерескпрактическомуизучениюпрофессий,связанныхсфизикой.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Экологическоевоспитание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—ориентациянаприменениефизическихзнанийдлярешения</w:t>
      </w:r>
      <w:r w:rsidRPr="00FC2330">
        <w:rPr>
          <w:color w:val="231F20"/>
          <w:w w:val="115"/>
        </w:rPr>
        <w:t>задач в области окружающей среды, планирования поступкови оценкиихвозможных последствийдляокружающейсреды;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—осознаниеглобальногохарактераэкологическихпроблемипутейихрешения.</w:t>
      </w:r>
    </w:p>
    <w:p w:rsidR="002C6905" w:rsidRPr="00FC2330" w:rsidRDefault="00103C63" w:rsidP="00FC2330">
      <w:pPr>
        <w:pStyle w:val="5"/>
        <w:ind w:left="157" w:firstLine="226"/>
        <w:rPr>
          <w:i w:val="0"/>
        </w:rPr>
      </w:pPr>
      <w:r w:rsidRPr="00FC2330">
        <w:rPr>
          <w:color w:val="231F20"/>
          <w:w w:val="130"/>
        </w:rPr>
        <w:t>Адаптация обучающегося к изменяющимся услови-ямсоциальнойиприроднойсреды</w:t>
      </w:r>
      <w:r w:rsidRPr="00FC2330">
        <w:rPr>
          <w:i w:val="0"/>
          <w:color w:val="231F20"/>
          <w:w w:val="130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—потребность во взаимодействии при выполнении исследова-</w:t>
      </w:r>
      <w:r w:rsidRPr="00FC2330">
        <w:rPr>
          <w:color w:val="231F20"/>
          <w:w w:val="120"/>
        </w:rPr>
        <w:t>нийипроектовфизическойнаправленности,открытостьопытуизнаниямдругих;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—повышениеуровнясвоейкомпетентностичерезпрактиче-скуюдеятельность;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—потребность в формировании новых знаний, в том числе фор-мулироватьидеи,понятия,гипотезыофизическихобъектахиявлениях;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—осознание дефицитов собственных знаний и компетентностейвобластифизики;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—планирование своего развития в приобретении новых физи-ческихзнаний;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—стремлениеанализироватьивыявлятьвзаимосвязи  приро-ды, общества и экономики, в том числе с использованием фи-зическихзнаний;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—оценкасвоихдействийсучётомвлияниянаокружающуюсреду,возможныхглобальныхпоследствий.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Универсальныепознавательныедействия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Базовыелогическиедействия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—выявлятьихарактеризоватьсущественныепризнакиобъек-тов(явлений);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—устанавливать существенный признак классификации, осно-</w:t>
      </w:r>
      <w:r w:rsidRPr="00FC2330">
        <w:rPr>
          <w:color w:val="231F20"/>
          <w:w w:val="120"/>
        </w:rPr>
        <w:t>ваниядляобобщенияисравнения;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—выявлятьзакономерностиипротиворечияврассматривае-мых фактах, данных и наблюдениях, относящихся к физиче-скимявлениям;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—выявлять причинно-следственные связи при изучении физи-ческих явлений и процессов; делать выводы с использовани-ем дедуктивных и индуктивных умозаключений, выдвигатьгипотезыовзаимосвязяхфизическихвеличин;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 выбирать способ решения учебной физиче-ской задачи (сравнение нескольких вариантов решения, вы-бор наиболее подходящего с учётом самостоятельно выделен-ныхкритериев).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Базовыеисследовательскиедействия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—использовать вопросы как исследовательский инструментпознания;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по самостоятельно составленному плану опыт, не-сложный физический эксперимент, небольшое исследованиефизическогоявления;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—оцениватьнаприменимостьидостоверностьинформацию,полученнуювходеисследованияилиэксперимента;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 формулировать обобщения и выводы по ре-зультатампроведённогонаблюдения,опыта,исследования;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—прогнозировать возможное дальнейшее развитие физическихпроцессов, а также выдвигать предположения об их развитиивновыхусловияхиконтекстах.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Работасинформацией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—применять различные методы, инструменты и запросы припоиске и отборе информации или данных с учётом предло-женнойучебнойфизическойзадачи;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—анализировать, систематизировать и интерпретировать ин-</w:t>
      </w:r>
      <w:r w:rsidRPr="00FC2330">
        <w:rPr>
          <w:color w:val="231F20"/>
          <w:w w:val="115"/>
        </w:rPr>
        <w:t>формациюразличныхвидовиформпредставления;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—самостоятельновыбиратьоптимальнуюформупредставле-нияинформацииииллюстрироватьрешаемыезадачине-сложными схемами, диаграммами, иной графикой и их ком-бинациями.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Универсальныекоммуникативныедействия</w:t>
      </w:r>
    </w:p>
    <w:p w:rsidR="002C6905" w:rsidRPr="00FC2330" w:rsidRDefault="00103C63" w:rsidP="00FC2330">
      <w:pPr>
        <w:pStyle w:val="5"/>
        <w:jc w:val="left"/>
        <w:rPr>
          <w:i w:val="0"/>
        </w:rPr>
      </w:pPr>
      <w:r w:rsidRPr="00FC2330">
        <w:rPr>
          <w:color w:val="231F20"/>
          <w:w w:val="115"/>
        </w:rPr>
        <w:t>Общение</w:t>
      </w:r>
      <w:r w:rsidRPr="00FC2330">
        <w:rPr>
          <w:i w:val="0"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 ходе обсуждения учебного материала, результатов лабора-торных работ и проектов задавать вопросы по существу об-суждаемой темы и высказывать идеи, нацеленные на реше-ниезадачииподдержаниеблагожелательности общения;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—сопоставлять свои суждения с суждениями других участни-ковдиалога, обнаруживать различие и сходство позиций;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—выражатьсвоюточкузрениявустныхиписьменныхтекстах;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—публично представлять результаты выполненного физическо-</w:t>
      </w:r>
      <w:r w:rsidRPr="00FC2330">
        <w:rPr>
          <w:color w:val="231F20"/>
          <w:w w:val="115"/>
        </w:rPr>
        <w:lastRenderedPageBreak/>
        <w:t>гоопыта(эксперимента,исследования,проекта).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Совместнаядеятельность</w:t>
      </w:r>
      <w:r w:rsidRPr="00FC2330">
        <w:rPr>
          <w:i w:val="0"/>
          <w:color w:val="231F20"/>
          <w:w w:val="125"/>
        </w:rPr>
        <w:t>(</w:t>
      </w:r>
      <w:r w:rsidRPr="00FC2330">
        <w:rPr>
          <w:color w:val="231F20"/>
          <w:w w:val="125"/>
        </w:rPr>
        <w:t>сотрудничество</w:t>
      </w:r>
      <w:r w:rsidRPr="00FC2330">
        <w:rPr>
          <w:i w:val="0"/>
          <w:color w:val="231F20"/>
          <w:w w:val="125"/>
        </w:rPr>
        <w:t>):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—понимать и использовать преимущества командной и инди-видуальнойработыприрешенииконкретнойфизическойпроблемы;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—приниматьцелисовместнойдеятельности,организовыватьдействия по её достижению: распределять роли, обсуждатьпроцессы и результаты совместной работы; обобщать мнениянесколькихлюдей;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—выполнятьсвоючастьработы,достигаякачественногоре-зультата по своему направлению и координируя свои дей-ствиясдругимичленамикоманды;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—оценивать качество своего вклада в общий продукт по крите-риям, самостоятельно сформулированным участниками вза-имодействия.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Универсальныерегулятивныедействия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130"/>
        </w:rPr>
        <w:t>Самоорганизация: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—выявлятьпроблемывжизненныхиучебныхситуациях,тре-бующихдлярешенияфизическихзнаний;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—ориентироватьсявразличныхподходахпринятиярешений(индивидуальное, принятие решения в группе, принятие ре-шенийгруппой);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—самостоятельносоставлятьалгоритмрешенияфизическойзадачи или плана исследования с учётом имеющихся ресур-сов и собственных возможностей, аргументировать предлага-емыевариантырешений;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—делатьвыборибратьответственностьзарешение.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spacing w:val="-1"/>
          <w:w w:val="125"/>
        </w:rPr>
        <w:t>Самоконтроль</w:t>
      </w:r>
      <w:r w:rsidRPr="00FC2330">
        <w:rPr>
          <w:i w:val="0"/>
          <w:color w:val="231F20"/>
          <w:spacing w:val="-1"/>
          <w:w w:val="125"/>
        </w:rPr>
        <w:t>(</w:t>
      </w:r>
      <w:r w:rsidRPr="00FC2330">
        <w:rPr>
          <w:color w:val="231F20"/>
          <w:spacing w:val="-1"/>
          <w:w w:val="125"/>
        </w:rPr>
        <w:t>рефлексия</w:t>
      </w:r>
      <w:r w:rsidRPr="00FC2330">
        <w:rPr>
          <w:i w:val="0"/>
          <w:color w:val="231F20"/>
          <w:spacing w:val="-1"/>
          <w:w w:val="125"/>
        </w:rPr>
        <w:t>):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—давать адекватную оценку ситуации и предлагать план её из-менения;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 причины достижения (недостижения) результатовдеятельности,даватьоценкуприобретённомуопыту;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—вносить коррективы в деятельность (в том числе в ход выпол-нения физического исследования или проекта) на основе но-вых обстоятельств, изменившихся ситуаций, установленныхошибок,возникшихтрудностей;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—оцениватьсоответствиерезультатацелииусловиям.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Эмоциональныйинтеллект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—ставить себя на место другого человека в ходе спора или дис-куссии на научную тему, понимать мотивы, намерения и ло-гикудругого.</w:t>
      </w:r>
    </w:p>
    <w:p w:rsidR="002C6905" w:rsidRPr="00FC2330" w:rsidRDefault="00103C63" w:rsidP="00FC2330">
      <w:pPr>
        <w:pStyle w:val="5"/>
        <w:rPr>
          <w:i w:val="0"/>
        </w:rPr>
      </w:pPr>
      <w:r w:rsidRPr="00FC2330">
        <w:rPr>
          <w:color w:val="231F20"/>
          <w:w w:val="125"/>
        </w:rPr>
        <w:t>Принятиесебяидругих</w:t>
      </w:r>
      <w:r w:rsidRPr="00FC2330">
        <w:rPr>
          <w:i w:val="0"/>
          <w:color w:val="231F20"/>
          <w:w w:val="125"/>
        </w:rPr>
        <w:t>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—признавать своё право на ошибку при решении физических</w:t>
      </w:r>
      <w:r w:rsidRPr="00FC2330">
        <w:rPr>
          <w:color w:val="231F20"/>
          <w:spacing w:val="-1"/>
          <w:w w:val="120"/>
        </w:rPr>
        <w:t>задачиливутверждениях</w:t>
      </w:r>
      <w:r w:rsidRPr="00FC2330">
        <w:rPr>
          <w:color w:val="231F20"/>
          <w:w w:val="120"/>
        </w:rPr>
        <w:t>нанаучныетемыитакоежеправодругого.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5"/>
        <w:numPr>
          <w:ilvl w:val="0"/>
          <w:numId w:val="49"/>
        </w:numPr>
        <w:tabs>
          <w:tab w:val="left" w:pos="335"/>
        </w:tabs>
        <w:rPr>
          <w:color w:val="231F20"/>
          <w:sz w:val="20"/>
          <w:szCs w:val="20"/>
        </w:rPr>
      </w:pPr>
      <w:r w:rsidRPr="00FC2330">
        <w:rPr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Предметные результаты на базовом уровне должны отражатьсформированностьуобучающихсяумений: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—использовать понятия: физические и химические явления;</w:t>
      </w:r>
      <w:r w:rsidRPr="00FC2330">
        <w:rPr>
          <w:color w:val="231F20"/>
          <w:spacing w:val="-1"/>
          <w:w w:val="120"/>
        </w:rPr>
        <w:t>наблюдение,эксперимент,модель,гипотеза;единицы</w:t>
      </w:r>
      <w:r w:rsidRPr="00FC2330">
        <w:rPr>
          <w:color w:val="231F20"/>
          <w:w w:val="120"/>
        </w:rPr>
        <w:t>физи-</w:t>
      </w:r>
      <w:r w:rsidRPr="00FC2330">
        <w:rPr>
          <w:color w:val="231F20"/>
          <w:w w:val="115"/>
        </w:rPr>
        <w:t>ческих величин; атом, молекула, агрегатные состояния веще-ства (твёрдое, жидкое, газообразное); механическое движение(равномерное,неравномерное,прямолинейное),траектория,равнодействующая сил, деформация (упругая, пластическая),невесомость,сообщающиесясосуды;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явления (диффузия; тепловое движение частиц ве-щества;равномерноедвижение;неравномерноедвижение;инерция; взаимодействие тел; равновесие твёрдых тел с за-креплённой осью вращения; передача давления твёрдыми те-лами, жидкостями и газами; атмосферное давление; плава-ниетел;превращениямеханическойэнергии)поописаниюих характерных свойств и на основе опытов, демонстрирую-щихданноефизическоеявление;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познаватьпроявлениеизученныхфизическихявленийвокружающеммире,втомчислефизическиеявлениявпри-роде:примерыдвижениясразличнымискоростямивживой</w:t>
      </w:r>
      <w:r w:rsidRPr="00FC2330">
        <w:rPr>
          <w:color w:val="231F20"/>
          <w:w w:val="115"/>
        </w:rPr>
        <w:t>и неживой природе; действие силы трения в природе и техни-ке; влияние атмосферного давления на живой организм; пла-</w:t>
      </w:r>
      <w:r w:rsidRPr="00FC2330">
        <w:rPr>
          <w:color w:val="231F20"/>
          <w:w w:val="120"/>
        </w:rPr>
        <w:t>вание рыб; рычаги в теле человека; при этом переводитьпрактическую задачу в учебную, выделять существенныесвойства/признакифизическихявлений;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изученные свойства тел и физические явления, ис-</w:t>
      </w:r>
      <w:r w:rsidRPr="00FC2330">
        <w:rPr>
          <w:color w:val="231F20"/>
          <w:w w:val="120"/>
        </w:rPr>
        <w:t>пользуя физические величины (масса, объём, плотность ве-щества,время,путь,скорость,средняяскорость,силаупру-</w:t>
      </w:r>
      <w:r w:rsidRPr="00FC2330">
        <w:rPr>
          <w:color w:val="231F20"/>
          <w:w w:val="115"/>
        </w:rPr>
        <w:t>гости, сила тяжести, вес тела, сила трения, давление (твёрдо-</w:t>
      </w:r>
      <w:r w:rsidRPr="00FC2330">
        <w:rPr>
          <w:color w:val="231F20"/>
          <w:w w:val="120"/>
        </w:rPr>
        <w:t>готела,жидкости,газа),выталкивающаясила,механическаяработа, мощность, плечо силы, момент силы, коэффициентполезного действия механизмов, кинетическая и потенци-альная энергия); при описании правильно трактовать физи-</w:t>
      </w:r>
      <w:r w:rsidRPr="00FC2330">
        <w:rPr>
          <w:color w:val="231F20"/>
          <w:w w:val="115"/>
        </w:rPr>
        <w:t>ческий смысл используемых величин, их обозначения и еди-</w:t>
      </w:r>
      <w:r w:rsidRPr="00FC2330">
        <w:rPr>
          <w:color w:val="231F20"/>
          <w:w w:val="120"/>
        </w:rPr>
        <w:t>ницы физических величин, находить формулы, связываю-щие данную физическую величину с другими величинами,</w:t>
      </w:r>
      <w:r w:rsidRPr="00FC2330">
        <w:rPr>
          <w:color w:val="231F20"/>
          <w:spacing w:val="-1"/>
          <w:w w:val="120"/>
        </w:rPr>
        <w:t>строитьграфикиизученныхзависимостей</w:t>
      </w:r>
      <w:r w:rsidRPr="00FC2330">
        <w:rPr>
          <w:color w:val="231F20"/>
          <w:w w:val="120"/>
        </w:rPr>
        <w:t>физическихвели-чин;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—характеризовать свойства тел, физические явления и процес-</w:t>
      </w:r>
      <w:r w:rsidRPr="00FC2330">
        <w:rPr>
          <w:color w:val="231F20"/>
          <w:w w:val="120"/>
        </w:rPr>
        <w:t>сы,используяправиласложениясил(вдольоднойпрямой),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закон Гука, закон Паскаля, закон Архимеда, правило равно-весия рычага (блока), «золотое правило» механики, закон со-хранения механической энергии; при этом давать словеснуюформулировку закона и записывать его математическое вы-ражение;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—объяснятьфизическиеявления,процессыисвойствател,</w:t>
      </w:r>
      <w:r w:rsidRPr="00FC2330">
        <w:rPr>
          <w:color w:val="231F20"/>
          <w:spacing w:val="-1"/>
          <w:w w:val="120"/>
        </w:rPr>
        <w:t>втомчислеивконтексте</w:t>
      </w:r>
      <w:r w:rsidRPr="00FC2330">
        <w:rPr>
          <w:color w:val="231F20"/>
          <w:w w:val="120"/>
        </w:rPr>
        <w:t xml:space="preserve">ситуацийпрактико-ориентирован-ногохарактера:выявлятьпричинно-следственныесвязи,строить объяснение из 1—2 </w:t>
      </w:r>
      <w:r w:rsidRPr="00FC2330">
        <w:rPr>
          <w:color w:val="231F20"/>
          <w:w w:val="120"/>
        </w:rPr>
        <w:lastRenderedPageBreak/>
        <w:t>логических шагов с опорой на1—2 изученных свойства физических явлений, физическихзаконаилизакономерности;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—решатьрасчётныезадачив1—2действия,используязаконыи формулы, связывающие физические величины: на основеанализаусловиязадачизаписыватькраткоеусловие,под-ставлять физические величины в формулы и проводить рас-чёты, находить справочные данные, необходимые для реше-ниязадач,оцениватьреалистичностьполученнойфизиче-скойвеличины;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проблемы, которые можно решить при помощифизических методов; в описании исследования выделять про-веряемое предположение (гипотезу), различать и интерпре-тироватьполученныйрезультат,находитьошибкивходеопыта,делатьвыводыпоегорезультатам;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опыты по наблюдению физических явлений илифизических свойств тел: формулировать проверяемые пред-положения, собирать установку из предложенного оборудова-ния,записыватьходопытаиформулироватьвыводы;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—выполнятьпрямыеизмерениярасстояния,времени,массытела, объёма, силы и температуры с использованием аналого-выхицифровыхприборов;записыватьпоказанияприборовсучётомзаданнойабсолютнойпогрешностиизмерений;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исследование зависимости одной физической ве-личины от другой с использованием прямых измерений (за-висимости пути равномерно движущегося тела от временидвижения тела; силы трения скольжения от силы давления,качества обработки поверхностей тел и независимости силытрения от площади соприкосновения тел; силы упругости отудлинения пружины; выталкивающей силы от объёма погру-жённойчастителаиотплотностижидкости,еёнезависимостиот плотности тела, от глубины, на которую погружено тело;условий плавания тел, условий равновесия рычага и блоков);участвоватьвпланированииучебногоисследования,соби-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рать установку и выполнять измерения, следуя предложен-</w:t>
      </w:r>
      <w:r w:rsidRPr="00FC2330">
        <w:rPr>
          <w:color w:val="231F20"/>
          <w:spacing w:val="-1"/>
          <w:w w:val="120"/>
        </w:rPr>
        <w:t>номуплану,фиксировать</w:t>
      </w:r>
      <w:r w:rsidRPr="00FC2330">
        <w:rPr>
          <w:color w:val="231F20"/>
          <w:w w:val="120"/>
        </w:rPr>
        <w:t>результатыполученнойзависимо-стифизическихвеличинввидепредложенныхтаблицигра-</w:t>
      </w:r>
      <w:r w:rsidRPr="00FC2330">
        <w:rPr>
          <w:color w:val="231F20"/>
          <w:w w:val="115"/>
        </w:rPr>
        <w:t>фиков,делатьвыводыпорезультатамисследования;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косвенные измерения физических величин (плот-ность вещества жидкости и твёрдого тела; сила трения сколь-</w:t>
      </w:r>
      <w:r w:rsidRPr="00FC2330">
        <w:rPr>
          <w:color w:val="231F20"/>
          <w:w w:val="120"/>
        </w:rPr>
        <w:t>жения; давление воздуха; выталкивающая сила, действую-</w:t>
      </w:r>
      <w:r w:rsidRPr="00FC2330">
        <w:rPr>
          <w:color w:val="231F20"/>
          <w:w w:val="115"/>
        </w:rPr>
        <w:t>щая на погружённое в жидкость тело; коэффициент полезно-</w:t>
      </w:r>
      <w:r w:rsidRPr="00FC2330">
        <w:rPr>
          <w:color w:val="231F20"/>
          <w:w w:val="120"/>
        </w:rPr>
        <w:t>го действия простых механизмов), следуя предложеннойинструкции: при выполнении измерений собирать экспери-ментальнуюустановкуивычислятьзначениеискомойвели-чины;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—соблюдать правила техники безопасности при работе с лабо-раторнымоборудованием;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—указыватьпринципыдействияприборовитехнических</w:t>
      </w:r>
      <w:r w:rsidRPr="00FC2330">
        <w:rPr>
          <w:color w:val="231F20"/>
          <w:w w:val="115"/>
        </w:rPr>
        <w:t>устройств: весы, термометр, динамометр, сообщающиеся со-суды, барометр, рычаг, подвижный и неподвижный блок, на-</w:t>
      </w:r>
      <w:r w:rsidRPr="00FC2330">
        <w:rPr>
          <w:color w:val="231F20"/>
          <w:w w:val="120"/>
        </w:rPr>
        <w:t>клоннаяплоскость;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—характеризоватьпринципыдействияизученныхприборов</w:t>
      </w:r>
      <w:r w:rsidRPr="00FC2330">
        <w:rPr>
          <w:color w:val="231F20"/>
          <w:w w:val="115"/>
        </w:rPr>
        <w:t>и технических устройств с опорой на их описания (в том чис-</w:t>
      </w:r>
      <w:r w:rsidRPr="00FC2330">
        <w:rPr>
          <w:color w:val="231F20"/>
          <w:w w:val="120"/>
        </w:rPr>
        <w:t>ле: подшипники, устройство водопровода, гидравлический</w:t>
      </w:r>
      <w:r w:rsidRPr="00FC2330">
        <w:rPr>
          <w:color w:val="231F20"/>
          <w:w w:val="115"/>
        </w:rPr>
        <w:t>пресс, манометр, высотомер, поршневой насос, ареометр), ис-пользуя знания о свойствах физических явлений и необходи-</w:t>
      </w:r>
      <w:r w:rsidRPr="00FC2330">
        <w:rPr>
          <w:color w:val="231F20"/>
          <w:w w:val="120"/>
        </w:rPr>
        <w:t>мыефизическиезаконыизакономерности;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 xml:space="preserve">—приводить примеры </w:t>
      </w:r>
      <w:r w:rsidRPr="00FC2330">
        <w:rPr>
          <w:color w:val="231F20"/>
          <w:w w:val="155"/>
        </w:rPr>
        <w:t xml:space="preserve">/ </w:t>
      </w:r>
      <w:r w:rsidRPr="00FC2330">
        <w:rPr>
          <w:color w:val="231F20"/>
          <w:w w:val="120"/>
        </w:rPr>
        <w:t>находить информацию о примерахпрактического использования физических знаний в повсед-</w:t>
      </w:r>
      <w:r w:rsidRPr="00FC2330">
        <w:rPr>
          <w:color w:val="231F20"/>
          <w:w w:val="115"/>
        </w:rPr>
        <w:t>невнойжизнидляобеспечениябезопасностиприобращениис приборами и техническими устройствами, сохранения здо-</w:t>
      </w:r>
      <w:r w:rsidRPr="00FC2330">
        <w:rPr>
          <w:color w:val="231F20"/>
          <w:spacing w:val="-1"/>
          <w:w w:val="120"/>
        </w:rPr>
        <w:t>ровьяисоблюдения</w:t>
      </w:r>
      <w:r w:rsidRPr="00FC2330">
        <w:rPr>
          <w:color w:val="231F20"/>
          <w:w w:val="120"/>
        </w:rPr>
        <w:t>нормэкологическогоповедениявокру-жающейсреде;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—осуществлять отбор источников информации в сети Интернетв соответствии с заданным поисковым запросом, на основеимеющихся знаний и путём сравнения различных источни-коввыделятьинформацию,котораяявляетсяпротиворечи-войилиможетбытьнедостоверной;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при выполнении учебных заданий научно-по-пулярную литературу физического содержания, справочныематериалы, ресурсы сети Интернет; владеть приёмами кон-спектирования текста, преобразования информации из однойзнаковойсистемывдругую;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—создаватьсобственныекраткиеписьменныеиустныесообще-ниянаоснове2—3источниковинформациифизическогосо-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держания,втомчислепубличноделатькраткиесообщенияо результатах проектов или учебных исследований; при этомграмотно использовать изученный понятийный аппарат кур-сафизики,сопровождатьвыступлениепрезентацией;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 выполнении учебных проектов и исследований распреде-</w:t>
      </w:r>
      <w:r w:rsidRPr="00FC2330">
        <w:rPr>
          <w:color w:val="231F20"/>
          <w:w w:val="120"/>
        </w:rPr>
        <w:t>лятьобязанностивгруппевсоответствииспоставленнымизадачами,следитьзавыполнениемпланадействий,адекват-</w:t>
      </w:r>
      <w:r w:rsidRPr="00FC2330">
        <w:rPr>
          <w:color w:val="231F20"/>
          <w:w w:val="115"/>
        </w:rPr>
        <w:t>но оценивать собственный вклад в деятельность группы; вы-страивать коммуникативное взаимодействие, учитывая мне-</w:t>
      </w:r>
      <w:r w:rsidRPr="00FC2330">
        <w:rPr>
          <w:color w:val="231F20"/>
          <w:w w:val="120"/>
        </w:rPr>
        <w:t>ниеокружающих.</w:t>
      </w:r>
    </w:p>
    <w:p w:rsidR="002C6905" w:rsidRPr="00FC2330" w:rsidRDefault="00103C63" w:rsidP="00FC2330">
      <w:pPr>
        <w:pStyle w:val="3"/>
        <w:numPr>
          <w:ilvl w:val="0"/>
          <w:numId w:val="49"/>
        </w:numPr>
        <w:tabs>
          <w:tab w:val="left" w:pos="353"/>
        </w:tabs>
        <w:ind w:left="352" w:hanging="196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на базовом уровне должны отражатьсформированностьуобучающихсяумений: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—использовать понятия: масса и размеры молекул, тепловое</w:t>
      </w:r>
      <w:r w:rsidRPr="00FC2330">
        <w:rPr>
          <w:color w:val="231F20"/>
          <w:w w:val="115"/>
        </w:rPr>
        <w:t>движение атомов и молекул, агрегатные состояния вещества,</w:t>
      </w:r>
      <w:r w:rsidRPr="00FC2330">
        <w:rPr>
          <w:color w:val="231F20"/>
          <w:w w:val="120"/>
        </w:rPr>
        <w:t>кристаллические и аморфные тела, насыщенный и ненасы-щенный пар, влажность воздуха; температура, внутренняяэнергия, тепловой двигатель; элементарный электрическийзаряд, электрическое поле, проводники и диэлектрики, по-стоянныйэлектрическийток,магнитноеполе;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 xml:space="preserve">—различать явления (тепловое расширение/сжатие, теплопе-редача, тепловое равновесие, смачивание, капиллярные яв-ления, испарение, конденсация, плавление, </w:t>
      </w:r>
      <w:r w:rsidRPr="00FC2330">
        <w:rPr>
          <w:color w:val="231F20"/>
          <w:w w:val="120"/>
        </w:rPr>
        <w:lastRenderedPageBreak/>
        <w:t>кристаллизация</w:t>
      </w:r>
      <w:r w:rsidRPr="00FC2330">
        <w:rPr>
          <w:color w:val="231F20"/>
          <w:w w:val="115"/>
        </w:rPr>
        <w:t>(отвердевание),кипение,теплопередача(теплопроводность,</w:t>
      </w:r>
      <w:r w:rsidRPr="00FC2330">
        <w:rPr>
          <w:color w:val="231F20"/>
          <w:w w:val="120"/>
        </w:rPr>
        <w:t>конвекция, излучение); электризация тел, взаимодействиезарядов, действия электрического тока, короткое замыка-ние, взаимодействие магнитов, действие магнитного полянапроводникстоком,электромагнитнаяиндукция)поопи-санию их характерных свойств и на основе опытов, демон-стрирующихданноефизическоеявление;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—распознаватьпроявлениеизученныхфизическихявленийвокружающеммире,втомчислефизическиеявлениявпри-роде: поверхностное натяжение и капиллярные явления вприроде, кристаллы в природе, излучение Солнца, замерза-ние водоёмов, морские бризы, образование росы, тумана,инея,снега;электрическиеявленияватмосфере,электриче-</w:t>
      </w:r>
      <w:r w:rsidRPr="00FC2330">
        <w:rPr>
          <w:color w:val="231F20"/>
          <w:w w:val="115"/>
        </w:rPr>
        <w:t>ство живых организмов; магнитное поле Земли, дрейф полю-</w:t>
      </w:r>
      <w:r w:rsidRPr="00FC2330">
        <w:rPr>
          <w:color w:val="231F20"/>
          <w:w w:val="120"/>
        </w:rPr>
        <w:t>сов,рольмагнитногополядляжизнинаЗемле,полярноеси-яние;приэтомпереводитьпрактическуюзадачувучебную,выделять существенные свойства/признаки физических яв-лений;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изученные свойства тел и физические явления, ис-</w:t>
      </w:r>
      <w:r w:rsidRPr="00FC2330">
        <w:rPr>
          <w:color w:val="231F20"/>
          <w:w w:val="120"/>
        </w:rPr>
        <w:t>пользуяфизическиевеличины(температура,внутренняяэнергия, количество теплоты, удельная теплоёмкость веще-ства,удельнаятеплотаплавления,удельнаятеплотапарооб-разования, удельная теплота сгорания топлива, коэффици-ент полезного действия тепловой машины, относительнаявлажность воздуха, электрический заряд, сила тока, элек-</w:t>
      </w:r>
      <w:r w:rsidRPr="00FC2330">
        <w:rPr>
          <w:color w:val="231F20"/>
          <w:w w:val="115"/>
        </w:rPr>
        <w:t>трическое напряжение, сопротивление проводника, удельноесопротивление вещества, работа и мощность электрического</w:t>
      </w:r>
      <w:r w:rsidRPr="00FC2330">
        <w:rPr>
          <w:color w:val="231F20"/>
          <w:w w:val="120"/>
        </w:rPr>
        <w:t>тока);приописанииправильнотрактоватьфизический</w:t>
      </w:r>
      <w:r w:rsidRPr="00FC2330">
        <w:rPr>
          <w:color w:val="231F20"/>
          <w:w w:val="115"/>
        </w:rPr>
        <w:t>смысл используемых величин, обозначения и единицы физи-</w:t>
      </w:r>
      <w:r w:rsidRPr="00FC2330">
        <w:rPr>
          <w:color w:val="231F20"/>
          <w:w w:val="120"/>
        </w:rPr>
        <w:t>ческих величин, находить формулы, связывающие данную</w:t>
      </w:r>
      <w:r w:rsidRPr="00FC2330">
        <w:rPr>
          <w:color w:val="231F20"/>
          <w:w w:val="115"/>
        </w:rPr>
        <w:t>физическую величину с другими величинами, строить графи-</w:t>
      </w:r>
      <w:r w:rsidRPr="00FC2330">
        <w:rPr>
          <w:color w:val="231F20"/>
          <w:w w:val="120"/>
        </w:rPr>
        <w:t>киизученныхзависимостейфизическихвеличин;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 свойства тел, физические явления и про-</w:t>
      </w:r>
      <w:r w:rsidRPr="00FC2330">
        <w:rPr>
          <w:color w:val="231F20"/>
          <w:w w:val="115"/>
        </w:rPr>
        <w:t>цессы, используя основные положения молекулярно-кинети-ческой теории строения вещества, принцип суперпозиции по-</w:t>
      </w:r>
      <w:r w:rsidRPr="00FC2330">
        <w:rPr>
          <w:color w:val="231F20"/>
          <w:w w:val="120"/>
        </w:rPr>
        <w:t>лей (на качественном уровне), закон сохранения заряда, за-кон Ома для участка цепи, закон Джоуля—Ленца, закон</w:t>
      </w:r>
      <w:r w:rsidRPr="00FC2330">
        <w:rPr>
          <w:color w:val="231F20"/>
          <w:w w:val="115"/>
        </w:rPr>
        <w:t>сохранения энергии; при этом давать словесную формулиров-кузакона и записыватьего математическое выражение;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—объяснятьфизическиепроцессыисвойствател,втомчислеи в контексте ситуаций практико-ориентированного характе-ра: выявлять причинно-следственные связи, строить объяс-нение из 1—2 логических шагов с опорой на 1—2 изученныхсвойства физических явлений, физических законов или зако-номерностей;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—решатьрасчётныезадачив2—3действия,используязаконы</w:t>
      </w:r>
      <w:r w:rsidRPr="00FC2330">
        <w:rPr>
          <w:color w:val="231F20"/>
          <w:w w:val="120"/>
        </w:rPr>
        <w:t>и формулы, связывающие физические величины: на основеанализа условия задачи записывать краткое условие, выяв-</w:t>
      </w:r>
      <w:r w:rsidRPr="00FC2330">
        <w:rPr>
          <w:color w:val="231F20"/>
          <w:spacing w:val="-1"/>
          <w:w w:val="120"/>
        </w:rPr>
        <w:t>лятьнедостатокданныхдля</w:t>
      </w:r>
      <w:r w:rsidRPr="00FC2330">
        <w:rPr>
          <w:color w:val="231F20"/>
          <w:w w:val="120"/>
        </w:rPr>
        <w:t>решениязадачи,выбиратьзако-</w:t>
      </w:r>
      <w:r w:rsidRPr="00FC2330">
        <w:rPr>
          <w:color w:val="231F20"/>
          <w:w w:val="115"/>
        </w:rPr>
        <w:t>ны и формулы, необходимые для её решения, проводить рас-чёты и сравнивать полученное значение физической величи-</w:t>
      </w:r>
      <w:r w:rsidRPr="00FC2330">
        <w:rPr>
          <w:color w:val="231F20"/>
          <w:w w:val="120"/>
        </w:rPr>
        <w:t>нысизвестнымиданными;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проблемы, которые можно решить при помощифизических методов; используя описание исследования, вы-делять проверяемое предположение, оценивать правильностьпорядкапроведенияисследования,делатьвыводы;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опыты по наблюдению физических явлений илифизических свойств тел (капиллярные явления, зависимостьдавлениявоздухаотегообъёма,температуры;скоростипро-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цесса остывания/нагревания при излучении от цвета излу-</w:t>
      </w:r>
      <w:r w:rsidRPr="00FC2330">
        <w:rPr>
          <w:color w:val="231F20"/>
          <w:w w:val="115"/>
        </w:rPr>
        <w:t>чающей/поглощающей поверхности; скорость испарения во-</w:t>
      </w:r>
      <w:r w:rsidRPr="00FC2330">
        <w:rPr>
          <w:color w:val="231F20"/>
          <w:w w:val="120"/>
        </w:rPr>
        <w:t>ды от температуры жидкости и площади её поверхности;электризация тел и взаимодействие электрических зарядов;взаимодействие постоянных магнитов, визуализация маг-нитных полей постоянных магнитов; действия магнитногополянапроводникстоком,свойстваэлектромагнита,свой-ства электродвигателя постоянного тока): формулировать</w:t>
      </w:r>
      <w:r w:rsidRPr="00FC2330">
        <w:rPr>
          <w:color w:val="231F20"/>
          <w:w w:val="115"/>
        </w:rPr>
        <w:t>проверяемые предположения, собирать установку из предло-</w:t>
      </w:r>
      <w:r w:rsidRPr="00FC2330">
        <w:rPr>
          <w:color w:val="231F20"/>
          <w:spacing w:val="-1"/>
          <w:w w:val="120"/>
        </w:rPr>
        <w:t xml:space="preserve">женного оборудования; </w:t>
      </w:r>
      <w:r w:rsidRPr="00FC2330">
        <w:rPr>
          <w:color w:val="231F20"/>
          <w:w w:val="120"/>
        </w:rPr>
        <w:t>описывать ход опыта и формулиро-ватьвыводы;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—выполнятьпрямыеизмерениятемпературы,относительнойвлажности воздуха, силы тока, напряжения с использовани-еманалоговыхприборовидатчиковфизическихвеличин;сравнивать результаты измерений с учётом заданной абсо-лютнойпогрешности;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исследование зависимости одной физической ве-личины от другой с использованием прямых измерений (за-висимость сопротивления проводника от его длины, площадипоперечногосеченияиудельногосопротивлениявеществапроводника; силы тока, идущего через проводник, от напря-жения на проводнике; исследование последовательного и па-раллельного соединений проводников): планировать исследо-вание,собиратьустановкуивыполнятьизмерения,следуяпредложенному плану, фиксировать результаты полученнойзависимости в виде таблиц и графиков, делать выводы по ре-зультатамисследования;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косвенные измерения физических величин (удель-ная теплоёмкость вещества, сопротивление проводника, ра-бота и мощность электрического тока): планировать измере-ния, собирать экспериментальную установку, следуя предло-женной инструкции, и вычислять значение величины;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—соблюдать правила техники безопасности при работе с лабо-раторнымоборудованием;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—характеризоватьпринципыдействияизученныхприборов</w:t>
      </w:r>
      <w:r w:rsidRPr="00FC2330">
        <w:rPr>
          <w:color w:val="231F20"/>
          <w:w w:val="115"/>
        </w:rPr>
        <w:t>и технических устройств с опорой на их описания (в том чис-</w:t>
      </w:r>
      <w:r w:rsidRPr="00FC2330">
        <w:rPr>
          <w:color w:val="231F20"/>
          <w:w w:val="120"/>
        </w:rPr>
        <w:t>ле: система отопления домов, гигрометр, паровая турбина,</w:t>
      </w:r>
      <w:r w:rsidRPr="00FC2330">
        <w:rPr>
          <w:color w:val="231F20"/>
          <w:w w:val="115"/>
        </w:rPr>
        <w:t>амперметр, вольтметр, счётчик электрической энергии, элек-троосветительные приборы, нагревательные электроприборы</w:t>
      </w:r>
      <w:r w:rsidRPr="00FC2330">
        <w:rPr>
          <w:color w:val="231F20"/>
          <w:w w:val="120"/>
        </w:rPr>
        <w:t>(примеры), электрические предохранители; электромагнит,электродвигательпостоянноготока),используязнанияо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lastRenderedPageBreak/>
        <w:t>свойствах физических явлений и необходимые физическиезакономерности;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простые технические устройства и измеритель-ные приборы по схемам и схематичным рисункам (жидкост-ныйтермометр,термос,психрометр,гигрометр,двигательвнутреннего сгорания, электроскоп, реостат); составлять схе-мы электрических цепей с последовательным и параллель-ным соединением элементов, различая условные обозначенияэлементовэлектрическихцепей;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примеры/находить информацию о примерах прак-тического использования физических знаний в повседневнойжизнидляобеспечениябезопасностиприобращениисприбо-</w:t>
      </w:r>
      <w:r w:rsidRPr="00FC2330">
        <w:rPr>
          <w:color w:val="231F20"/>
          <w:w w:val="120"/>
        </w:rPr>
        <w:t>рамиитехническимиустройствами,сохраненияздоровья</w:t>
      </w:r>
      <w:r w:rsidRPr="00FC2330">
        <w:rPr>
          <w:color w:val="231F20"/>
          <w:w w:val="115"/>
        </w:rPr>
        <w:t>и соблюдения норм экологического поведения в окружающей</w:t>
      </w:r>
      <w:r w:rsidRPr="00FC2330">
        <w:rPr>
          <w:color w:val="231F20"/>
          <w:w w:val="120"/>
        </w:rPr>
        <w:t>среде;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—осуществлять  поиск  информации  физического  содержанияв сети Интернет, на основе имеющихся знаний и путём срав-нениядополнительныхисточниковвыделятьинформацию,которая является противоречивой или может быть недосто-верной;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 xml:space="preserve">—использовать при </w:t>
      </w:r>
      <w:r w:rsidRPr="00FC2330">
        <w:rPr>
          <w:color w:val="231F20"/>
          <w:w w:val="120"/>
        </w:rPr>
        <w:t>выполнении учебных заданий научно-по-</w:t>
      </w:r>
      <w:r w:rsidRPr="00FC2330">
        <w:rPr>
          <w:color w:val="231F20"/>
          <w:w w:val="115"/>
        </w:rPr>
        <w:t>пулярную литературу физического содержания, справочные</w:t>
      </w:r>
      <w:r w:rsidRPr="00FC2330">
        <w:rPr>
          <w:color w:val="231F20"/>
          <w:w w:val="120"/>
        </w:rPr>
        <w:t>материалы,ресурсысетиИнтернет;владетьприёмамиконспектирования текста, преобразования информации изоднойзнаковойсистемывдругую;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—создаватьсобственныеписьменныеикраткиеустныесообще-ния, обобщая информацию из нескольких источников физи-ческого содержания, в том числе публично представлять ре-зультатыпроектнойилиисследовательской  деятельности;при этом грамотно использовать изученный понятийный ап-параткурсафизики,сопровождатьвыступлениепрезента-цией;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 выполнении учебных проектов и исследований физиче-ских процессов распределять обязанности в группе в соответ-ствии с поставленными задачами, следить за выполнениемплана действий и корректировать его, адекватно оцениватьсобственный вклад в деятельность группы; выстраивать ком-муникативноевзаимодействие,проявляяготовностьразре-шатьконфликты.</w:t>
      </w:r>
    </w:p>
    <w:p w:rsidR="002C6905" w:rsidRPr="00FC2330" w:rsidRDefault="00103C63" w:rsidP="00FC2330">
      <w:pPr>
        <w:pStyle w:val="3"/>
        <w:numPr>
          <w:ilvl w:val="0"/>
          <w:numId w:val="49"/>
        </w:numPr>
        <w:tabs>
          <w:tab w:val="left" w:pos="353"/>
        </w:tabs>
        <w:ind w:left="352" w:hanging="196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на базовом уровне должны отражатьсформированностьуобучающихсяумений: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—использовать понятия: система отсчёта, материальная точка,</w:t>
      </w:r>
      <w:r w:rsidRPr="00FC2330">
        <w:rPr>
          <w:color w:val="231F20"/>
          <w:w w:val="120"/>
        </w:rPr>
        <w:t>траектория, относительность механического движения, де-формация (упругая, пластическая), трение, центростреми-тельное ускорение, невесомость и перегрузки; центр тяже-сти; абсолютно твёрдое тело, центр тяжести твёрдого тела,</w:t>
      </w:r>
      <w:r w:rsidRPr="00FC2330">
        <w:rPr>
          <w:color w:val="231F20"/>
          <w:spacing w:val="-1"/>
          <w:w w:val="120"/>
        </w:rPr>
        <w:t>равновесие;механические</w:t>
      </w:r>
      <w:r w:rsidRPr="00FC2330">
        <w:rPr>
          <w:color w:val="231F20"/>
          <w:w w:val="120"/>
        </w:rPr>
        <w:t>колебанияиволны,звук,инфраз-вукиультразвук;электромагнитныеволны,шкалаэлектро-</w:t>
      </w:r>
      <w:r w:rsidRPr="00FC2330">
        <w:rPr>
          <w:color w:val="231F20"/>
          <w:spacing w:val="-1"/>
          <w:w w:val="120"/>
        </w:rPr>
        <w:t>магнитныхволн,свет,близорукостьи</w:t>
      </w:r>
      <w:r w:rsidRPr="00FC2330">
        <w:rPr>
          <w:color w:val="231F20"/>
          <w:w w:val="120"/>
        </w:rPr>
        <w:t>дальнозоркость,спек-</w:t>
      </w:r>
      <w:r w:rsidRPr="00FC2330">
        <w:rPr>
          <w:color w:val="231F20"/>
          <w:w w:val="115"/>
        </w:rPr>
        <w:t>тры испускания и поглощения; альфа-, бета- и гамма-излуче-</w:t>
      </w:r>
      <w:r w:rsidRPr="00FC2330">
        <w:rPr>
          <w:color w:val="231F20"/>
          <w:w w:val="120"/>
        </w:rPr>
        <w:t>ния,изотопы,ядернаяэнергетика;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—различать явления (равномерное и неравномерное прямоли-нейноедвижение,равноускоренноепрямолинейноедвиже-ние,свободноепадениетел,равномерноедвижениепоокруж-ности,взаимодействиетел,реактивноедвижение,колеба-тельное движение (затухающие и вынужденные колебания),резонанс, волновое движение, отражение звука, прямолиней-ное распространение, отражение и преломление света, пол-ное  внутреннее  отражение  света,  разложение  белого  светав спектр и сложение спектральных цветов, дисперсия света,естественнаярадиоактивность,возникновениелинейчатогоспектраизлучения)поописаниюиххарактерныхсвойствина основе опытов, демонстрирующих данное физическое яв-ление;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—распознаватьпроявление изученных физических явленийв окружающем мире (в том числе физические явления в при-роде: приливы и отливы, движение планет Солнечной систе-мы,реактивноедвижениеживыхорганизмов,восприятиезвуков животными, землетрясение, сейсмические волны, цу-нами, эхо, цвета тел, оптические явления в природе, биоло-гическоедействиевидимого,ультрафиолетовогоирент-геновскогоизлучений;естественныйрадиоактивныйфон,космические лучи, радиоактивное излучение природных ми-нералов; действие радиоактивных излучений на организм че-ловека), при этом переводить практическую задачу в учеб-ную,выделятьсущественныесвойства/признаки физиче-скихявлений;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—описывать изученные свойства тел и физические явления, ис-пользуяфизическиевеличины(средняяимгновеннаяско-ростьтелапринеравномерномдвижении,ускорение,переме-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щение,путь,угловаяскорость,силатрения,силаупругости,сила тяжести, ускорение свободного падения, вес тела, им-</w:t>
      </w:r>
      <w:r w:rsidRPr="00FC2330">
        <w:rPr>
          <w:color w:val="231F20"/>
          <w:spacing w:val="-1"/>
          <w:w w:val="120"/>
        </w:rPr>
        <w:t>пульстела,импульссилы,механическаяработаимощность,</w:t>
      </w:r>
      <w:r w:rsidRPr="00FC2330">
        <w:rPr>
          <w:color w:val="231F20"/>
          <w:w w:val="120"/>
        </w:rPr>
        <w:t>потенциальная энергия тела, поднятого над поверхностьюземли, потенциальная энергия сжатой пружины, кинетиче-</w:t>
      </w:r>
      <w:r w:rsidRPr="00FC2330">
        <w:rPr>
          <w:color w:val="231F20"/>
          <w:w w:val="115"/>
        </w:rPr>
        <w:t>ская энергия, полная механическая энергия, период и частота</w:t>
      </w:r>
      <w:r w:rsidRPr="00FC2330">
        <w:rPr>
          <w:color w:val="231F20"/>
          <w:spacing w:val="-2"/>
          <w:w w:val="120"/>
        </w:rPr>
        <w:t>колебаний,длинаволны,громкостьзвукаивысотатона,</w:t>
      </w:r>
      <w:r w:rsidRPr="00FC2330">
        <w:rPr>
          <w:color w:val="231F20"/>
          <w:spacing w:val="-1"/>
          <w:w w:val="120"/>
        </w:rPr>
        <w:t>ско-</w:t>
      </w:r>
      <w:r w:rsidRPr="00FC2330">
        <w:rPr>
          <w:color w:val="231F20"/>
          <w:w w:val="120"/>
        </w:rPr>
        <w:t>рость света, показатель преломления среды); при описании</w:t>
      </w:r>
      <w:r w:rsidRPr="00FC2330">
        <w:rPr>
          <w:color w:val="231F20"/>
          <w:w w:val="115"/>
        </w:rPr>
        <w:t>правильно трактовать физический смысл используемых вели-</w:t>
      </w:r>
      <w:r w:rsidRPr="00FC2330">
        <w:rPr>
          <w:color w:val="231F20"/>
          <w:w w:val="120"/>
        </w:rPr>
        <w:t>чин,обозначенияиединицыфизическихвеличин,находить</w:t>
      </w:r>
      <w:r w:rsidRPr="00FC2330">
        <w:rPr>
          <w:color w:val="231F20"/>
          <w:w w:val="115"/>
        </w:rPr>
        <w:t>формулы, связывающие данную физическую величину с дру-</w:t>
      </w:r>
      <w:r w:rsidRPr="00FC2330">
        <w:rPr>
          <w:color w:val="231F20"/>
          <w:spacing w:val="-2"/>
          <w:w w:val="120"/>
        </w:rPr>
        <w:t>гимивеличинами,строитьграфики</w:t>
      </w:r>
      <w:r w:rsidRPr="00FC2330">
        <w:rPr>
          <w:color w:val="231F20"/>
          <w:spacing w:val="-1"/>
          <w:w w:val="120"/>
        </w:rPr>
        <w:t>изученныхзависимостей</w:t>
      </w:r>
      <w:r w:rsidRPr="00FC2330">
        <w:rPr>
          <w:color w:val="231F20"/>
          <w:w w:val="115"/>
        </w:rPr>
        <w:t>физическихвеличин;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—характеризовать свойства тел, физические явления и процес-</w:t>
      </w:r>
      <w:r w:rsidRPr="00FC2330">
        <w:rPr>
          <w:color w:val="231F20"/>
          <w:w w:val="120"/>
        </w:rPr>
        <w:t>сы, используя закон сохранения энергии, закон всемирного</w:t>
      </w:r>
      <w:r w:rsidRPr="00FC2330">
        <w:rPr>
          <w:color w:val="231F20"/>
          <w:w w:val="115"/>
        </w:rPr>
        <w:t>тяготения, принцип суперпозиции сил, принцип относитель-</w:t>
      </w:r>
      <w:r w:rsidRPr="00FC2330">
        <w:rPr>
          <w:color w:val="231F20"/>
          <w:w w:val="120"/>
        </w:rPr>
        <w:t>ности Галилея, законы Ньютона, закон сохранения импуль-са,законыотраженияипреломлениясвета,законысохране-ния зарядового и массового чисел при ядерных реакциях;приэтомдаватьсловеснуюформулировкузаконаизаписы-ватьегоматематическоевыражение;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—объяснятьфизическиепроцессыисвойствател,втомчислеи в контексте ситуаций практико-</w:t>
      </w:r>
      <w:r w:rsidRPr="00FC2330">
        <w:rPr>
          <w:color w:val="231F20"/>
          <w:w w:val="115"/>
        </w:rPr>
        <w:lastRenderedPageBreak/>
        <w:t>ориентированного характе-ра: выявлять причинно-следственные связи, строить объяс-нение из 2—3 логических шагов с опорой на 2—3 изученныхсвойства физических явлений, физических законов или зако-номерностей;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—решатьрасчётныезадачи(опирающиесянасистемуиз2—3уравнений),используязаконыиформулы,связывающиефизические величины: на основе анализа условия задачи за-писывать краткое условие, выявлять недостающие или избы-точные данные, выбирать законы и формулы, необходимыедля решения, проводить расчёты и оценивать реалистичностьполученногозначенияфизическойвеличины;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—распознавать проблемы, которые можно решить при помощифизических методов; используя описание исследования, вы-делять проверяемое предположение, оценивать правильностьпорядка проведения исследования, делать выводы, интерпре-тироватьрезультатынаблюденийиопытов;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опыты по наблюдению физических явлений илифизических свойств тел (изучение второго закона Ньютона,законасохраненияэнергии;зависимостьпериодаколебаний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пружинногомаятникаотмассыгрузаижёсткостипружиныи независимость от амплитуды малых колебаний; прямоли-нейное распространение   света,   разложение   белого   светавспектр;изучениесвойствизображениявплоскомзеркалеи свойств изображения предмета в собирающей линзе; на-блюдение сплошных и линейчатых спектров излучения): са-мостоятельнособиратьустановкуизизбыточногонабораобо-рудования; описывать ход опыта и его результаты, формули-роватьвыводы;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—проводитьпринеобходимостисериюпрямыхизмерений,определяя среднее значение измеряемой величины (фокусноерасстояние собирающей линзы); обосновывать выбор способаизмерения/измерительногоприбора;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—проводитьисследование  зависимостей  физических  величинс использованием прямых измерений (зависимость пути отвремени при равноускоренном движении без начальной ско-рости; периода колебаний математического маятника от дли-нынити;зависимостиуглаотражениясветаотуглападенияи угла преломления от угла падения): планировать исследо-вание, самостоятельно собирать установку, фиксировать ре-зультатыполученнойзависимостифизическихвеличинсучётомзаданнойпогрешностиизмеренийввидетаблицигра-фиков,делатьвыводыпорезультатамисследования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—проводить косвенные измерения физических величин (сред-няяскоростьиускорениетелаприравноускоренномдви-жении, ускорение свободного падения, жёсткость пружины,коэффициент  трения  скольжения,    механическая    работаимощность,  частота  и  период  колебаний  математическогои пружинного маятников, оптическая сила собирающей лин-зы, радиоактивный фон): планировать измерения; собиратьэкспериментальную установку и выполнять измерения, сле-дуя предложенной инструкции; вычислять значение величи-ныианализироватьполученныерезультаты;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—соблюдать правила техники безопасности при работе с лабо-раторнымоборудованием;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—различатьосновныепризнакиизученныхфизическихмоде-</w:t>
      </w:r>
      <w:r w:rsidRPr="00FC2330">
        <w:rPr>
          <w:color w:val="231F20"/>
          <w:spacing w:val="-1"/>
          <w:w w:val="120"/>
        </w:rPr>
        <w:t>лей:материальная</w:t>
      </w:r>
      <w:r w:rsidRPr="00FC2330">
        <w:rPr>
          <w:color w:val="231F20"/>
          <w:w w:val="120"/>
        </w:rPr>
        <w:t>точка,абсолютнотвёрдоетело,точечныйисточник света, луч, тонкая линза, планетарная модель ато-ма,нуклоннаямодельатомногоядра;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20"/>
        </w:rPr>
        <w:t>—характеризоватьпринципыдействияизученныхприборов</w:t>
      </w:r>
      <w:r w:rsidRPr="00FC2330">
        <w:rPr>
          <w:color w:val="231F20"/>
          <w:w w:val="115"/>
        </w:rPr>
        <w:t>и технических устройств с опорой на их описания (в том чис-</w:t>
      </w:r>
      <w:r w:rsidRPr="00FC2330">
        <w:rPr>
          <w:color w:val="231F20"/>
          <w:spacing w:val="-1"/>
          <w:w w:val="120"/>
        </w:rPr>
        <w:t>ле:спидометр,</w:t>
      </w:r>
      <w:r w:rsidRPr="00FC2330">
        <w:rPr>
          <w:color w:val="231F20"/>
          <w:w w:val="120"/>
        </w:rPr>
        <w:t>датчикиположения,расстоянияиускорения,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ракета,эхолот,очки,перископ,фотоаппарат,оптическиесветоводы,спектроскоп,дозиметр,камераВильсона),ис-пользуя знания о свойствах физических явлений и необходи-мыефизическиезакономерности;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>—использоватьсхемыисхематичные</w:t>
      </w:r>
      <w:r w:rsidRPr="00FC2330">
        <w:rPr>
          <w:color w:val="231F20"/>
          <w:w w:val="120"/>
        </w:rPr>
        <w:t>рисункиизученныхтех-</w:t>
      </w:r>
      <w:r w:rsidRPr="00FC2330">
        <w:rPr>
          <w:color w:val="231F20"/>
          <w:spacing w:val="-1"/>
          <w:w w:val="120"/>
        </w:rPr>
        <w:t>нических</w:t>
      </w:r>
      <w:r w:rsidRPr="00FC2330">
        <w:rPr>
          <w:color w:val="231F20"/>
          <w:w w:val="120"/>
        </w:rPr>
        <w:t>устройств,измерительныхприборовитехнологи-ческихпроцессовприрешенииучебно-практическихзадач;оптические схемы для построения изображений в плоскомзеркалеисобирающейлинзе;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—приводить примеры/находить информацию о примерах прак-тического использования физических знаний в повседневнойжизнидляобеспечениябезопасностиприобращениисприбо-</w:t>
      </w:r>
      <w:r w:rsidRPr="00FC2330">
        <w:rPr>
          <w:color w:val="231F20"/>
          <w:w w:val="120"/>
        </w:rPr>
        <w:t>рамиитехническимиустройствами,сохраненияздоровья</w:t>
      </w:r>
      <w:r w:rsidRPr="00FC2330">
        <w:rPr>
          <w:color w:val="231F20"/>
          <w:w w:val="115"/>
        </w:rPr>
        <w:t>и соблюдения норм экологического поведения в окружающей</w:t>
      </w:r>
      <w:r w:rsidRPr="00FC2330">
        <w:rPr>
          <w:color w:val="231F20"/>
          <w:w w:val="120"/>
        </w:rPr>
        <w:t>среде;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—осуществлять  поиск  информации  физического  содержанияв сети Интернет, самостоятельно формулируя поисковый за-прос, находить пути определения достоверности полученнойинформациинаосновеимеющихсязнанийидополнитель-ныхисточников;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spacing w:val="-1"/>
          <w:w w:val="120"/>
        </w:rPr>
        <w:t xml:space="preserve">—использовать при </w:t>
      </w:r>
      <w:r w:rsidRPr="00FC2330">
        <w:rPr>
          <w:color w:val="231F20"/>
          <w:w w:val="120"/>
        </w:rPr>
        <w:t>выполнении учебных заданий научно-по-</w:t>
      </w:r>
      <w:r w:rsidRPr="00FC2330">
        <w:rPr>
          <w:color w:val="231F20"/>
          <w:w w:val="115"/>
        </w:rPr>
        <w:t>пулярную литературу физического содержания, справочные</w:t>
      </w:r>
      <w:r w:rsidRPr="00FC2330">
        <w:rPr>
          <w:color w:val="231F20"/>
          <w:w w:val="120"/>
        </w:rPr>
        <w:t>материалы,ресурсысетиИнтернет;владетьприёмамиконспектирования текста, преобразования информации изоднойзнаковойсистемывдругую;</w:t>
      </w:r>
    </w:p>
    <w:p w:rsidR="002C6905" w:rsidRPr="00FC2330" w:rsidRDefault="00103C63" w:rsidP="00FC2330">
      <w:pPr>
        <w:pStyle w:val="a3"/>
        <w:ind w:left="383" w:right="0" w:hanging="227"/>
      </w:pPr>
      <w:r w:rsidRPr="00FC2330">
        <w:rPr>
          <w:color w:val="231F20"/>
          <w:w w:val="115"/>
        </w:rPr>
        <w:t>—создавать собственные письменные и устные сообщения наоснове информации из нескольких источников физическогосодержания,публичнопредставлятьрезультатыпроектнойили исследовательской деятельности; при этом грамотно ис-пользовать изученный понятийный аппарат изучаемого раз-дела физики   и   сопровождать   выступление   презентациейсучётомособенностейаудиториисверстников.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580" w:header="0" w:footer="709" w:gutter="0"/>
          <w:cols w:space="720"/>
        </w:sectPr>
      </w:pP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17"/>
        </w:tabs>
        <w:ind w:left="916" w:hanging="759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lastRenderedPageBreak/>
        <w:pict>
          <v:shape id="_x0000_s1191" style="position:absolute;left:0;text-align:left;margin-left:36.85pt;margin-top:21.8pt;width:317.5pt;height:.1pt;z-index:-15675904;mso-wrap-distance-left:0;mso-wrap-distance-right:0;mso-position-horizontal-relative:page" coordorigin="737,436" coordsize="6350,0" path="m737,436r6350,e" filled="f" strokecolor="#231f20" strokeweight=".5pt">
            <v:path arrowok="t"/>
            <w10:wrap type="topAndBottom" anchorx="page"/>
          </v:shape>
        </w:pict>
      </w:r>
      <w:bookmarkStart w:id="23" w:name="18-0757-02-0796-0836o13"/>
      <w:bookmarkStart w:id="24" w:name="_TOC_250005"/>
      <w:bookmarkEnd w:id="23"/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БИ</w:t>
      </w:r>
      <w:bookmarkEnd w:id="24"/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ОЛОГИЯ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 рабочая программа по биологии на уровне основ-ного общего образования составлена на основе Требований к ре-</w:t>
      </w:r>
      <w:r w:rsidRPr="00FC2330">
        <w:rPr>
          <w:color w:val="231F20"/>
          <w:spacing w:val="-1"/>
          <w:w w:val="105"/>
        </w:rPr>
        <w:t>зультатамосвоения</w:t>
      </w:r>
      <w:r w:rsidRPr="00FC2330">
        <w:rPr>
          <w:color w:val="231F20"/>
          <w:w w:val="105"/>
        </w:rPr>
        <w:t>основнойобразовательнойпрограммыоснов-ного общего образования, представленных в Федеральном госу-дарственномобразовательномстандартеосновногообщегообразования,атакжепрограммывоспитания.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90" style="position:absolute;left:0;text-align:left;margin-left:36.85pt;margin-top:17.35pt;width:317.5pt;height:.1pt;z-index:-15675392;mso-wrap-distance-left:0;mso-wrap-distance-right:0;mso-position-horizontal-relative:page" coordorigin="737,347" coordsize="6350,0" path="m737,34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</w:rPr>
        <w:t>ДаннаяпрограммапобиологииосновногообщегообразованияразработанавсоответствиистребованиямиобновлённогоФеде-рального государственного образовательного стандарта основногообщегообразования(ФГОСООО)исучётомосновнойобразовательнойпрограммыосновногообщегообразования(ПООПООО).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 направлена на формирование естественно-научнойграмотности учащихся и организацию изучения биологии на де-ятельностнойоснове.Впрограммеучитываютсявозможностипредмета в реализации Требований ФГОС ООО к планируемым,личностным и метапредметным результатам обучения, а такжереализациямежпредметныхсвязейестественно-научныхучеб-ныхпредметовнауровнеосновногообщегообразования.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 включает распределение содержания учебного ма-териала по классам и  объём учебных часов для изуче-нияразделовитемкурса,атакжерекомендуемуюпоследователь-ность изучения тем, основанную на логике развития предметногосодержаниясучётомвозрастныхособенностейобучающихся.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 имеет  характер и может стать основойдля составления учителями биологии своих рабочих программ иорганизации учебного процесса. Учителями могут быть использо-</w:t>
      </w:r>
      <w:r w:rsidRPr="00FC2330">
        <w:rPr>
          <w:color w:val="231F20"/>
          <w:spacing w:val="-2"/>
          <w:w w:val="105"/>
        </w:rPr>
        <w:t>ваныразличныеметодические</w:t>
      </w:r>
      <w:r w:rsidRPr="00FC2330">
        <w:rPr>
          <w:color w:val="231F20"/>
          <w:spacing w:val="-1"/>
          <w:w w:val="105"/>
        </w:rPr>
        <w:t>подходыкпреподаваниюбиологии</w:t>
      </w:r>
      <w:r w:rsidRPr="00FC2330">
        <w:rPr>
          <w:color w:val="231F20"/>
          <w:w w:val="105"/>
        </w:rPr>
        <w:t>приусловиисохраненияобязательнойчастисодержаниякурса.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 программе определяются основные цели изучения биологиинауровнеосновногообщегообразования,планируемыерезульта-тыосвоениякурсабиологии:личностные,метапредметные,пред-метные. Предметные планируемые результаты даны для каждогогодаизучениябиологии.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Программаимеетследующуюструктуру:</w:t>
      </w:r>
    </w:p>
    <w:p w:rsidR="002C6905" w:rsidRPr="00FC2330" w:rsidRDefault="00103C63" w:rsidP="00FC2330">
      <w:pPr>
        <w:pStyle w:val="a5"/>
        <w:numPr>
          <w:ilvl w:val="0"/>
          <w:numId w:val="48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планируемыерезультатыосвоенияучебногопредмета«Био-логия»погодамобучения;</w:t>
      </w:r>
    </w:p>
    <w:p w:rsidR="002C6905" w:rsidRPr="00FC2330" w:rsidRDefault="00103C63" w:rsidP="00FC2330">
      <w:pPr>
        <w:pStyle w:val="a5"/>
        <w:numPr>
          <w:ilvl w:val="0"/>
          <w:numId w:val="48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содержание учебного предмета «Биология» по годам обуче-ния;</w:t>
      </w:r>
    </w:p>
    <w:p w:rsidR="002C6905" w:rsidRPr="00FC2330" w:rsidRDefault="00103C63" w:rsidP="00FC2330">
      <w:pPr>
        <w:pStyle w:val="a5"/>
        <w:numPr>
          <w:ilvl w:val="0"/>
          <w:numId w:val="48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тематическое планирование с указанием количества часов на</w:t>
      </w:r>
      <w:r w:rsidRPr="00FC2330">
        <w:rPr>
          <w:color w:val="231F20"/>
          <w:w w:val="120"/>
          <w:sz w:val="20"/>
          <w:szCs w:val="20"/>
        </w:rPr>
        <w:t>освоение каждой темы и  характеристикой учеб-нойдеятельности,реализуемойприизученииэтихтем.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ОБЩАЯХАРАКТЕРИСТИКАУЧЕБНОГОПРЕДМЕТА«БИОЛОГИЯ»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05"/>
        </w:rPr>
        <w:t>Учебныйпредмет«Биология»развиваетпредставления</w:t>
      </w:r>
      <w:r w:rsidRPr="00FC2330">
        <w:rPr>
          <w:color w:val="231F20"/>
          <w:w w:val="105"/>
        </w:rPr>
        <w:t>опозна-ваемости живой природы и методах её познания, он позволяетсформироватьсистемунаучныхзнанийоживыхсистемах,уменияихполучать,присваиватьиприменятьвжизненныхситуациях.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05"/>
        </w:rPr>
        <w:t>Биологическая</w:t>
      </w:r>
      <w:r w:rsidRPr="00FC2330">
        <w:rPr>
          <w:color w:val="231F20"/>
          <w:w w:val="105"/>
        </w:rPr>
        <w:t>подготовкаобеспечиваетпониманиеобучающи-мися научных принципов человеческой деятельности в природе,закладывает основы экологической культуры, здорового образажизни.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ЦЕЛИИЗУЧЕНИЯУЧЕБНОГОПРЕДМЕТА«БИОЛОГИЯ»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Целями изучения биологии на уровне основного общего обра-зованияявляются: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 системы знаний о признаках и процессах жиз-недеятельности биологических систем разного уровня органи-зации;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 системы знаний об особенностях строения, жиз-недеятельности организма человека, условиях сохранения егоздоровья;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spacing w:val="-1"/>
          <w:w w:val="105"/>
          <w:sz w:val="20"/>
          <w:szCs w:val="20"/>
        </w:rPr>
        <w:t>формированиеуменийприменять</w:t>
      </w:r>
      <w:r w:rsidRPr="00FC2330">
        <w:rPr>
          <w:color w:val="231F20"/>
          <w:w w:val="105"/>
          <w:sz w:val="20"/>
          <w:szCs w:val="20"/>
        </w:rPr>
        <w:t>методыбиологическойнаукидля изучения биологических систем, в том числе и организмачеловека;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 умений использовать информацию о современ-ных достижениях в области биологии для объяснения процес-сов и явлений живой природы и жизнедеятельности собствен-ногоорганизма;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формированиеуменийобъяснятьрольбиологиивпракти-ческой деятельности людей, значение биологического разно-образия для сохранения биосферы, последствия деятельностичеловекавприроде;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формированиеэкологическойкультурывцеляхсохранениясобственногоздоровьяиохраныокружающейсреды.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ДостижениецелейобеспечиваетсярешениемследующихЗАДАЧ: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приобретение знаний обучающимися о живой природе, зако-номерностяхстроения,жизнедеятельностиисредообразующей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05"/>
        </w:rPr>
        <w:t>ролиорганизмов;</w:t>
      </w:r>
      <w:r w:rsidRPr="00FC2330">
        <w:rPr>
          <w:color w:val="231F20"/>
          <w:w w:val="105"/>
        </w:rPr>
        <w:t>человекекакбиосоциальномсуществе;оролибиологическойнаукивпрактическойдеятельностилюдей;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 умениями проводить исследования с использовани-ем биологического оборудования и наблюдения за состояниемсобственногоорганизма;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освоение приёмов работы с биологической информацией, в томчисле о современных достижениях в области биологии, её ана-лизикритическоеоценивание;</w:t>
      </w:r>
    </w:p>
    <w:p w:rsidR="002C6905" w:rsidRPr="00FC2330" w:rsidRDefault="00103C63" w:rsidP="00FC2330">
      <w:pPr>
        <w:pStyle w:val="a5"/>
        <w:numPr>
          <w:ilvl w:val="0"/>
          <w:numId w:val="47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воспитание биологически и экологически грамотной личности,готовойксохранениюсобственногоздоровьяиохраныокружа-ющейсреды.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 УЧЕБНОГО ПРЕДМЕТА «БИОЛОГИЯ»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В соответствии с ФГОС ООО биология является обязательнымпредметом на уровне основного общего образования. Данная про-грамма предусматривает изучение биологии в объёме 238 часовзапятьлетобучения:израсчётас5по7класс—1часвнеделю,в 8—9 классах — 2 часа в неделю. В тематическом </w:t>
      </w:r>
      <w:r w:rsidRPr="00FC2330">
        <w:rPr>
          <w:color w:val="231F20"/>
          <w:w w:val="105"/>
        </w:rPr>
        <w:lastRenderedPageBreak/>
        <w:t>планированиидля каждого класса предлагается резерв времени, который учи-тель может использовать по своему усмотрению, в том числе дляконтрольных,самостоятельныхработиобобщающихуроков.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89" style="position:absolute;left:0;text-align:left;margin-left:36.85pt;margin-top:17.3pt;width:317.5pt;height:.1pt;z-index:-15674880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СОДЕРЖАНИЕУЧЕБНОГОПРЕДМЕТА«БИОЛОГИЯ»</w:t>
      </w:r>
    </w:p>
    <w:p w:rsidR="002C6905" w:rsidRPr="00FC2330" w:rsidRDefault="00103C63" w:rsidP="00FC2330">
      <w:pPr>
        <w:pStyle w:val="3"/>
        <w:numPr>
          <w:ilvl w:val="0"/>
          <w:numId w:val="46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numPr>
          <w:ilvl w:val="0"/>
          <w:numId w:val="45"/>
        </w:numPr>
        <w:tabs>
          <w:tab w:val="left" w:pos="38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Биология—наукаоживойприроде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Понятие о жизни. Признаки живого (клеточное строение, пи-тание, дыхание, выделение, рост и др.). Объекты живой и нежи-вой природы, их сравнение. Живая и неживая природа — единоецелое.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Биология — система наук о живой природе. Основные разделыбиологии(ботаника,зоология,экология,цитология,анатомия,физиология и др.). Профессии, связанные с биологией: врач, ве-теринар, психолог, агроном, животновод и др. (4—5). Связь био-логиисдругиминауками(математика,географияидр.).Рольбиологиивпознанииокружающегомираипрактическойдеятель-ностисовременногочеловека.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Кабинет биологии. Правила поведения и работы в кабинете сбиологическимиприборамииинструментами.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Биологическиетермины,понятия,символы.Источникибио-логическихзнаний.Поискинформациисиспользованиемраз-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личных источников (научно-популярная литература, справочни-ки,Интернет).</w:t>
      </w:r>
    </w:p>
    <w:p w:rsidR="002C6905" w:rsidRPr="00FC2330" w:rsidRDefault="00103C63" w:rsidP="00FC2330">
      <w:pPr>
        <w:pStyle w:val="3"/>
        <w:numPr>
          <w:ilvl w:val="0"/>
          <w:numId w:val="45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Методыизученияживойприроды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Научные методы изучения живой природы: наблюдение, экс-перимент, описание, измерение, классификация. Устройство уве-личительныхприборов:лупыимикроскопа.Правилаработысувеличительнымиприборами.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етодописаниявбиологии(наглядный,словесный,схематиче-ский).Методизмерения(инструментыизмерения).Методкласси-фикацииорганизмов,применениедвойныхназванийорганизмов.Наблюдениеиэксперименткакведущиеметодыбиологии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  <w:r w:rsidRPr="00FC2330">
        <w:rPr>
          <w:color w:val="231F20"/>
          <w:w w:val="110"/>
          <w:position w:val="7"/>
          <w:sz w:val="20"/>
          <w:szCs w:val="20"/>
        </w:rPr>
        <w:t>1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61"/>
        </w:tabs>
        <w:ind w:left="156"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лабораторного оборудования: термометры, весы,чашки Петри, пробирки, мензурки. Правила работы с оборудова-ниемвшкольномкабинете.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61"/>
        </w:tabs>
        <w:ind w:left="156"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 с устройством лупы, светового микроскопа,правилаработысними.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31"/>
        </w:tabs>
        <w:ind w:left="156"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 с растительными и животными клетками: то-мата и арбуза (натуральные препараты), инфузории туфельки игидры (готовые микропрепараты) с помощью лупы и световогомикроскопа.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Овладениеметодамиизученияживойприроды—наблюдениемиэкспериментом.</w:t>
      </w:r>
    </w:p>
    <w:p w:rsidR="002C6905" w:rsidRPr="00FC2330" w:rsidRDefault="00103C63" w:rsidP="00FC2330">
      <w:pPr>
        <w:pStyle w:val="3"/>
        <w:numPr>
          <w:ilvl w:val="0"/>
          <w:numId w:val="45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Организмы—телаживойприроды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Понятие об организме. Доядерные и ядерные организмы.Клеткаиеёоткрытие.Клеточноестроениеорганизмов.Цито-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05"/>
        </w:rPr>
        <w:t>логия — наука о клетке. Клетка — наименьшая единица строе-ния и жизнедеятельности организмов. Строение клетки под све-товыммикроскопом:клеточнаяоболочка,цитоплазма,ядро.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Одноклеточные и многоклеточные организмы. Клетки, ткани,органы,системыорганов.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</w:rPr>
        <w:t>Жизнедеятельностьорганизмов.Особенностистроенияипроцес-</w:t>
      </w:r>
      <w:r w:rsidRPr="00FC2330">
        <w:rPr>
          <w:color w:val="231F20"/>
          <w:w w:val="105"/>
        </w:rPr>
        <w:t>совжизнедеятельностиурастений,животных,бактерийигрибов.Свойстваорганизмов: питание, дыхание, выделение, движе-ние,размножение,развитие,раздражимость,приспособленность.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05"/>
        </w:rPr>
        <w:t>Организм—единоецелое.</w:t>
      </w:r>
    </w:p>
    <w:p w:rsidR="002C6905" w:rsidRPr="00FC2330" w:rsidRDefault="009A7D70" w:rsidP="00FC2330">
      <w:pPr>
        <w:pStyle w:val="a3"/>
        <w:ind w:right="0"/>
      </w:pPr>
      <w:r>
        <w:pict>
          <v:shape id="_x0000_s1188" style="position:absolute;left:0;text-align:left;margin-left:36.85pt;margin-top:30.5pt;width:1in;height:.1pt;z-index:-15674368;mso-wrap-distance-left:0;mso-wrap-distance-right:0;mso-position-horizontal-relative:page" coordorigin="737,610" coordsize="1440,0" path="m737,610r1440,e" filled="f" strokecolor="#231f20" strokeweight="1pt">
            <v:path arrowok="t"/>
            <w10:wrap type="topAndBottom" anchorx="page"/>
          </v:shape>
        </w:pict>
      </w:r>
      <w:r w:rsidR="00103C63" w:rsidRPr="00FC2330">
        <w:rPr>
          <w:color w:val="231F20"/>
          <w:w w:val="105"/>
        </w:rPr>
        <w:t>Разнообразие организмов и их классификация (таксоны в био-логии:царства,типы(отделы),классы,отряды(порядки),семей-</w:t>
      </w:r>
    </w:p>
    <w:p w:rsidR="002C6905" w:rsidRPr="00FC2330" w:rsidRDefault="00103C63" w:rsidP="00FC2330">
      <w:pPr>
        <w:ind w:left="157" w:hanging="1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8"/>
          <w:sz w:val="20"/>
          <w:szCs w:val="20"/>
        </w:rPr>
        <w:t>1</w:t>
      </w:r>
      <w:r w:rsidRPr="00FC2330">
        <w:rPr>
          <w:color w:val="231F20"/>
          <w:w w:val="120"/>
          <w:sz w:val="20"/>
          <w:szCs w:val="20"/>
        </w:rPr>
        <w:t>Здесьидалееприводитсярасширенныйпереченьлабораторныхи практических работ, из которых учитель делает выбор по своемуусмотрению.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ства,роды,виды.Бактерииивирусыкакформыжизни.Значе-ниебактерийивирусоввприродеивжизничеловека.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58"/>
        </w:tabs>
        <w:ind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клеток кожицы чешуи лука под лупой и микро-скопом (на примере самостоятельно приготовленного микропре-парата).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40"/>
        </w:tabs>
        <w:ind w:left="639" w:hanging="257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Ознакомлениеспринципамисистематикиорганизмов.</w:t>
      </w:r>
    </w:p>
    <w:p w:rsidR="002C6905" w:rsidRPr="00FC2330" w:rsidRDefault="00103C63" w:rsidP="00FC2330">
      <w:pPr>
        <w:pStyle w:val="a5"/>
        <w:numPr>
          <w:ilvl w:val="1"/>
          <w:numId w:val="45"/>
        </w:numPr>
        <w:tabs>
          <w:tab w:val="left" w:pos="640"/>
        </w:tabs>
        <w:ind w:left="639" w:hanging="257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Наблюдениезапотреблениемводырастением.</w:t>
      </w:r>
    </w:p>
    <w:p w:rsidR="002C6905" w:rsidRPr="00FC2330" w:rsidRDefault="00103C63" w:rsidP="00FC2330">
      <w:pPr>
        <w:pStyle w:val="3"/>
        <w:numPr>
          <w:ilvl w:val="1"/>
          <w:numId w:val="45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Организмыисредаобитания</w:t>
      </w:r>
    </w:p>
    <w:p w:rsidR="002C6905" w:rsidRPr="00FC2330" w:rsidRDefault="00103C63" w:rsidP="00FC2330">
      <w:pPr>
        <w:pStyle w:val="a3"/>
        <w:ind w:right="0" w:firstLine="321"/>
      </w:pPr>
      <w:r w:rsidRPr="00FC2330">
        <w:rPr>
          <w:color w:val="231F20"/>
          <w:w w:val="105"/>
        </w:rPr>
        <w:t>Понятиеосредеобитания.Водная,наземно-воздушная,по-чвенная, внутриорганизменная среды обитания. Представителисред обитания. Особенности сред обитания организмов. Приспо-собления организмов к среде обитания. Сезонные изменения вжизниорганизмов.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Выявление приспособлений организмов к среде обитания (наконкретныхпримерах).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Растительныйиживотныймирродногокрая(краеведение).</w:t>
      </w:r>
    </w:p>
    <w:p w:rsidR="002C6905" w:rsidRPr="00FC2330" w:rsidRDefault="00103C63" w:rsidP="00FC2330">
      <w:pPr>
        <w:pStyle w:val="3"/>
        <w:numPr>
          <w:ilvl w:val="1"/>
          <w:numId w:val="45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Природныесообщества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Понятие о природном сообществе. Взаимосвязи организмов вприродныхсообществах.Пищевыесвязивсообществах.Пище-вые звенья, цепи и сети питания. Производители, потребители иразрушителиорганическихвеществвприродныхсообществах.Примерыприродныхсообществ(лес,пруд,озероидр.).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Искусственныесообщества,ихотличительныепризнакиотприродных сообществ. Причины неустойчивости искусственныхсообществ.Рольискусственныхсообществвжизничеловека.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lastRenderedPageBreak/>
        <w:t>Природные зоны Земли, их обитатели. Флора и фауна природ-ныхзон.Ландшафты:природныеикультурные.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Изучение искусственных сообществ и их обитателей (на при-мереаквариумаидр.).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5"/>
        <w:numPr>
          <w:ilvl w:val="2"/>
          <w:numId w:val="45"/>
        </w:numPr>
        <w:tabs>
          <w:tab w:val="left" w:pos="680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Изучениеприродныхсообществ(напримерелеса,озера,пруда,лугаидр.).</w:t>
      </w:r>
    </w:p>
    <w:p w:rsidR="002C6905" w:rsidRPr="00FC2330" w:rsidRDefault="00103C63" w:rsidP="00FC2330">
      <w:pPr>
        <w:pStyle w:val="a5"/>
        <w:numPr>
          <w:ilvl w:val="2"/>
          <w:numId w:val="45"/>
        </w:numPr>
        <w:tabs>
          <w:tab w:val="left" w:pos="632"/>
        </w:tabs>
        <w:ind w:left="631" w:hanging="249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Изучениесезонныхявленийвжизниприродныхсообществ.</w:t>
      </w:r>
    </w:p>
    <w:p w:rsidR="002C6905" w:rsidRPr="00FC2330" w:rsidRDefault="00103C63" w:rsidP="00FC2330">
      <w:pPr>
        <w:pStyle w:val="3"/>
        <w:numPr>
          <w:ilvl w:val="1"/>
          <w:numId w:val="45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Живаяприродаичеловек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Изменения в природе в связи с развитием сельского хозяйства,производстваиростомчисленностинаселения.Влияниечеловека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наживуюприродувходеистории.Глобальныеэкологическиепроблемы. Загрязнение воздушной и водной оболочек Земли, по-тери почв, их предотвращение. Пути сохранения биологическогоразнообразия. Охраняемые территории (заповедники, заказники,национальныепарки,памятникиприроды).КраснаякнигаРФ.Осознаниежизникаквеликойценности.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Практическиеработы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Проведение акции по уборке мусора в ближайшем лесу, парке,сквереилинапришкольнойтерритории.</w:t>
      </w:r>
    </w:p>
    <w:p w:rsidR="002C6905" w:rsidRPr="00FC2330" w:rsidRDefault="00103C63" w:rsidP="00FC2330">
      <w:pPr>
        <w:pStyle w:val="3"/>
        <w:numPr>
          <w:ilvl w:val="0"/>
          <w:numId w:val="46"/>
        </w:numPr>
        <w:tabs>
          <w:tab w:val="left" w:pos="32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numPr>
          <w:ilvl w:val="0"/>
          <w:numId w:val="44"/>
        </w:numPr>
        <w:tabs>
          <w:tab w:val="left" w:pos="38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Растительныйорганизм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Ботаника — наука о растениях. Разделы ботаники. Связь бо-таники с другими науками и техникой. Общие признаки расте-ний.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Разнообразиерастений.Уровниорганизациирастительногоор-ганизма. Высшие и низшие растения. Споровые и семенные рас-тения.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Растительная клетка. Изучение растительной клетки под све-товым микроскопом: клеточная оболочка, ядро, цитоплазма (пла-стиды, митохондрии, вакуоли с клеточным соком). Растительныеткани.Функциирастительныхтканей.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Органы и системы органов растений. Строение органов расти-тельногоорганизма,ихрольисвязьмеждусобой.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65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микроскопического строения листа водного рас-тенияэлодеи.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97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Изучениестроениярастительныхтканей(использованиемикропрепаратов).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52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внешнего строения травянистого цветкового рас-тения (на живых или гербарных экземплярах растений): пасту-шьясумка,редькадикая,лютикедкийидр.).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Ознакомлениевприродесцветковымирастениями.</w:t>
      </w:r>
    </w:p>
    <w:p w:rsidR="002C6905" w:rsidRPr="00FC2330" w:rsidRDefault="00103C63" w:rsidP="00FC2330">
      <w:pPr>
        <w:pStyle w:val="3"/>
        <w:numPr>
          <w:ilvl w:val="0"/>
          <w:numId w:val="44"/>
        </w:numPr>
        <w:tabs>
          <w:tab w:val="left" w:pos="394"/>
        </w:tabs>
        <w:ind w:left="157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Строение и жизнедеятельность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растительногоорганизма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90"/>
        </w:rPr>
        <w:t>Питаниерастения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Корень — орган почвенного (минерального) питания. Корни икорневые системы. Виды корней и типы корневых систем. Внеш-нее и внутреннее строение корня в связи с его функциями. Кор-невойчехлик.Зоныкорня.Корневыеволоски.Росткорня.По-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глощение корнями воды и минеральных веществ, необходимыхрастению(корневоедавление,осмос).Видоизменениекорней.Почва, её плодородие. Значение обработки почвы (окучивание),внесения удобрений, прореживания проростков, полива для жиз-никультурныхрастений.Гидропоника.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Побег и почки. Листорасположение и листовая мозаика. Стро-ение и функции листа. Простые и сложные листья. Видоизмене-ния листьев. Особенности внутреннего строения листа в связи сего функциями (кожица и устьица, основная ткань листа, прово-дящие пучки). Лист — орган воздушного питания. Фотосинтез.Значениефотосинтезавприродеивжизничеловека.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5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Изучениестроениякорневыхсистем(стержневойимочко-ватой)напримерегербарныхэкземпляровилиживыхрастений.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Изучениемикропрепаратаклетоккорня.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41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Изучениестроениявегетативныхигенеративныхпочек(напримересирени,тополяидр.).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49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Ознакомлениесвнешнимстроениемлистьевилистораспо-ложением(накомнатныхрастениях).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7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Изучениемикроскопическогостроениялиста(наготовыхмикропрепаратах).</w:t>
      </w:r>
    </w:p>
    <w:p w:rsidR="002C6905" w:rsidRPr="00FC2330" w:rsidRDefault="00103C63" w:rsidP="00FC2330">
      <w:pPr>
        <w:pStyle w:val="a5"/>
        <w:numPr>
          <w:ilvl w:val="1"/>
          <w:numId w:val="44"/>
        </w:numPr>
        <w:tabs>
          <w:tab w:val="left" w:pos="623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Наблюдениепроцессавыделениякислороданасветуаквари-умнымирастениями.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90"/>
        </w:rPr>
        <w:t>Дыханиерастения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Дыхание корня. Рыхление почвы для улучшения дыхания кор-ней. Условия, препятствующие дыханию корней. Лист как органдыхания (устьичный аппарат). Поступление в лист атмосферноговоздуха. Сильная запылённость воздуха как препятствие для ды-хания листьев. Стебель как орган дыхания (наличие устьиц в ко-жице, чечевичек). Особенности дыхания растений. Взаимосвязьдыханиярастениясфотосинтезом.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Изучениеролирыхлениядлядыханиякорней.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90"/>
        </w:rPr>
        <w:t>Транспортвеществврастении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Неорганические (вода, минеральные соли) и органические ве-щества (белки, жиры, углеводы, нуклеиновые кислоты, витами-ны и др.) растения. Связь клеточного строения стебля с его функ-циями. Рост стебля в длину. Клеточное строение стебля травяни-стогорастения:кожица,проводящиепучки,основнаяткань(паренхима).Клеточноестроениестеблядревесногорастения:кора(пробка,луб),камбий,древесинаисердцевина.Ростстебля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30"/>
          <w:footerReference w:type="default" r:id="rId31"/>
          <w:pgSz w:w="11907" w:h="16840" w:code="9"/>
          <w:pgMar w:top="600" w:right="459" w:bottom="820" w:left="580" w:header="0" w:footer="628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lastRenderedPageBreak/>
        <w:t>втолщину.Проводящиетканикорня.Транспортводыимине-ральных веществ в растении (сосуды древесины) — восходящийток. Испарение воды через стебель и листья (транспирация). Ре-гуляция испарения воды в растении. Влияние внешних условийна испарение воды. Транспорт органических веществ в растении(ситовидные трубки луба) — нисходящий ток. Перераспределе-ниеизапасаниевеществврастении.Видоизменённыепобеги:корневище, клубень, луковица. Их строение; биологическое и хо-зяйственноезначение.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43"/>
        </w:numPr>
        <w:tabs>
          <w:tab w:val="left" w:pos="627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Обнаружениенеорганическихиорганическихвеществврас-тении.</w:t>
      </w:r>
    </w:p>
    <w:p w:rsidR="002C6905" w:rsidRPr="00FC2330" w:rsidRDefault="00103C63" w:rsidP="00FC2330">
      <w:pPr>
        <w:pStyle w:val="a5"/>
        <w:numPr>
          <w:ilvl w:val="0"/>
          <w:numId w:val="43"/>
        </w:numPr>
        <w:tabs>
          <w:tab w:val="left" w:pos="654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Рассматриваниемикроскопическогостроенияветкидерева(наготовоммикропрепарате).</w:t>
      </w:r>
    </w:p>
    <w:p w:rsidR="002C6905" w:rsidRPr="00FC2330" w:rsidRDefault="00103C63" w:rsidP="00FC2330">
      <w:pPr>
        <w:pStyle w:val="a5"/>
        <w:numPr>
          <w:ilvl w:val="0"/>
          <w:numId w:val="43"/>
        </w:numPr>
        <w:tabs>
          <w:tab w:val="left" w:pos="647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Выявлениепередвиженияводыиминеральныхвеществподревесине.</w:t>
      </w:r>
    </w:p>
    <w:p w:rsidR="002C6905" w:rsidRPr="00FC2330" w:rsidRDefault="00103C63" w:rsidP="00FC2330">
      <w:pPr>
        <w:pStyle w:val="a5"/>
        <w:numPr>
          <w:ilvl w:val="0"/>
          <w:numId w:val="43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Исследованиестроениякорневища,клубня,луковицы.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Рострастения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Образовательные ткани. Конус нарастания побега, рост кончи-какорня.Верхушечныйивставочныйрост.Росткорняистеблявтолщину,камбий.Образованиегодичныхколецудревесныхрастений.Влияниефитогормоновнарострастения.Ростовыедвижения растений. Развитие побега из почки. Ветвление побе-гов. Управление ростом растения. Формирование кроны. Приме-нение знаний о росте растения в сельском хозяйстве. Развитиебоковыхпобегов.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42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Наблюдениезаростомкорня.</w:t>
      </w:r>
    </w:p>
    <w:p w:rsidR="002C6905" w:rsidRPr="00FC2330" w:rsidRDefault="00103C63" w:rsidP="00FC2330">
      <w:pPr>
        <w:pStyle w:val="a5"/>
        <w:numPr>
          <w:ilvl w:val="0"/>
          <w:numId w:val="42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Наблюдениезаростомпобега.</w:t>
      </w:r>
    </w:p>
    <w:p w:rsidR="002C6905" w:rsidRPr="00FC2330" w:rsidRDefault="00103C63" w:rsidP="00FC2330">
      <w:pPr>
        <w:pStyle w:val="a5"/>
        <w:numPr>
          <w:ilvl w:val="0"/>
          <w:numId w:val="42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Определениевозрастадеревапоспилу.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90"/>
        </w:rPr>
        <w:t>Размножениерастения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Вегетативное размножение цветковых растений в природе. Ве-гетативное размножение культурных растений. Клоны. Сохране-ние признаков материнского растения. Хозяйственное значениевегетативного размножения. Семенное (генеративное) размноже-ние растений. Цветки и соцветия. Опыление. Перекрёстное опы-ление(ветром,животными,водой)исамоопыление.Двойноеоплодотворение. Наследование признаков обоих растений. Обра-зованиеплодовисемян.Типыплодов.Распространениеплодови семян в природе. Состав и строение семян. Условия прораста-ниясемян.Подготовкасемянкпосеву.Развитиепроростков.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50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Овладение приёмами вегетативного размножения растений(черенкование побегов, черенкование листьев и др.) на примерекомнатныхрастений(традесканция,сенполия,бегония,сансе-вьераидр.).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Изучениестроенияцветков.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Ознакомлениесразличнымитипамисоцветий.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Изучениестроениясемяндвудольныхрастений.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Изучениестроениясемяноднодольныхрастений.</w:t>
      </w:r>
    </w:p>
    <w:p w:rsidR="002C6905" w:rsidRPr="00FC2330" w:rsidRDefault="00103C63" w:rsidP="00FC2330">
      <w:pPr>
        <w:pStyle w:val="a5"/>
        <w:numPr>
          <w:ilvl w:val="0"/>
          <w:numId w:val="41"/>
        </w:numPr>
        <w:tabs>
          <w:tab w:val="left" w:pos="632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Определениевсхожестисемянкультурныхрастенийипосевихвгрунт.</w:t>
      </w:r>
    </w:p>
    <w:p w:rsidR="002C6905" w:rsidRPr="00FC2330" w:rsidRDefault="00103C63" w:rsidP="00FC2330">
      <w:pPr>
        <w:pStyle w:val="5"/>
      </w:pPr>
      <w:r w:rsidRPr="00FC2330">
        <w:rPr>
          <w:color w:val="231F20"/>
          <w:w w:val="90"/>
        </w:rPr>
        <w:t>Развитиерастения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Развитиецветковогорастения.Основныепериодыразвития.Цикл развития цветкового растения. Влияние факторов внешнейсреды на развитие цветковых растений. Жизненные формы цвет-ковыхрастений.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40"/>
        </w:numPr>
        <w:tabs>
          <w:tab w:val="left" w:pos="658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 за ростом и развитием цветкового растения вкомнатныхусловиях(напримерефасолиилипосевногогороха).</w:t>
      </w:r>
    </w:p>
    <w:p w:rsidR="002C6905" w:rsidRPr="00FC2330" w:rsidRDefault="00103C63" w:rsidP="00FC2330">
      <w:pPr>
        <w:pStyle w:val="a5"/>
        <w:numPr>
          <w:ilvl w:val="0"/>
          <w:numId w:val="40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Определениеусловийпрорастаниясемян.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46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numPr>
          <w:ilvl w:val="0"/>
          <w:numId w:val="39"/>
        </w:numPr>
        <w:tabs>
          <w:tab w:val="left" w:pos="38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Систематическиегруппырастений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Классификация растений. </w:t>
      </w:r>
      <w:r w:rsidRPr="00FC2330">
        <w:rPr>
          <w:color w:val="231F20"/>
          <w:w w:val="95"/>
        </w:rPr>
        <w:t>Видкакосновнаясистематическая</w:t>
      </w:r>
      <w:r w:rsidRPr="00FC2330">
        <w:rPr>
          <w:color w:val="231F20"/>
          <w:w w:val="105"/>
        </w:rPr>
        <w:t>категория. Система растительного мира. Низшие, высшие споро-вые, высшие семенные растения. Основные таксоны (категории)систематикирастений(царство,отдел,класс,порядок,семей-ство, род, вид). История развития систематики, описание видов,открытиеновыхвидов.Рольсистематикивбиологии.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Низшие растения. Водоросли. </w:t>
      </w:r>
      <w:r w:rsidRPr="00FC2330">
        <w:rPr>
          <w:color w:val="231F20"/>
        </w:rPr>
        <w:t>Общая характеристика водо-</w:t>
      </w:r>
      <w:r w:rsidRPr="00FC2330">
        <w:rPr>
          <w:color w:val="231F20"/>
          <w:w w:val="105"/>
        </w:rPr>
        <w:t>рослей.Одноклеточныеимногоклеточныезелёныеводоросли.Строение и жизнедеятельность зелёных водорослей. Размноже-ние зелёных водорослей (бесполое и половое). Бурые и красныеводоросли, их строение и жизнедеятельность. Значение водорос-лейвприродеижизничеловека.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Высшие споровые растения. Моховидные (Мхи). </w:t>
      </w:r>
      <w:r w:rsidRPr="00FC2330">
        <w:rPr>
          <w:color w:val="231F20"/>
          <w:w w:val="95"/>
        </w:rPr>
        <w:t>Общая ха-</w:t>
      </w:r>
      <w:r w:rsidRPr="00FC2330">
        <w:rPr>
          <w:color w:val="231F20"/>
          <w:w w:val="105"/>
        </w:rPr>
        <w:t>рактеристикамхов.Строениеижизнедеятельностьзелёныхисфагновыхмхов.Приспособленностьмховкжизнинасильноувлажнённых почвах. Размножение мхов, цикл развития на при-мерезелёногомхакукушкинлён.Рольмховвзаболачивании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почв и торфообразовании. Использование торфа и продуктов егопереработкивхозяйственнойдеятельностичеловека.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95"/>
        </w:rPr>
        <w:t>Плауновидные(Плауны).Хвощевидные(Хвощи),Папо-</w:t>
      </w:r>
      <w:r w:rsidRPr="00FC2330">
        <w:rPr>
          <w:b/>
          <w:i/>
          <w:color w:val="231F20"/>
        </w:rPr>
        <w:t>ротниковидные(Папоротники).</w:t>
      </w:r>
      <w:r w:rsidRPr="00FC2330">
        <w:rPr>
          <w:color w:val="231F20"/>
        </w:rPr>
        <w:t>Общаяхарактеристика.</w:t>
      </w:r>
      <w:r w:rsidRPr="00FC2330">
        <w:rPr>
          <w:color w:val="231F20"/>
          <w:w w:val="105"/>
        </w:rPr>
        <w:t>Усложнение строения папоротникообразных растений по сравне-нию с мхами. Особенности строения и жизнедеятельности плау-</w:t>
      </w:r>
      <w:r w:rsidRPr="00FC2330">
        <w:rPr>
          <w:color w:val="231F20"/>
          <w:spacing w:val="-1"/>
          <w:w w:val="105"/>
        </w:rPr>
        <w:t>нов,хвощейипапоротников.</w:t>
      </w:r>
      <w:r w:rsidRPr="00FC2330">
        <w:rPr>
          <w:color w:val="231F20"/>
          <w:w w:val="105"/>
        </w:rPr>
        <w:t>Размножениепапоротникообразных.Цикл развития папоротника. Роль древних папоротникообразныхв образовании каменного угля. Значение папоротникообразных вприродеижизничеловека.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95"/>
        </w:rPr>
        <w:t>Высшие семенные растения. Голосеменные</w:t>
      </w:r>
      <w:r w:rsidRPr="00FC2330">
        <w:rPr>
          <w:b/>
          <w:color w:val="231F20"/>
          <w:w w:val="95"/>
        </w:rPr>
        <w:t xml:space="preserve">. </w:t>
      </w:r>
      <w:r w:rsidRPr="00FC2330">
        <w:rPr>
          <w:color w:val="231F20"/>
          <w:w w:val="95"/>
        </w:rPr>
        <w:t>Общая характе-</w:t>
      </w:r>
      <w:r w:rsidRPr="00FC2330">
        <w:rPr>
          <w:color w:val="231F20"/>
          <w:w w:val="105"/>
        </w:rPr>
        <w:t>ристика. Хвойные растения, их разнообразие. Строение и жизне-деятельность хвойных. Размножение хвойных, цикл развития напримере сосны. Значение хвойных растений в природе и жизничеловека.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95"/>
        </w:rPr>
        <w:t xml:space="preserve">Покрытосеменные (цветковые) растения. </w:t>
      </w:r>
      <w:r w:rsidRPr="00FC2330">
        <w:rPr>
          <w:color w:val="231F20"/>
          <w:w w:val="95"/>
        </w:rPr>
        <w:t>Общая характе-</w:t>
      </w:r>
      <w:r w:rsidRPr="00FC2330">
        <w:rPr>
          <w:color w:val="231F20"/>
          <w:w w:val="105"/>
        </w:rPr>
        <w:t xml:space="preserve">ристика. Особенности строения и жизнедеятельности покрытосе-менныхкакнаиболеевысокоорганизованнойгруппы  растений,их господство на Земле. Классификация </w:t>
      </w:r>
      <w:r w:rsidRPr="00FC2330">
        <w:rPr>
          <w:color w:val="231F20"/>
          <w:w w:val="105"/>
        </w:rPr>
        <w:lastRenderedPageBreak/>
        <w:t>покрытосеменных рас-тений: класс Двудольные и класс Однодольные. Признаки клас-сов.Циклразвитияпокрытосеменногорастения.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90"/>
        </w:rPr>
        <w:t>Семействапокрытосеменных*(цветковых)растений.</w:t>
      </w:r>
      <w:r w:rsidRPr="00FC2330">
        <w:rPr>
          <w:color w:val="231F20"/>
          <w:w w:val="90"/>
        </w:rPr>
        <w:t>Ха-</w:t>
      </w:r>
      <w:r w:rsidRPr="00FC2330">
        <w:rPr>
          <w:color w:val="231F20"/>
          <w:w w:val="105"/>
        </w:rPr>
        <w:t>рактерные признаки семейств класса Двудольные (Крестоцвет-ные, или Капустные, Розоцветные, или Розовые, Мотыльковые,илиБобовые,Паслёновые,Сложноцветные,илиАстровые)иклассаОднодольные(Лилейные,Злаки,илиМятликовые)**.Многообразие растений. Дикорастущие представители семейств.Культурные представители семейств, их использование челове-ком.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* — Изучаются три семейства растений по выбору учителя сучётом местных условий. Можно использовать семейства, не во-шедшие в перечень, если они являются наиболее распространён-нымивданномрегионе.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**—Морфологическаяхарактеристикаиопределениесе-мейств класса Двудольные и семейств класса Однодольные осу-ществляетсяналабораторныхипрактическихработах.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8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Изучениестроенияодноклеточныхводорослей(напримерехламидомонадыихлореллы).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74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Изучениестроениямногоклеточныхнитчатыхводорослей(напримереспирогирыиулотрикса).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Изучениевнешнегостроениямхов(наместныхвидах).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Изучениевнешнегостроенияпапоротникаилихвоща.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61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Изучениевнешнегостроенияветок,хвои,шишекисемянголосеменных растений (на примере ели, сосны или лиственни-цы).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Изучениевнешнегостроенияпокрытосеменныхрастений.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5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признаков представителей семейств: Крестоцвет-ные(Капустные),Розоцветные(Розовые),Мотыльковые(Бобо-вые), Паслёновые, Сложноцветные (Астровые), Лилейные, Злаки(Мятликовые)нагербарныхинатуральныхобразцах.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58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 видов растений (на примере трёх семейств) сиспользованием определителей растений или определительныхкарточек.</w:t>
      </w:r>
    </w:p>
    <w:p w:rsidR="002C6905" w:rsidRPr="00FC2330" w:rsidRDefault="00103C63" w:rsidP="00FC2330">
      <w:pPr>
        <w:pStyle w:val="3"/>
        <w:numPr>
          <w:ilvl w:val="0"/>
          <w:numId w:val="39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РазвитиерастительногомиранаЗемле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Эволюционное развитие растительного мира на Земле. Сохра-нение в земной коре растительных остатков, их изучение. «Жи-вые ископаемые» растительного царства. Жизнь растений в воде.Первыеназемныерастения.Освоениерастениямисуши.Этапыразвития наземных растений основных систематических групп.Вымершиерастения.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Развитие растительного мира на Земле (экскурсия в палеонто-логическийиликраеведческиймузей).</w:t>
      </w:r>
    </w:p>
    <w:p w:rsidR="002C6905" w:rsidRPr="00FC2330" w:rsidRDefault="00103C63" w:rsidP="00FC2330">
      <w:pPr>
        <w:pStyle w:val="3"/>
        <w:numPr>
          <w:ilvl w:val="0"/>
          <w:numId w:val="39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Растениявприродныхсообществах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Растенияисредаобитания.Экологическиефакторы.Растенияи условия неживой природы: свет, температура, влага, атмосфер-ный воздух. Растения и условия живой природы: прямое и кос-венное воздействие организмов на растения. Приспособленностьрастенийксредеобитания.Взаимосвязирастениймеждусобойисдругимиорганизмами.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Растительные сообщества. Видовой состав растительных сооб-ществ,преобладающиевнихрастения.Распределениевидовврастительных сообществах. Сезонные изменения в жизни расти-тельного сообщества. Смена растительных сообществ. Раститель-ность(растительныйпокров)природныхзонЗемли.Флора.</w:t>
      </w:r>
    </w:p>
    <w:p w:rsidR="002C6905" w:rsidRPr="00FC2330" w:rsidRDefault="00103C63" w:rsidP="00FC2330">
      <w:pPr>
        <w:pStyle w:val="3"/>
        <w:numPr>
          <w:ilvl w:val="0"/>
          <w:numId w:val="39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Растения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ичеловек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Культурные растения и их происхождение. Центры многооб-разия и происхождения культурных растений. Земледелие. Куль-турные растения сельскохозяйственных угодий: овощные, плодо-во-ягодные,полевые.Растениягорода,особенностьгородской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флоры.Парки,лесопарки,скверы,ботаническиесады.Декора-тивное цветоводство. Комнатные растения, комнатное цветовод-ство. Последствия деятельности человека в экосистемах. Охранарастительного мира. Восстановление численности редких видоврастений:особоохраняемыеприродныетерритории(ООПТ).КраснаякнигаРоссии.Мерысохранениярастительногомира.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Экскурсиииливидеоэкскурсии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Изучениесельскохозяйственныхрастенийрегиона.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Изучениесорныхрастенийрегиона.</w:t>
      </w:r>
    </w:p>
    <w:p w:rsidR="002C6905" w:rsidRPr="00FC2330" w:rsidRDefault="00103C63" w:rsidP="00FC2330">
      <w:pPr>
        <w:pStyle w:val="3"/>
        <w:numPr>
          <w:ilvl w:val="0"/>
          <w:numId w:val="39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Грибы.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Лишайники.Бактерии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Грибы.Общаяхарактеристика.Шляпочныегрибы,ихстрое-ние, питание, рост, размножение. Съедобные и ядовитые грибы.Меры профилактики заболеваний, связанных с грибами. Значе-ние шляпочных грибов в природных сообществах и жизни чело-века.Промышленноевыращиваниешляпочныхгрибов(шам-пиньоны).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Плесневыегрибы.Дрожжевыегрибы.Значениеплесневыхидрожжевых грибов в природе и жизни человека (пищевая и фар-мацевтическаяпромышленностьидр.).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Паразитические грибы. Разнообразие и значение паразитиче-скихгрибов(головня,спорынья,фитофтора,трутовикидр.).Борь-басзаболеваниями,вызываемымипаразитическимигрибами.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Лишайники—комплексныеорганизмы.Строениелишайни-ков.Питание,ростиразмножениелишайников.Значениели-шайниковвприродеижизничеловека.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Бактерии — доядерные организмы. Общая характеристика бак-терий.Бактериальнаяклетка.Размножениебактерий.Распро-странениебактерий.Разнообразиебактерий.Значениебактерийв природных сообществах. Болезнетворные бактерии и </w:t>
      </w:r>
      <w:r w:rsidRPr="00FC2330">
        <w:rPr>
          <w:color w:val="231F20"/>
          <w:w w:val="105"/>
        </w:rPr>
        <w:lastRenderedPageBreak/>
        <w:t>меры про-филактики заболеваний, вызываемых бактериями. Бактерии наслужбеучеловека(всельскомхозяйстве,промышленности).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57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Изучениестроенияодноклеточных(мукор)имногоклеточ-ных(пеницилл)плесневыхгрибов.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65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Изучениестроенияплодовыхтелшляпочныхгрибов(илиизучениешляпочныхгрибовнамуляжах).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Изучениестроениялишайников.</w:t>
      </w:r>
    </w:p>
    <w:p w:rsidR="002C6905" w:rsidRPr="00FC2330" w:rsidRDefault="00103C63" w:rsidP="00FC2330">
      <w:pPr>
        <w:pStyle w:val="a5"/>
        <w:numPr>
          <w:ilvl w:val="1"/>
          <w:numId w:val="39"/>
        </w:numPr>
        <w:tabs>
          <w:tab w:val="left" w:pos="627"/>
        </w:tabs>
        <w:ind w:left="626" w:hanging="244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Изучениестроениябактерий(наготовыхмикропрепаратах).</w:t>
      </w:r>
    </w:p>
    <w:p w:rsidR="002C6905" w:rsidRPr="00FC2330" w:rsidRDefault="00103C63" w:rsidP="00FC2330">
      <w:pPr>
        <w:pStyle w:val="3"/>
        <w:numPr>
          <w:ilvl w:val="0"/>
          <w:numId w:val="46"/>
        </w:numPr>
        <w:tabs>
          <w:tab w:val="left" w:pos="327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numPr>
          <w:ilvl w:val="0"/>
          <w:numId w:val="38"/>
        </w:numPr>
        <w:tabs>
          <w:tab w:val="left" w:pos="38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Животныйорганизм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Зоология — наука о животных. Разделы зоологии. Связь зоо-логиисдругиминаукамиитехникой.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Общиепризнакиживотных.Отличияживотныхотрастений.Многообразие животного мира. Одноклеточные и многоклеточ-ные животные. Форма тела животного, симметрия, размеры телаидр.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Животнаяклетка.Открытиеживотнойклетки(А.Левенгук).Строение животной клетки: клеточная мембрана, органоиды пе-редвижения, ядро с ядрышком, цитоплазма (митохондрии, пище-варительныеисократительныевакуоли,лизосомы,клеточныйцентр). Процессы, происходящие в клетке. Деление клетки. Тка-ни животных, их разнообразие. Органы и системы органов жи-вотных.Организм—единоецелое.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Исследование под микроскопом готовых микропрепаратов кле-токитканейживотных.</w:t>
      </w:r>
    </w:p>
    <w:p w:rsidR="002C6905" w:rsidRPr="00FC2330" w:rsidRDefault="00103C63" w:rsidP="00FC2330">
      <w:pPr>
        <w:pStyle w:val="3"/>
        <w:numPr>
          <w:ilvl w:val="0"/>
          <w:numId w:val="38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Строениеижизнедеятельностьорганизмаживотного*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b/>
          <w:color w:val="231F20"/>
          <w:w w:val="110"/>
          <w:sz w:val="20"/>
          <w:szCs w:val="20"/>
        </w:rPr>
        <w:t>*</w:t>
      </w:r>
      <w:r w:rsidRPr="00FC2330">
        <w:rPr>
          <w:i/>
          <w:color w:val="231F20"/>
          <w:w w:val="110"/>
          <w:sz w:val="20"/>
          <w:szCs w:val="20"/>
        </w:rPr>
        <w:t>(Темы 2 и 3 возможно менять местами по усмотрению учи-теля, рассматривая содержание темы 2 в качестве обобщенияучебногоматериала)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Опора и движение животных. </w:t>
      </w:r>
      <w:r w:rsidRPr="00FC2330">
        <w:rPr>
          <w:color w:val="231F20"/>
          <w:w w:val="95"/>
        </w:rPr>
        <w:t>Особенности гидростатическо-</w:t>
      </w:r>
      <w:r w:rsidRPr="00FC2330">
        <w:rPr>
          <w:color w:val="231F20"/>
          <w:w w:val="105"/>
        </w:rPr>
        <w:t>го,наружногоивнутреннегоскелетауживотных.Передвижениеу одноклеточных (амёбовидное, жгутиковое). Мышечные движе-нияумногоклеточных:полётнасекомых,птиц;плаваниерыб;движение по суше позвоночных животных (ползание, бег, ходьбаидр.).Рычажныеконечности.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>Питаниеипищеварениеуживотных.</w:t>
      </w:r>
      <w:r w:rsidRPr="00FC2330">
        <w:rPr>
          <w:color w:val="231F20"/>
          <w:w w:val="95"/>
        </w:rPr>
        <w:t>Значениепитания.</w:t>
      </w:r>
      <w:r w:rsidRPr="00FC2330">
        <w:rPr>
          <w:color w:val="231F20"/>
          <w:w w:val="105"/>
        </w:rPr>
        <w:t>Питание и пищеварение у простейших. Внутриполостное и вну-триклеточноепищеварение,замкнутаяисквознаяпищеваритель-ная система у беспозвоночных. Пищеварительный тракт у позво-ночных,пищеварительныежелезы.Ферменты.Особенностипищеварительной системы у представителей отрядов млекопита-ющих.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Дыхание животных. </w:t>
      </w:r>
      <w:r w:rsidRPr="00FC2330">
        <w:rPr>
          <w:color w:val="231F20"/>
        </w:rPr>
        <w:t>Значение дыхания. Газообмен через всю</w:t>
      </w:r>
      <w:r w:rsidRPr="00FC2330">
        <w:rPr>
          <w:color w:val="231F20"/>
          <w:w w:val="105"/>
        </w:rPr>
        <w:t>поверхность клетки. Жаберное дыхание. Наружные и внутренниежабры. Кожное, трахейное, лёгочное дыхание у обитателей суши.Особенностикожногодыхания.Рольвоздушныхмешковуптиц.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Транспорт веществ у животных. </w:t>
      </w:r>
      <w:r w:rsidRPr="00FC2330">
        <w:rPr>
          <w:color w:val="231F20"/>
          <w:w w:val="95"/>
        </w:rPr>
        <w:t>Роль транспорта веществ в</w:t>
      </w:r>
      <w:r w:rsidRPr="00FC2330">
        <w:rPr>
          <w:color w:val="231F20"/>
          <w:w w:val="105"/>
        </w:rPr>
        <w:t>организме животных. Замкнутая и незамкнутая кровеносные си-стемыубеспозвоночных.Сердце,кровеносныесосуды.Спиннойибрюшнойсосуды,капилляры,«ложныесердца»удождевогочервя. Особенности строения незамкнутой кровеносной системыу моллюсков и насекомых. Круги кровообращения и особенностистроения сердец у позвоночных, усложнение системы кровообра-щения.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Выделение у животных. </w:t>
      </w:r>
      <w:r w:rsidRPr="00FC2330">
        <w:rPr>
          <w:color w:val="231F20"/>
        </w:rPr>
        <w:t>Значение выделения конечных про-</w:t>
      </w:r>
      <w:r w:rsidRPr="00FC2330">
        <w:rPr>
          <w:color w:val="231F20"/>
          <w:w w:val="105"/>
        </w:rPr>
        <w:t>дуктов обмена веществ. Сократительные вакуоли у простейших.Звёздчатые клетки и канальцы у плоских червей, выделительныетрубочки и воронки у кольчатых червей. Мальпигиевы сосуды унасекомых. Почки (туловищные и тазовые), мочеточники, моче-вой пузырь у позвоночных животных. Особенности выделения уптиц,связанныесполётом.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>Покровытелауживотных.</w:t>
      </w:r>
      <w:r w:rsidRPr="00FC2330">
        <w:rPr>
          <w:color w:val="231F20"/>
        </w:rPr>
        <w:t>Покровыубеспозвоночных.</w:t>
      </w:r>
      <w:r w:rsidRPr="00FC2330">
        <w:rPr>
          <w:color w:val="231F20"/>
          <w:w w:val="105"/>
        </w:rPr>
        <w:t>Усложнение строения кожи у позвоночных. Кожа как орган вы-деления. Роль кожи в теплоотдаче. Производные кожи. Средствапассивнойиактивнойзащитыуживотных.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0"/>
        </w:rPr>
        <w:t>Координацияирегуляцияжизнедеятельностиуживот-</w:t>
      </w:r>
      <w:r w:rsidRPr="00FC2330">
        <w:rPr>
          <w:b/>
          <w:i/>
          <w:color w:val="231F20"/>
          <w:w w:val="105"/>
        </w:rPr>
        <w:t>ных.</w:t>
      </w:r>
      <w:r w:rsidRPr="00FC2330">
        <w:rPr>
          <w:color w:val="231F20"/>
          <w:w w:val="105"/>
        </w:rPr>
        <w:t>Раздражимостьуодноклеточныхживотных.Таксисы(фото-таксис,трофотаксис,хемотаксисидр.).Нервнаярегуляция.Нервнаясистема,еёзначение.Нервнаясистемаубеспозвоноч-ных:сетчатая(диффузная),стволовая,узловая.Нервнаясистемаупозвоночных(трубчатая):головнойиспинноймозг,нервы.Усложнение головного мозга от рыб до млекопитающих. Появле-ние больших полушарий, коры, борозд и извилин. Гуморальнаярегуляция. Роль гормонов в жизни животных. Половые гормоны.Половойдиморфизм.Органычувств,ихзначение.Рецепторы.Простые и сложные (фасеточные) глаза у насекомых. Орган зре-нияислухаупозвоночных,ихусложнение.Органыобоняния,вкусаиосязанияубеспозвоночныхипозвоночныхживотных.Органбоковойлинииурыб.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Поведение животных. </w:t>
      </w:r>
      <w:r w:rsidRPr="00FC2330">
        <w:rPr>
          <w:color w:val="231F20"/>
        </w:rPr>
        <w:t>Врождённое и приобретённое поведе-</w:t>
      </w:r>
      <w:r w:rsidRPr="00FC2330">
        <w:rPr>
          <w:color w:val="231F20"/>
          <w:w w:val="105"/>
        </w:rPr>
        <w:t>ние(инстинктинаучение).Научение:условныерефлексы,им-принтинг(запечатление),инсайт(постижение).Поведение:пи-щевое,оборонительное,территориальное,брачное,исследова-тельское.Стимулыповед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>Размножениеиразвитиеживотных.</w:t>
      </w:r>
      <w:r w:rsidRPr="00FC2330">
        <w:rPr>
          <w:color w:val="231F20"/>
          <w:w w:val="95"/>
        </w:rPr>
        <w:t>Бесполоеразмноже-</w:t>
      </w:r>
      <w:r w:rsidRPr="00FC2330">
        <w:rPr>
          <w:color w:val="231F20"/>
        </w:rPr>
        <w:t>ние:делениеклеткиодноклеточногоорганизманадве,почкова-ние,фрагментация.Половоеразмножение.Преимуществополо-вогоразмножения.Половыежелезы.Яичникиисеменники.П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ловые клетки (гаметы). Оплодотворение. Зигота. Партеногенез.Зародышевоеразвитие.Строениеяйцаптицы.Внутриутробноеразвитиемлекопитающих.Зародышевыеоболочки.Плацента(детское место). Пупочный канатик (пуповина). Постэмбриональ-ное развитие: прямое, непрямое. Метаморфоз (развитие с превра-щением):полныйинеполный.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Ознакомлениесорганамиопорыидвиженияуживотных.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Изучениеспособовпоглощенияпищиуживотных.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lastRenderedPageBreak/>
        <w:t>Изучениеспособовдыханияуживотных.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7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Ознакомлениессистемамиоргановтранспортавеществуживотных.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Изучениепокрововтелауживотных.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Изучениеоргановчувствуживотных.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Формированиеусловныхрефлексовуаквариумныхрыб.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Строениеяйцаиразвитиезародышаптицы(курицы).</w:t>
      </w:r>
    </w:p>
    <w:p w:rsidR="002C6905" w:rsidRPr="00FC2330" w:rsidRDefault="00103C63" w:rsidP="00FC2330">
      <w:pPr>
        <w:pStyle w:val="3"/>
        <w:numPr>
          <w:ilvl w:val="0"/>
          <w:numId w:val="38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Систематическиегруппыживотных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Основные категории систематики животных. </w:t>
      </w:r>
      <w:r w:rsidRPr="00FC2330">
        <w:rPr>
          <w:color w:val="231F20"/>
          <w:w w:val="95"/>
        </w:rPr>
        <w:t>Вид как ос-</w:t>
      </w:r>
      <w:r w:rsidRPr="00FC2330">
        <w:rPr>
          <w:color w:val="231F20"/>
          <w:w w:val="105"/>
        </w:rPr>
        <w:t>новнаясистематическаякатегорияживотных.Классификацияживотных. Система животного мира. Систематические категорииживотных(царство,тип,класс,отряд,семейство,род,вид),ихсоподчинение. Бинарная номенклатура. Отражение современныхзнаний о происхождении и родстве животных в классификацииживотных.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  <w:w w:val="95"/>
        </w:rPr>
        <w:t xml:space="preserve">Одноклеточные животные — простейшие. </w:t>
      </w:r>
      <w:r w:rsidRPr="00FC2330">
        <w:rPr>
          <w:color w:val="231F20"/>
          <w:w w:val="95"/>
        </w:rPr>
        <w:t>Строение и жиз-</w:t>
      </w:r>
      <w:r w:rsidRPr="00FC2330">
        <w:rPr>
          <w:color w:val="231F20"/>
        </w:rPr>
        <w:t>недеятельностьпростейших.Местообитаниеиобразжизни.Об-разованиецистыпринеблагоприятныхусловияхсреды.Много-образиепростейших.Значениепростейшихвприродеижизничеловека(образованиеосадочныхпород,возбудителизаболева-ний,симбиотическиевиды).Путизаражениячеловекаимерыпрофилактики,вызываемыеодноклеточнымиживотными(маля-рийныйплазмодий)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8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Исследованиестроенияинфузории-туфелькиинаблюдениезаеёпередвижением.Изучениехемотаксиса.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Многообразиепростейших(наготовыхпрепаратах).</w:t>
      </w:r>
    </w:p>
    <w:p w:rsidR="002C6905" w:rsidRPr="00FC2330" w:rsidRDefault="00103C63" w:rsidP="00FC2330">
      <w:pPr>
        <w:pStyle w:val="a5"/>
        <w:numPr>
          <w:ilvl w:val="1"/>
          <w:numId w:val="38"/>
        </w:numPr>
        <w:tabs>
          <w:tab w:val="left" w:pos="65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Изготовлениемоделиклеткипростейшего(амёбы,инфузо-рии-туфелькиидр.).</w:t>
      </w:r>
    </w:p>
    <w:p w:rsidR="002C6905" w:rsidRPr="00FC2330" w:rsidRDefault="00103C63" w:rsidP="00FC2330">
      <w:pPr>
        <w:ind w:left="156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90"/>
          <w:sz w:val="20"/>
          <w:szCs w:val="20"/>
        </w:rPr>
        <w:t>Многоклеточныеживотные.Кишечнополостные.</w:t>
      </w:r>
      <w:r w:rsidRPr="00FC2330">
        <w:rPr>
          <w:color w:val="231F20"/>
          <w:w w:val="90"/>
          <w:sz w:val="20"/>
          <w:szCs w:val="20"/>
        </w:rPr>
        <w:t>Общая</w:t>
      </w:r>
      <w:r w:rsidRPr="00FC2330">
        <w:rPr>
          <w:color w:val="231F20"/>
          <w:w w:val="105"/>
          <w:sz w:val="20"/>
          <w:szCs w:val="20"/>
        </w:rPr>
        <w:t>характеристика. Местообитание. Особенности строения и жизне-деятельности.Эктодермаиэнтодерма.Внутриполостноеикле-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точноеперевариваниепищи.Регенерация.Рефлекс.Бесполоеразмножение (почкование). Половое размножение. Гермафроди-тизм. Раздельнополые кишечнополостные. Многообразие кишеч-нополостных.Значениекишечнополостныхвприродеижизничеловека.Коралловыеполипыиихрольврифообразовании.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7"/>
        </w:numPr>
        <w:tabs>
          <w:tab w:val="left" w:pos="622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Исследованиестроенияпресноводнойгидрыиеёпередвиже-ния(школьныйаквариум).</w:t>
      </w:r>
    </w:p>
    <w:p w:rsidR="002C6905" w:rsidRPr="00FC2330" w:rsidRDefault="00103C63" w:rsidP="00FC2330">
      <w:pPr>
        <w:pStyle w:val="a5"/>
        <w:numPr>
          <w:ilvl w:val="0"/>
          <w:numId w:val="37"/>
        </w:numPr>
        <w:tabs>
          <w:tab w:val="left" w:pos="735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Исследованиепитаниягидрыдафниямиициклопами(школьныйаквариум).</w:t>
      </w:r>
    </w:p>
    <w:p w:rsidR="002C6905" w:rsidRPr="00FC2330" w:rsidRDefault="00103C63" w:rsidP="00FC2330">
      <w:pPr>
        <w:pStyle w:val="a5"/>
        <w:numPr>
          <w:ilvl w:val="0"/>
          <w:numId w:val="37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Изготовлениемоделипресноводнойгидры.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95"/>
        </w:rPr>
        <w:t xml:space="preserve">Плоские, круглые, кольчатые черви. </w:t>
      </w:r>
      <w:r w:rsidRPr="00FC2330">
        <w:rPr>
          <w:color w:val="231F20"/>
          <w:w w:val="95"/>
        </w:rPr>
        <w:t>Общая характеристика.</w:t>
      </w:r>
      <w:r w:rsidRPr="00FC2330">
        <w:rPr>
          <w:color w:val="231F20"/>
          <w:w w:val="105"/>
        </w:rPr>
        <w:t>Особенности строения и жизнедеятельности плоских, круглых икольчатыхчервей.Многообразиечервей.Паразитическиепло-ские и круглые черви. Циклы развития печёночного сосальщика,бычьего цепня, человеческой аскариды. Черви, их приспособле-ниякпаразитизму,вред,наносимыйчеловеку,сельскохозяй-ственным растениям и животным. Меры по предупреждению за-ражения паразитическими червями. Роль червей как почвообра-зователей.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6"/>
        </w:numPr>
        <w:tabs>
          <w:tab w:val="left" w:pos="648"/>
        </w:tabs>
        <w:ind w:firstLine="226"/>
        <w:jc w:val="left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Исследованиевнешнегостроениядождевогочервя.Наблю-дениезареакциейдождевогочервянараздражители.</w:t>
      </w:r>
    </w:p>
    <w:p w:rsidR="002C6905" w:rsidRPr="00FC2330" w:rsidRDefault="00103C63" w:rsidP="00FC2330">
      <w:pPr>
        <w:pStyle w:val="a5"/>
        <w:numPr>
          <w:ilvl w:val="0"/>
          <w:numId w:val="36"/>
        </w:numPr>
        <w:tabs>
          <w:tab w:val="left" w:pos="629"/>
        </w:tabs>
        <w:ind w:firstLine="226"/>
        <w:jc w:val="left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Исследованиевнутреннегостроениядождевогочервя(наго-товомвлажномпрепаратеимикропрепарате).</w:t>
      </w:r>
    </w:p>
    <w:p w:rsidR="002C6905" w:rsidRPr="00FC2330" w:rsidRDefault="00103C63" w:rsidP="00FC2330">
      <w:pPr>
        <w:pStyle w:val="a5"/>
        <w:numPr>
          <w:ilvl w:val="0"/>
          <w:numId w:val="36"/>
        </w:numPr>
        <w:tabs>
          <w:tab w:val="left" w:pos="635"/>
        </w:tabs>
        <w:ind w:firstLine="226"/>
        <w:jc w:val="left"/>
        <w:rPr>
          <w:color w:val="231F20"/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Изучениеприспособленийпаразитическихчервейкпарази-тизму(наготовыхвлажныхимикропрепаратах).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</w:rPr>
        <w:t xml:space="preserve">Членистоногие. </w:t>
      </w:r>
      <w:r w:rsidRPr="00FC2330">
        <w:rPr>
          <w:color w:val="231F20"/>
        </w:rPr>
        <w:t>Общаяхарактеристика.Средыжизни.Внеш-</w:t>
      </w:r>
      <w:r w:rsidRPr="00FC2330">
        <w:rPr>
          <w:color w:val="231F20"/>
          <w:w w:val="105"/>
        </w:rPr>
        <w:t>нее и внутреннее строение членистоногих. Многообразие члени-стоногих.Представителиклассов.</w:t>
      </w:r>
    </w:p>
    <w:p w:rsidR="002C6905" w:rsidRPr="00FC2330" w:rsidRDefault="00103C63" w:rsidP="00FC2330">
      <w:pPr>
        <w:ind w:left="383"/>
        <w:jc w:val="both"/>
        <w:rPr>
          <w:sz w:val="20"/>
          <w:szCs w:val="20"/>
        </w:rPr>
      </w:pPr>
      <w:r w:rsidRPr="00FC2330">
        <w:rPr>
          <w:i/>
          <w:color w:val="231F20"/>
          <w:w w:val="105"/>
          <w:sz w:val="20"/>
          <w:szCs w:val="20"/>
        </w:rPr>
        <w:t>Ракообразные.</w:t>
      </w:r>
      <w:r w:rsidRPr="00FC2330">
        <w:rPr>
          <w:color w:val="231F20"/>
          <w:w w:val="105"/>
          <w:sz w:val="20"/>
          <w:szCs w:val="20"/>
        </w:rPr>
        <w:t>Особенности строения и жизнедеятельности.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Значениеракообразныхвприродеижизничеловека.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05"/>
        </w:rPr>
        <w:t xml:space="preserve">Паукообразные. </w:t>
      </w:r>
      <w:r w:rsidRPr="00FC2330">
        <w:rPr>
          <w:color w:val="231F20"/>
          <w:w w:val="105"/>
        </w:rPr>
        <w:t>Особенности строения и жизнедеятельности всвязи с жизнью на суше. Клещи — вредители культурных рас-тений и меры борьбы с ними. Паразитические клещи — возбуди-тели и переносчики опасных болезней. Меры защиты от клещей.Рольклещейвпочвообразовании.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i/>
          <w:color w:val="231F20"/>
          <w:w w:val="105"/>
        </w:rPr>
        <w:t xml:space="preserve">Насекомые. </w:t>
      </w:r>
      <w:r w:rsidRPr="00FC2330">
        <w:rPr>
          <w:color w:val="231F20"/>
          <w:w w:val="105"/>
        </w:rPr>
        <w:t>Особенности строения и жизнедеятельности. Раз-множениенасекомыхитипыразвития.Отрядынасекомых*:Прямокрылые,Равнокрылые,Полужесткокрылые,Чешуекры-лые, Жесткокрылые, Перепончатокрылые, Двукрылые и др. На-секомые—переносчикивозбудителейипаразитычеловекаидо-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машнихживотных.Насекомые-вредителисада,огорода,поля,леса. Насекомые, снижающие численность вредителей растений.Поведение насекомых, инстинкты. Меры по сокращению числен-ности насекомых-вредителей. Значение насекомых в природе ижизничеловека.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*Отряды насекомых изучаются обзорно по усмотрению учите-ля в зависимости от местных условий. Более подробно изучаютсянапримередвухместныхотрядов.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5"/>
        </w:numPr>
        <w:tabs>
          <w:tab w:val="left" w:pos="671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 внешнего строения насекомого (на примеремайскогожукаилидругихкрупныхнасекомых-вредителей).</w:t>
      </w:r>
    </w:p>
    <w:p w:rsidR="002C6905" w:rsidRPr="00FC2330" w:rsidRDefault="00103C63" w:rsidP="00FC2330">
      <w:pPr>
        <w:pStyle w:val="a5"/>
        <w:numPr>
          <w:ilvl w:val="0"/>
          <w:numId w:val="35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Ознакомлениесразличнымитипамиразвитиянасекомых(напримереколлекций).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  <w:w w:val="105"/>
        </w:rPr>
        <w:t>Моллюски.</w:t>
      </w:r>
      <w:r w:rsidRPr="00FC2330">
        <w:rPr>
          <w:color w:val="231F20"/>
          <w:w w:val="105"/>
        </w:rPr>
        <w:t>Общаяхарактеристика.Местообитаниемоллю-сков. Строение и процессы жизнедеятельности, характерные длябрюхоногих,двустворчатых,головоногихмоллюсков.Чертыприспособленностимоллюсковксредеобитания.Размножениемоллюсков.Многообразиемоллюсков.Значениемоллюсковвприродеижизничеловек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Исследованиевнешнегостроенияраковинпресноводныхиморских моллюсков (раковины беззубки, перловицы, прудовика,катушкиидр.).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</w:rPr>
        <w:lastRenderedPageBreak/>
        <w:t xml:space="preserve">Хордовые. </w:t>
      </w:r>
      <w:r w:rsidRPr="00FC2330">
        <w:rPr>
          <w:color w:val="231F20"/>
        </w:rPr>
        <w:t>Общая характеристика. Зародышевое развитие хор-</w:t>
      </w:r>
      <w:r w:rsidRPr="00FC2330">
        <w:rPr>
          <w:color w:val="231F20"/>
          <w:w w:val="105"/>
        </w:rPr>
        <w:t>довых. Систематические группы хордовых. Подтип Бесчерепные(ланцетник).ПодтипЧерепные,илиПозвоночные.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</w:rPr>
        <w:t xml:space="preserve">Рыбы. </w:t>
      </w:r>
      <w:r w:rsidRPr="00FC2330">
        <w:rPr>
          <w:color w:val="231F20"/>
        </w:rPr>
        <w:t>Общая характеристика. Местообитание и внешнее строе-</w:t>
      </w:r>
      <w:r w:rsidRPr="00FC2330">
        <w:rPr>
          <w:color w:val="231F20"/>
          <w:w w:val="105"/>
        </w:rPr>
        <w:t>ние рыб. Особенности внутреннего строения и процессов жизне-деятельности. Приспособленность рыб к условиям обитания. От-личия хрящевых рыб от костных рыб. Размножение, развитие имиграция рыб в природе. Многообразие рыб, основные система-тические группы рыб. Значение рыб в природе и жизни человека.Хозяйственноезначениерыб.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4"/>
        </w:numPr>
        <w:tabs>
          <w:tab w:val="left" w:pos="620"/>
        </w:tabs>
        <w:ind w:firstLine="226"/>
        <w:rPr>
          <w:sz w:val="20"/>
          <w:szCs w:val="20"/>
        </w:rPr>
      </w:pPr>
      <w:r w:rsidRPr="00FC2330">
        <w:rPr>
          <w:color w:val="231F20"/>
          <w:sz w:val="20"/>
          <w:szCs w:val="20"/>
        </w:rPr>
        <w:t>Исследование внешнего строения и особенностей передвиже-</w:t>
      </w:r>
      <w:r w:rsidRPr="00FC2330">
        <w:rPr>
          <w:color w:val="231F20"/>
          <w:w w:val="105"/>
          <w:sz w:val="20"/>
          <w:szCs w:val="20"/>
        </w:rPr>
        <w:t>ниярыбы(напримереживойрыбывбанкесводой).</w:t>
      </w:r>
    </w:p>
    <w:p w:rsidR="002C6905" w:rsidRPr="00FC2330" w:rsidRDefault="00103C63" w:rsidP="00FC2330">
      <w:pPr>
        <w:pStyle w:val="a5"/>
        <w:numPr>
          <w:ilvl w:val="0"/>
          <w:numId w:val="34"/>
        </w:numPr>
        <w:tabs>
          <w:tab w:val="left" w:pos="629"/>
        </w:tabs>
        <w:ind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Исследованиевнутреннегостроениярыбы(напримерегото-воговлажногопрепарата).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b/>
          <w:i/>
          <w:color w:val="231F20"/>
        </w:rPr>
        <w:t>Земноводные.</w:t>
      </w:r>
      <w:r w:rsidRPr="00FC2330">
        <w:rPr>
          <w:color w:val="231F20"/>
        </w:rPr>
        <w:t>Общаяхарактеристика.Местообитаниеземно-</w:t>
      </w:r>
      <w:r w:rsidRPr="00FC2330">
        <w:rPr>
          <w:color w:val="231F20"/>
          <w:w w:val="105"/>
        </w:rPr>
        <w:t>водных. Особенности внешнего и внутреннего строения, процес-совжизнедеятельности,связанныхсвыходомземноводныхнасушу. Приспособленность земноводных к жизни в воде и на суше.Размножениеиразвитиеземноводных.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Многообразие земноводных и их охрана. Значение земновод-ныхвприродеижизничеловека.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>Пресмыкающиеся.</w:t>
      </w:r>
      <w:r w:rsidRPr="00FC2330">
        <w:rPr>
          <w:color w:val="231F20"/>
        </w:rPr>
        <w:t>Общаяхарактеристика.Местообитание</w:t>
      </w:r>
      <w:r w:rsidRPr="00FC2330">
        <w:rPr>
          <w:color w:val="231F20"/>
          <w:w w:val="105"/>
        </w:rPr>
        <w:t>пресмыкающихся.Особенностивнешнегоивнутреннегострое-ния пресмыкающихся. Процессы жизнедеятельности. Приспосо-бленностьпресмыкающихсякжизнинасуше.Размножениеиразвитие пресмыкающихся. Регенерация. Многообразие пресмы-кающихся и их охрана. Значение пресмыкающихся в природе ижизничеловека.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Птицы. </w:t>
      </w:r>
      <w:r w:rsidRPr="00FC2330">
        <w:rPr>
          <w:color w:val="231F20"/>
        </w:rPr>
        <w:t>Общаяхарактеристика.Особенностивнешнегострое-</w:t>
      </w:r>
      <w:r w:rsidRPr="00FC2330">
        <w:rPr>
          <w:color w:val="231F20"/>
          <w:w w:val="105"/>
        </w:rPr>
        <w:t>ния птиц. Особенности внутреннего строения и процессов жизне-деятельности птиц. Приспособления птиц к полёту. Поведение.Размножение и развитие птиц. Забота о потомстве. Сезонные яв-ления в жизни птиц. Миграции птиц, их изучение. Многообразиептиц.Экологическиегруппыптиц*.Приспособленностьптицкразличным условиям среды. Значение птиц в природе и жизничеловека.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i/>
          <w:color w:val="231F20"/>
          <w:w w:val="105"/>
        </w:rPr>
        <w:t>*</w:t>
      </w:r>
      <w:r w:rsidRPr="00FC2330">
        <w:rPr>
          <w:color w:val="231F20"/>
          <w:w w:val="105"/>
        </w:rPr>
        <w:t>Многообразие птиц изучается по выбору учителя на примеретрёх экологических групп с учётом распространения птиц в своёмрегионе.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3"/>
        </w:numPr>
        <w:tabs>
          <w:tab w:val="left" w:pos="612"/>
        </w:tabs>
        <w:ind w:firstLine="226"/>
        <w:rPr>
          <w:sz w:val="20"/>
          <w:szCs w:val="20"/>
        </w:rPr>
      </w:pPr>
      <w:r w:rsidRPr="00FC2330">
        <w:rPr>
          <w:color w:val="231F20"/>
          <w:sz w:val="20"/>
          <w:szCs w:val="20"/>
        </w:rPr>
        <w:t>Исследование внешнего строения и перьевого покрова птиц (на</w:t>
      </w:r>
      <w:r w:rsidRPr="00FC2330">
        <w:rPr>
          <w:color w:val="231F20"/>
          <w:spacing w:val="-1"/>
          <w:w w:val="105"/>
          <w:sz w:val="20"/>
          <w:szCs w:val="20"/>
        </w:rPr>
        <w:t>примеречучелаптиц</w:t>
      </w:r>
      <w:r w:rsidRPr="00FC2330">
        <w:rPr>
          <w:color w:val="231F20"/>
          <w:w w:val="105"/>
          <w:sz w:val="20"/>
          <w:szCs w:val="20"/>
        </w:rPr>
        <w:t>инабораперьев:контурных,пуховыхипуха).</w:t>
      </w:r>
    </w:p>
    <w:p w:rsidR="002C6905" w:rsidRPr="00FC2330" w:rsidRDefault="00103C63" w:rsidP="00FC2330">
      <w:pPr>
        <w:pStyle w:val="a5"/>
        <w:numPr>
          <w:ilvl w:val="0"/>
          <w:numId w:val="33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Исследованиеособенностейскелетаптицы.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b/>
          <w:i/>
          <w:color w:val="231F20"/>
        </w:rPr>
        <w:t xml:space="preserve">Млекопитающие. </w:t>
      </w:r>
      <w:r w:rsidRPr="00FC2330">
        <w:rPr>
          <w:color w:val="231F20"/>
        </w:rPr>
        <w:t>Общая характеристика. Среды жизни мле-</w:t>
      </w:r>
      <w:r w:rsidRPr="00FC2330">
        <w:rPr>
          <w:color w:val="231F20"/>
          <w:w w:val="105"/>
        </w:rPr>
        <w:t>копитающих. Особенности внешнего строения, скелета и муску-латуры,внутреннегостроения.Процессыжизнедеятельности.Усложнение нервной системы. Поведение млекопитающих. Раз-множениеиразвитие.Заботаопотомстве.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Первозвери. Однопроходные (яйцекладущие) и Сумчатые (низ-шие звери). Плацентарные млекопитающие. Многообразие мле-копитающих.НасекомоядныеиРукокрылые.Грызуны,Зайце-образные.Хищные.ЛастоногиеиКитообразные.Парнокопыт-ные и Непарнокопытные. Приматы*. Семейства отряда Хищные:собачьи,кошачьи,куньи,медвежьи.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Значение млекопитающих в природе и жизни человека. Мле-копитающие — переносчики возбудителей опасных заболеваний.Мерыборьбысгрызунами.Многообразиемлекопитающихродно-гокрая.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*Изучаются 6 отрядов млекопитающих на примере двух видовизкаждогоотрядаповыборуучителя.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0"/>
          <w:numId w:val="32"/>
        </w:numPr>
        <w:tabs>
          <w:tab w:val="left" w:pos="640"/>
        </w:tabs>
        <w:ind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Исследованиеособенностейскелетамлекопитающих.</w:t>
      </w:r>
    </w:p>
    <w:p w:rsidR="002C6905" w:rsidRPr="00FC2330" w:rsidRDefault="00103C63" w:rsidP="00FC2330">
      <w:pPr>
        <w:pStyle w:val="a5"/>
        <w:numPr>
          <w:ilvl w:val="0"/>
          <w:numId w:val="32"/>
        </w:numPr>
        <w:tabs>
          <w:tab w:val="left" w:pos="689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Исследованиеособенностейзубнойсистемымлекопитаю-щих.</w:t>
      </w:r>
    </w:p>
    <w:p w:rsidR="002C6905" w:rsidRPr="00FC2330" w:rsidRDefault="00103C63" w:rsidP="00FC2330">
      <w:pPr>
        <w:pStyle w:val="3"/>
        <w:numPr>
          <w:ilvl w:val="0"/>
          <w:numId w:val="36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РазвитиеживотногомиранаЗемле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ЭволюционноеразвитиеживотногомиранаЗемле.Усложнениеживотных в процессе эволюции. Доказательства эволюционногоразвития животного мира. Палеонтология. Ископаемые остаткиживотных, их изучение. Методы изучения ископаемых остатков.Реставрация древних животных. «Живые ископаемые» животно-гомира.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Жизньживотныхвводе.Одноклеточныеживотные.Проис-хождение многоклеточных животных. Основные этапы эволюциибеспозвоночных. Основные этапы эволюции позвоночных живот-ных.Вымершиеживотные.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Исследованиеископаемыхостатковвымершихживотных.</w:t>
      </w:r>
    </w:p>
    <w:p w:rsidR="002C6905" w:rsidRPr="00FC2330" w:rsidRDefault="00103C63" w:rsidP="00FC2330">
      <w:pPr>
        <w:pStyle w:val="3"/>
        <w:numPr>
          <w:ilvl w:val="0"/>
          <w:numId w:val="36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Животныевприродныхсообществах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Животныеисредаобитания.Влияниесвета,температурыивлажностинаживотных.Приспособленностьживотныхкусло-виямсредыобитания.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Популяции животных, их характеристики. Одиночный и груп-повой образ жизни. Взаимосвязи животных между собой и с дру-гими организмами. Пищевые связи в природном сообществе. Пи-щевыеуровни,экологическаяпирамида.Экосистема.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ЖивотныймирприродныхзонЗемли.Основныезакономер-ностираспределенияживотныхнапланете.Фауна.</w:t>
      </w:r>
    </w:p>
    <w:p w:rsidR="002C6905" w:rsidRPr="00FC2330" w:rsidRDefault="00103C63" w:rsidP="00FC2330">
      <w:pPr>
        <w:pStyle w:val="3"/>
        <w:numPr>
          <w:ilvl w:val="0"/>
          <w:numId w:val="36"/>
        </w:numPr>
        <w:tabs>
          <w:tab w:val="left" w:pos="394"/>
        </w:tabs>
        <w:ind w:left="393" w:hanging="237"/>
        <w:jc w:val="left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Животныеичеловек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Воздействие человека на животных в природе: прямое и кос-венное. Промысловые животные (рыболовство, охота). Ведениепромыслаживотныхнаосновенаучногоподхода.Загрязнениеокружающейсреды.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Одомашнивание животных. Селекция, породы, искусственныйотбор,дикиепредкидомашнихживотных.Значениедомашнихживотныхвжизничеловека.Животныесельскохозяйственныхугодий.Методыборьбысживотными-вредител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Городкакособаяискусственнаясреда,созданнаячеловеком.Синантропные виды животных. Условия их обитания. Беспозво-ночныеипозвоночныеживотныегорода.Адаптацияживотныхк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 xml:space="preserve">новым условиям. Рекреационный пресс на животных диких ви-дов в условиях города. Безнадзорные домашние животные. Пи-томники. Восстановление численности редких видов животных:особо охраняемые природные </w:t>
      </w:r>
      <w:r w:rsidRPr="00FC2330">
        <w:rPr>
          <w:color w:val="231F20"/>
          <w:w w:val="105"/>
        </w:rPr>
        <w:lastRenderedPageBreak/>
        <w:t>территории (ООПТ). Красная книгаРоссии.Мерысохраненияживотногомира.</w:t>
      </w:r>
    </w:p>
    <w:p w:rsidR="002C6905" w:rsidRPr="00FC2330" w:rsidRDefault="00103C63" w:rsidP="00FC2330">
      <w:pPr>
        <w:pStyle w:val="3"/>
        <w:numPr>
          <w:ilvl w:val="0"/>
          <w:numId w:val="46"/>
        </w:numPr>
        <w:tabs>
          <w:tab w:val="left" w:pos="32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8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Человек—биосоциальныйвид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Науки о человеке (анатомия, физиология, психология, антро-пология, гигиена, санитария, экология человека). Методы изуче-ния организма человека. Значение знаний о человеке для само-познания и сохранения здоровья. Особенности человека как био-социальногосущества.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Месточеловекавсистемеорганическогомира.Человеккакчасть природы. Систематическое положение современного чело-века. Сходство человека с млекопитающими. Отличие человека отприматов.Доказательстваживотногопроисхождениячеловека.Человекразумный.Антропогенез,егоэтапы.Биологическиеисоциальныефакторыстановлениячеловека.Человеческиерасы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Структураорганизмачеловека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05"/>
        </w:rPr>
        <w:t>Строениеихимическийсоставклетки.Обменвеществипре-вращениеэнергиивклетке.Многообразиеклеток,ихделение.Нуклеиновыекислоты.Гены.Хромосомы.Хромосомныйнабор.Митоз,мейоз.Соматическиеиполовыеклетки.Стволовыеклетки.Типытканейорганизмачеловека:эпителиальные,соедини-тельные,мышечные,нервная.Свойстватканей,ихфункции.Ор-ганыисистемыорганов.Организмкакединоецелое.Взаим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05"/>
        </w:rPr>
        <w:t>связьоргановисистемкакосновагомеостаза.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39"/>
        </w:tabs>
        <w:ind w:hanging="25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Изучениеклетокслизистойоболочкиполостиртачеловека.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54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Изучениемикроскопическогостроениятканей(наготовыхмикропрепаратах).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26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Распознаваниеоргановисистеморгановчеловека(потабли-цам).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Нейрогуморальнаярегуляция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05"/>
        </w:rPr>
        <w:t>Нервнаясистемачеловека,еёорганизацияизначение.Нейроны,нервы,нервныеузлы.Рефлекс.Рефлекторнаядуга.</w:t>
      </w:r>
    </w:p>
    <w:p w:rsidR="002C6905" w:rsidRPr="00FC2330" w:rsidRDefault="00103C63" w:rsidP="006F377B">
      <w:pPr>
        <w:pStyle w:val="a3"/>
        <w:ind w:right="0" w:firstLine="0"/>
        <w:jc w:val="right"/>
      </w:pPr>
      <w:r w:rsidRPr="00FC2330">
        <w:rPr>
          <w:color w:val="231F20"/>
          <w:spacing w:val="-1"/>
          <w:w w:val="105"/>
        </w:rPr>
        <w:t>Рецепторы.Двухнейронные</w:t>
      </w:r>
      <w:r w:rsidRPr="00FC2330">
        <w:rPr>
          <w:color w:val="231F20"/>
          <w:w w:val="105"/>
        </w:rPr>
        <w:t>итрёхнейронныерефлекторныедуги.Спинноймозг,егостроениеифункции.Рефлексыспинногомозга. Головной мозг, его строение и функции. Большие полу-шария. Рефлексы головного мозга. Безусловные (врождённые) иусловные(приобретённые)рефлексы.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Соматическаянервнаясистема.Вегетативная(автономная)нервнаясистема.Нервнаясистемакакединоецелое.Нарушениявработенервнойсистемы.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Гуморальная регуляция функций. Эндокринная система. Желе-зы внутренней секреции. Железы смешанной секреции. Гормоны,их роль в регуляции физиологических функций организма, ростаиразвития.Нарушениевработеэндокринныхжелёз.Особенностирефлекторнойигуморальнойрегуляциифункцийорганизма.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Изучениеголовногомозгачеловека(помуляжам).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3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 изменения размера зрачка в зависимости от осве-щённости.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Опораидвижение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Значениеопорно-двигательногоаппарата.Скелетчеловека,строение его отделов и функции. Кости, их химический состав,строение. Типы костей. Рост костей в длину и толщину. Соеди-нение костей. Скелет головы. Скелет туловища. Скелет конечно-стейиихпоясов.Особенностискелетачеловека,связанныеспрямохождениемитрудовойдеятельностью.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Мышечная система. Строение и функции скелетных мышц. Ра-ботамышц:статическаяидинамическая;мышцысгибателииразгибатели. Утомление мышц. Гиподинамия. Роль двигательнойактивностивсохраненииздоровья.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Нарушенияопорно-двигательнойсистемы.Возрастныеизмене-ния в строении костей. Нарушение осанки. Предупреждение ис-кривления позвоночника и развития плоскостопия. Профилакти-ка травматизма. Первая помощь при травмах опорно-двигатель-ногоаппарата.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Исследованиесвойствкости.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Изучениестроениякостей(намуляжах).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Изучениестроенияпозвонков(намуляжах).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Определениегибкостипозвоночника.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Измерениемассыиростасвоегоорганизма.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28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Изучениевлияниястатическойидинамическойнагрузкинаутомлениемышц.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Выявлениенарушенияосанки.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Определениепризнаковплоскостопия.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24"/>
        </w:tabs>
        <w:ind w:left="623" w:hanging="241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Оказаниепервойпомощиприповреждениискелетаимышц.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Внутренняясредаорганизма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Внутренняя среда и её функции. Форменные элементы крови:эритроциты, лейкоциты и тромбоциты. Малокровие, его причи-ны.Красныйкостныймозг,егорольворганизме.Плазмакро-ви.Постоянствовнутреннейсреды(гомеостаз).Свёртываниекрови. Группы крови. Резус-фактор. Переливание крови. Донор-ство.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Иммунитетиеговиды.Факторы,влияющиенаиммунитет</w:t>
      </w:r>
      <w:r w:rsidRPr="00FC2330">
        <w:rPr>
          <w:color w:val="231F20"/>
          <w:spacing w:val="-1"/>
          <w:w w:val="105"/>
        </w:rPr>
        <w:t>(приобретённые</w:t>
      </w:r>
      <w:r w:rsidRPr="00FC2330">
        <w:rPr>
          <w:color w:val="231F20"/>
          <w:w w:val="105"/>
        </w:rPr>
        <w:t>иммунодефициты):радиационноеоблучение,хи-мическое отравление, голодание, воспаление, вирусные заболева-ния,ВИЧ-инфекция.Вилочковаяжелеза,лимфатическиеузлы.Вакциныилечебные  сыворотки.  Значение  работ  Л.  Пастера  иИ.И.Мечниковапоизучениюиммунитета.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lastRenderedPageBreak/>
        <w:t>Изучениемикроскопическогостроениякровичеловекаиля-гушки(сравнение).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Кровообращение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Органыкровообращения.Строениеиработасердца.Автома-тизм сердца. Сердечный цикл, его длительность. Большой и ма-лый круги кровообращения. Движение крови по сосудам. Пульс.Лимфатическаясистема,лимфоотток.Регуляциядеятельностисердца и сосудов. Профилактика сердечно-сосудистых заболева-ний.Перваяпомощьприкровотечениях.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Измерениекровяногодавления.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35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Определениепульсаичисласердечныхсокращенийвпокоеипоследозированныхфизическихнагрузокучеловека.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Перваяпомощьприкровотечениях.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72"/>
        </w:tabs>
        <w:ind w:left="371" w:hanging="215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Дыхание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Дыханиеиегозначение.Органыдыхания.Лёгкие.Взаимо-связьстроенияифункцийоргановдыхания.Газообменвлёгкихи тканях. Жизненная ёмкость лёгких. Механизмы дыхания. Ды-хательныедвижения.Регуляциядыхания.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Инфекционныеболезни,передающиесячерезвоздух,преду-преждение воздушно-капельных инфекций. Вред табакокурения,употребления наркотических и психотропных веществ. Реанима-ция. Охрана воздушной среды. Оказание первой помощи при по-раженииоргановдыхания.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05"/>
        </w:tabs>
        <w:ind w:left="604" w:hanging="222"/>
        <w:rPr>
          <w:sz w:val="20"/>
          <w:szCs w:val="20"/>
        </w:rPr>
      </w:pPr>
      <w:r w:rsidRPr="00FC2330">
        <w:rPr>
          <w:color w:val="231F20"/>
          <w:sz w:val="20"/>
          <w:szCs w:val="20"/>
        </w:rPr>
        <w:t>Измерениеобхватагруднойклеткивсостояниивдохаивыдоха.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7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Определениечастотыдыхания.Влияниеразличныхфакто-ровначастотудыхания.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Питаниеипищеварение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Питательныевеществаипищевыепродукты.Питаниеиегозначение.Пищеварение.Органыпищеварения,ихстроениеифункции. Ферменты, их роль в пищеварении. Пищеварение в ро-товой полости. Зубы и уход за ними. Пищеварение в желудке, втонкомивтолстомкишечнике.Всасываниепитательныхве-ществ.Всасываниеводы.Пищеварительныежелезы:печеньиподжелудочнаяжелеза,ихрольвпищеварении.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Микробиом человека — совокупность микроорганизмов, насе-ляющихорганизмчеловека.Регуляцияпищеварения.Методыизученияоргановпищеварения.РаботыИ.П.Павлова.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Гигиенапитания.Предупреждениежелудочно-кишечныхин-фекций и паразитарных заболеваний, пищевых отравлений. Вли-яниекуренияиалкоголянапищеварение.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Исследованиедействияферментовслюнынакрахмал.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Наблюдениедействияжелудочногосоканабелки.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394"/>
        </w:tabs>
        <w:ind w:left="393" w:hanging="23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Обменвеществипревращениеэнергии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Обмен веществ и превращение энергии в организме человека.Пластический и энергетический обмен. Обмен воды и минераль-ных солей. Обмен белков, углеводов и жиров в организме. Регу-ляцияобменавеществипревращенияэнергии.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Витамины и их роль для организма. Поступление витаминов спищей. Синтез витаминов в организме. Авитаминозы и гипови-таминозы.Сохранениевитаминоввпище.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Нормыирежимпитания.Рациональноепитание—факторукрепленияздоровья.Нарушениеобменавеществ.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Исследованиесоставапродуктовпитания.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Составлениеменювзависимостиоткалорийностипищи.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Способысохранениявитаминоввпищевыхпродуктах.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504"/>
        </w:tabs>
        <w:ind w:left="503" w:hanging="34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Кожа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Строениеифункциикожи.Кожаиеёпроизводные.Кожаитерморегуляция.Влияниенакожуфакторов  окружающей  сре-ды.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Закаливание и его роль. Способы закаливания организма. Ги-гиена кожи, гигиенические требования к одежде и обуви. Забо-леваниякожииихпредупреждения.Профилактикаиперваяпомощь при тепловом и солнечном ударах, ожогах и обмороже-ниях.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23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Исследованиеспомощьюлупытыльнойиладоннойстороныкисти.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Определениежирностиразличныхучастковкожилица.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38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Описаниемерпоуходузакожейлицаиволосамивзависи-мостиоттипакожи.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58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Описаниеосновныхгигиеническихтребованийкодеждеиобуви.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496"/>
        </w:tabs>
        <w:ind w:left="495" w:hanging="339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Выделение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Значение выделения. Органы выделения. Органы мочевыдели-тельнойсистемы,ихстроениеифункции.Микроскопическоестроениепочки.Нефрон.Образованиемочи.Регуляциямоче-образования и мочеиспускания. Заболевания органов мочевыде-лительнойсистемы,ихпредупреждение.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Определениеместоположенияпочек(намуляже).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Описаниемерпрофилактикиболезнейпочек.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508"/>
        </w:tabs>
        <w:ind w:left="507" w:hanging="351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Размножениеиразвитие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Органырепродукции,строениеифункции.Половыежелезы.</w:t>
      </w:r>
      <w:r w:rsidRPr="00FC2330">
        <w:rPr>
          <w:color w:val="231F20"/>
          <w:spacing w:val="-1"/>
          <w:w w:val="105"/>
        </w:rPr>
        <w:t>Половыеклетки.Оплодотворение.Внутриутробное</w:t>
      </w:r>
      <w:r w:rsidRPr="00FC2330">
        <w:rPr>
          <w:color w:val="231F20"/>
          <w:w w:val="105"/>
        </w:rPr>
        <w:t>развитие.Вли-яние на эмбриональное развитие факторов окружающей среды.Роды.Лактация.Ростиразвитиеребёнка.Половоесозревание.Наследование признаков у человека. Наследственные болезни, ихпричины и предупреждение. Набор хромосом, половые хромосо-мы,гены.Рольгенетическихзнанийдляпланированиясемьи.Инфекции,передающиесяполовымпутём,ихпрофилактика.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lastRenderedPageBreak/>
        <w:t>Лабораторныеипрактическиеработы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Описание основных мер по профилактике инфекционных за-болеваний,передающихсяполовымпутём.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510"/>
        </w:tabs>
        <w:ind w:left="509" w:hanging="35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Органычувствисенсорныесистемы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Органы чувств и их значение. Анализаторы. Сенсорные систе-мы. Глаз и зрение. Оптическая система глаза. Сетчатка. Зритель-ные рецепторы. Зрительное восприятие. Нарушения зрения и ихпричины.Гигиеназрения.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Ухо и слух. Строение и функции органа слуха. Механизм рабо-ты слухового анализатора. Слуховое восприятие. Нарушения слу-хаиихпричины.Гигиенаслуха.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Органыравновесия,  мышечного  чувства,  осязания,  обонянияивкуса.Взаимодействиесенсорныхсистеморганизма.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Определениеостротызренияучеловека.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69"/>
        </w:tabs>
        <w:ind w:left="156" w:firstLine="226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Изучениестроенияорганазрения(намуляжеивлажномпрепарате).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Изучениестроенияорганаслуха(намуляже).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504"/>
        </w:tabs>
        <w:ind w:left="503" w:hanging="34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Поведениеипсихика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Психика и поведение человека. Потребности и мотивы поведе-ния. Социальная обусловленность поведения человека. Рефлек-торная теория поведения. Высшая нервная деятельность челове-</w:t>
      </w:r>
      <w:r w:rsidRPr="00FC2330">
        <w:rPr>
          <w:color w:val="231F20"/>
          <w:w w:val="110"/>
        </w:rPr>
        <w:t>ка, работы И. М. Сеченова, И. П. Павлова. Механизм образова-</w:t>
      </w:r>
      <w:r w:rsidRPr="00FC2330">
        <w:rPr>
          <w:color w:val="231F20"/>
          <w:w w:val="105"/>
        </w:rPr>
        <w:t>ния условных рефлексов. Торможение. Динамический стереотип.Рольгормоноввповедении.Наследственныеиненаследственныепрограммы поведения у человека. Приспособительный характер</w:t>
      </w:r>
      <w:r w:rsidRPr="00FC2330">
        <w:rPr>
          <w:color w:val="231F20"/>
          <w:w w:val="110"/>
        </w:rPr>
        <w:t>поведения.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Перваяивтораясигнальныесистемы.Познавательнаядея-тельность мозга. Речь и мышление. Память и внимание. Эмоции.Индивидуальныеособенностиличности:способности,темпера-мент,характер,одарённость.Типывысшейнервнойдеятельностии темперамента. Особенности психики человека. Гигиена физи-ческого и умственного труда. Режим труда и отдыха. Сон и егозначение.Гигиенасна.</w:t>
      </w:r>
    </w:p>
    <w:p w:rsidR="002C6905" w:rsidRPr="00FC2330" w:rsidRDefault="00103C63" w:rsidP="00FC2330">
      <w:pPr>
        <w:ind w:left="38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0"/>
          <w:sz w:val="20"/>
          <w:szCs w:val="20"/>
        </w:rPr>
        <w:t>Лабораторныеипрактическиеработы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Изучениекратковременнойпамяти.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40"/>
        </w:tabs>
        <w:ind w:left="639" w:hanging="25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Определениеобъёмамеханическойилогическойпамяти.</w:t>
      </w:r>
    </w:p>
    <w:p w:rsidR="002C6905" w:rsidRPr="00FC2330" w:rsidRDefault="00103C63" w:rsidP="00FC2330">
      <w:pPr>
        <w:pStyle w:val="a5"/>
        <w:numPr>
          <w:ilvl w:val="1"/>
          <w:numId w:val="31"/>
        </w:numPr>
        <w:tabs>
          <w:tab w:val="left" w:pos="630"/>
        </w:tabs>
        <w:ind w:left="629" w:hanging="247"/>
        <w:rPr>
          <w:sz w:val="20"/>
          <w:szCs w:val="20"/>
        </w:rPr>
      </w:pPr>
      <w:r w:rsidRPr="00FC2330">
        <w:rPr>
          <w:color w:val="231F20"/>
          <w:w w:val="105"/>
          <w:sz w:val="20"/>
          <w:szCs w:val="20"/>
        </w:rPr>
        <w:t>Оценкасформированностинавыковлогическогомышления.</w:t>
      </w:r>
    </w:p>
    <w:p w:rsidR="002C6905" w:rsidRPr="00FC2330" w:rsidRDefault="00103C63" w:rsidP="00FC2330">
      <w:pPr>
        <w:pStyle w:val="3"/>
        <w:numPr>
          <w:ilvl w:val="0"/>
          <w:numId w:val="31"/>
        </w:numPr>
        <w:tabs>
          <w:tab w:val="left" w:pos="508"/>
        </w:tabs>
        <w:ind w:left="507" w:hanging="351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Человекиокружающаясреда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Человекиокружающаясреда.Экологическиефакторыиихдействие на организм человека. Зависимость здоровья человекаот состояния окружающей среды. Микроклимат жилых помеще-ний. Соблюдение правил поведения в окружающей среде, в опас-ныхичрезвычайныхситуациях.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Здоровье человека как социальная ценность. Факторы, наруша-ющие здоровье: гиподинамия, курение, употребление алкоголя,наркотиков,несбалансированноепитание,стресс.Укреплениездоровья:аутотренинг,закаливание,двигательнаяактивность,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сбалансированное питание. Культура отношения к собственномуздоровью и здоровью окружающих. Всемирная организация здра-воохранения.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ЧеловеккакчастьбиосферыЗемли.Антропогенныевоздей-ствия на природу. Урбанизация. Цивилизация. Техногенные из-менения в окружающей среде. Современные глобальные экологи-ческие проблемы. Значение охраны окружающей среды для со-хранениячеловечества.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87" style="position:absolute;left:0;text-align:left;margin-left:36.85pt;margin-top:39.15pt;width:317.5pt;height:.1pt;z-index:-15673856;mso-wrap-distance-left:0;mso-wrap-distance-right:0;mso-position-horizontal-relative:page" coordorigin="737,783" coordsize="6350,0" path="m737,783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ПЛАНИРУЕМЫЕРЕЗУЛЬТАТЫОСВОЕНИЯУЧЕБНОГОПРЕДМЕТА«БИОЛОГИЯ» НАУРОВНЕОСНОВНОГО</w:t>
      </w:r>
      <w:r w:rsidR="00103C63" w:rsidRPr="00FC2330">
        <w:rPr>
          <w:color w:val="231F20"/>
          <w:w w:val="95"/>
          <w:sz w:val="20"/>
          <w:szCs w:val="20"/>
        </w:rPr>
        <w:t>ОБЩЕГООБРАЗОВАНИЯ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Освоение учебного предмета «Биология» на уровне основногообщегообразованиядолжнообеспечиватьдостижениеследую-щих личностных, метапредметных и предметных образователь-ныхрезультатов: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Патриотическоевоспитание: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отношение к биологии как к важной составляющей культуры,гордость за вклад российских и советских учёных в развитиемировойбиологическойнауки.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Гражданскоевоспитание: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готовность к конструктивной </w:t>
      </w:r>
      <w:r w:rsidRPr="00FC2330">
        <w:rPr>
          <w:color w:val="231F20"/>
          <w:w w:val="120"/>
          <w:sz w:val="20"/>
          <w:szCs w:val="20"/>
        </w:rPr>
        <w:t>совместной деятельности при</w:t>
      </w:r>
      <w:r w:rsidRPr="00FC2330">
        <w:rPr>
          <w:color w:val="231F20"/>
          <w:w w:val="115"/>
          <w:sz w:val="20"/>
          <w:szCs w:val="20"/>
        </w:rPr>
        <w:t>выполнении исследований и проектов, стремление к взаимо-</w:t>
      </w:r>
      <w:r w:rsidRPr="00FC2330">
        <w:rPr>
          <w:color w:val="231F20"/>
          <w:w w:val="120"/>
          <w:sz w:val="20"/>
          <w:szCs w:val="20"/>
        </w:rPr>
        <w:t>пониманиюивзаимопомощи.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Духовно-нравственноевоспитание: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готовность оценивать поведение и поступки с позиции нрав-ственныхнорминормэкологическойкультуры;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 значимости нравственного аспекта деятельностичеловекавмедицинеибиологии.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Эстетическоевоспитание: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пониманиеролибиологиивформированииэстетическойкультурыличности.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Ценностинаучногопознания: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ориентация на современную систему научных представлений</w:t>
      </w:r>
      <w:r w:rsidRPr="00FC2330">
        <w:rPr>
          <w:color w:val="231F20"/>
          <w:spacing w:val="-1"/>
          <w:w w:val="120"/>
          <w:sz w:val="20"/>
          <w:szCs w:val="20"/>
        </w:rPr>
        <w:t>обосновныхбиологическихзакономерностях,</w:t>
      </w:r>
      <w:r w:rsidRPr="00FC2330">
        <w:rPr>
          <w:color w:val="231F20"/>
          <w:w w:val="120"/>
          <w:sz w:val="20"/>
          <w:szCs w:val="20"/>
        </w:rPr>
        <w:t>взаимосвязяхчеловекасприроднойисоциальнойсредой;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 роли биологической науки в формировании на-учногомировоззрения;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b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развитиенаучнойлюбознательности,интересакбиологиче-скойнауке,навыковисследовательскойдеятельности.</w:t>
      </w:r>
      <w:r w:rsidRPr="00FC2330">
        <w:rPr>
          <w:b/>
          <w:color w:val="231F20"/>
          <w:w w:val="115"/>
          <w:sz w:val="20"/>
          <w:szCs w:val="20"/>
        </w:rPr>
        <w:t>Формированиекультурыздоровья: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ответственное отношение к своему здоровью и установка наздоровый образ жизни (здоровое питание, </w:t>
      </w:r>
      <w:r w:rsidRPr="00FC2330">
        <w:rPr>
          <w:color w:val="231F20"/>
          <w:w w:val="115"/>
          <w:sz w:val="20"/>
          <w:szCs w:val="20"/>
        </w:rPr>
        <w:lastRenderedPageBreak/>
        <w:t>соблюдение гигие-ническихправилинорм,сбалансированныйрежимзанятийиотдыха,регулярнаяфизическаяактивность);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осознание последствий и неприятие вредных привычек (упо-требление алкоголя, наркотиков, курение) и иных форм вре-дадляфизическогоипсихическогоздоровья;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соблюдение правил безопасности, в том числе навыки без-опасногоповедениявприроднойсреде;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 навыка рефлексии, управление собствен-нымэмоциональнымсостоянием.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Трудовоевоспитание: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активное участие в решении практических задач (в рамках</w:t>
      </w:r>
      <w:r w:rsidRPr="00FC2330">
        <w:rPr>
          <w:color w:val="231F20"/>
          <w:spacing w:val="-1"/>
          <w:w w:val="120"/>
          <w:sz w:val="20"/>
          <w:szCs w:val="20"/>
        </w:rPr>
        <w:t>семьи,школы,города,края)биологическойиэкологической</w:t>
      </w:r>
      <w:r w:rsidRPr="00FC2330">
        <w:rPr>
          <w:color w:val="231F20"/>
          <w:w w:val="115"/>
          <w:sz w:val="20"/>
          <w:szCs w:val="20"/>
        </w:rPr>
        <w:t>направленности, интерес к практическому изучению профес-</w:t>
      </w:r>
      <w:r w:rsidRPr="00FC2330">
        <w:rPr>
          <w:color w:val="231F20"/>
          <w:w w:val="120"/>
          <w:sz w:val="20"/>
          <w:szCs w:val="20"/>
        </w:rPr>
        <w:t>сий,связанныхсбиологией.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Экологическоевоспитание: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ориентация на применение биологических знаний при реше-</w:t>
      </w:r>
      <w:r w:rsidRPr="00FC2330">
        <w:rPr>
          <w:color w:val="231F20"/>
          <w:w w:val="120"/>
          <w:sz w:val="20"/>
          <w:szCs w:val="20"/>
        </w:rPr>
        <w:t>ниизадачвобластиокружающейсреды;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осознаниеэкологическихпроблемипутейихрешения;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готовность к участию в практической деятельности экологи-</w:t>
      </w:r>
      <w:r w:rsidRPr="00FC2330">
        <w:rPr>
          <w:color w:val="231F20"/>
          <w:w w:val="120"/>
          <w:sz w:val="20"/>
          <w:szCs w:val="20"/>
        </w:rPr>
        <w:t>ческойнаправленности.</w:t>
      </w:r>
    </w:p>
    <w:p w:rsidR="002C6905" w:rsidRPr="00FC2330" w:rsidRDefault="00103C63" w:rsidP="00FC2330">
      <w:pPr>
        <w:pStyle w:val="4"/>
        <w:ind w:left="157" w:firstLine="226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Адаптацияобучающегосякизменяющимсяусловиямсо-циальнойиприроднойсреды: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адекватнаяоценкаизменяющихсяусловий;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принятие решения (индивидуальное, в группе) в изменяю-</w:t>
      </w:r>
      <w:r w:rsidRPr="00FC2330">
        <w:rPr>
          <w:color w:val="231F20"/>
          <w:w w:val="115"/>
          <w:sz w:val="20"/>
          <w:szCs w:val="20"/>
        </w:rPr>
        <w:t>щихся условиях на основании анализа биологической инфор-</w:t>
      </w:r>
      <w:r w:rsidRPr="00FC2330">
        <w:rPr>
          <w:color w:val="231F20"/>
          <w:w w:val="120"/>
          <w:sz w:val="20"/>
          <w:szCs w:val="20"/>
        </w:rPr>
        <w:t>мации;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планирование действий в новой ситуации на основании зна-нийбиологическихзакономерностей.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4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Универсальныепознавательныедействия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Базовыелогическиедействия: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выявлятьихарактеризоватьсущественныепризнакибиоло-гическихобъектов(явлений);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устанавливать существенный признак классификации биоло-гических объектов (явлений, процессов), основания для обоб-</w:t>
      </w:r>
      <w:r w:rsidRPr="00FC2330">
        <w:rPr>
          <w:color w:val="231F20"/>
          <w:w w:val="120"/>
          <w:sz w:val="20"/>
          <w:szCs w:val="20"/>
        </w:rPr>
        <w:t>щенияисравнения,критериипроводимогоанализа;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 учётом предложенной биологической задачи выявлять за-кономерности и противоречия в рассматриваемых фактах инаблюдениях; предлагать критерии для выявления законо-мерностейипротиворечий;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выявлять дефициты информации, данных, необходимых для</w:t>
      </w:r>
      <w:r w:rsidRPr="00FC2330">
        <w:rPr>
          <w:color w:val="231F20"/>
          <w:w w:val="120"/>
          <w:sz w:val="20"/>
          <w:szCs w:val="20"/>
        </w:rPr>
        <w:t>решенияпоставленнойзадачи;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выявлятьпричинно-следственныесвязиприизучениибио-логических явлений и процессов; делать выводы с исполь-зованиемдедуктивныхииндуктивныхумозаключений,умозаключенийпоаналогии,формулироватьгипотезыовзаимосвязях;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5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выбирать способ решения учебной биологи-ческойзадачи(сравниватьнескольковариантоврешения,выбирать наиболее подходящий с учётом самостоятельно вы-деленныхкритериев).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Базовыеисследовательскиедействия: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 вопросы как исследовательский инструмент по-знания;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формулировать вопросы, фиксирующие разрыв между реаль-</w:t>
      </w:r>
      <w:r w:rsidRPr="00FC2330">
        <w:rPr>
          <w:color w:val="231F20"/>
          <w:w w:val="120"/>
          <w:sz w:val="20"/>
          <w:szCs w:val="20"/>
        </w:rPr>
        <w:t>ным и желательным состоянием ситуации, объекта, и само-стоятельноустанавливатьискомоеиданное;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формировать гипотезу об истинности собственных суждений,аргументироватьсвоюпозицию,мнение;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проводить по самостоятельно составленному плану наблю-дение,несложныйбиологическийэксперимент,небольшоеисследование по установлению особенностей биологическогообъекта (процесса) изучения, причинно-следственных связейизависимостейбиологическихобъектовмеждусобой;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оцениватьнаприменимостьидостоверностьинформацию,полученнуювходенаблюденияиэксперимента;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формулировать обобщения и выводы по ре-зультатам проведённого наблюдения, эксперимента, владетьинструментами оценки достоверности полученных выводов иобобщений;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прогнозировать возможное дальнейшее развитие биологиче-ских процессов и их последствия в аналогичных или сходных</w:t>
      </w:r>
      <w:r w:rsidRPr="00FC2330">
        <w:rPr>
          <w:color w:val="231F20"/>
          <w:w w:val="120"/>
          <w:sz w:val="20"/>
          <w:szCs w:val="20"/>
        </w:rPr>
        <w:t>ситуациях, а также выдвигать предположения об их разви-тиивновыхусловияхиконтекстах.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Работасинформацией: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применять различные методы, инструменты и запросы припоиске и отборе биологической информации или данных изисточников с учётом предложенной учебной биологическойзадачи;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выбирать,анализировать,систематизироватьиинтерпрети-</w:t>
      </w:r>
      <w:r w:rsidRPr="00FC2330">
        <w:rPr>
          <w:color w:val="231F20"/>
          <w:w w:val="115"/>
          <w:sz w:val="20"/>
          <w:szCs w:val="20"/>
        </w:rPr>
        <w:t>ровать биологическую информацию различных видов и форм</w:t>
      </w:r>
      <w:r w:rsidRPr="00FC2330">
        <w:rPr>
          <w:color w:val="231F20"/>
          <w:w w:val="120"/>
          <w:sz w:val="20"/>
          <w:szCs w:val="20"/>
        </w:rPr>
        <w:t>представления;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находить сходные аргументы (подтверждающие или опровер-гающие одну и ту же идею, версию) в различных информа-ционныхисточниках;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самостоятельновыбиратьоптимальнуюформупредставле-нияинформацииииллюстрироватьрешаемыезадачине-сложными схемами, диаграммами, иной графикой и их ком-бинациями;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оценивать надёжность биологической информации по крите-риям, предложенным учителем или сформулированным са-мостоятельно;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запоминатьисистематизироватьбиологическуюинформацию.</w:t>
      </w:r>
    </w:p>
    <w:p w:rsidR="002C6905" w:rsidRPr="00FC2330" w:rsidRDefault="00103C63" w:rsidP="00FC2330">
      <w:pPr>
        <w:pStyle w:val="4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105"/>
        </w:rPr>
        <w:t>Универсальныекоммуникативныедействия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Общение: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восприниматьиформулироватьсуждения,выражатьэмоциивпроцессевыполненияпрактическихилабораторныхработ;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выражать себя (свою точку зрения) в устных и письменныхтекстах;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распознавать невербальные средства общения, понимать зна-чение социальных знаков, знать и распознавать предпосылки</w:t>
      </w:r>
      <w:r w:rsidRPr="00FC2330">
        <w:rPr>
          <w:color w:val="231F20"/>
          <w:w w:val="120"/>
          <w:sz w:val="20"/>
          <w:szCs w:val="20"/>
        </w:rPr>
        <w:t>конфликтных ситуаций и смягчать конфликты, вести пере-говоры;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намерения других, проявлять уважительное отно-шение к собеседнику и в корректной форме формулироватьсвоивозражения;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 ходе диалога и/или дискуссии задавать вопросы по суще-ству обсуждаемой биологической темы и высказывать идеи,нацеленные на решение биологической задачи и поддержа-ниеблагожелательностиобщения;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публично представлять результаты выполненного биологиче-скогоопыта(эксперимента,исследования,проекта);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5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 выбирать формат выступления с учётом за-дачпрезентациииособенностейаудиторииивсоответствиис ним составлять устные и письменные тексты с использова-ниемиллюстративныхматериалов.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Совместнаядеятельность(сотрудничество):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понимать и использовать преимущества командной и инди-видуальнойработыприрешенииконкретнойбиологической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проблемы, обосновывать необходимость применения группо-вых форм взаимодействия при решении поставленной учеб-нойзадачи;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принимать цель совместной деятельности, коллективно стро-ить действия по её достижению: распределять роли, догова-риваться, обсуждать процесс и результат совместной работы;уметь обобщать мнения нескольких людей, проявлять готов-ностьруководить,выполнятьпоручения,подчиняться;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планировать организацию совместной работы, определять</w:t>
      </w:r>
      <w:r w:rsidRPr="00FC2330">
        <w:rPr>
          <w:color w:val="231F20"/>
          <w:w w:val="115"/>
          <w:sz w:val="20"/>
          <w:szCs w:val="20"/>
        </w:rPr>
        <w:t>своюроль(сучётомпредпочтенийивозможностейвсехучаст-ников взаимодействия), распределять задачи между членамикоманды, участвовать в групповых формах работы (обсужде-</w:t>
      </w:r>
      <w:r w:rsidRPr="00FC2330">
        <w:rPr>
          <w:color w:val="231F20"/>
          <w:w w:val="120"/>
          <w:sz w:val="20"/>
          <w:szCs w:val="20"/>
        </w:rPr>
        <w:t>ния,обменмнениями,мозговыештурмыииные);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 свою часть работы, достигать качественного ре-зультата по своему направлению и координировать свои дей-ствиясдругимичленамикоманды;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оценивать качество своего вклада в общий продукт по кри-териям,самостоятельносформулированнымучастникамивзаимодействия;сравниватьрезультатысисходнойзадачейи вклад каждого члена команды в достижение результатов,разделять сферу ответственности и проявлять готовность кпредоставлениюотчётапередгруппой;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b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владетьсистемойуниверсальныхкоммуникативныхдей-ствий,котораяобеспечиваетсформированностьсоциальныхнавыковиэмоциональногоинтеллектаобучающихся.</w:t>
      </w:r>
      <w:r w:rsidRPr="00FC2330">
        <w:rPr>
          <w:b/>
          <w:color w:val="231F20"/>
          <w:w w:val="115"/>
          <w:sz w:val="20"/>
          <w:szCs w:val="20"/>
        </w:rPr>
        <w:t>Универсальныерегулятивныедействия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</w:rPr>
        <w:t>Самоорганизация: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 проблемы для решения в жизненных и учебныхситуациях,используябиологическиезнания;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ориентироваться в различных подходах принятия решений(индивидуальное,принятиерешениявгруппе,принятиере-шенийгруппой);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самостоятельносоставлятьалгоритмрешения  задачи  (илиего часть), выбирать способ решения учебной биологическойзадачи с учётом имеющихся ресурсов и собственных возмож-ностей,аргументироватьпредлагаемыевариантырешений;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составлять план действий (план реализации намеченного ал-горитмарешения),корректироватьпредложенныйалгоритмс учётом получения новых биологических знаний об изучае-момбиологическомобъекте;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делатьвыборибратьответственностьзарешение.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0"/>
        </w:rPr>
        <w:t>Самоконтроль(рефлексия):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 способами самоконтроля, самомотивации и рефлек-сии;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давать адекватную оценку ситуации и предлагать план её из-</w:t>
      </w:r>
      <w:r w:rsidRPr="00FC2330">
        <w:rPr>
          <w:color w:val="231F20"/>
          <w:w w:val="120"/>
          <w:sz w:val="20"/>
          <w:szCs w:val="20"/>
        </w:rPr>
        <w:t>менения;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учитывать контекст и предвидеть трудности, которые могутвозникнутьприрешенииучебнойбиологическойзадачи,адаптироватьрешениекменяющимсяобстоятельствам;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объяснять причины достижения (недостижения) результатовдеятельности, давать оценку приобретённому опыту, уметьнаходитьпозитивноевпроизошедшейситуации;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вносить коррективы в деятельность на основе новых обсто-ятельств,изменившихсяситуаций,установленныхошибок,возникшихтрудностей;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оцениватьсоответствиерезультатацелииусловиям.</w:t>
      </w:r>
    </w:p>
    <w:p w:rsidR="002C6905" w:rsidRPr="00FC2330" w:rsidRDefault="00103C63" w:rsidP="00FC2330">
      <w:pPr>
        <w:pStyle w:val="5"/>
        <w:numPr>
          <w:ilvl w:val="0"/>
          <w:numId w:val="30"/>
        </w:numPr>
        <w:tabs>
          <w:tab w:val="left" w:pos="384"/>
        </w:tabs>
        <w:ind w:hanging="228"/>
      </w:pPr>
      <w:r w:rsidRPr="00FC2330">
        <w:rPr>
          <w:color w:val="231F20"/>
          <w:w w:val="125"/>
        </w:rPr>
        <w:t>Эмоциональныйинтеллект: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различать,называтьиуправлятьсобственнымиэмоциямииэмоциямидругих;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выявлятьианализироватьпричиныэмоций;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ставить себя на место другого человека, понимать мотивы инамерениядругого;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регулироватьспособвыраженияэмоций.</w:t>
      </w:r>
    </w:p>
    <w:p w:rsidR="002C6905" w:rsidRPr="00FC2330" w:rsidRDefault="00103C63" w:rsidP="00FC2330">
      <w:pPr>
        <w:pStyle w:val="5"/>
        <w:jc w:val="left"/>
      </w:pPr>
      <w:r w:rsidRPr="00FC2330">
        <w:rPr>
          <w:color w:val="231F20"/>
          <w:w w:val="95"/>
        </w:rPr>
        <w:t>Принятие себя идругих: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осознанноотноситьсякдругомучеловеку,егомнению;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признаватьсвоёправонаошибкуитакоежеправодругого;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открытостьсебеидругим;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осознаватьневозможностьконтролироватьвсёвокруг;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овладеть системой универсальных учебных регулятивных</w:t>
      </w:r>
      <w:r w:rsidRPr="00FC2330">
        <w:rPr>
          <w:color w:val="231F20"/>
          <w:spacing w:val="-1"/>
          <w:w w:val="120"/>
          <w:sz w:val="20"/>
          <w:szCs w:val="20"/>
        </w:rPr>
        <w:t xml:space="preserve">действий, </w:t>
      </w:r>
      <w:r w:rsidRPr="00FC2330">
        <w:rPr>
          <w:color w:val="231F20"/>
          <w:w w:val="120"/>
          <w:sz w:val="20"/>
          <w:szCs w:val="20"/>
        </w:rPr>
        <w:t>которая обеспечивает формирование смысловыхустановокличности(внутренняяпозицияличности),ижиз-ненных навыков личности (управления собой, самодисци-плины,устойчивогоповедения).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4"/>
        <w:numPr>
          <w:ilvl w:val="0"/>
          <w:numId w:val="29"/>
        </w:numPr>
        <w:tabs>
          <w:tab w:val="left" w:pos="315"/>
        </w:tabs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класс: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характеризовать биологию как науку о живой природе; на-зывать признаки живого, сравнивать объекты живой и не-живойприроды;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перечислять источники биологических знаний; характеризо-вать значение биологических знаний для современного чело-века;профессии,связанныесбиологией(4—5);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приводить примеры вклада   российских   (в   том   числеВ. И. Вернадский, А. Л. Чижевский) и зарубежных (в том</w:t>
      </w:r>
      <w:r w:rsidRPr="00FC2330">
        <w:rPr>
          <w:color w:val="231F20"/>
          <w:w w:val="115"/>
          <w:sz w:val="20"/>
          <w:szCs w:val="20"/>
        </w:rPr>
        <w:t>числе Аристотель, Теофраст, Гиппократ) учёных в развитие</w:t>
      </w:r>
      <w:r w:rsidRPr="00FC2330">
        <w:rPr>
          <w:color w:val="231F20"/>
          <w:w w:val="120"/>
          <w:sz w:val="20"/>
          <w:szCs w:val="20"/>
        </w:rPr>
        <w:t>биологии;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иметь представление о важнейших биологических процессахиявлениях:питание,дыхание,транспортвеществ,раздра-жимость,рост,развитие,движение,размножение;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применять биологические термины и понятия (в том чис-ле: живые тела, биология, экология, цитология, анатомия,физиология, биологическая систематика, клетка, ткань, ор-ган, система органов, организм, вирус, движение, питание,фотосинтез,дыхание,выделение,раздражимость,рост,раз-</w:t>
      </w:r>
      <w:r w:rsidRPr="00FC2330">
        <w:rPr>
          <w:color w:val="231F20"/>
          <w:w w:val="115"/>
          <w:sz w:val="20"/>
          <w:szCs w:val="20"/>
        </w:rPr>
        <w:t>множение, развитие, среда обитания, природное сообщество,искусственноесообщество)всоответствииспоставленнойза-</w:t>
      </w:r>
      <w:r w:rsidRPr="00FC2330">
        <w:rPr>
          <w:color w:val="231F20"/>
          <w:w w:val="120"/>
          <w:sz w:val="20"/>
          <w:szCs w:val="20"/>
        </w:rPr>
        <w:t>дачейивконтексте;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различать по внешнему виду (изображениям), схемам и опи-</w:t>
      </w:r>
      <w:r w:rsidRPr="00FC2330">
        <w:rPr>
          <w:color w:val="231F20"/>
          <w:w w:val="120"/>
          <w:sz w:val="20"/>
          <w:szCs w:val="20"/>
        </w:rPr>
        <w:t>саниям доядерные и ядерные организмы; различные биоло-гические объекты: растения, животных, грибы, лишайники,</w:t>
      </w:r>
      <w:r w:rsidRPr="00FC2330">
        <w:rPr>
          <w:color w:val="231F20"/>
          <w:spacing w:val="-1"/>
          <w:w w:val="120"/>
          <w:sz w:val="20"/>
          <w:szCs w:val="20"/>
        </w:rPr>
        <w:t xml:space="preserve">бактерии; природные </w:t>
      </w:r>
      <w:r w:rsidRPr="00FC2330">
        <w:rPr>
          <w:color w:val="231F20"/>
          <w:w w:val="120"/>
          <w:sz w:val="20"/>
          <w:szCs w:val="20"/>
        </w:rPr>
        <w:t>и искусственные сообщества, взаимо-</w:t>
      </w:r>
      <w:r w:rsidRPr="00FC2330">
        <w:rPr>
          <w:color w:val="231F20"/>
          <w:w w:val="115"/>
          <w:sz w:val="20"/>
          <w:szCs w:val="20"/>
        </w:rPr>
        <w:t>связи организмов в природном и искусственном сообществах;представителей флоры и фауны природных зон Земли; ланд-</w:t>
      </w:r>
      <w:r w:rsidRPr="00FC2330">
        <w:rPr>
          <w:color w:val="231F20"/>
          <w:w w:val="120"/>
          <w:sz w:val="20"/>
          <w:szCs w:val="20"/>
        </w:rPr>
        <w:t>шафтыприродныеикультурные;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проводить</w:t>
      </w:r>
      <w:r w:rsidRPr="00FC2330">
        <w:rPr>
          <w:color w:val="231F20"/>
          <w:w w:val="120"/>
          <w:sz w:val="20"/>
          <w:szCs w:val="20"/>
        </w:rPr>
        <w:t>описаниеорганизма(растения,животного)поза-данномуплану;выделятьсущественныепризнакистроения</w:t>
      </w:r>
      <w:r w:rsidRPr="00FC2330">
        <w:rPr>
          <w:color w:val="231F20"/>
          <w:w w:val="115"/>
          <w:sz w:val="20"/>
          <w:szCs w:val="20"/>
        </w:rPr>
        <w:t>и процессов жизнедеятельности организмов, характеризовать</w:t>
      </w:r>
      <w:r w:rsidRPr="00FC2330">
        <w:rPr>
          <w:color w:val="231F20"/>
          <w:w w:val="120"/>
          <w:sz w:val="20"/>
          <w:szCs w:val="20"/>
        </w:rPr>
        <w:t>организмыкактелаживойприроды,перечислятьособенно-сти растений, животных, грибов, лишайников, бактерий ивирусов;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раскрывать понятие о среде обитания (водной, наземно-воз-душной, почвенной, внутриорганизменной), условиях средыобитания;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приводитьпримеры,характеризующиеприспособленностьорганизмов к среде обитания, взаимосвязи организмов в со-обществах;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выделять отличительные признаки природных и искусствен-</w:t>
      </w:r>
      <w:r w:rsidRPr="00FC2330">
        <w:rPr>
          <w:color w:val="231F20"/>
          <w:w w:val="120"/>
          <w:sz w:val="20"/>
          <w:szCs w:val="20"/>
        </w:rPr>
        <w:t>ныхсообществ;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аргументироватьосновныеправилаповедениячеловекавприроде и объяснять значение природоохранной деятельно-сти человека; анализировать глобальные экологические про-блемы;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раскрывать роль биологии в практической деятельности че-ловека;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демонстрировать на конкретных примерах связь знаний био-логии со знаниями по математике, предметов гуманитарногоцикла,различнымивидамиискусства;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выполнятьпрактическиеработы(поискинформациисис-пользованиемразличныхисточников;  описание  организмапо заданному плану) и лабораторные работы (работа с ми-кроскопом;знакомствосразличнымиспособамиизмеренияисравненияживыхобъектов);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применять методы биологии (наблюдение, описание, класси-фикация,измерение,  эксперимент):  проводить  наблюденияза организмами, описывать биологические объекты, процес-сы и явления; выполнять биологический рисунок и измере-ниебиологическихобъектов;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владетьприёмамиработыслупой,световымицифровыммикроскопамиприрассматриваниибиологическихобъектов;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соблюдатьправилабезопасноготрудаприработесучебными лабораторным оборудованием, химической посудой в соот-ветствии с инструкциями на уроке, во внеурочной деятель-ности;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 при выполнении учебных заданий научно-по-пулярную литературу по биологии, справочные материалы,ресурсыИнтернета;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 письменные и устные сообщения, грамотно исполь-зуяпонятийныйаппаратизучаемогоразделабиологии.</w:t>
      </w:r>
    </w:p>
    <w:p w:rsidR="002C6905" w:rsidRPr="00FC2330" w:rsidRDefault="00103C63" w:rsidP="00FC2330">
      <w:pPr>
        <w:pStyle w:val="4"/>
        <w:numPr>
          <w:ilvl w:val="0"/>
          <w:numId w:val="29"/>
        </w:numPr>
        <w:tabs>
          <w:tab w:val="left" w:pos="315"/>
        </w:tabs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класс: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характеризоватьботаникукакбиологическуюнауку,еёраз-делыисвязисдругиминаукамиитехникой;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приводить примеры вклада российских (в том числе В. В. До-</w:t>
      </w:r>
      <w:r w:rsidRPr="00FC2330">
        <w:rPr>
          <w:color w:val="231F20"/>
          <w:spacing w:val="-1"/>
          <w:w w:val="120"/>
          <w:sz w:val="20"/>
          <w:szCs w:val="20"/>
        </w:rPr>
        <w:t xml:space="preserve">кучаев, К. А. Тимирязев, С. Г. Навашин) </w:t>
      </w:r>
      <w:r w:rsidRPr="00FC2330">
        <w:rPr>
          <w:color w:val="231F20"/>
          <w:w w:val="120"/>
          <w:sz w:val="20"/>
          <w:szCs w:val="20"/>
        </w:rPr>
        <w:t>и зарубежных учё-ных (в том числе Р. Гук, М. Мальпиги) в развитие наук орастениях;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применять биологические термины и понятия (в том числе:ботаника, растительная клетка, растительная ткань, органырастений, система органов растения: корень, побег почка,лист, видоизменённые органы, цветок, плод, семя, расти-</w:t>
      </w:r>
      <w:r w:rsidRPr="00FC2330">
        <w:rPr>
          <w:color w:val="231F20"/>
          <w:spacing w:val="-1"/>
          <w:w w:val="120"/>
          <w:sz w:val="20"/>
          <w:szCs w:val="20"/>
        </w:rPr>
        <w:t>тельныйорганизм,минеральное</w:t>
      </w:r>
      <w:r w:rsidRPr="00FC2330">
        <w:rPr>
          <w:color w:val="231F20"/>
          <w:w w:val="120"/>
          <w:sz w:val="20"/>
          <w:szCs w:val="20"/>
        </w:rPr>
        <w:t>питание,фотосинтез,дыха-ние, рост, развитие, размножение, клон, раздражимость) всоответствииспоставленнойзадачейивконтексте;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описывать строение и жизнедеятельность растительного ор-ганизма (на примере покрытосеменных или цветковых): по-глощениеводыиминеральноепитание,фотосинтез,дыха-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ние,транспортвеществ,рост,размножение,развитие;связьстроения вегетативных и генеративных органов растений сихфункциями;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различатьиописыватьживыеигербарныеэкземплярырас-</w:t>
      </w:r>
      <w:r w:rsidRPr="00FC2330">
        <w:rPr>
          <w:color w:val="231F20"/>
          <w:w w:val="115"/>
          <w:sz w:val="20"/>
          <w:szCs w:val="20"/>
        </w:rPr>
        <w:t>тений по заданному плану, части растений по изображениям,</w:t>
      </w:r>
      <w:r w:rsidRPr="00FC2330">
        <w:rPr>
          <w:color w:val="231F20"/>
          <w:w w:val="120"/>
          <w:sz w:val="20"/>
          <w:szCs w:val="20"/>
        </w:rPr>
        <w:t>схемам,моделям,муляжам,рельефнымтаблицам;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характеризоватьпризнакирастений,уровниорганизациирастительного организма, части растений: клетки, ткани,органы,системыорганов,организм;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сравнивать растительные ткани и органы растений междусобой;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 практические и лабораторные работы по морфоло-гии и физиологии растений, в том числе работы с микроско-пом с постоянными (фиксированными) и временными микро-препаратами,исследовательскиеработысиспользованиемприборовиинструментовцифровойлаборатории;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процессы жизнедеятельности растений: по-</w:t>
      </w:r>
      <w:r w:rsidRPr="00FC2330">
        <w:rPr>
          <w:color w:val="231F20"/>
          <w:w w:val="120"/>
          <w:sz w:val="20"/>
          <w:szCs w:val="20"/>
        </w:rPr>
        <w:t>глощение воды и минеральное питание, фотосинтез, дыха-</w:t>
      </w:r>
      <w:r w:rsidRPr="00FC2330">
        <w:rPr>
          <w:color w:val="231F20"/>
          <w:w w:val="115"/>
          <w:sz w:val="20"/>
          <w:szCs w:val="20"/>
        </w:rPr>
        <w:t>ние, рост, развитие, способы естественного и искусственноговегетативного размножения; семенное размножение (на при-</w:t>
      </w:r>
      <w:r w:rsidRPr="00FC2330">
        <w:rPr>
          <w:color w:val="231F20"/>
          <w:w w:val="120"/>
          <w:sz w:val="20"/>
          <w:szCs w:val="20"/>
        </w:rPr>
        <w:t>мерепокрытосеменных,илицветковых);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выявлятьпричинно-следственныесвязимеждустроениемифункциями тканей и органов растений, строением и жизне-деятельностьюрастений;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классифицироватьрастенияиихчастипоразнымоснованиям;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объяснять роль растений в природе и жизни человека: зна-чение фотосинтеза в природе и в жизни человека; биологи-ческое и хозяйственное значение видоизменённых побегов;хозяйственноезначениевегетативногоразмножения;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применять полученные знания для выращивания и размно-жениякультурныхрастений;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использовать методы биологии: проводить наблюдения зарастениями, описывать растения и их части, ставить про-стейшиебиологическиеопытыиэксперименты;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соблюдатьправилабезопасноготрудаприработесучебными лабораторным оборудованием, химической посудой в соот-ветствии с инструкциями на уроке и во внеурочной деятель-ности;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демонстрировать на конкретных примерах связь знаний био-логиисознаниямипоматематике,географии,технологии,предметов гуманитарного цикла, различными видами искус-ства;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владетьприёмамиработысбиологическойинформацией:формулировать основания для извлечения и обобщения ин-формациииздвухисточников;преобразовыватьинформа-циюизоднойзнаковойсистемывдругую;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 письменные и устные сообщения, грамотно исполь-зуяпонятийныйаппаратизучаемогоразделабиологии.</w:t>
      </w:r>
    </w:p>
    <w:p w:rsidR="002C6905" w:rsidRPr="00FC2330" w:rsidRDefault="00103C63" w:rsidP="00FC2330">
      <w:pPr>
        <w:pStyle w:val="4"/>
        <w:numPr>
          <w:ilvl w:val="0"/>
          <w:numId w:val="29"/>
        </w:numPr>
        <w:tabs>
          <w:tab w:val="left" w:pos="315"/>
        </w:tabs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класс: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принципы классификации растений, основ-ные систематические группы растений (водоросли, мхи, пла-уны, хвощи, папоротники, голосеменные, покрытосеменные</w:t>
      </w:r>
      <w:r w:rsidRPr="00FC2330">
        <w:rPr>
          <w:color w:val="231F20"/>
          <w:w w:val="120"/>
          <w:sz w:val="20"/>
          <w:szCs w:val="20"/>
        </w:rPr>
        <w:t>илицветковые);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приводить примеры вклада российских (в том числе Н. И. Ва-вилов, И. В. Мичурин) и зарубежных (в том числе К. Линней,</w:t>
      </w:r>
      <w:r w:rsidRPr="00FC2330">
        <w:rPr>
          <w:color w:val="231F20"/>
          <w:w w:val="120"/>
          <w:sz w:val="20"/>
          <w:szCs w:val="20"/>
        </w:rPr>
        <w:t>Л. Пастер) учёных в развитие наук о растениях, грибах, ли-шайниках,бактериях;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применять биологические термины и понятия (в том числе:ботаника,экологиярастений,микология,бактериология,систематика,царство,отдел,класс,семейство,род,вид,жизненная форма растений, среда обитания, растительноесообщество, высшие растения, низшие растения, споровыерастения,семенныерастения,водоросли,мхи,плауны,хво-щи, папоротники, голосеменные, покрытосеменные, бакте-рии, грибы, лишайники) в соответствии с поставленной за-дачейивконтексте;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различатьиописыватьживыеигербарныеэкземплярырас-тений, части растений по изображениям, схемам, моделям,муляжам, рельефным таблицам; грибы по изображениям,схемам,муляжам;бактериипоизображениям;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 признаки классов покрытосеменных или цветко-вых,семействдвудольныхиоднодольныхрастений;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определять систематическое положение растительного орга-низма (на примере покрытосеменных, или цветковых) с по-мощьюопределительнойкарточки;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выполнятьпрактическиеилабораторныеработыпосисте-матике растений, микологии и микробиологии, в том числеработы с микроскопом с постоянными (фиксированными) ивременными микропрепаратами, исследовательские работы сиспользованием приборов и инструментов цифровой лабора-тории;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выделять существенные признаки строения и жизнедеятель-</w:t>
      </w:r>
      <w:r w:rsidRPr="00FC2330">
        <w:rPr>
          <w:color w:val="231F20"/>
          <w:w w:val="120"/>
          <w:sz w:val="20"/>
          <w:szCs w:val="20"/>
        </w:rPr>
        <w:t>ностирастений,бактерий,грибов,лишайников;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проводить описание и сравнивать между собой растения, гри-</w:t>
      </w:r>
      <w:r w:rsidRPr="00FC2330">
        <w:rPr>
          <w:color w:val="231F20"/>
          <w:w w:val="120"/>
          <w:sz w:val="20"/>
          <w:szCs w:val="20"/>
        </w:rPr>
        <w:t>бы,лишайники,бактериипозаданномуплану;делатьвыво-дынаосновесравнения;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описывать усложнение организации растений в ходе эволю-циирастительногомиранаЗемле;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выявлять черты приспособленности растений к среде обита-ния,значениеэкологическихфакторовдлярастений;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растительные сообщества, сезонные и посту-пательныеизменениярастительныхсообществ,раститель-ность(растительныйпокров)природныхзонЗемли;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приводить примеры культурных растений и их значение вжизни человека; понимать причины и знать меры охранырастительногомираЗемли;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lastRenderedPageBreak/>
        <w:t>раскрывать роль растений, грибов, лишайников, бактерий в</w:t>
      </w:r>
      <w:r w:rsidRPr="00FC2330">
        <w:rPr>
          <w:color w:val="231F20"/>
          <w:w w:val="115"/>
          <w:sz w:val="20"/>
          <w:szCs w:val="20"/>
        </w:rPr>
        <w:t>природных сообществах, в хозяйственной деятельности чело-</w:t>
      </w:r>
      <w:r w:rsidRPr="00FC2330">
        <w:rPr>
          <w:color w:val="231F20"/>
          <w:w w:val="120"/>
          <w:sz w:val="20"/>
          <w:szCs w:val="20"/>
        </w:rPr>
        <w:t>векаиегоповседневнойжизни;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демонстрировать на конкретных примерах связь знаний био-логии со знаниями по математике, физике, географии, техно-логии, литературе, и технологии, предметов гуманитарногоцикла,различнымивидамиискусства;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использоватьметодыбиологии:проводитьнаблюдениязарастениями,бактериями,грибами, лишайниками, описы-вать их; ставить простейшие биологические опыты и экспе-рименты;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соблюдатьправилабезопасноготрудаприработесучебными лабораторным оборудованием, химической посудой в соот-ветствии с инструкциями на уроке и во внеурочной деятель-ности;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владетьприёмамиработысбиологическойинформацией:формулировать основания для извлечения и обобщения ин-формацииизнескольких(2—3)источников;преобразовы-ватьинформациюизоднойзнаковойсистемывдругую;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создаватьписьменныеиустныесообщения,грамотноис-пользуя понятийный аппарат изучаемого раздела биологии,сопровождать выступление презентацией с учётом особенно-стейаудиториисверстников.</w:t>
      </w:r>
    </w:p>
    <w:p w:rsidR="002C6905" w:rsidRPr="00FC2330" w:rsidRDefault="00103C63" w:rsidP="00FC2330">
      <w:pPr>
        <w:pStyle w:val="4"/>
        <w:numPr>
          <w:ilvl w:val="0"/>
          <w:numId w:val="29"/>
        </w:numPr>
        <w:tabs>
          <w:tab w:val="left" w:pos="315"/>
        </w:tabs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класс: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характеризовать</w:t>
      </w:r>
      <w:r w:rsidRPr="00FC2330">
        <w:rPr>
          <w:color w:val="231F20"/>
          <w:w w:val="120"/>
          <w:sz w:val="20"/>
          <w:szCs w:val="20"/>
        </w:rPr>
        <w:t>зоологиюкакбиологическуюнауку,еёраз-делыисвязьсдругиминаукамиитехникой;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характеризовать принципы классификации животных, вид</w:t>
      </w:r>
      <w:r w:rsidRPr="00FC2330">
        <w:rPr>
          <w:color w:val="231F20"/>
          <w:w w:val="115"/>
          <w:sz w:val="20"/>
          <w:szCs w:val="20"/>
        </w:rPr>
        <w:t>какосновнуюсистематическуюкатегорию,основныесисте-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матические группы животных (простейшие, кишечнополост-</w:t>
      </w:r>
      <w:r w:rsidRPr="00FC2330">
        <w:rPr>
          <w:color w:val="231F20"/>
          <w:w w:val="120"/>
        </w:rPr>
        <w:t>ные, плоские, круглые и кольчатые черви; членистоногие,моллюски,хордовые);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приводить примеры вклада российских (в том числе А. О. Ко-валевский, К. И. Скрябин) и зарубежных (в том числе А. Ле-</w:t>
      </w:r>
      <w:r w:rsidRPr="00FC2330">
        <w:rPr>
          <w:color w:val="231F20"/>
          <w:w w:val="120"/>
          <w:sz w:val="20"/>
          <w:szCs w:val="20"/>
        </w:rPr>
        <w:t>венгук,Ж.Кювье,Э.Геккель)учёныхвразвитиенаукожи-вотных;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применятьбиологическиетерминыи  понятия  (в  том  чис-ле: зоология, экология животных, этология, палеозоология,систематика, царство, тип, отряд, семейство, род, вид, жи-вотнаяклетка,животнаяткань,органживотного,системыорганов животного, животный организм, питание, дыхание,рост,развитие,кровообращение,выделение,опора,движе-ние,размножение,партеногенез,раздражимость,рефлекс,органы чувств, поведение, среда обитания, природное сооб-щество)всоответствииспоставленнойзадачейивконтексте;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>раскрыватьобщиепризнаки</w:t>
      </w:r>
      <w:r w:rsidRPr="00FC2330">
        <w:rPr>
          <w:color w:val="231F20"/>
          <w:w w:val="120"/>
          <w:sz w:val="20"/>
          <w:szCs w:val="20"/>
        </w:rPr>
        <w:t>животных,уровниорганизацииживотногоорганизма:клетки,ткани,органы,системыорга-нов,организм;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3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сравнивать животные ткани и органы животных между со-бой;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описывать строение и жизнедеятельность животного орга-низма:опоруидвижение,питаниеипищеварение,дыханиеи транспорт веществ, выделение, регуляцию и поведение,рост,размножениеиразвитие;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процессы жизнедеятельности животных из-</w:t>
      </w:r>
      <w:r w:rsidRPr="00FC2330">
        <w:rPr>
          <w:color w:val="231F20"/>
          <w:w w:val="120"/>
          <w:sz w:val="20"/>
          <w:szCs w:val="20"/>
        </w:rPr>
        <w:t>учаемыхсистематическихгрупп:движение,питание,дыха-ние, транспорт веществ, выделение, регуляцию, поведение,рост,развитие,размножение;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 причинно-следственные связи между строением,жизнедеятельностью и средой обитания животных изучае-мыхсистематическихгрупп;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различать и описывать животных изучаемых систематиче-</w:t>
      </w:r>
      <w:r w:rsidRPr="00FC2330">
        <w:rPr>
          <w:color w:val="231F20"/>
          <w:w w:val="115"/>
          <w:sz w:val="20"/>
          <w:szCs w:val="20"/>
        </w:rPr>
        <w:t>ских групп, отдельные органы и системы органов по схемам,</w:t>
      </w:r>
      <w:r w:rsidRPr="00FC2330">
        <w:rPr>
          <w:color w:val="231F20"/>
          <w:spacing w:val="-1"/>
          <w:w w:val="120"/>
          <w:sz w:val="20"/>
          <w:szCs w:val="20"/>
        </w:rPr>
        <w:t>моделям,муляжам,рельефным</w:t>
      </w:r>
      <w:r w:rsidRPr="00FC2330">
        <w:rPr>
          <w:color w:val="231F20"/>
          <w:w w:val="120"/>
          <w:sz w:val="20"/>
          <w:szCs w:val="20"/>
        </w:rPr>
        <w:t>таблицам;простейших—поизображениям;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5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 признаки классов членистоногих и хордовых; от-рядовнасекомыхимлекопитающих;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 практические и лабораторные работы по морфо-логии, анатомии, физиологии и поведению животных, в томчисле работы с микроскопом с постоянными (фиксирован-ными)ивременнымимикропрепаратами,исследовательские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работысиспользованиемприборовиинструментовцифровойлаборатории;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  <w:tab w:val="left" w:pos="1728"/>
          <w:tab w:val="left" w:pos="3510"/>
          <w:tab w:val="left" w:pos="4796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сравнивать</w:t>
      </w:r>
      <w:r w:rsidRPr="00FC2330">
        <w:rPr>
          <w:color w:val="231F20"/>
          <w:w w:val="120"/>
          <w:sz w:val="20"/>
          <w:szCs w:val="20"/>
        </w:rPr>
        <w:tab/>
        <w:t>представителей</w:t>
      </w:r>
      <w:r w:rsidRPr="00FC2330">
        <w:rPr>
          <w:color w:val="231F20"/>
          <w:w w:val="120"/>
          <w:sz w:val="20"/>
          <w:szCs w:val="20"/>
        </w:rPr>
        <w:tab/>
        <w:t>отдельных</w:t>
      </w:r>
      <w:r w:rsidRPr="00FC2330">
        <w:rPr>
          <w:color w:val="231F20"/>
          <w:w w:val="120"/>
          <w:sz w:val="20"/>
          <w:szCs w:val="20"/>
        </w:rPr>
        <w:tab/>
      </w:r>
      <w:r w:rsidRPr="00FC2330">
        <w:rPr>
          <w:color w:val="231F20"/>
          <w:w w:val="115"/>
          <w:sz w:val="20"/>
          <w:szCs w:val="20"/>
        </w:rPr>
        <w:t>систематических</w:t>
      </w:r>
      <w:r w:rsidRPr="00FC2330">
        <w:rPr>
          <w:color w:val="231F20"/>
          <w:w w:val="120"/>
          <w:sz w:val="20"/>
          <w:szCs w:val="20"/>
        </w:rPr>
        <w:t>группживотныхиделатьвыводынаосновесравнения;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классифицироватьживотныхнаоснованииособенностейстроения;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описыватьусложнениеорганизацииживотныхвходеэволю-</w:t>
      </w:r>
      <w:r w:rsidRPr="00FC2330">
        <w:rPr>
          <w:color w:val="231F20"/>
          <w:w w:val="120"/>
          <w:sz w:val="20"/>
          <w:szCs w:val="20"/>
        </w:rPr>
        <w:t>цииживотногомиранаЗемле;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выявлятьчертыприспособленностиживотныхксредеобита-</w:t>
      </w:r>
      <w:r w:rsidRPr="00FC2330">
        <w:rPr>
          <w:color w:val="231F20"/>
          <w:w w:val="120"/>
          <w:sz w:val="20"/>
          <w:szCs w:val="20"/>
        </w:rPr>
        <w:t>ния,значениеэкологическихфакторовдляживотных;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выявлятьвзаимосвязиживотныхвприродныхсообществах,цепипитания;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устанавливатьвзаимосвязиживотныхсрастениями,гриба-ми, лишайникамиибактериямивприродныхсообществах;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jc w:val="left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характеризоватьживотныхприродныхзонЗемли,основныезакономерностираспространенияживотныхпопланете;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hanging="228"/>
        <w:jc w:val="left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раскрыватьрольживотныхвприродныхсообществах;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5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раскрывать роль домашних и непродуктивных животных в</w:t>
      </w:r>
      <w:r w:rsidRPr="00FC2330">
        <w:rPr>
          <w:color w:val="231F20"/>
          <w:w w:val="115"/>
          <w:sz w:val="20"/>
          <w:szCs w:val="20"/>
        </w:rPr>
        <w:t>жизни человека; роль промысловых животных в хозяйствен-ной деятельности человека и его повседневной жизни; объяс-</w:t>
      </w:r>
      <w:r w:rsidRPr="00FC2330">
        <w:rPr>
          <w:color w:val="231F20"/>
          <w:w w:val="120"/>
          <w:sz w:val="20"/>
          <w:szCs w:val="20"/>
        </w:rPr>
        <w:t>нятьзначениеживотныхвприродеижизничеловека;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понимать причины и знать меры охраны животного мираЗемли;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демонстрировать на конкретных примерах связь знаний био-логиисознаниямипоматематике,физике,химии,геогра-фии, технологии, предметов гуманитарного циклов, различ-нымивидамиискусства;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 xml:space="preserve">использоватьметодыбиологии:проводитьнаблюдениязаживотными, описывать животных, их органы и </w:t>
      </w:r>
      <w:r w:rsidRPr="00FC2330">
        <w:rPr>
          <w:color w:val="231F20"/>
          <w:w w:val="115"/>
          <w:sz w:val="20"/>
          <w:szCs w:val="20"/>
        </w:rPr>
        <w:lastRenderedPageBreak/>
        <w:t>системы ор-ганов; ставить простейшие биологические опыты и экспери-менты;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соблюдатьправилабезопасноготрудаприработесучебными лабораторным оборудованием, химической посудой в соот-ветствии с инструкциями на уроке и во внеурочной деятель-ности;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владетьприёмамиработысбиологическойинформацией:формулировать основания для извлечения и обобщения ин-формацииизнескольких(3—4)источников;преобразовы-ватьинформациюизоднойзнаковойсистемывдругую;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создаватьписьменныеиустныесообщения,грамотноис-пользуя понятийный аппарат изучаемого раздела биологии,сопровождать выступление презентацией с учётом особенно-стейаудиториисверстников.</w:t>
      </w:r>
    </w:p>
    <w:p w:rsidR="002C6905" w:rsidRPr="00FC2330" w:rsidRDefault="00103C63" w:rsidP="00FC2330">
      <w:pPr>
        <w:pStyle w:val="4"/>
        <w:numPr>
          <w:ilvl w:val="0"/>
          <w:numId w:val="29"/>
        </w:numPr>
        <w:tabs>
          <w:tab w:val="left" w:pos="315"/>
        </w:tabs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85"/>
        </w:rPr>
        <w:t>класс: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науки о человеке (антропологию, анатомию,</w:t>
      </w:r>
      <w:r w:rsidRPr="00FC2330">
        <w:rPr>
          <w:color w:val="231F20"/>
          <w:spacing w:val="-1"/>
          <w:w w:val="120"/>
          <w:sz w:val="20"/>
          <w:szCs w:val="20"/>
        </w:rPr>
        <w:t>физиологию,медицину,гигиену,экологию</w:t>
      </w:r>
      <w:r w:rsidRPr="00FC2330">
        <w:rPr>
          <w:color w:val="231F20"/>
          <w:w w:val="120"/>
          <w:sz w:val="20"/>
          <w:szCs w:val="20"/>
        </w:rPr>
        <w:t>человека,психо-логию)иихсвязисдругиминаукамиитехникой;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объяснятьположениечеловекавсистеме органическогомира,егопроисхождение;отличиячеловекаотживотных;приспособленностькразличнымэкологическимфакторам(человеческие расы и адаптивные типы людей); родство че-ловеческихрас;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приводитьпримерывкладароссийских(втомчислеИ.М.Се-</w:t>
      </w:r>
      <w:r w:rsidRPr="00FC2330">
        <w:rPr>
          <w:color w:val="231F20"/>
          <w:w w:val="120"/>
          <w:sz w:val="20"/>
          <w:szCs w:val="20"/>
        </w:rPr>
        <w:t>ченов,И.П.Павлов,И.И.Мечников,А.А.Ухтомский,</w:t>
      </w:r>
      <w:r w:rsidRPr="00FC2330">
        <w:rPr>
          <w:color w:val="231F20"/>
          <w:w w:val="115"/>
          <w:sz w:val="20"/>
          <w:szCs w:val="20"/>
        </w:rPr>
        <w:t>П.К.Анохин)изарубежных(втомчислеУ.Гарвей,К.Бернар,</w:t>
      </w:r>
      <w:r w:rsidRPr="00FC2330">
        <w:rPr>
          <w:color w:val="231F20"/>
          <w:w w:val="120"/>
          <w:sz w:val="20"/>
          <w:szCs w:val="20"/>
        </w:rPr>
        <w:t>Л. Пастер, Ч. Дарвин) учёных в развитие представлений опроисхождении, строении, жизнедеятельности, поведении,экологиичеловека;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применять биологические термины и понятия (в том числе:цитология, гистология, анатомия человека, физиология че-ловека, гигиена, антропология, экология человека, клетка,</w:t>
      </w:r>
      <w:r w:rsidRPr="00FC2330">
        <w:rPr>
          <w:color w:val="231F20"/>
          <w:w w:val="115"/>
          <w:sz w:val="20"/>
          <w:szCs w:val="20"/>
        </w:rPr>
        <w:t>ткань, орган, система органов, питание, дыхание, кровообра-щение, обмен веществ и превращение энергии, движение, вы-деление, рост, развитие, поведение, размножение, раздражи-</w:t>
      </w:r>
      <w:r w:rsidRPr="00FC2330">
        <w:rPr>
          <w:color w:val="231F20"/>
          <w:w w:val="120"/>
          <w:sz w:val="20"/>
          <w:szCs w:val="20"/>
        </w:rPr>
        <w:t>мость, регуляция, гомеостаз, внутренняя среда, иммунитет)всоответствииспоставленнойзадачейивконтексте;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5"/>
        </w:tabs>
        <w:ind w:left="384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проводить описание по внешнему виду (изображению), схе-мам общих признаков организма человека, уровней его орга-низации:клетки,ткани,органы,системыорганов,организм;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left="384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сравниватьклеткиразныхтканей,групптканей,органы,си-</w:t>
      </w:r>
      <w:r w:rsidRPr="00FC2330">
        <w:rPr>
          <w:color w:val="231F20"/>
          <w:w w:val="115"/>
          <w:sz w:val="20"/>
          <w:szCs w:val="20"/>
        </w:rPr>
        <w:t>стемы органов человека; процессы жизнедеятельности орга-</w:t>
      </w:r>
      <w:r w:rsidRPr="00FC2330">
        <w:rPr>
          <w:color w:val="231F20"/>
          <w:w w:val="120"/>
          <w:sz w:val="20"/>
          <w:szCs w:val="20"/>
        </w:rPr>
        <w:t>низмачеловека,делатьвыводынаосновесравнения;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left="384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различать биологически активные вещества (витамины, фер-менты, гормоны), выявлять их роль в процессе обмена ве-ществипревращенияэнергии;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left="384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характеризовать </w:t>
      </w:r>
      <w:r w:rsidRPr="00FC2330">
        <w:rPr>
          <w:color w:val="231F20"/>
          <w:w w:val="120"/>
          <w:sz w:val="20"/>
          <w:szCs w:val="20"/>
        </w:rPr>
        <w:t>биологические процессы: обмен веществ ипревращениеэнергии,питание,дыхание,выделение,транс-портвеществ,движение,рост,регуляцияфункций,иммуни-тет,поведение,развитие,размножениечеловека;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left="384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выявлять причинно-следственные связи между строениемклеток, органов, систем органов организма человека и их</w:t>
      </w:r>
      <w:r w:rsidRPr="00FC2330">
        <w:rPr>
          <w:color w:val="231F20"/>
          <w:w w:val="115"/>
          <w:sz w:val="20"/>
          <w:szCs w:val="20"/>
        </w:rPr>
        <w:t>функциями; между строением, жизнедеятельностью и средой</w:t>
      </w:r>
      <w:r w:rsidRPr="00FC2330">
        <w:rPr>
          <w:color w:val="231F20"/>
          <w:w w:val="120"/>
          <w:sz w:val="20"/>
          <w:szCs w:val="20"/>
        </w:rPr>
        <w:t>обитаниячеловека;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ind w:left="384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применять </w:t>
      </w:r>
      <w:r w:rsidRPr="00FC2330">
        <w:rPr>
          <w:color w:val="231F20"/>
          <w:w w:val="120"/>
          <w:sz w:val="20"/>
          <w:szCs w:val="20"/>
        </w:rPr>
        <w:t>биологические модели для выявления особенно-</w:t>
      </w:r>
      <w:r w:rsidRPr="00FC2330">
        <w:rPr>
          <w:color w:val="231F20"/>
          <w:w w:val="115"/>
          <w:sz w:val="20"/>
          <w:szCs w:val="20"/>
        </w:rPr>
        <w:t>стей строения и функционирования органов и систем органов</w:t>
      </w:r>
      <w:r w:rsidRPr="00FC2330">
        <w:rPr>
          <w:color w:val="231F20"/>
          <w:w w:val="120"/>
          <w:sz w:val="20"/>
          <w:szCs w:val="20"/>
        </w:rPr>
        <w:t>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объяснять нейрогуморальную регуляцию процессов жизнеде-ятельностиорганизмачеловека;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характеризовать и сравнивать безусловные и условные реф-лексы; наследственные и ненаследственные программы пове-дения; особенности высшей нервной деятельности человека;видыпотребностей,памяти,мышления,речи,темперамен-тов,эмоций,сна;структуруфункциональныхсистеморга-низма, направленных на достижение полезных приспособи-тельныхрезультатов;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различать наследственные и ненаследственные (инфекци-онные, неинфекционные) заболевания человека; объяснять</w:t>
      </w:r>
      <w:r w:rsidRPr="00FC2330">
        <w:rPr>
          <w:color w:val="231F20"/>
          <w:spacing w:val="-1"/>
          <w:w w:val="120"/>
          <w:sz w:val="20"/>
          <w:szCs w:val="20"/>
        </w:rPr>
        <w:t>значениемер</w:t>
      </w:r>
      <w:r w:rsidRPr="00FC2330">
        <w:rPr>
          <w:color w:val="231F20"/>
          <w:w w:val="120"/>
          <w:sz w:val="20"/>
          <w:szCs w:val="20"/>
        </w:rPr>
        <w:t>профилактикивпредупреждениизаболеванийчеловека;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выполнять практические и лабораторные работы по морфо-логии, анатомии, физиологии и поведению человека, в томчисле работы с микроскопом с постоянными (фиксирован-ными) и временными микропрепаратами, исследовательскиеработысиспользованиемприборовиинструментовцифровойлаборатории;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решать качественные и количественные задачи, используя</w:t>
      </w:r>
      <w:r w:rsidRPr="00FC2330">
        <w:rPr>
          <w:color w:val="231F20"/>
          <w:spacing w:val="-1"/>
          <w:w w:val="120"/>
          <w:sz w:val="20"/>
          <w:szCs w:val="20"/>
        </w:rPr>
        <w:t>основныепоказатели</w:t>
      </w:r>
      <w:r w:rsidRPr="00FC2330">
        <w:rPr>
          <w:color w:val="231F20"/>
          <w:w w:val="120"/>
          <w:sz w:val="20"/>
          <w:szCs w:val="20"/>
        </w:rPr>
        <w:t>здоровьячеловека,проводитьрасчётыиоцениватьполученныезначения;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называть и аргументировать основные принципы здоровогообраза жизни, методы защиты и укрепления здоровья чело-века: сбалансированное питание, соблюдение правил личнойгигиены, занятия физкультурой и спортом, рациональная ор-ганизация труда и полноценного отдыха, позитивное эмоцио-нально-психическоесостояние;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 приобретённые знания и умения для соблюде-нияздоровогообразажизни,сбалансированногопитания,физической активности, стрессоустойчивости, для исключе-ниявредныхпривычек,зависимостей;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владеть приёмами оказания первой помощи человеку припотере сознания, солнечном и тепловом ударе, отравлении,утоплении, кровотечении, травмах мягких тканей, костейскелета,органовчувств,ожогахиотморожениях;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демонстрировать на конкретных примерах связь знаний науко человеке со знаниями предметов естественно-научного игуманитарногоциклов,различныхвидовискусства;техно-логии,ОБЖ,физическойкультуры;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использовать методы биологии: наблюдать, измерять, описы-</w:t>
      </w:r>
      <w:r w:rsidRPr="00FC2330">
        <w:rPr>
          <w:color w:val="231F20"/>
          <w:w w:val="115"/>
          <w:sz w:val="20"/>
          <w:szCs w:val="20"/>
        </w:rPr>
        <w:lastRenderedPageBreak/>
        <w:t>ватьорганизмчеловекаипроцессыегожизнедеятельности;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проводить простейшие исследования организма человека иобъяснятьихрезультаты;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соблюдатьправилабезопасноготрудаприработесучебными лабораторным оборудованием, химической посудой в соот-ветствии с инструкциями на уроке и во внеурочной деятель-ности;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владетьприёмамиработысбиологическойинформацией:формулировать основания для извлечения и обобщения ин-формацииизнескольких(4—5)источников;преобразовы-ватьинформациюизоднойзнаковойсистемывдругую;</w:t>
      </w:r>
    </w:p>
    <w:p w:rsidR="002C6905" w:rsidRPr="00FC2330" w:rsidRDefault="00103C63" w:rsidP="00FC2330">
      <w:pPr>
        <w:pStyle w:val="a5"/>
        <w:numPr>
          <w:ilvl w:val="0"/>
          <w:numId w:val="30"/>
        </w:numPr>
        <w:tabs>
          <w:tab w:val="left" w:pos="384"/>
        </w:tabs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создаватьписьменныеиустныесообщения,грамотноис-пользуя понятийный аппарат изученного раздела биологии,сопровождать выступление презентацией с учётом особенно-стейаудиториисверстников.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00"/>
        </w:tabs>
        <w:ind w:left="899" w:hanging="742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186" style="position:absolute;left:0;text-align:left;margin-left:36.85pt;margin-top:20.8pt;width:317.5pt;height:.1pt;z-index:-1567334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25" w:name="20-0550-01-0837-0859o13"/>
      <w:bookmarkStart w:id="26" w:name="_TOC_250004"/>
      <w:bookmarkEnd w:id="25"/>
      <w:bookmarkEnd w:id="26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ХИМИЯ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 рабочая программа по химии на уровне основногообщего образования составлена на основе Требований к резуль-татамосвоенияосновнойобразовательнойпрограммыоснов-ного общего образования, представленных в Федеральном го-сударственномобразовательномстандартеосновногообщегообразования,сучётомраспределённыхпоклассампроверяе-мыхтребованийкрезультатамосвоенияосновнойобразова-тельной программы основного общего образования и элементовсодержания,представленныхвУниверсальном  кодификаторепо химии, а также на основе  программы воспита-ния обучающихся при получении основного общего образова-нияисучётомКонцепциипреподаванияучебногопредмета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«Химия» в образовательных организациях Российской Федера-ции, реализующих основные общеобразовательные программы(утв.РешениемКоллегииМинпросвещенияРоссии,протоколот03.12.2019NПК-4вн).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185" style="position:absolute;left:0;text-align:left;margin-left:36.85pt;margin-top:17.3pt;width:317.5pt;height:.1pt;z-index:-15672832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Согласно своему назначению  рабочая программа</w:t>
      </w:r>
      <w:r w:rsidRPr="00FC2330">
        <w:rPr>
          <w:color w:val="231F20"/>
          <w:w w:val="120"/>
        </w:rPr>
        <w:t>являетсяориентиромдлясоставлениярабочихавторскихпро-</w:t>
      </w:r>
      <w:r w:rsidRPr="00FC2330">
        <w:rPr>
          <w:color w:val="231F20"/>
          <w:w w:val="115"/>
        </w:rPr>
        <w:t>грамм: она даёт представление о целях, общей стратегии обуче-ния, воспитания и развития обучающихся средствами учебногопредмета «Химия»; устанавливает обязательное предметное со-</w:t>
      </w:r>
      <w:r w:rsidRPr="00FC2330">
        <w:rPr>
          <w:color w:val="231F20"/>
          <w:w w:val="120"/>
        </w:rPr>
        <w:t>держание, предусматривает распределение его по классам иструктурирование его по разделам и темам курса, определяетколичественные и качественные характеристики содержания;</w:t>
      </w:r>
      <w:r w:rsidRPr="00FC2330">
        <w:rPr>
          <w:color w:val="231F20"/>
          <w:w w:val="115"/>
        </w:rPr>
        <w:t>даёт примерное распределение учебных часов по тематическимразделам курса и рекомендуемую (примерную) последователь-</w:t>
      </w:r>
      <w:r w:rsidRPr="00FC2330">
        <w:rPr>
          <w:color w:val="231F20"/>
          <w:w w:val="120"/>
        </w:rPr>
        <w:t>ность их изучения с учётом межпредметных и внутрипред-</w:t>
      </w:r>
      <w:r w:rsidRPr="00FC2330">
        <w:rPr>
          <w:color w:val="231F20"/>
          <w:w w:val="115"/>
        </w:rPr>
        <w:t>метных связей, логики учебного процесса, возрастных особен-</w:t>
      </w:r>
      <w:r w:rsidRPr="00FC2330">
        <w:rPr>
          <w:color w:val="231F20"/>
          <w:w w:val="120"/>
        </w:rPr>
        <w:t>ностей обучающихся; определяет возможности предмета для</w:t>
      </w:r>
      <w:r w:rsidRPr="00FC2330">
        <w:rPr>
          <w:color w:val="231F20"/>
          <w:w w:val="115"/>
        </w:rPr>
        <w:t>реализации требований к результатам освоения основной обра-зовательной программы на уровне основного общего образова-</w:t>
      </w:r>
      <w:r w:rsidRPr="00FC2330">
        <w:rPr>
          <w:color w:val="231F20"/>
          <w:w w:val="120"/>
        </w:rPr>
        <w:t>ния, а также требований к результатам обучения химии на</w:t>
      </w:r>
      <w:r w:rsidRPr="00FC2330">
        <w:rPr>
          <w:color w:val="231F20"/>
          <w:w w:val="115"/>
        </w:rPr>
        <w:t>уровне целей изучения предмета и основных видов учебно-по-знавательной деятельности/учебных действий ученика по осво-</w:t>
      </w:r>
      <w:r w:rsidRPr="00FC2330">
        <w:rPr>
          <w:color w:val="231F20"/>
          <w:w w:val="120"/>
        </w:rPr>
        <w:t>ениюучебногосодержания.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ОБЩАЯХАРАКТЕРИСТИКАУЧЕБНОГОПРЕДМЕТА«ХИМИЯ»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Вклад учебного предмета «Химия» в достижение целей ос-новного общего образования обусловлен во многом значениемхимическойнаукивпознаниизаконовприроды,вразвитиипроизводительных сил общества и создании новой базы матери-альнойкультуры.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Химиякакэлементсистемыестественныхнаукраспростра-</w:t>
      </w:r>
      <w:r w:rsidRPr="00FC2330">
        <w:rPr>
          <w:color w:val="231F20"/>
          <w:w w:val="115"/>
        </w:rPr>
        <w:t>ниласвоёвлияниенавсеобластичеловеческогосуществования,</w:t>
      </w:r>
      <w:r w:rsidRPr="00FC2330">
        <w:rPr>
          <w:color w:val="231F20"/>
          <w:spacing w:val="-2"/>
          <w:w w:val="120"/>
        </w:rPr>
        <w:t>задалановоевидение</w:t>
      </w:r>
      <w:r w:rsidRPr="00FC2330">
        <w:rPr>
          <w:color w:val="231F20"/>
          <w:spacing w:val="-1"/>
          <w:w w:val="120"/>
        </w:rPr>
        <w:t xml:space="preserve">мира,сталанеотъемлемымкомпонентоммировой культуры, необходимым условием жизни </w:t>
      </w:r>
      <w:r w:rsidRPr="00FC2330">
        <w:rPr>
          <w:color w:val="231F20"/>
          <w:w w:val="120"/>
        </w:rPr>
        <w:t>общества:</w:t>
      </w:r>
      <w:r w:rsidRPr="00FC2330">
        <w:rPr>
          <w:color w:val="231F20"/>
          <w:spacing w:val="-1"/>
          <w:w w:val="120"/>
        </w:rPr>
        <w:t>знаниехимиислужитосновой</w:t>
      </w:r>
      <w:r w:rsidRPr="00FC2330">
        <w:rPr>
          <w:color w:val="231F20"/>
          <w:w w:val="120"/>
        </w:rPr>
        <w:t>дляформированиямировоззре-</w:t>
      </w:r>
      <w:r w:rsidRPr="00FC2330">
        <w:rPr>
          <w:color w:val="231F20"/>
          <w:w w:val="115"/>
        </w:rPr>
        <w:t>ниячеловека,егопредставленийоматериальномединствемира;</w:t>
      </w:r>
      <w:r w:rsidRPr="00FC2330">
        <w:rPr>
          <w:color w:val="231F20"/>
          <w:w w:val="120"/>
        </w:rPr>
        <w:t>важную роль играют формируемые химией представления о</w:t>
      </w:r>
      <w:r w:rsidRPr="00FC2330">
        <w:rPr>
          <w:color w:val="231F20"/>
          <w:w w:val="115"/>
        </w:rPr>
        <w:t>взаимопревращениях энергии и об эволюции веществ в приро-де; современная химия направлена на решение глобальных про-блем устойчивого развития человечества — сырьевой, энергети-ческой, пищевой и экологической безопасности, проблем здра-</w:t>
      </w:r>
      <w:r w:rsidRPr="00FC2330">
        <w:rPr>
          <w:color w:val="231F20"/>
          <w:w w:val="120"/>
        </w:rPr>
        <w:t>воохранения.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условиях возрастающего значения химии в жизни обще-ствасущественноповысиласьрольхимическогообразования.В плане социализации оно является одним из условий формиро-ванияинтеллекталичностиигармоничногоеёразвития.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Современному человеку химические знания необходимы дляприобретения общекультурного уровня, позволяющего уверен-но трудиться в социуме и ответственно участвовать в многооб-разной жизни общества, для осознания важности разумного от-ношения к своему здоровью и здоровью других, к окружающейприродной среде, для грамотного поведения при использованииразличных материалов и химических веществ в повседневнойжизни.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Химическое образование в основной школе является базовымпоотношениюксистемеобщегохимическогообразования.Поэ-тому на соответствующем ему уровне оно реализует присущиеобщему химическому образованию ключевые ценности, кото-рые отражают государственные, общественные и индивидуаль-ныепотребности.Этимопределяетсясущностьобщейстратегииобучения,воспитанияиразвитияобучающихсясредствамиучебногопредмета«Химия».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предмета: 1) способствует реализации возможно-стей для саморазвития и формирования культуры личности, еёобщей и функциональной грамотности; 2) вносит вклад в фор-мированиемышленияитворческихспособностейподростков,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lastRenderedPageBreak/>
        <w:t>навыковихсамостоятельнойучебнойдеятельности,экспери-ментальныхи исследовательских умений, необходимых какв повседневной жизни, так и в профессиональной деятельности;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3) знакомит со спецификой научного мышления, закладываетосновы целостного взгляда на единство природы и человека, яв-ляется ответственным этапом в формировании естественно-на-учной грамотности подростков; 4) способствует формированиюценностногоотношениякестественно-научнымзнаниям,кприроде, к человеку, вносит свой вклад в экологическое образо-ваниешкольников.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Названные направления в обучении химии обеспечиваютсяспецификой содержания предмета, который является педагоги-ческиадаптированнымотражениембазовойнаукихимиинаопределённомэтапееёразвития.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Курс химии основной школы ориентирован на освоение обу-чающимися основ неорганической химии и некоторых понятийисведенийоботдельныхобъектахорганическойхимии.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Структура содержания предмета сформирована на основе си-стемного подхода к его изучению. Содержание складывается изсистемы понятий о химическом элементе и веществе и системы</w:t>
      </w:r>
      <w:r w:rsidRPr="00FC2330">
        <w:rPr>
          <w:color w:val="231F20"/>
          <w:w w:val="120"/>
        </w:rPr>
        <w:t>понятий о химической реакции. Обе эти системы структурно</w:t>
      </w:r>
      <w:r w:rsidRPr="00FC2330">
        <w:rPr>
          <w:color w:val="231F20"/>
          <w:w w:val="115"/>
        </w:rPr>
        <w:t>организованы по принципу последовательного развития знаний</w:t>
      </w:r>
      <w:r w:rsidRPr="00FC2330">
        <w:rPr>
          <w:color w:val="231F20"/>
          <w:spacing w:val="-1"/>
          <w:w w:val="120"/>
        </w:rPr>
        <w:t>наосноветеоретических</w:t>
      </w:r>
      <w:r w:rsidRPr="00FC2330">
        <w:rPr>
          <w:color w:val="231F20"/>
          <w:w w:val="120"/>
        </w:rPr>
        <w:t>представленийразногоуровня:атом-но-молекулярного учения как основы всего естествознания,</w:t>
      </w:r>
      <w:r w:rsidRPr="00FC2330">
        <w:rPr>
          <w:color w:val="231F20"/>
          <w:w w:val="115"/>
        </w:rPr>
        <w:t>уровня Периодического закона Д. И. Менделеева как основного</w:t>
      </w:r>
      <w:r w:rsidRPr="00FC2330">
        <w:rPr>
          <w:color w:val="231F20"/>
          <w:w w:val="120"/>
        </w:rPr>
        <w:t>закона химии, учения о строении атома и химической связи,представлений об электролитической диссоциации веществ врастворах. Теоретические знания рассматриваются на основе</w:t>
      </w:r>
      <w:r w:rsidRPr="00FC2330">
        <w:rPr>
          <w:color w:val="231F20"/>
          <w:w w:val="115"/>
        </w:rPr>
        <w:t>эмпирически полученных и осмысленных фактов, развиваются</w:t>
      </w:r>
      <w:r w:rsidRPr="00FC2330">
        <w:rPr>
          <w:color w:val="231F20"/>
          <w:w w:val="120"/>
        </w:rPr>
        <w:t>последовательноотодногоуровнякдругому,выполняяфунк-ции объяснения и прогнозирования свойств, строения и воз-</w:t>
      </w:r>
      <w:r w:rsidRPr="00FC2330">
        <w:rPr>
          <w:color w:val="231F20"/>
          <w:w w:val="115"/>
        </w:rPr>
        <w:t>можностей практического применения и получения изучаемых</w:t>
      </w:r>
      <w:r w:rsidRPr="00FC2330">
        <w:rPr>
          <w:color w:val="231F20"/>
          <w:w w:val="120"/>
        </w:rPr>
        <w:t>веществ.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Такая организация содержания курса способствует представ-лению химической составляющей научной картины мира в ло-гикееёсистемнойприроды.Темсамымобеспечиваетсявозмож-ность формирования у обучающихся ценностного отношения кнаучному знанию и методам познания в науке. Важно также за-метить, что освоение содержания курса происходит с привлече-ниемзнанийизранееизученныхкурсов:«Окружающиймир»,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«Биология.5—7классы»и«Физика.7класс».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ЦЕЛИИЗУЧЕНИЯУЧЕБНОГОПРЕДМЕТА«ХИМИЯ»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 направлению первостепенной значимости при реализацииобразовательных функций предмета «Химия» традиционно от-носят формирование знаний основ химической науки как обла-сти современного естествознания, практической деятельностичеловека и как одного из компонентов мировой культуры. Зада-ча предмета состоит в формировании системы химических зна-ний — важнейших фактов, понятий, законов и теоретическихположений, доступных обобщений мировоззренческого харак-тера,языканауки,знанийонаучныхметодахизучения  ве-ществ и химических реакций, а также в формировании и разви-тии умений и способов деятельности, связанных с планирова-нием, наблюдением и проведением химического эксперимента,соблюдениемправилбезопасногообращениясвеществамивпо-вседневнойжизни.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Наряду с этим цели изучения предмета в программе уточне-ны и скорректированы с учётом новых приоритетов в системеосновного общего образования. Сегодня в образовании особозначимой признаётся направленность обучения на развитие исаморазвитие личности, формирование её интеллекта и общейкультуры. Обучение умению учиться и продолжать своё образо-вание самостоятельно становится одной из важнейших функ-цийучебныхпредметов.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 связи с этим при изучении предмета в основной школе до-минирующеезначениеприобрелитакиецели,как: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формированиеинтеллектуальноразвитойличности,готовойк самообразованию, сотрудничеству, самостоятельному при-нятию решений, способной адаптироваться к быстро меняю-щимсяусловиямжизни;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направленностьобучениянасистематическоеприобщениеучащихся к самостоятельной познавательной деятельности,научнымметодампознания,формирующиммотивациюиразвитиеспособностейкхимии;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обеспечение условий, способствующих приобретению обуча-ющимися опыта разнообразной деятельности, познания и са-мопознания,ключевыхнавыков(ключевыхкомпетенций),имеющих универсальное значение для различных видов дея-тельности;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формирование умений объяснять и оценивать явления окру-жающегомиранаоснованиизнанийиопыта,полученныхприизучениихимии;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у обучающихся гуманистических отношений,понимания ценности химических знаний для выработки эко-логически целесообразного поведения в быту и трудовой дея-</w:t>
      </w:r>
      <w:r w:rsidRPr="00FC2330">
        <w:rPr>
          <w:color w:val="231F20"/>
          <w:w w:val="120"/>
        </w:rPr>
        <w:t>тельности в целях сохранения своего здоровья и окружаю-щейприроднойсреды;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развитие мотивации к обучению, способностей к самоконтро-лю и самовоспитанию на основе усвоения общечеловеческихценностей, готовности к осознанному выбору профиля и на-правленностидальнейшегообучения.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МЕСТОУЧЕБНОГОПРЕДМЕТА«ХИМИЯ»ВУЧЕБНОМПЛАНЕ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системе общего образования «Химия» признана обязатель-ным учебным предметом, который входит в состав предметнойобласти«Естественно-научныепредметы».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Учебнымпланомнаеёизучениеотведено136учебныхча-сов—по2чвнеделюв8и9классахсоответственно.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 xml:space="preserve">Для каждого класса предусмотрено резервное учебное время,которое может быть использовано </w:t>
      </w:r>
      <w:r w:rsidRPr="00FC2330">
        <w:rPr>
          <w:color w:val="231F20"/>
          <w:w w:val="115"/>
        </w:rPr>
        <w:lastRenderedPageBreak/>
        <w:t>участниками образователь-</w:t>
      </w:r>
      <w:r w:rsidRPr="00FC2330">
        <w:rPr>
          <w:color w:val="231F20"/>
          <w:w w:val="120"/>
        </w:rPr>
        <w:t>ногопроцессавцеляхформированиявариативнойсоставляю-щей содержания конкретной рабочей программы. При этом</w:t>
      </w:r>
      <w:r w:rsidRPr="00FC2330">
        <w:rPr>
          <w:color w:val="231F20"/>
          <w:w w:val="115"/>
        </w:rPr>
        <w:t>обязательная (инвариантная) часть содержания предмета, уста-новленная  рабочей программой, и время, отводимоенаеёизучение,должныбытьсохраненыполностью.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структуре  рабочей программы наряду с поясни-тельнойзапискойвыделеныследующиеразделы: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планируемые результаты освоения учебного предмета «Хи-мия»—личностные,метапредметные,предметные;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содержаниеучебногопредмета«Химия»погодамобучения;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примерное тематическое планирование, в котором детализи-ровано содержание каждой конкретной темы, указаны коли-чество часов, отводимых на её изучение, и основные видыучебной деятельности ученика, формируемые при изучениитемы, приведён перечень демонстраций, выполняемых учи-телем,ипереченьрекомендуемыхлабораторныхопытовипрактическихработ,выполняемыхучащимися.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84" style="position:absolute;left:0;text-align:left;margin-left:36.85pt;margin-top:20.8pt;width:317.5pt;height:.1pt;z-index:-1567232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СОДЕРЖАНИЕУЧЕБНОГОПРЕДМЕТА«ХИМИЯ»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2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Первоначальныехимическиепонятия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редметхимии.Рольхимиивжизничеловека.Телаивеще-ства.Физическиесвойствавеществ.Агрегатноесостояниеве-ществ.Понятиеометодахпознаниявхимии.Химиявсистеме</w:t>
      </w:r>
      <w:r w:rsidRPr="00FC2330">
        <w:rPr>
          <w:color w:val="231F20"/>
          <w:w w:val="115"/>
        </w:rPr>
        <w:t>наук.Чистыевеществаисмеси.Способыразделениясмесей.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Атомыимолекулы.Химическиеэлементы.Символыхими-</w:t>
      </w:r>
      <w:r w:rsidRPr="00FC2330">
        <w:rPr>
          <w:color w:val="231F20"/>
          <w:w w:val="115"/>
        </w:rPr>
        <w:t>ческих элементов. Простые и сложные вещества. Атомно-моле-</w:t>
      </w:r>
      <w:r w:rsidRPr="00FC2330">
        <w:rPr>
          <w:color w:val="231F20"/>
          <w:w w:val="120"/>
        </w:rPr>
        <w:t>кулярноеучение.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Химическая формула. Валентность атомов химических эле-ментов.Законпостоянствасостававеществ.Относительнаяатомная масса. Относительная молекулярная масса. Массоваядоляхимическогоэлементавсоединении.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Физические и химические явления. Химическая реакция иеё признаки. Закон сохранения массы веществ. Химическиеуравнения. Классификация химических реакций (соединения,разложения,замещения,обмена).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Химический эксперимент: знакомство с химической посудой,с правилами работы в лаборатории и приёмами обращения с ла-</w:t>
      </w:r>
      <w:r w:rsidRPr="00FC2330">
        <w:rPr>
          <w:color w:val="231F20"/>
          <w:spacing w:val="-3"/>
          <w:w w:val="120"/>
        </w:rPr>
        <w:t xml:space="preserve">бораторным </w:t>
      </w:r>
      <w:r w:rsidRPr="00FC2330">
        <w:rPr>
          <w:color w:val="231F20"/>
          <w:spacing w:val="-2"/>
          <w:w w:val="120"/>
        </w:rPr>
        <w:t>оборудованием; изучение и описание физических</w:t>
      </w:r>
      <w:r w:rsidRPr="00FC2330">
        <w:rPr>
          <w:color w:val="231F20"/>
          <w:w w:val="115"/>
        </w:rPr>
        <w:t>свойств образцов неорганических веществ; наблюдение физиче-ских (плавление воска, таяние льда, растирание сахара в ступке,кипениеиконденсацияводы)ихимических(горениесвечи,про-каливание медной проволоки, взаимодействие мела с кислотой)явлений,наблюдениеиописаниепризнаковпротеканияхимиче-</w:t>
      </w:r>
      <w:r w:rsidRPr="00FC2330">
        <w:rPr>
          <w:color w:val="231F20"/>
          <w:spacing w:val="-1"/>
          <w:w w:val="120"/>
        </w:rPr>
        <w:t>скихреакций(разложениесахара,взаимодействие</w:t>
      </w:r>
      <w:r w:rsidRPr="00FC2330">
        <w:rPr>
          <w:color w:val="231F20"/>
          <w:w w:val="120"/>
        </w:rPr>
        <w:t>сернойкис-</w:t>
      </w:r>
      <w:r w:rsidRPr="00FC2330">
        <w:rPr>
          <w:color w:val="231F20"/>
          <w:w w:val="115"/>
        </w:rPr>
        <w:t>лоты с хлоридом бария, разложение гидроксида меди(II) при на-гревании,взаимодействиежелезасрастворомсолимеди(II));из-</w:t>
      </w:r>
      <w:r w:rsidRPr="00FC2330">
        <w:rPr>
          <w:color w:val="231F20"/>
          <w:w w:val="120"/>
        </w:rPr>
        <w:t>учениеспособовразделениясмесей(спомощьюмагнита,фильтрование,выпаривание,дистилляция,хроматография),</w:t>
      </w:r>
      <w:r w:rsidRPr="00FC2330">
        <w:rPr>
          <w:color w:val="231F20"/>
          <w:spacing w:val="-2"/>
          <w:w w:val="115"/>
        </w:rPr>
        <w:t>проведение</w:t>
      </w:r>
      <w:r w:rsidRPr="00FC2330">
        <w:rPr>
          <w:color w:val="231F20"/>
          <w:spacing w:val="-1"/>
          <w:w w:val="115"/>
        </w:rPr>
        <w:t>очисткиповареннойсоли;наблюдениеиописаниере-</w:t>
      </w:r>
      <w:r w:rsidRPr="00FC2330">
        <w:rPr>
          <w:color w:val="231F20"/>
          <w:w w:val="115"/>
        </w:rPr>
        <w:t>зультатов проведения опыта, иллюстрирующего закон сохране-ниямассы;созданиемоделеймолекул(шаростержневых).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Важнейшиепредставителинеорганическихвеществ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Воздух—смесьгазов.Составвоздуха.Кислород—элементипростое вещество. Нахождение кислорода в природе, физиче-ские и химические свойства (реакции горения). Оксиды. При-менениекислорода.Способыполучениякислородавлаборато-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рииипромышленности.Круговороткислорода  в  природе.Озон—аллотропнаямодификациякислорода.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Тепловой эффект химической реакции, термохимические</w:t>
      </w:r>
      <w:r w:rsidRPr="00FC2330">
        <w:rPr>
          <w:color w:val="231F20"/>
          <w:w w:val="115"/>
        </w:rPr>
        <w:t>уравнения, экзо- и эндотермические реакции. Топливо: уголь и</w:t>
      </w:r>
      <w:r w:rsidRPr="00FC2330">
        <w:rPr>
          <w:color w:val="231F20"/>
          <w:w w:val="120"/>
        </w:rPr>
        <w:t>метан. Загрязнение воздуха, усиление парникового эффекта,разрушениеозоновогослоя.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Водород — элемент и простое вещество. Нахождение водоро-</w:t>
      </w:r>
      <w:r w:rsidRPr="00FC2330">
        <w:rPr>
          <w:color w:val="231F20"/>
          <w:spacing w:val="-1"/>
          <w:w w:val="120"/>
        </w:rPr>
        <w:t>давприроде,физические</w:t>
      </w:r>
      <w:r w:rsidRPr="00FC2330">
        <w:rPr>
          <w:color w:val="231F20"/>
          <w:w w:val="120"/>
        </w:rPr>
        <w:t>ихимическиесвойства,применение,способыполучения.Кислотыисоли.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spacing w:val="-1"/>
          <w:w w:val="115"/>
        </w:rPr>
        <w:t>Количество</w:t>
      </w:r>
      <w:r w:rsidRPr="00FC2330">
        <w:rPr>
          <w:color w:val="231F20"/>
          <w:w w:val="115"/>
        </w:rPr>
        <w:t>вещества.Моль.Молярнаямасса.ЗаконАвогадро.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Молярныйобъёмгазов.Расчётыпохимическимуравнениям.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Физические свойства воды. Вода как растворитель. Раство-ры.Насыщенныеиненасыщенныерастворы.</w:t>
      </w:r>
      <w:r w:rsidRPr="00FC2330">
        <w:rPr>
          <w:i/>
          <w:color w:val="231F20"/>
          <w:w w:val="120"/>
        </w:rPr>
        <w:t>Растворимостьвеществвводе.</w:t>
      </w:r>
      <w:r w:rsidRPr="00FC2330">
        <w:rPr>
          <w:color w:val="231F20"/>
          <w:w w:val="120"/>
          <w:position w:val="4"/>
        </w:rPr>
        <w:t>1</w:t>
      </w:r>
      <w:r w:rsidRPr="00FC2330">
        <w:rPr>
          <w:color w:val="231F20"/>
          <w:w w:val="120"/>
        </w:rPr>
        <w:t>Массоваядолявеществаврастворе.Химиче-ские свойства воды. Основания. Роль растворов в природе и в</w:t>
      </w:r>
      <w:r w:rsidRPr="00FC2330">
        <w:rPr>
          <w:color w:val="231F20"/>
          <w:w w:val="115"/>
        </w:rPr>
        <w:t>жизни человека. Круговорот воды в природе. Загрязнение при-</w:t>
      </w:r>
      <w:r w:rsidRPr="00FC2330">
        <w:rPr>
          <w:color w:val="231F20"/>
          <w:w w:val="120"/>
        </w:rPr>
        <w:t>родныхвод.Охранаиочисткаприродныхвод.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Классификация</w:t>
      </w:r>
      <w:r w:rsidRPr="00FC2330">
        <w:rPr>
          <w:color w:val="231F20"/>
          <w:w w:val="120"/>
        </w:rPr>
        <w:t>неорганическихсоединений.Оксиды.Клас-сификация оксидов: солеобразующие (основные, кислотные,амфотерные)инесолеобразующие.Номенклатураоксидов(международная и тривиальная). Физические и химическиесвойстваоксидов.Получениеоксидов.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Основания. Классификация оснований: щёлочи и нераство-</w:t>
      </w:r>
      <w:r w:rsidRPr="00FC2330">
        <w:rPr>
          <w:color w:val="231F20"/>
          <w:w w:val="115"/>
        </w:rPr>
        <w:t>римые основания. Номенклатура оснований (международная и</w:t>
      </w:r>
      <w:r w:rsidRPr="00FC2330">
        <w:rPr>
          <w:color w:val="231F20"/>
          <w:w w:val="120"/>
        </w:rPr>
        <w:t>тривиальная). Физические и химические свойства оснований.Получениеоснований.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Кислоты.Классификациякислот.Номенклатуракислот(международная и тривиальная). Физические и химическиесвойствакислот.РядактивностиметалловН.Н.Бекетова.По-лучениекислот.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Соли.Номенклатурасолей(международнаяитривиальная).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5"/>
        </w:rPr>
        <w:t>Физическиеихимическиесвойствасолей.Получениесолей.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Генетическая связь между классами неорганических соеди-нений.</w:t>
      </w:r>
    </w:p>
    <w:p w:rsidR="002C6905" w:rsidRPr="00FC2330" w:rsidRDefault="009A7D70" w:rsidP="00FC2330">
      <w:pPr>
        <w:pStyle w:val="a3"/>
        <w:ind w:right="0"/>
      </w:pPr>
      <w:r>
        <w:pict>
          <v:shape id="_x0000_s1183" style="position:absolute;left:0;text-align:left;margin-left:36.85pt;margin-top:78.05pt;width:85.05pt;height:.1pt;z-index:-15671808;mso-wrap-distance-left:0;mso-wrap-distance-right:0;mso-position-horizontal-relative:page" coordorigin="737,1561" coordsize="1701,0" path="m737,1561r1701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115"/>
        </w:rPr>
        <w:t xml:space="preserve">Химический эксперимент: качественное определение содер-жания кислорода в воздухе; получение, собирание, распознава-ние и изучение свойств кислорода; наблюдение взаимодействиявеществ с кислородом и условия возникновения и прекращениягорения (пожара); ознакомление с образцами оксидов </w:t>
      </w:r>
      <w:r w:rsidR="00103C63" w:rsidRPr="00FC2330">
        <w:rPr>
          <w:color w:val="231F20"/>
          <w:w w:val="115"/>
        </w:rPr>
        <w:lastRenderedPageBreak/>
        <w:t>и описа-ниеихсвойств;получение,собирание,распознаваниеиизуче-</w:t>
      </w:r>
    </w:p>
    <w:p w:rsidR="002C6905" w:rsidRPr="00FC2330" w:rsidRDefault="00103C63" w:rsidP="00FC2330">
      <w:pPr>
        <w:ind w:left="383" w:hanging="227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  </w:t>
      </w:r>
      <w:r w:rsidRPr="00FC2330">
        <w:rPr>
          <w:color w:val="231F20"/>
          <w:w w:val="115"/>
          <w:sz w:val="20"/>
          <w:szCs w:val="20"/>
        </w:rPr>
        <w:t>Курсивомобозначенучебныйматериал,которыйизучается,ноневыноситсянапромежуточнуюиитоговуюаттестацию.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ние свойств водорода (горение); взаимодействие водорода с ок-сидом меди(II) (возможно использование видеоматериалов); на-блюдение образцов веществ количеством 1 моль; исследованиеособенностейрастворениявеществсразличнойрастворимо-стью; приготовление растворов с определённой массовой долейрастворённого вещества; взаимодействие воды с металлами (на-триемикальцием)(возможноиспользованиевидеоматериа-лов); определение растворов кислот и щелочей с помощью ин-дикаторов; исследование образцов неорганических веществ раз-личныхклассов;наблюдениеизмененияокраскииндикаторовв растворах кислот и щелочей; изучение взаимодействия окси-да меди(II) с раствором серной кислоты, кислот с металлами,реакций нейтрализации; получение нерастворимых оснований,вытеснение одного металла другим из раствора соли; решениеэкспериментальных задач по теме «Важнейшие классы неорга-ническихсоединений».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ПериодическийзакониПериодическаясистема</w:t>
      </w:r>
      <w:r w:rsidRPr="00FC2330">
        <w:rPr>
          <w:color w:val="231F20"/>
          <w:spacing w:val="-1"/>
          <w:w w:val="90"/>
        </w:rPr>
        <w:t>химическихэлементовД.И.Менделеева.</w:t>
      </w:r>
      <w:r w:rsidRPr="00FC2330">
        <w:rPr>
          <w:color w:val="231F20"/>
          <w:w w:val="90"/>
        </w:rPr>
        <w:t>Строениеатомов.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Химическаясвязь.Окислительно-восстановительныереакции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Первые попытки классификации химических элементов. По-</w:t>
      </w:r>
      <w:r w:rsidRPr="00FC2330">
        <w:rPr>
          <w:color w:val="231F20"/>
          <w:w w:val="120"/>
        </w:rPr>
        <w:t>нятие о группах сходных элементов (щелочные и щелочнозе-мельныеметаллы,галогены,инертныегазы).Элементы,кото-</w:t>
      </w:r>
      <w:r w:rsidRPr="00FC2330">
        <w:rPr>
          <w:color w:val="231F20"/>
          <w:w w:val="115"/>
        </w:rPr>
        <w:t>рыеобразуютамфотерныеоксидыигидроксиды.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Периодический закон. Периодическая система химических</w:t>
      </w:r>
      <w:r w:rsidRPr="00FC2330">
        <w:rPr>
          <w:color w:val="231F20"/>
          <w:w w:val="115"/>
        </w:rPr>
        <w:t>элементов Д. И. Менделеева. Короткопериодная и длиннопери-</w:t>
      </w:r>
      <w:r w:rsidRPr="00FC2330">
        <w:rPr>
          <w:color w:val="231F20"/>
          <w:spacing w:val="-1"/>
          <w:w w:val="120"/>
        </w:rPr>
        <w:t xml:space="preserve">одная формы </w:t>
      </w:r>
      <w:r w:rsidRPr="00FC2330">
        <w:rPr>
          <w:color w:val="231F20"/>
          <w:w w:val="120"/>
        </w:rPr>
        <w:t>Периодической системы химических элементовД. И. Менделеева. Периоды и группы. Физический смысл по-</w:t>
      </w:r>
      <w:r w:rsidRPr="00FC2330">
        <w:rPr>
          <w:color w:val="231F20"/>
          <w:w w:val="115"/>
        </w:rPr>
        <w:t>рядковогономера,номеровпериодаигруппыэлемента.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Строение атомов. Состав атомных ядер. Изотопы. Электроны.Строение электронных оболочек атомов первых 20 химическихэлементов Периодической системы Д. И. Менделеева. Характе-ристика химического элемента по его положению в Периодиче-скойсистемеД.И.Менделеева.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Закономерности изменения радиуса атомов химических эле-ментов,металлическихинеметаллическихсвойствпогруппами периодам. Значение Периодического закона и Периодической</w:t>
      </w:r>
      <w:r w:rsidRPr="00FC2330">
        <w:rPr>
          <w:color w:val="231F20"/>
          <w:w w:val="120"/>
        </w:rPr>
        <w:t>системы химических элементов для развития науки и практи-ки.Д.И.Менделеев—учёныйигражданин.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Химическая связь. Ковалентная (полярная и неполярная)</w:t>
      </w:r>
      <w:r w:rsidRPr="00FC2330">
        <w:rPr>
          <w:color w:val="231F20"/>
          <w:w w:val="115"/>
        </w:rPr>
        <w:t>связь. Электроотрицательность химических элементов. Ионная</w:t>
      </w:r>
      <w:r w:rsidRPr="00FC2330">
        <w:rPr>
          <w:color w:val="231F20"/>
          <w:w w:val="120"/>
        </w:rPr>
        <w:t>связь.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Степень окисления. Окислительно-восстановительные реак-ции. Процессы окисления и восстановления. Окислители и вос-становители.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Химический эксперимент: изучение образцов веществ метал-лов и неметаллов; взаимодействие гидроксида цинка с раство-рами кислот и щелочей; проведение опытов, иллюстрирующихпримерыокислительно-восстановительныхреакций(горение,реакцииразложения,соединения).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Межпредметныесвязи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Реализация межпредметных   связей   при   изучении   химиив 8 классе осуществляется через использование как общих есте-ственно-научных понятий, так и понятий, являющихся систем-нымидляотдельных предметовестественно-научного цикла.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Общие естественно-научные понятия: научный факт, гипоте-за,теория,закон,анализ,синтез,классификация,периодич-ность,наблюдение,эксперимент,моделирование,измерение,модель,явление.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Физика: материя, атом, электрон, протон, нейтрон, ион, ну-клид,изотопы,радиоактивность,молекула,электрическийза-</w:t>
      </w:r>
      <w:r w:rsidRPr="00FC2330">
        <w:rPr>
          <w:color w:val="231F20"/>
          <w:w w:val="115"/>
        </w:rPr>
        <w:t>ряд, вещество, тело, объём, агрегатное состояние вещества, газ,</w:t>
      </w:r>
      <w:r w:rsidRPr="00FC2330">
        <w:rPr>
          <w:color w:val="231F20"/>
          <w:w w:val="120"/>
        </w:rPr>
        <w:t>физические величины, единицы измерения, космос, планеты,звёзды,Солнце.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5"/>
        </w:rPr>
        <w:t>Биология:фотосинтез,дыхание,биосфера.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География: атмосфера, гидросфера, минералы, горные поро-ды,полезныеископаемые,топливо,водныересурсы.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28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Веществоихимическаяреакция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Периодическийзакон.Периодическаясистемахимических</w:t>
      </w:r>
      <w:r w:rsidRPr="00FC2330">
        <w:rPr>
          <w:color w:val="231F20"/>
          <w:spacing w:val="-1"/>
          <w:w w:val="115"/>
        </w:rPr>
        <w:t>элементовД.И.Менделеева.Строение</w:t>
      </w:r>
      <w:r w:rsidRPr="00FC2330">
        <w:rPr>
          <w:color w:val="231F20"/>
          <w:w w:val="115"/>
        </w:rPr>
        <w:t>атомов.Закономерностивизменении свойств химических элементов первых трёх перио-дов,калия,кальцияиихсоединенийвсоответствиисположени-</w:t>
      </w:r>
      <w:r w:rsidRPr="00FC2330">
        <w:rPr>
          <w:color w:val="231F20"/>
          <w:spacing w:val="-1"/>
          <w:w w:val="115"/>
        </w:rPr>
        <w:t>емэлементоввПериодическойсистемеистроением</w:t>
      </w:r>
      <w:r w:rsidRPr="00FC2330">
        <w:rPr>
          <w:color w:val="231F20"/>
          <w:w w:val="115"/>
        </w:rPr>
        <w:t>ихатомов.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Строениевещества:видыхимическойсвязи.Типыкристал-лическихрешёток,зависимостьсвойстввеществаоттипакри-сталлическойрешёткиивидахимическойсвязи.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Классификацияиноменклатуранеорганическихвеществ(международнаяитривиальная).Химическиесвойстваве-ществ,относящихсякразличнымклассамнеорганическихсо-</w:t>
      </w:r>
      <w:r w:rsidRPr="00FC2330">
        <w:rPr>
          <w:color w:val="231F20"/>
          <w:w w:val="115"/>
        </w:rPr>
        <w:t>единений,генетическаясвязьнеорганическихвеществ.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32"/>
          <w:footerReference w:type="default" r:id="rId33"/>
          <w:pgSz w:w="11907" w:h="16840" w:code="9"/>
          <w:pgMar w:top="620" w:right="459" w:bottom="900" w:left="58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lastRenderedPageBreak/>
        <w:t>Классификация химических реакций по различным призна-кам (по числу и составу участвующих в реакции веществ, по те-пловому эффекту, по изменению степеней окисления химиче-ских элементов, по обратимости, по участию катализатора). Эк-зо-иэндотермическиереакции,термохимическиеуравнения.</w:t>
      </w:r>
    </w:p>
    <w:p w:rsidR="002C6905" w:rsidRPr="00FC2330" w:rsidRDefault="00103C63" w:rsidP="00FC2330">
      <w:pPr>
        <w:ind w:left="15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Понятие о скорости химической реакции</w:t>
      </w:r>
      <w:r w:rsidRPr="00FC2330">
        <w:rPr>
          <w:i/>
          <w:color w:val="231F20"/>
          <w:w w:val="115"/>
          <w:sz w:val="20"/>
          <w:szCs w:val="20"/>
        </w:rPr>
        <w:t xml:space="preserve">. </w:t>
      </w:r>
      <w:r w:rsidRPr="00FC2330">
        <w:rPr>
          <w:color w:val="231F20"/>
          <w:w w:val="115"/>
          <w:sz w:val="20"/>
          <w:szCs w:val="20"/>
        </w:rPr>
        <w:t xml:space="preserve">Понятие об обрати-мых и необратимых химических реакциях. Понятие о гомоген-ных и гетерогенных реакциях. </w:t>
      </w:r>
      <w:r w:rsidRPr="00FC2330">
        <w:rPr>
          <w:i/>
          <w:color w:val="231F20"/>
          <w:w w:val="115"/>
          <w:sz w:val="20"/>
          <w:szCs w:val="20"/>
        </w:rPr>
        <w:t>Понятие о химическом равно-весии. Факторы, влияющие на скорость химической реакции иположениехимическогоравновесия.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Окислительно-восстановительные реакции, электронный ба-лансокислительно-восстановительнойреакции.Составлениеуравнений окислительно-восстановительных реакций с исполь-зованиемметодаэлектронногобаланса.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>Теорияэлектролитической</w:t>
      </w:r>
      <w:r w:rsidRPr="00FC2330">
        <w:rPr>
          <w:color w:val="231F20"/>
          <w:w w:val="120"/>
        </w:rPr>
        <w:t>диссоциации.Электролитыине-электролиты. Катионы, анионы. Механизм диссоциации ве-</w:t>
      </w:r>
      <w:r w:rsidRPr="00FC2330">
        <w:rPr>
          <w:color w:val="231F20"/>
          <w:w w:val="115"/>
        </w:rPr>
        <w:t>ществ с различными видами химической связи. Степень диссо-</w:t>
      </w:r>
      <w:r w:rsidRPr="00FC2330">
        <w:rPr>
          <w:color w:val="231F20"/>
          <w:w w:val="120"/>
        </w:rPr>
        <w:t>циации.Сильныеислабыеэлектролиты.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Реакцииионногообмена.Условияпротеканияреакцийион-ного обмена, полные и сокращённые ионные уравнения реак-</w:t>
      </w:r>
      <w:r w:rsidRPr="00FC2330">
        <w:rPr>
          <w:color w:val="231F20"/>
          <w:w w:val="115"/>
        </w:rPr>
        <w:t>ций. Свойства кислот, оснований и солей в свете представлений</w:t>
      </w:r>
      <w:r w:rsidRPr="00FC2330">
        <w:rPr>
          <w:color w:val="231F20"/>
          <w:spacing w:val="-1"/>
          <w:w w:val="120"/>
        </w:rPr>
        <w:t>обэлектролитической</w:t>
      </w:r>
      <w:r w:rsidRPr="00FC2330">
        <w:rPr>
          <w:color w:val="231F20"/>
          <w:w w:val="120"/>
        </w:rPr>
        <w:t>диссоциации.Качественныереакциинаионы.</w:t>
      </w:r>
      <w:r w:rsidRPr="00FC2330">
        <w:rPr>
          <w:i/>
          <w:color w:val="231F20"/>
          <w:w w:val="120"/>
        </w:rPr>
        <w:t>Понятиеогидролизесолей</w:t>
      </w:r>
      <w:r w:rsidRPr="00FC2330">
        <w:rPr>
          <w:color w:val="231F20"/>
          <w:w w:val="120"/>
        </w:rPr>
        <w:t>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Химическийэксперимент:ознакомлениесмоделямикри-сталлических решёток неорганических веществ — металлов инеметаллов (графита и алмаза), сложных веществ (хлорида на-трия); исследование зависимости скорости химической реакцииот воздействия различных факторов; исследование электропро-водности растворов веществ, процесса диссоциации кислот, ще-лочей и солей (возможно использование видеоматериалов); про-ведение опытов, иллюстрирующих признаки протекания реак-цийионногообмена(образованиеосадка,выделениегаза,образование воды); опытов, иллюстрирующих примеры окисли-тельно-восстановительных реакций (горение, реакции разложе-ния, соединения); распознавание неорганических веществ с по-мощью качественных реакций на ионы; решение эксперимен-тальныхзадач.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Неметаллыиихсоединения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Общая характеристика галогенов. Особенности строения ато-</w:t>
      </w:r>
      <w:r w:rsidRPr="00FC2330">
        <w:rPr>
          <w:color w:val="231F20"/>
          <w:w w:val="120"/>
        </w:rPr>
        <w:t>мов, характерные степени окисления. Строение и физические</w:t>
      </w:r>
      <w:r w:rsidRPr="00FC2330">
        <w:rPr>
          <w:color w:val="231F20"/>
          <w:w w:val="115"/>
        </w:rPr>
        <w:t>свойствапростыхвеществ—галогенов.Химическиесвойства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на примере хлора (взаимодействие с металлами, неметаллами,щелочами). Хлороводород. Соляная кислота, химические свой-ства, получение, применение. Действие хлора и хлороводороданаорганизмчеловека.Важнейшиехлоридыиихнахождениевприроде.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Общая характеристика элементов VIА-группы. Особенностистроенияатомов,характерныестепениокисления.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Строение и физические свойства простых веществ — кисло-рода и серы. Аллотропные модификации кислорода и серы. Хи-мические свойства серы. Сероводород, строение, физические ихимические свойства. Оксиды серы как представители кислот-</w:t>
      </w:r>
      <w:r w:rsidRPr="00FC2330">
        <w:rPr>
          <w:color w:val="231F20"/>
          <w:w w:val="120"/>
        </w:rPr>
        <w:t>ныхоксидов.Сернаякислота,физическиеихимическиесвой-ства (общие как представителя класса кислот и специфиче-</w:t>
      </w:r>
      <w:r w:rsidRPr="00FC2330">
        <w:rPr>
          <w:color w:val="231F20"/>
          <w:w w:val="115"/>
        </w:rPr>
        <w:t>ские). Химические реакции, лежащие в основе промышленногоспособа получения серной кислоты. Применение. Соли серной</w:t>
      </w:r>
      <w:r w:rsidRPr="00FC2330">
        <w:rPr>
          <w:color w:val="231F20"/>
          <w:w w:val="120"/>
        </w:rPr>
        <w:t>кислоты, качественная реакция на сульфат-ион. Нахождение</w:t>
      </w:r>
      <w:r w:rsidRPr="00FC2330">
        <w:rPr>
          <w:color w:val="231F20"/>
          <w:w w:val="115"/>
        </w:rPr>
        <w:t>серы и её соединений в природе. Химическое загрязнение окру-</w:t>
      </w:r>
      <w:r w:rsidRPr="00FC2330">
        <w:rPr>
          <w:color w:val="231F20"/>
          <w:w w:val="120"/>
        </w:rPr>
        <w:t>жающейсредысоединениямисеры(кислотныедожди,загряз-</w:t>
      </w:r>
      <w:r w:rsidRPr="00FC2330">
        <w:rPr>
          <w:color w:val="231F20"/>
          <w:w w:val="115"/>
        </w:rPr>
        <w:t>нениевоздухаиводоёмов),способыегопредотвращения.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Общая характеристика элементов VА-группы. Особенности</w:t>
      </w:r>
      <w:r w:rsidRPr="00FC2330">
        <w:rPr>
          <w:color w:val="231F20"/>
          <w:w w:val="120"/>
        </w:rPr>
        <w:t>строенияатомов,характерныестепениокисления.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20"/>
        </w:rPr>
        <w:t>Азот,распространениевприроде,</w:t>
      </w:r>
      <w:r w:rsidRPr="00FC2330">
        <w:rPr>
          <w:color w:val="231F20"/>
          <w:w w:val="120"/>
        </w:rPr>
        <w:t>физическиеихимические</w:t>
      </w:r>
      <w:r w:rsidRPr="00FC2330">
        <w:rPr>
          <w:color w:val="231F20"/>
          <w:w w:val="115"/>
        </w:rPr>
        <w:t>свойства.Круговоротазотавприроде.Аммиак,егофизическиеи</w:t>
      </w:r>
      <w:r w:rsidRPr="00FC2330">
        <w:rPr>
          <w:color w:val="231F20"/>
          <w:spacing w:val="-2"/>
          <w:w w:val="120"/>
        </w:rPr>
        <w:t>химическиесвойства,получениеиприменение.Солиаммония,</w:t>
      </w:r>
      <w:r w:rsidRPr="00FC2330">
        <w:rPr>
          <w:color w:val="231F20"/>
          <w:w w:val="115"/>
        </w:rPr>
        <w:t>их физические и химические свойства, применение. Качествен-</w:t>
      </w:r>
      <w:r w:rsidRPr="00FC2330">
        <w:rPr>
          <w:color w:val="231F20"/>
          <w:w w:val="120"/>
        </w:rPr>
        <w:t>наяреакциянаионыаммония.Азотнаякислота,еёполучение,физические и химические свойства (общие как представителя</w:t>
      </w:r>
      <w:r w:rsidRPr="00FC2330">
        <w:rPr>
          <w:color w:val="231F20"/>
          <w:spacing w:val="-2"/>
          <w:w w:val="120"/>
        </w:rPr>
        <w:t>классакислотиспецифические).Использованиенитратов</w:t>
      </w:r>
      <w:r w:rsidRPr="00FC2330">
        <w:rPr>
          <w:color w:val="231F20"/>
          <w:spacing w:val="-1"/>
          <w:w w:val="120"/>
        </w:rPr>
        <w:t>исо-лейаммониявкачествеминеральных</w:t>
      </w:r>
      <w:r w:rsidRPr="00FC2330">
        <w:rPr>
          <w:color w:val="231F20"/>
          <w:w w:val="120"/>
        </w:rPr>
        <w:t>удобрений.Химическое</w:t>
      </w:r>
      <w:r w:rsidRPr="00FC2330">
        <w:rPr>
          <w:color w:val="231F20"/>
          <w:spacing w:val="-1"/>
          <w:w w:val="120"/>
        </w:rPr>
        <w:t xml:space="preserve">загрязнение окружающей среды </w:t>
      </w:r>
      <w:r w:rsidRPr="00FC2330">
        <w:rPr>
          <w:color w:val="231F20"/>
          <w:w w:val="120"/>
        </w:rPr>
        <w:t>соединениями азота (кислот-</w:t>
      </w:r>
      <w:r w:rsidRPr="00FC2330">
        <w:rPr>
          <w:color w:val="231F20"/>
          <w:w w:val="115"/>
        </w:rPr>
        <w:t>ныедожди,загрязнениевоздуха,почвыиводоёмов).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Фосфор, аллотропные модификации фосфора, физические ихимические свойства. Оксид фосфора(V) и фосфорная кислота,физические и химические свойства, получение. Использованиефосфатоввкачествеминеральныхудобрений.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Общая характеристика элементов IVА-группы. Особенностистроенияатомов,характерныестепениокисления.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Углерод, аллотропные модификации, распространение в при-роде, физические и химические свойства. Адсорбция. Кругово-рот углерода в природе. Оксиды углерода, их физические и хи-мическиесвойства,действиенаживыеорганизмы,получениеиприменение.Экологическиепроблемы,связанныесоксидом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углерода(IV); гипотеза глобального потепления климата; пар-никовый эффект. Угольная кислота и её соли, их физические ихимические свойства, получение и применение. Качественнаяреакция на карбонат-ионы. Использование карбонатов в быту,медицине,промышленностиисельскомхозяйстве.</w:t>
      </w:r>
    </w:p>
    <w:p w:rsidR="002C6905" w:rsidRPr="00FC2330" w:rsidRDefault="00103C63" w:rsidP="00FC2330">
      <w:pPr>
        <w:ind w:left="157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Первоначальныепонятияоборганическихвеществахкак</w:t>
      </w:r>
      <w:r w:rsidRPr="00FC2330">
        <w:rPr>
          <w:color w:val="231F20"/>
          <w:w w:val="115"/>
          <w:sz w:val="20"/>
          <w:szCs w:val="20"/>
        </w:rPr>
        <w:t>о соединениях углерода (метан, этан, этилен, ацетилен, этанол,</w:t>
      </w:r>
      <w:r w:rsidRPr="00FC2330">
        <w:rPr>
          <w:color w:val="231F20"/>
          <w:w w:val="120"/>
          <w:sz w:val="20"/>
          <w:szCs w:val="20"/>
        </w:rPr>
        <w:t xml:space="preserve">глицерин, уксусная кислота). </w:t>
      </w:r>
      <w:r w:rsidRPr="00FC2330">
        <w:rPr>
          <w:i/>
          <w:color w:val="231F20"/>
          <w:w w:val="120"/>
          <w:sz w:val="20"/>
          <w:szCs w:val="20"/>
        </w:rPr>
        <w:t xml:space="preserve">Их состав и химическое строе-ние. </w:t>
      </w:r>
      <w:r w:rsidRPr="00FC2330">
        <w:rPr>
          <w:color w:val="231F20"/>
          <w:w w:val="120"/>
          <w:sz w:val="20"/>
          <w:szCs w:val="20"/>
        </w:rPr>
        <w:t xml:space="preserve">Понятие о биологически важных веществах: жирах, бел-ках, углеводах — и их роли в жизни человека. </w:t>
      </w:r>
      <w:r w:rsidRPr="00FC2330">
        <w:rPr>
          <w:i/>
          <w:color w:val="231F20"/>
          <w:w w:val="120"/>
          <w:sz w:val="20"/>
          <w:szCs w:val="20"/>
        </w:rPr>
        <w:t>Материальноеединствоорганическихинеорганическихсоединений.</w:t>
      </w:r>
    </w:p>
    <w:p w:rsidR="002C6905" w:rsidRPr="00FC2330" w:rsidRDefault="00103C63" w:rsidP="00FC2330">
      <w:pPr>
        <w:ind w:left="157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Кремний,егофизическиеихимическиесвойства,получение</w:t>
      </w:r>
      <w:r w:rsidRPr="00FC2330">
        <w:rPr>
          <w:color w:val="231F20"/>
          <w:w w:val="120"/>
          <w:sz w:val="20"/>
          <w:szCs w:val="20"/>
        </w:rPr>
        <w:t>и применение. Соединения кремния в природе. Общие пред-</w:t>
      </w:r>
      <w:r w:rsidRPr="00FC2330">
        <w:rPr>
          <w:color w:val="231F20"/>
          <w:w w:val="115"/>
          <w:sz w:val="20"/>
          <w:szCs w:val="20"/>
        </w:rPr>
        <w:t>ставления об оксиде кремния(IV) и кремниевой кислоте. Сили-</w:t>
      </w:r>
      <w:r w:rsidRPr="00FC2330">
        <w:rPr>
          <w:color w:val="231F20"/>
          <w:w w:val="120"/>
          <w:sz w:val="20"/>
          <w:szCs w:val="20"/>
        </w:rPr>
        <w:t>каты, их использование в быту, медицине, промышленности.</w:t>
      </w:r>
      <w:r w:rsidRPr="00FC2330">
        <w:rPr>
          <w:i/>
          <w:color w:val="231F20"/>
          <w:w w:val="115"/>
          <w:sz w:val="20"/>
          <w:szCs w:val="20"/>
        </w:rPr>
        <w:t>Важнейшие строительные материалы: керамика, стекло, це-мент, бетон, железобетон. Проблемы безопасного использова-</w:t>
      </w:r>
      <w:r w:rsidRPr="00FC2330">
        <w:rPr>
          <w:i/>
          <w:color w:val="231F20"/>
          <w:w w:val="120"/>
          <w:sz w:val="20"/>
          <w:szCs w:val="20"/>
        </w:rPr>
        <w:t>ниястроительныхматериаловвповседневнойжизни.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Химическийэксперимент:изучениеобразцовнеорганиче-ских веществ, свойств соляной кислоты; проведение качествен-ных реакций на хлорид-ионы и наблюдение признаков их про-текания; опыты, отражающие физические и химические свой-ствагалогеновиихсоединений(возможноиспользованиевидеоматериалов); ознакомление с образцами хлоридов (галоге-нидов);ознакомлениесобразцамисерыиеёсоединениями(воз-можно использование видеоматериалов); наблюдение процессаобугливания сахара под действием концентрированной сернойкислоты;изучениехимическихсвойствразбавленнойсернойкислоты, проведение качественной реакции на сульфат-ион инаблюдение признака её протекания; ознакомление с физиче-скими свойствами азота, фосфора и их соединений (возможноиспользование видеоматериалов), образцами азотных и фосфор-ных удобрений; получение, собирание, распознавание и изуче-ние свойств аммиака; проведение качественных реакций на ионаммония и фосфат-ион и изучение признаков их протекания,взаимодействие концентрированной азотной кислоты с медью(возможно использование видеоматериалов); изучение моделейкристаллическихрешётокалмаза,графита,фуллерена;озна-комление с процессом адсорбции растворённых веществ акти-вированнымуглёмиустройствомпротивогаза;получение,соби-рание, распознавание и изучение свойств углекислого газа; про-ведениекачественныхреакцийнакарбонат-исиликат-ионы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и изучение признаков их протекания; ознакомление с продук-цией силикатной промышленности; решение эксперименталь-ныхзадачпотеме«Важнейшиенеметаллыиихсоединения».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Металлыиихсоединения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Общая характеристика химических элементов — металлов</w:t>
      </w:r>
      <w:r w:rsidRPr="00FC2330">
        <w:rPr>
          <w:color w:val="231F20"/>
          <w:spacing w:val="-1"/>
          <w:w w:val="120"/>
        </w:rPr>
        <w:t>наоснованииихположениявПериодической</w:t>
      </w:r>
      <w:r w:rsidRPr="00FC2330">
        <w:rPr>
          <w:color w:val="231F20"/>
          <w:w w:val="120"/>
        </w:rPr>
        <w:t>системехимиче-</w:t>
      </w:r>
      <w:r w:rsidRPr="00FC2330">
        <w:rPr>
          <w:color w:val="231F20"/>
          <w:w w:val="115"/>
        </w:rPr>
        <w:t>ских элементов Д. И. Менделеева и строения атомов. Строение</w:t>
      </w:r>
      <w:r w:rsidRPr="00FC2330">
        <w:rPr>
          <w:color w:val="231F20"/>
          <w:w w:val="120"/>
        </w:rPr>
        <w:t>металлов.Металлическаясвязьиметаллическаякристалличе-ская решётка. Электрохимический ряд напряжений металлов.</w:t>
      </w:r>
      <w:r w:rsidRPr="00FC2330">
        <w:rPr>
          <w:color w:val="231F20"/>
          <w:spacing w:val="-1"/>
          <w:w w:val="120"/>
        </w:rPr>
        <w:t>Физическиеихимическиесвойства</w:t>
      </w:r>
      <w:r w:rsidRPr="00FC2330">
        <w:rPr>
          <w:color w:val="231F20"/>
          <w:w w:val="120"/>
        </w:rPr>
        <w:t>металлов.Общиеспособыполученияметаллов.Понятиеокоррозииметаллов,основныеспособы защиты их от коррозии. Сплавы (сталь, чугун, дюра-</w:t>
      </w:r>
      <w:r w:rsidRPr="00FC2330">
        <w:rPr>
          <w:color w:val="231F20"/>
          <w:w w:val="115"/>
        </w:rPr>
        <w:t>люминий,бронза)иихприменениевбытуипромышленности.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Щелочные металлы: положение в Периодической системе хи-мических элементов Д. И. Менделеева; строение их атомов; на-хождение в природе. Физические и химические свойства (напримере натрия и калия). Оксиды и гидроксиды натрия и ка-лия.Применениещелочныхметалловиихсоединений.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Щелочноземельныеметаллымагнийикальций:положениев Периодической системе химических элементов Д. И. Менде-леева;строениеихатомов;нахождениевприроде.Физическиеи химические свойства магния и кальция. Важнейшие соедине-ния кальция (оксид, гидроксид, соли). Жёсткость воды и спосо-быеёустранения.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Алюминий:положениевПериодическойсистемехимиче-скихэлементовД.И.Менделеева;строениеатома;нахождениев природе. Физические и химические свойства алюминия. Ам-фотерныесвойстваоксидаигидроксидаалюминия.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Железо:положениевПериодическойсистемехимическихэлементовД.И.Менделеева;строениеатома;нахождениевприроде. Физические и химические свойства железа. Оксиды,гидроксидыисолижелеза(II)ижелеза(III),ихсостав,свойстваиполучение.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Химический эксперимент: ознакомление с образцами метал-лов и сплавов, их физическими свойствами; изучение результа-тов коррозии металлов (возможно использование видеоматери-алов),особенностейвзаимодействияоксидакальцияинатрияс водой (возможно использование видеоматериалов); исследо-вание свойств жёсткой воды; процесса горения железа в кисло-роде(возможноиспользованиевидеоматериалов);признаковпротеканиякачественныхреакцийнаионы(магния,кальция,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алюминия,цинка,железа(II)ижелеза(III),меди(II));наблюде-ние и описание процессов окрашивания пламени ионами на-трия,калияикальция(возможноиспользованиевидеоматери-</w:t>
      </w:r>
      <w:r w:rsidRPr="00FC2330">
        <w:rPr>
          <w:color w:val="231F20"/>
          <w:w w:val="115"/>
        </w:rPr>
        <w:t>алов); исследование амфотерных свойств гидроксида алюминия</w:t>
      </w:r>
      <w:r w:rsidRPr="00FC2330">
        <w:rPr>
          <w:color w:val="231F20"/>
          <w:w w:val="120"/>
        </w:rPr>
        <w:t>игидроксидацинка;решениеэкспериментальныхзадачпоте-ме«Важнейшиеметаллыиихсоединения».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Химияиокружающаясреда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Новые материалы и технологии. Вещества и материалы в по-вседневной жизни человека. Химия и здоровье. Безопасное ис-пользование веществ и химических реакций в быту. Первая по-мощь при химических ожогах и отравлениях. Основы экологи-</w:t>
      </w:r>
      <w:r w:rsidRPr="00FC2330">
        <w:rPr>
          <w:color w:val="231F20"/>
          <w:w w:val="120"/>
        </w:rPr>
        <w:t>ческой грамотности. Химическое загрязнение окружающей</w:t>
      </w:r>
      <w:r w:rsidRPr="00FC2330">
        <w:rPr>
          <w:color w:val="231F20"/>
          <w:w w:val="115"/>
        </w:rPr>
        <w:t>среды (предельная допустимая концентрация веществ — ПДК).</w:t>
      </w:r>
      <w:r w:rsidRPr="00FC2330">
        <w:rPr>
          <w:color w:val="231F20"/>
          <w:w w:val="120"/>
        </w:rPr>
        <w:t>Рольхимииврешенииэкологическихпроблем.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Природные источники углеводородов (уголь, природный газ,</w:t>
      </w:r>
      <w:r w:rsidRPr="00FC2330">
        <w:rPr>
          <w:color w:val="231F20"/>
          <w:w w:val="120"/>
        </w:rPr>
        <w:t>нефть), продукты их переработки, их роль в быту и промыш-ленности.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Химический эксперимент: изучение образцов материалов</w:t>
      </w:r>
      <w:r w:rsidRPr="00FC2330">
        <w:rPr>
          <w:color w:val="231F20"/>
          <w:w w:val="115"/>
        </w:rPr>
        <w:t>(стекло,сплавыметаллов,полимерныематериалы).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Межпредметныесвязи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 xml:space="preserve">Реализация  межпредметных  связей  при  изучении  химии  в9 классе осуществляется через </w:t>
      </w:r>
      <w:r w:rsidRPr="00FC2330">
        <w:rPr>
          <w:color w:val="231F20"/>
          <w:w w:val="115"/>
        </w:rPr>
        <w:lastRenderedPageBreak/>
        <w:t>использование как общих есте-ственно-научных понятий, так и понятий, являющихся систем-нымидляотдельных предметовестественно-научного цикла.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5"/>
        </w:rPr>
        <w:t>Общиеестественно-научныепонятия:научныйфакт,гипоте-</w:t>
      </w:r>
      <w:r w:rsidRPr="00FC2330">
        <w:rPr>
          <w:color w:val="231F20"/>
          <w:w w:val="120"/>
        </w:rPr>
        <w:t>за,закон,теория,анализ,синтез,классификация,периодич-ность,наблюдение,эксперимент,моделирование,измерение,</w:t>
      </w:r>
      <w:r w:rsidRPr="00FC2330">
        <w:rPr>
          <w:color w:val="231F20"/>
          <w:spacing w:val="-1"/>
          <w:w w:val="120"/>
        </w:rPr>
        <w:t>модель,явление,парниковый</w:t>
      </w:r>
      <w:r w:rsidRPr="00FC2330">
        <w:rPr>
          <w:color w:val="231F20"/>
          <w:w w:val="120"/>
        </w:rPr>
        <w:t>эффект,технология,материалы.Физика:материя,атом,электрон,протон,нейтрон,ион,ну-клид,изотопы,радиоактивность,молекула,электрическийза-</w:t>
      </w:r>
      <w:r w:rsidRPr="00FC2330">
        <w:rPr>
          <w:color w:val="231F20"/>
          <w:w w:val="115"/>
        </w:rPr>
        <w:t>ряд,проводники,полупроводники,диэлектрики,фотоэлемент,вещество,тело,объём,агрегатноесостояниевещества,газ,рас-</w:t>
      </w:r>
      <w:r w:rsidRPr="00FC2330">
        <w:rPr>
          <w:color w:val="231F20"/>
          <w:w w:val="120"/>
        </w:rPr>
        <w:t>твор,растворимость,кристаллическаярешётка,сплавы,физи-ческиевеличины,единицыизмерения,космическоепростран-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ство,планеты,звёзды,Солнце.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Биология: фотосинтез, дыхание, биосфера, экосистема, ми-неральные удобрения, микроэлементы, макроэлементы, пита-тельныевещества.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География: атмосфера, гидросфера, минералы, горные поро-ды,полезныеископаемые,топливо,водныересурсы.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82" style="position:absolute;left:0;text-align:left;margin-left:36.85pt;margin-top:44.85pt;width:317.5pt;height:.1pt;z-index:-15671296;mso-wrap-distance-left:0;mso-wrap-distance-right:0;mso-position-horizontal-relative:page" coordorigin="737,897" coordsize="6350,0" path="m737,89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ПЛАНИРУЕМЫЕ РЕЗУЛЬТАТЫ ОСВОЕНИЯУЧЕБНОГО ПРЕДМЕТА «ХИМИЯ» НА УРОВНЕОСНОВНОГООБЩЕГО ОБРАЗОВАНИЯ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Изучение химии в основной школе направлено на достиже-ниеобучающимисяличностных,метапредметныхипредмет-ныхрезультатовосвоенияучебногопредмета.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освоения программы основного об-щего образования достигаются в ходе обучения химии в един-стве учебной и воспитательной деятельности Организации в со-ответствиистрадиционнымироссийскимисоциокультурнымии духовно-нравственными ценностями, принятыми в обществеправилами и нормами поведения и способствуют процессам са-мопознания,саморазвитияисоциализацииобучающихся.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Личностные результаты отражают сформированность, в томчислевчасти: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Патриотическоговоспитания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8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ценностногоотношениякотечественномукультурному,историческому и научному наследию, понимания значения хи-мической науки в жизни современного общества, способностивладеть достоверной информацией о передовых достижениях иоткрытиях мировой и отечественной химии, заинтересованно-стивнаучныхзнанияхобустройствемираиобщества;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Гражданскоговоспитания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43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представления о социальных нормах и правилах межлич-ностныхотношенийвколлективе,коммуникативнойкомпе-тентности в общественно полезной, учебно-исследовательской,творческой и других видах деятельности; готовности к разно-образной совместной деятельности при выполнении учебных,познавательныхзадач,выполнениихимическихэксперимен-тов, создании учебных проектов, стремления к взаимопонима-ниюивзаимопомощивпроцессеэтойучебнойдеятельности;го-товности оценивать своё поведение и поступки своих товари-щейспозициинравственныхиправовыхнормсучётомосознанияпоследствийпоступков;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Ценностинаучногопознания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6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мировоззренческих представлений о веществе и химиче-скойреакции,соответствующихсовременномууровнюразви-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тия науки и составляющих основу для понимания сущности на-учной картины мира; представлений об основных закономерно-стяхразвитияприроды,взаимосвязяхчеловекасприроднойсредой,оролихимиивпознанииэтихзакономерностей;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39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познавательных мотивов, направленных на получение но-вых знаний по химии, необходимых для объяснения наблюдае-</w:t>
      </w:r>
      <w:r w:rsidRPr="00FC2330">
        <w:rPr>
          <w:color w:val="231F20"/>
          <w:w w:val="120"/>
          <w:sz w:val="20"/>
          <w:szCs w:val="20"/>
        </w:rPr>
        <w:t>мыхпроцессовиявлений;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36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познавательной, информационной и читательской культу-ры, в том числе навыков самостоятельной работы с учебнымитекстами, справочной литературой, доступными техническимисредствамиинформационныхтехнологий;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60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интереса к обучению и познанию, любознательности, го-товности и способности к самообразованию, проектной и иссле-довательской деятельности, к осознанному выбору направлен-ностииуровняобучениявдальнейшем;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Формированиякультурыздоровья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62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осознания ценности жизни, ответственного отношения ксвоему здоровью, установки на здоровый образ жизни, осозна-ния последствий и неприятия вредных привычек (употребле-ния алкоголя, наркотиков, курения), необходимости соблюде-ния правил безопасности при обращении с химическими веще-ствамивбытуиреальнойжизни;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Трудовоговоспитания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19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интересакпрактическомуизучениюпрофессийитрудараз-личногорода,уважениектрудуирезультатамтрудовойдеятель-ности,втомчисленаосновепримененияпредметныхзнанийпо</w:t>
      </w:r>
      <w:r w:rsidRPr="00FC2330">
        <w:rPr>
          <w:color w:val="231F20"/>
          <w:spacing w:val="-1"/>
          <w:w w:val="115"/>
          <w:sz w:val="20"/>
          <w:szCs w:val="20"/>
        </w:rPr>
        <w:t>химии,осознанноговыбора</w:t>
      </w:r>
      <w:r w:rsidRPr="00FC2330">
        <w:rPr>
          <w:color w:val="231F20"/>
          <w:w w:val="115"/>
          <w:sz w:val="20"/>
          <w:szCs w:val="20"/>
        </w:rPr>
        <w:t>индивидуальнойтраекториипродол-жения образования с учётом личностных интересов и способно-</w:t>
      </w:r>
      <w:r w:rsidRPr="00FC2330">
        <w:rPr>
          <w:color w:val="231F20"/>
          <w:spacing w:val="-1"/>
          <w:w w:val="115"/>
          <w:sz w:val="20"/>
          <w:szCs w:val="20"/>
        </w:rPr>
        <w:lastRenderedPageBreak/>
        <w:t>стикхимии,общественныхинтересов</w:t>
      </w:r>
      <w:r w:rsidRPr="00FC2330">
        <w:rPr>
          <w:color w:val="231F20"/>
          <w:w w:val="115"/>
          <w:sz w:val="20"/>
          <w:szCs w:val="20"/>
        </w:rPr>
        <w:t>ипотребностей;успешнойпрофессиональной деятельности и развития необходимых уме-</w:t>
      </w:r>
      <w:r w:rsidRPr="00FC2330">
        <w:rPr>
          <w:color w:val="231F20"/>
          <w:spacing w:val="-1"/>
          <w:w w:val="115"/>
          <w:sz w:val="20"/>
          <w:szCs w:val="20"/>
        </w:rPr>
        <w:t>ний;готовностьадаптироваться</w:t>
      </w:r>
      <w:r w:rsidRPr="00FC2330">
        <w:rPr>
          <w:color w:val="231F20"/>
          <w:w w:val="115"/>
          <w:sz w:val="20"/>
          <w:szCs w:val="20"/>
        </w:rPr>
        <w:t>впрофессиональнойсреде;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Экологическоговоспитания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668"/>
        </w:tabs>
        <w:ind w:left="157" w:firstLine="226"/>
        <w:rPr>
          <w:sz w:val="20"/>
          <w:szCs w:val="20"/>
        </w:rPr>
      </w:pPr>
      <w:r w:rsidRPr="00FC2330">
        <w:rPr>
          <w:color w:val="231F20"/>
          <w:spacing w:val="-1"/>
          <w:w w:val="120"/>
          <w:sz w:val="20"/>
          <w:szCs w:val="20"/>
        </w:rPr>
        <w:t xml:space="preserve">экологически </w:t>
      </w:r>
      <w:r w:rsidRPr="00FC2330">
        <w:rPr>
          <w:color w:val="231F20"/>
          <w:w w:val="120"/>
          <w:sz w:val="20"/>
          <w:szCs w:val="20"/>
        </w:rPr>
        <w:t>целесообразного отношения к природе какисточникужизнинаЗемле,основееёсуществования,понима-</w:t>
      </w:r>
      <w:r w:rsidRPr="00FC2330">
        <w:rPr>
          <w:color w:val="231F20"/>
          <w:w w:val="115"/>
          <w:sz w:val="20"/>
          <w:szCs w:val="20"/>
        </w:rPr>
        <w:t>нияценностиздоровогоибезопасногообразажизни,ответствен-ного отношения к собственному физическому и психическомуздоровью, осознания ценности соблюдения правил безопасногоповедения при работе с веществами, а также в ситуациях, угро-жающихздоровьюижизнилюдей;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784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способности применять знания, получаемые при изуче-ниихимии,длярешениязадач,связанныхсокружающейпри-родной средой, повышения уровня экологической культуры,</w:t>
      </w:r>
      <w:r w:rsidRPr="00FC2330">
        <w:rPr>
          <w:color w:val="231F20"/>
          <w:w w:val="115"/>
          <w:sz w:val="20"/>
          <w:szCs w:val="20"/>
        </w:rPr>
        <w:t>осознания глобального характера экологических проблем и пу-тейихрешенияпосредствомметодовхимии;</w:t>
      </w:r>
    </w:p>
    <w:p w:rsidR="002C6905" w:rsidRPr="00FC2330" w:rsidRDefault="00103C63" w:rsidP="00FC2330">
      <w:pPr>
        <w:pStyle w:val="a5"/>
        <w:numPr>
          <w:ilvl w:val="1"/>
          <w:numId w:val="28"/>
        </w:numPr>
        <w:tabs>
          <w:tab w:val="left" w:pos="73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экологического мышления, умения руководствоваться имвпознавательной,коммуникативнойисоциальнойпрактике.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составе метапредметных результатов выделяют значимыедляформированиямировоззренияобщенаучныепонятия(за-кон, теория, принцип, гипотеза, факт, система, процесс, экспе-риментидр.),которыеиспользуютсявестественно-научныхучебных предметах и позволяют на основе знаний из этих пред-метов формировать представление о целостной научной карти-не мира, и универсальные учебные действия (познавательные,коммуникативные, регулятивные), которые обеспечивают фор-мированиеготовностиксамостоятельномупланированиюиосуществлениюучебнойдеятельности.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Метапредметные результаты освоения образовательной про-граммы по химии отражают овладение универсальными позна-вательнымидействиями,втомчисле: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Базовымилогическимидействиями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700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умениемиспользоватьприёмылогического  мышленияпри освоении знаний: раскрывать смысл химических понятий(выделятьиххарактерныепризнаки,устанавливатьвзаимо-связь с другими понятиями), использовать понятия для объяс-ненияотдельныхфактовиявлений;выбиратьоснованияикритерии для классификации химических веществ и химиче-скихреакций;устанавливатьпричинно-следственныесвязимежду объектами изучения; строить логические рассуждения(индуктивные, дедуктивные, по аналогии); делать выводы и за-ключения;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6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применять в процессе познания понятия (пред-метные и метапредметные), символические (знаковые) модели,используемыевхимии,преобразовыватьширокоприменяемыев химии модельные представления — химический знак (символэлемента), химическая формула и уравнение химической реак-ции — при решении учебно-познавательных задач; с учётомэтих модельных представлений выявлять и характеризовать су-щественныепризнакиизучаемыхобъектов—химическихве-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ществихимическихреакций;выявлятьобщие  закономерно-сти, причинно-следственные связи и противоречия в изучаемыхпроцессахиявлениях;предлагать  критерии  для  выявленияэтих закономерностей и противоречий; самостоятельно выби-рать способ решения учебной задачи (сравнивать несколько ва-риантов решения, выбирать наиболее подходящий с учётом са-мостоятельновыделенныхкритериев);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Базовымиисследовательскимидействиями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6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использовать поставленные вопросы в качествеинструмента познания, а также в качестве основы для форми-рованиягипотезыпопроверкеправильностивысказываемыхсуждений;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26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приобретение опыта по планированию, организации и про-ведению ученических экспериментов: умение наблюдать за хо-домпроцесса,самостоятельнопрогнозироватьегорезультат,формулировать обобщения и выводы по результатам проведён-ного опыта, исследования, составлять отчёт о проделанной ра-боте;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Работойс информацией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27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выбирать, анализировать и интерпретировать ин-</w:t>
      </w:r>
      <w:r w:rsidRPr="00FC2330">
        <w:rPr>
          <w:color w:val="231F20"/>
          <w:w w:val="120"/>
          <w:sz w:val="20"/>
          <w:szCs w:val="20"/>
        </w:rPr>
        <w:t>формацию различных видов и форм представления, получае-</w:t>
      </w:r>
      <w:r w:rsidRPr="00FC2330">
        <w:rPr>
          <w:color w:val="231F20"/>
          <w:w w:val="115"/>
          <w:sz w:val="20"/>
          <w:szCs w:val="20"/>
        </w:rPr>
        <w:t>мую из разных источников (научно-популярная литература хи-мического содержания, справочные пособия, ресурсы Интерне-</w:t>
      </w:r>
      <w:r w:rsidRPr="00FC2330">
        <w:rPr>
          <w:color w:val="231F20"/>
          <w:spacing w:val="-1"/>
          <w:w w:val="120"/>
          <w:sz w:val="20"/>
          <w:szCs w:val="20"/>
        </w:rPr>
        <w:t xml:space="preserve">та); </w:t>
      </w:r>
      <w:r w:rsidRPr="00FC2330">
        <w:rPr>
          <w:color w:val="231F20"/>
          <w:w w:val="120"/>
          <w:sz w:val="20"/>
          <w:szCs w:val="20"/>
        </w:rPr>
        <w:t>критически оценивать противоречивую и недостовернуюинформацию;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4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умениемприменятьразличныеметодыизапросыприпо-</w:t>
      </w:r>
      <w:r w:rsidRPr="00FC2330">
        <w:rPr>
          <w:color w:val="231F20"/>
          <w:w w:val="115"/>
          <w:sz w:val="20"/>
          <w:szCs w:val="20"/>
        </w:rPr>
        <w:t>иске и отборе информации и соответствующих данных, необхо-димых для выполнения учебных и познавательных задач опре-</w:t>
      </w:r>
      <w:r w:rsidRPr="00FC2330">
        <w:rPr>
          <w:color w:val="231F20"/>
          <w:spacing w:val="-1"/>
          <w:w w:val="120"/>
          <w:sz w:val="20"/>
          <w:szCs w:val="20"/>
        </w:rPr>
        <w:t>делённоготипа;приобретение</w:t>
      </w:r>
      <w:r w:rsidRPr="00FC2330">
        <w:rPr>
          <w:color w:val="231F20"/>
          <w:w w:val="120"/>
          <w:sz w:val="20"/>
          <w:szCs w:val="20"/>
        </w:rPr>
        <w:t>опытавобластииспользованияинформационно-коммуникативныхтехнологий,овладение</w:t>
      </w:r>
      <w:r w:rsidRPr="00FC2330">
        <w:rPr>
          <w:color w:val="231F20"/>
          <w:spacing w:val="-1"/>
          <w:w w:val="120"/>
          <w:sz w:val="20"/>
          <w:szCs w:val="20"/>
        </w:rPr>
        <w:t>культуройактивногоиспользования</w:t>
      </w:r>
      <w:r w:rsidRPr="00FC2330">
        <w:rPr>
          <w:color w:val="231F20"/>
          <w:w w:val="120"/>
          <w:sz w:val="20"/>
          <w:szCs w:val="20"/>
        </w:rPr>
        <w:t>различныхпоисковыхси-</w:t>
      </w:r>
      <w:r w:rsidRPr="00FC2330">
        <w:rPr>
          <w:color w:val="231F20"/>
          <w:w w:val="115"/>
          <w:sz w:val="20"/>
          <w:szCs w:val="20"/>
        </w:rPr>
        <w:t>стем; самостоятельно выбирать оптимальную форму представ-</w:t>
      </w:r>
      <w:r w:rsidRPr="00FC2330">
        <w:rPr>
          <w:color w:val="231F20"/>
          <w:w w:val="120"/>
          <w:sz w:val="20"/>
          <w:szCs w:val="20"/>
        </w:rPr>
        <w:t>ления информации и иллюстрировать решаемые задачи не-сложнымисхемами,диаграммами,другимиформамиграфикииихкомбинациями;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26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использовать и анализировать в процессе учебнойи исследовательской деятельности информацию о влиянии про-мышленности, сельского хозяйства и транспорта на состояниеокружающейприроднойсреды;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58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lastRenderedPageBreak/>
        <w:t>Универсальнымикоммуникативнымидействиями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51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задавать вопросы (в ходе диалога и/или дискус-сии)посуществуобсуждаемойтемы,формулироватьсвоипред-ложенияотносительно выполнения предложенной задачи;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63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приобретение опыта презентации результатов выполненияхимическогоэксперимента(лабораторногоопыта,лаборатор-ной работы по исследованию свойств веществ, учебного проек-та);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754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заинтересованность в совместной со сверстниками позна-вательной и исследовательской деятельности при решении воз-никающих проблем на основе учёта общих интересов и согла-сованияпозиций(обсуждения,обменмнениями,«мозговыештурмы»,координациясовместныхдействий,определениекритериевпооценкекачествавыполненнойработыидр.);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Универсальнымирегулятивнымидействиями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770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самостоятельно определять цели деятельности,планировать,осуществлять,контролироватьипринеобходи-мости корректировать свою деятельность, выбирать наиболееэффективные способы решения учебных и познавательных за-дач,самостоятельносоставлятьиликорректироватьпредло-женный алгоритм действий при выполнении заданий с учётомполученияновыхзнанийобизучаемыхобъектах—веществахи реакциях; оценивать соответствие полученного результата за-явленнойцели;</w:t>
      </w:r>
    </w:p>
    <w:p w:rsidR="002C6905" w:rsidRPr="00FC2330" w:rsidRDefault="00103C63" w:rsidP="00FC2330">
      <w:pPr>
        <w:pStyle w:val="a5"/>
        <w:numPr>
          <w:ilvl w:val="0"/>
          <w:numId w:val="27"/>
        </w:numPr>
        <w:tabs>
          <w:tab w:val="left" w:pos="755"/>
        </w:tabs>
        <w:ind w:left="157"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умением использовать и анализировать контексты, пред-</w:t>
      </w:r>
      <w:r w:rsidRPr="00FC2330">
        <w:rPr>
          <w:color w:val="231F20"/>
          <w:w w:val="120"/>
          <w:sz w:val="20"/>
          <w:szCs w:val="20"/>
        </w:rPr>
        <w:t>лагаемыевусловиизаданий.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составе предметных результатов по освоению обязательно-го содержания, установленного данной  рабочей про-граммой,выделяют:освоенныеобучающимисянаучныезна-ния, умения и способы действий, специфические для предмет-ной области «Химия», виды деятельности по получению новогознания, его интерпретации, преобразованию и применению вразличныхучебныхиновыхситуациях.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Предметные результаты представлены по годам обучения иотражают сформированность у обучающихся следующих уме-ний:</w:t>
      </w:r>
    </w:p>
    <w:p w:rsidR="002C6905" w:rsidRPr="00FC2330" w:rsidRDefault="00103C63" w:rsidP="00FC2330">
      <w:pPr>
        <w:pStyle w:val="3"/>
        <w:numPr>
          <w:ilvl w:val="0"/>
          <w:numId w:val="2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7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раскрыватьсмысл</w:t>
      </w:r>
      <w:r w:rsidRPr="00FC2330">
        <w:rPr>
          <w:color w:val="231F20"/>
          <w:w w:val="120"/>
          <w:sz w:val="20"/>
          <w:szCs w:val="20"/>
        </w:rPr>
        <w:t>основныххимическихпонятий:атом,</w:t>
      </w:r>
      <w:r w:rsidRPr="00FC2330">
        <w:rPr>
          <w:color w:val="231F20"/>
          <w:w w:val="115"/>
          <w:sz w:val="20"/>
          <w:szCs w:val="20"/>
        </w:rPr>
        <w:t>молекула, химический элемент, простое вещество, сложное ве-</w:t>
      </w:r>
      <w:r w:rsidRPr="00FC2330">
        <w:rPr>
          <w:color w:val="231F20"/>
          <w:spacing w:val="-1"/>
          <w:w w:val="120"/>
          <w:sz w:val="20"/>
          <w:szCs w:val="20"/>
        </w:rPr>
        <w:t xml:space="preserve">щество, </w:t>
      </w:r>
      <w:r w:rsidRPr="00FC2330">
        <w:rPr>
          <w:color w:val="231F20"/>
          <w:w w:val="120"/>
          <w:sz w:val="20"/>
          <w:szCs w:val="20"/>
        </w:rPr>
        <w:t>смесь (однородная и неоднородная), валентность, от-носительнаяатомнаяимолекулярнаямасса,количествовеще-ства, моль, молярная масса, массовая доля химического эле-ментавсоединении,молярныйобъём,оксид,кислота,основание, соль, электроотрицательность, степень окисления,химическая реакция, классификация реакций: реакции соеди-нения, реакции разложения, реакции замещения, реакции об-</w:t>
      </w:r>
      <w:r w:rsidRPr="00FC2330">
        <w:rPr>
          <w:color w:val="231F20"/>
          <w:w w:val="115"/>
          <w:sz w:val="20"/>
          <w:szCs w:val="20"/>
        </w:rPr>
        <w:t>мена, экзо- и эндотермические реакции; тепловой эффект реак-</w:t>
      </w:r>
      <w:r w:rsidRPr="00FC2330">
        <w:rPr>
          <w:color w:val="231F20"/>
          <w:w w:val="120"/>
          <w:sz w:val="20"/>
          <w:szCs w:val="20"/>
        </w:rPr>
        <w:t>ции; ядро атома, электронный слой атома, атомная орбиталь,радиус атома, химическая связь, полярная и неполярная кова-лентнаясвязь,ионнаясвязь,ион,катион,анион,раствор,мас-</w:t>
      </w:r>
      <w:r w:rsidRPr="00FC2330">
        <w:rPr>
          <w:color w:val="231F20"/>
          <w:w w:val="115"/>
          <w:sz w:val="20"/>
          <w:szCs w:val="20"/>
        </w:rPr>
        <w:t>соваядолявещества(процентнаяконцентрация)врастворе;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иллюстрировать </w:t>
      </w:r>
      <w:r w:rsidRPr="00FC2330">
        <w:rPr>
          <w:color w:val="231F20"/>
          <w:w w:val="120"/>
          <w:sz w:val="20"/>
          <w:szCs w:val="20"/>
        </w:rPr>
        <w:t>взаимосвязь основных химических по-</w:t>
      </w:r>
      <w:r w:rsidRPr="00FC2330">
        <w:rPr>
          <w:color w:val="231F20"/>
          <w:w w:val="115"/>
          <w:sz w:val="20"/>
          <w:szCs w:val="20"/>
        </w:rPr>
        <w:t>нятий (см. п. 1) и применять эти понятия при описании веществ</w:t>
      </w:r>
      <w:r w:rsidRPr="00FC2330">
        <w:rPr>
          <w:color w:val="231F20"/>
          <w:w w:val="120"/>
          <w:sz w:val="20"/>
          <w:szCs w:val="20"/>
        </w:rPr>
        <w:t>иихпревращений;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использовать </w:t>
      </w:r>
      <w:r w:rsidRPr="00FC2330">
        <w:rPr>
          <w:color w:val="231F20"/>
          <w:w w:val="120"/>
          <w:sz w:val="20"/>
          <w:szCs w:val="20"/>
        </w:rPr>
        <w:t>химическую символику для составленияформулвеществиуравненийхимическихреакций;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7"/>
        </w:tabs>
        <w:ind w:firstLine="227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определять</w:t>
      </w:r>
      <w:r w:rsidRPr="00FC2330">
        <w:rPr>
          <w:color w:val="231F20"/>
          <w:w w:val="115"/>
          <w:sz w:val="20"/>
          <w:szCs w:val="20"/>
        </w:rPr>
        <w:t>валентностьатомовэлементоввбинарныхсое-динениях; степень окисления элементов в бинарных соединени-ях; принадлежность веществ к определённому классу соедине-</w:t>
      </w:r>
      <w:r w:rsidRPr="00FC2330">
        <w:rPr>
          <w:color w:val="231F20"/>
          <w:w w:val="120"/>
          <w:sz w:val="20"/>
          <w:szCs w:val="20"/>
        </w:rPr>
        <w:t>ний по формулам; вид химической связи (ковалентная и ион-ная)внеорганическихсоединениях;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раскрывать смысл </w:t>
      </w:r>
      <w:r w:rsidRPr="00FC2330">
        <w:rPr>
          <w:color w:val="231F20"/>
          <w:w w:val="115"/>
          <w:sz w:val="20"/>
          <w:szCs w:val="20"/>
        </w:rPr>
        <w:t xml:space="preserve">Периодического закона Д. И. Менделе-ева:демонстрироватьпониманиепериодическойзависимостисвойств химических элементов от их положения в Периодиче-ской системе; законов сохранения массы веществ, постоянствасостава, атомно-молекулярного учения, закона Авогадро; </w:t>
      </w:r>
      <w:r w:rsidRPr="00FC2330">
        <w:rPr>
          <w:i/>
          <w:color w:val="231F20"/>
          <w:w w:val="115"/>
          <w:sz w:val="20"/>
          <w:szCs w:val="20"/>
        </w:rPr>
        <w:t xml:space="preserve">опи-сывать и характеризовать </w:t>
      </w:r>
      <w:r w:rsidRPr="00FC2330">
        <w:rPr>
          <w:color w:val="231F20"/>
          <w:w w:val="115"/>
          <w:sz w:val="20"/>
          <w:szCs w:val="20"/>
        </w:rPr>
        <w:t>табличную форму Периодическойсистемыхимическихэлементов:различатьпонятия«главнаяподгруппа (А-группа)» и «побочная подгруппа (Б-группа)», ма-лыеибольшиепериоды;</w:t>
      </w:r>
      <w:r w:rsidRPr="00FC2330">
        <w:rPr>
          <w:i/>
          <w:color w:val="231F20"/>
          <w:w w:val="115"/>
          <w:sz w:val="20"/>
          <w:szCs w:val="20"/>
        </w:rPr>
        <w:t>соотносить</w:t>
      </w:r>
      <w:r w:rsidRPr="00FC2330">
        <w:rPr>
          <w:color w:val="231F20"/>
          <w:w w:val="115"/>
          <w:sz w:val="20"/>
          <w:szCs w:val="20"/>
        </w:rPr>
        <w:t>обозначения,которыеимеются в таблице «Периодическая система химических эле-ментов Д. И. Менделеева» с числовыми характеристиками стро-ения атомов химических элементов (состав и заряд ядра, общеечислоэлектронов ираспределение их поэлектронным слоям);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7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классифицировать</w:t>
      </w:r>
      <w:r w:rsidRPr="00FC2330">
        <w:rPr>
          <w:color w:val="231F20"/>
          <w:w w:val="120"/>
          <w:sz w:val="20"/>
          <w:szCs w:val="20"/>
        </w:rPr>
        <w:t>химическиеэлементы;неорганиче-ские вещества; химические реакции (по числу и составу уча-</w:t>
      </w:r>
      <w:r w:rsidRPr="00FC2330">
        <w:rPr>
          <w:color w:val="231F20"/>
          <w:w w:val="115"/>
          <w:sz w:val="20"/>
          <w:szCs w:val="20"/>
        </w:rPr>
        <w:t>ствующихвреакциивеществ,потепловомуэффекту);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характеризовать (описывать) </w:t>
      </w:r>
      <w:r w:rsidRPr="00FC2330">
        <w:rPr>
          <w:color w:val="231F20"/>
          <w:w w:val="120"/>
          <w:sz w:val="20"/>
          <w:szCs w:val="20"/>
        </w:rPr>
        <w:t>общие химические свой-</w:t>
      </w:r>
      <w:r w:rsidRPr="00FC2330">
        <w:rPr>
          <w:color w:val="231F20"/>
          <w:w w:val="115"/>
          <w:sz w:val="20"/>
          <w:szCs w:val="20"/>
        </w:rPr>
        <w:t>ства веществ различных классов, подтверждая описание приме-</w:t>
      </w:r>
      <w:r w:rsidRPr="00FC2330">
        <w:rPr>
          <w:color w:val="231F20"/>
          <w:spacing w:val="-1"/>
          <w:w w:val="120"/>
          <w:sz w:val="20"/>
          <w:szCs w:val="20"/>
        </w:rPr>
        <w:t>рами</w:t>
      </w:r>
      <w:r w:rsidRPr="00FC2330">
        <w:rPr>
          <w:color w:val="231F20"/>
          <w:w w:val="120"/>
          <w:sz w:val="20"/>
          <w:szCs w:val="20"/>
        </w:rPr>
        <w:t>молекулярныхуравненийсоответствующиххимическихреакций;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прогнозировать </w:t>
      </w:r>
      <w:r w:rsidRPr="00FC2330">
        <w:rPr>
          <w:color w:val="231F20"/>
          <w:w w:val="115"/>
          <w:sz w:val="20"/>
          <w:szCs w:val="20"/>
        </w:rPr>
        <w:t>свойства веществ в зависимости от их ка-чественного состава; возможности протекания химических пре-вращенийвразличныхусловиях;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вычислять</w:t>
      </w:r>
      <w:r w:rsidRPr="00FC2330">
        <w:rPr>
          <w:color w:val="231F20"/>
          <w:w w:val="115"/>
          <w:sz w:val="20"/>
          <w:szCs w:val="20"/>
        </w:rPr>
        <w:t>относительнуюмолекулярнуюимолярнуюмассы веществ; массовую долю химического элемента по фор-муле соединения; массовую долю вещества в растворе; прово-дитьрасчётыпоуравнениюхимическойреакции;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45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применять </w:t>
      </w:r>
      <w:r w:rsidRPr="00FC2330">
        <w:rPr>
          <w:color w:val="231F20"/>
          <w:w w:val="115"/>
          <w:sz w:val="20"/>
          <w:szCs w:val="20"/>
        </w:rPr>
        <w:t>основные операции мыслительной деятельно-сти — анализ и синтез, сравнение, обобщение, систематизацию,классификацию, выявление причинно-следственных связей —</w:t>
      </w:r>
      <w:r w:rsidRPr="00FC2330">
        <w:rPr>
          <w:color w:val="231F20"/>
          <w:w w:val="115"/>
          <w:sz w:val="20"/>
          <w:szCs w:val="20"/>
        </w:rPr>
        <w:lastRenderedPageBreak/>
        <w:t>дляизучениясвойстввеществихимическихреакций;есте-ственно-научные методы познания — наблюдение, измерение,моделирование,эксперимент(реальныйимысленный);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60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следовать </w:t>
      </w:r>
      <w:r w:rsidRPr="00FC2330">
        <w:rPr>
          <w:color w:val="231F20"/>
          <w:w w:val="115"/>
          <w:sz w:val="20"/>
          <w:szCs w:val="20"/>
        </w:rPr>
        <w:t>правилам пользования химической посудой илабораторнымоборудованием, а также правилам обращенияс веществами в соответствии с инструкциями по выполнениюлабораторных химических опытов по получению и собираниюгазообразных веществ (водорода и кислорода), приготовлениюрастворов с определённой массовой долей растворённого веще-ства;планироватьипроводитьхимическиеэкспериментыпораспознаванию растворов щелочей и кислот с помощью индика-торов(лакмус,фенолфталеин,метилоранжидр.).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26"/>
        </w:numPr>
        <w:tabs>
          <w:tab w:val="left" w:pos="35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раскрывать смысл </w:t>
      </w:r>
      <w:r w:rsidRPr="00FC2330">
        <w:rPr>
          <w:color w:val="231F20"/>
          <w:w w:val="115"/>
          <w:sz w:val="20"/>
          <w:szCs w:val="20"/>
        </w:rPr>
        <w:t>основных химических понятий: хими-</w:t>
      </w:r>
      <w:r w:rsidRPr="00FC2330">
        <w:rPr>
          <w:color w:val="231F20"/>
          <w:w w:val="120"/>
          <w:sz w:val="20"/>
          <w:szCs w:val="20"/>
        </w:rPr>
        <w:t>ческий элемент, атом, молекула, ион, катион, анион, простое</w:t>
      </w:r>
      <w:r w:rsidRPr="00FC2330">
        <w:rPr>
          <w:color w:val="231F20"/>
          <w:w w:val="115"/>
          <w:sz w:val="20"/>
          <w:szCs w:val="20"/>
        </w:rPr>
        <w:t>вещество, сложное вещество, валентность, электроотрицатель-</w:t>
      </w:r>
      <w:r w:rsidRPr="00FC2330">
        <w:rPr>
          <w:color w:val="231F20"/>
          <w:w w:val="120"/>
          <w:sz w:val="20"/>
          <w:szCs w:val="20"/>
        </w:rPr>
        <w:t>ность, степень окисления, химическая реакция, химическаясвязь, тепловой эффект реакции, моль, молярный объём, рас-твор; электролиты, неэлектролиты, электролитическая диссо-циация, реакции ионного обмена, катализатор, химическоеравновесие, обратимые и необратимые реакции, окислитель-но-восстановительные реакции, окислитель, восстановитель,</w:t>
      </w:r>
      <w:r w:rsidRPr="00FC2330">
        <w:rPr>
          <w:color w:val="231F20"/>
          <w:w w:val="115"/>
          <w:sz w:val="20"/>
          <w:szCs w:val="20"/>
        </w:rPr>
        <w:t>окисление и восстановление, аллотропия, амфотерность, хими-</w:t>
      </w:r>
      <w:r w:rsidRPr="00FC2330">
        <w:rPr>
          <w:color w:val="231F20"/>
          <w:w w:val="120"/>
          <w:sz w:val="20"/>
          <w:szCs w:val="20"/>
        </w:rPr>
        <w:t>ческая связь (ковалентная, ионная, металлическая), кристал-</w:t>
      </w:r>
      <w:r w:rsidRPr="00FC2330">
        <w:rPr>
          <w:color w:val="231F20"/>
          <w:spacing w:val="-1"/>
          <w:w w:val="120"/>
          <w:sz w:val="20"/>
          <w:szCs w:val="20"/>
        </w:rPr>
        <w:t>лическаярешётка,</w:t>
      </w:r>
      <w:r w:rsidRPr="00FC2330">
        <w:rPr>
          <w:color w:val="231F20"/>
          <w:w w:val="120"/>
          <w:sz w:val="20"/>
          <w:szCs w:val="20"/>
        </w:rPr>
        <w:t>коррозияметаллов,сплавы;скоростьхими-ческой реакции, предельно допустимая концентрация (ПДК)вещества;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иллюстрировать </w:t>
      </w:r>
      <w:r w:rsidRPr="00FC2330">
        <w:rPr>
          <w:color w:val="231F20"/>
          <w:w w:val="120"/>
          <w:sz w:val="20"/>
          <w:szCs w:val="20"/>
        </w:rPr>
        <w:t>взаимосвязь основных химических по-</w:t>
      </w:r>
      <w:r w:rsidRPr="00FC2330">
        <w:rPr>
          <w:color w:val="231F20"/>
          <w:w w:val="115"/>
          <w:sz w:val="20"/>
          <w:szCs w:val="20"/>
        </w:rPr>
        <w:t>нятий (см. п. 1) и применять эти понятия при описании веществ</w:t>
      </w:r>
      <w:r w:rsidRPr="00FC2330">
        <w:rPr>
          <w:color w:val="231F20"/>
          <w:w w:val="120"/>
          <w:sz w:val="20"/>
          <w:szCs w:val="20"/>
        </w:rPr>
        <w:t>иихпревращений;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использовать </w:t>
      </w:r>
      <w:r w:rsidRPr="00FC2330">
        <w:rPr>
          <w:color w:val="231F20"/>
          <w:w w:val="120"/>
          <w:sz w:val="20"/>
          <w:szCs w:val="20"/>
        </w:rPr>
        <w:t>химическую символику для составленияформулвеществиуравненийхимическихреакций;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определять </w:t>
      </w:r>
      <w:r w:rsidRPr="00FC2330">
        <w:rPr>
          <w:color w:val="231F20"/>
          <w:w w:val="115"/>
          <w:sz w:val="20"/>
          <w:szCs w:val="20"/>
        </w:rPr>
        <w:t>валентность и степень окисления химическихэлементов в соединениях различного состава; принадлежностьвеществ к определённому классу соединений по формулам; вид</w:t>
      </w:r>
      <w:r w:rsidRPr="00FC2330">
        <w:rPr>
          <w:color w:val="231F20"/>
          <w:w w:val="120"/>
          <w:sz w:val="20"/>
          <w:szCs w:val="20"/>
        </w:rPr>
        <w:t>химической связи (ковалентная, ионная, металлическая) в не-органическихсоединениях;зарядионапохимическойформу-ле;характерсредывводныхрастворахнеорганическихсоеди-</w:t>
      </w:r>
      <w:r w:rsidRPr="00FC2330">
        <w:rPr>
          <w:color w:val="231F20"/>
          <w:w w:val="115"/>
          <w:sz w:val="20"/>
          <w:szCs w:val="20"/>
        </w:rPr>
        <w:t>нений,типкристаллическойрешёткиконкретноговещества;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раскрывать смысл </w:t>
      </w:r>
      <w:r w:rsidRPr="00FC2330">
        <w:rPr>
          <w:color w:val="231F20"/>
          <w:w w:val="115"/>
          <w:sz w:val="20"/>
          <w:szCs w:val="20"/>
        </w:rPr>
        <w:t>Периодического закона Д. И. Менделе-</w:t>
      </w:r>
      <w:r w:rsidRPr="00FC2330">
        <w:rPr>
          <w:color w:val="231F20"/>
          <w:w w:val="120"/>
          <w:sz w:val="20"/>
          <w:szCs w:val="20"/>
        </w:rPr>
        <w:t xml:space="preserve">ева и демонстрировать его понимание: </w:t>
      </w:r>
      <w:r w:rsidRPr="00FC2330">
        <w:rPr>
          <w:i/>
          <w:color w:val="231F20"/>
          <w:w w:val="120"/>
          <w:sz w:val="20"/>
          <w:szCs w:val="20"/>
        </w:rPr>
        <w:t>описывать и характе-</w:t>
      </w:r>
      <w:r w:rsidRPr="00FC2330">
        <w:rPr>
          <w:i/>
          <w:color w:val="231F20"/>
          <w:spacing w:val="-1"/>
          <w:w w:val="120"/>
          <w:sz w:val="20"/>
          <w:szCs w:val="20"/>
        </w:rPr>
        <w:t xml:space="preserve">ризовать </w:t>
      </w:r>
      <w:r w:rsidRPr="00FC2330">
        <w:rPr>
          <w:color w:val="231F20"/>
          <w:spacing w:val="-1"/>
          <w:w w:val="120"/>
          <w:sz w:val="20"/>
          <w:szCs w:val="20"/>
        </w:rPr>
        <w:t xml:space="preserve">табличную форму </w:t>
      </w:r>
      <w:r w:rsidRPr="00FC2330">
        <w:rPr>
          <w:color w:val="231F20"/>
          <w:w w:val="120"/>
          <w:sz w:val="20"/>
          <w:szCs w:val="20"/>
        </w:rPr>
        <w:t>Периодической системы химиче-скихэлементов:различатьпонятия«главнаяподгруппа</w:t>
      </w:r>
      <w:r w:rsidRPr="00FC2330">
        <w:rPr>
          <w:color w:val="231F20"/>
          <w:w w:val="115"/>
          <w:sz w:val="20"/>
          <w:szCs w:val="20"/>
        </w:rPr>
        <w:t xml:space="preserve">(А-группа)» и «побочная подгруппа (Б-группа)», малые и боль-шие периоды; </w:t>
      </w:r>
      <w:r w:rsidRPr="00FC2330">
        <w:rPr>
          <w:i/>
          <w:color w:val="231F20"/>
          <w:w w:val="115"/>
          <w:sz w:val="20"/>
          <w:szCs w:val="20"/>
        </w:rPr>
        <w:t xml:space="preserve">соотносить </w:t>
      </w:r>
      <w:r w:rsidRPr="00FC2330">
        <w:rPr>
          <w:color w:val="231F20"/>
          <w:w w:val="115"/>
          <w:sz w:val="20"/>
          <w:szCs w:val="20"/>
        </w:rPr>
        <w:t>обозначения, которые имеются в пе-</w:t>
      </w:r>
      <w:r w:rsidRPr="00FC2330">
        <w:rPr>
          <w:color w:val="231F20"/>
          <w:w w:val="120"/>
          <w:sz w:val="20"/>
          <w:szCs w:val="20"/>
        </w:rPr>
        <w:t>риодической таблице, с числовыми характеристиками строе-нияатомовхимическихэлементов(составизарядядра,общеечислоэлектроновираспределениеихпоэлектроннымслоям);</w:t>
      </w:r>
      <w:r w:rsidRPr="00FC2330">
        <w:rPr>
          <w:i/>
          <w:color w:val="231F20"/>
          <w:w w:val="115"/>
          <w:sz w:val="20"/>
          <w:szCs w:val="20"/>
        </w:rPr>
        <w:t xml:space="preserve">объяснять </w:t>
      </w:r>
      <w:r w:rsidRPr="00FC2330">
        <w:rPr>
          <w:color w:val="231F20"/>
          <w:w w:val="115"/>
          <w:sz w:val="20"/>
          <w:szCs w:val="20"/>
        </w:rPr>
        <w:t>общие закономерности в изменении свойств элемен-тов и их соединений в пределах малых периодов и главных под-</w:t>
      </w:r>
      <w:r w:rsidRPr="00FC2330">
        <w:rPr>
          <w:color w:val="231F20"/>
          <w:w w:val="120"/>
          <w:sz w:val="20"/>
          <w:szCs w:val="20"/>
        </w:rPr>
        <w:t>группсучётомстроенияихатомов;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классифицировать</w:t>
      </w:r>
      <w:r w:rsidRPr="00FC2330">
        <w:rPr>
          <w:color w:val="231F20"/>
          <w:w w:val="120"/>
          <w:sz w:val="20"/>
          <w:szCs w:val="20"/>
        </w:rPr>
        <w:t>химическиеэлементы;неорганиче-ские вещества; химические реакции (по числу и составу уча-ствующихвреакциивеществ,потепловомуэффекту,поизме-</w:t>
      </w:r>
      <w:r w:rsidRPr="00FC2330">
        <w:rPr>
          <w:color w:val="231F20"/>
          <w:w w:val="115"/>
          <w:sz w:val="20"/>
          <w:szCs w:val="20"/>
        </w:rPr>
        <w:t>нениюстепенейокисленияхимическихэлементов);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характеризовать (описывать) </w:t>
      </w:r>
      <w:r w:rsidRPr="00FC2330">
        <w:rPr>
          <w:color w:val="231F20"/>
          <w:w w:val="120"/>
          <w:sz w:val="20"/>
          <w:szCs w:val="20"/>
        </w:rPr>
        <w:t>общие и специфическиехимические свойства простых и сложных веществ, подтверж-дая описание примерами молекулярных и ионных уравненийсоответствующиххимическихреакций;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составлять </w:t>
      </w:r>
      <w:r w:rsidRPr="00FC2330">
        <w:rPr>
          <w:color w:val="231F20"/>
          <w:w w:val="120"/>
          <w:sz w:val="20"/>
          <w:szCs w:val="20"/>
        </w:rPr>
        <w:t>уравнения электролитической диссоциации</w:t>
      </w:r>
      <w:r w:rsidRPr="00FC2330">
        <w:rPr>
          <w:color w:val="231F20"/>
          <w:w w:val="115"/>
          <w:sz w:val="20"/>
          <w:szCs w:val="20"/>
        </w:rPr>
        <w:t>кислот, щелочей и солей; полные и сокращённые уравнения ре-</w:t>
      </w:r>
      <w:r w:rsidRPr="00FC2330">
        <w:rPr>
          <w:color w:val="231F20"/>
          <w:w w:val="120"/>
          <w:sz w:val="20"/>
          <w:szCs w:val="20"/>
        </w:rPr>
        <w:t>акций ионного обмена; уравнения реакций, подтверждающих</w:t>
      </w:r>
      <w:r w:rsidRPr="00FC2330">
        <w:rPr>
          <w:color w:val="231F20"/>
          <w:spacing w:val="-1"/>
          <w:w w:val="120"/>
          <w:sz w:val="20"/>
          <w:szCs w:val="20"/>
        </w:rPr>
        <w:t>существованиегенетической</w:t>
      </w:r>
      <w:r w:rsidRPr="00FC2330">
        <w:rPr>
          <w:color w:val="231F20"/>
          <w:w w:val="120"/>
          <w:sz w:val="20"/>
          <w:szCs w:val="20"/>
        </w:rPr>
        <w:t>связимеждувеществамиразлич-ныхклассов;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раскрывать</w:t>
      </w:r>
      <w:r w:rsidRPr="00FC2330">
        <w:rPr>
          <w:color w:val="231F20"/>
          <w:w w:val="115"/>
          <w:sz w:val="20"/>
          <w:szCs w:val="20"/>
        </w:rPr>
        <w:t>сущностьокислительно-восстановительныхреакцийпосредствомсоставленияэлектронногобалансаэтихреакций;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93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 xml:space="preserve">прогнозировать </w:t>
      </w:r>
      <w:r w:rsidRPr="00FC2330">
        <w:rPr>
          <w:color w:val="231F20"/>
          <w:w w:val="120"/>
          <w:sz w:val="20"/>
          <w:szCs w:val="20"/>
        </w:rPr>
        <w:t>свойства веществ в зависимости от ихстроения; возможности протекания химических превращенийвразличныхусловиях;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804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вычислять</w:t>
      </w:r>
      <w:r w:rsidRPr="00FC2330">
        <w:rPr>
          <w:color w:val="231F20"/>
          <w:w w:val="115"/>
          <w:sz w:val="20"/>
          <w:szCs w:val="20"/>
        </w:rPr>
        <w:t>относительнуюмолекулярнуюимолярнуюмассы веществ; массовую долю химического элемента по фор-муле соединения; массовую долю вещества в растворе; прово-дитьрасчётыпоуравнениюхимическойреакции;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59"/>
        </w:tabs>
        <w:ind w:firstLine="227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следовать </w:t>
      </w:r>
      <w:r w:rsidRPr="00FC2330">
        <w:rPr>
          <w:color w:val="231F20"/>
          <w:w w:val="115"/>
          <w:sz w:val="20"/>
          <w:szCs w:val="20"/>
        </w:rPr>
        <w:t>правилам пользования химической посудой илабораторным  оборудованием,  а  также  правилам  обращенияс веществами в соответствии с инструкциями по выполнениюлабораторных химических опытов по получению и собираниюгазообразныхвеществ(аммиакаиуглекислогогаза);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70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проводить </w:t>
      </w:r>
      <w:r w:rsidRPr="00FC2330">
        <w:rPr>
          <w:color w:val="231F20"/>
          <w:w w:val="115"/>
          <w:sz w:val="20"/>
          <w:szCs w:val="20"/>
        </w:rPr>
        <w:t>реакции, подтверждающие качественный со-став различных веществ: распознавать опытным путём хлорид-бромид-,иодид-,карбонат-,фосфат-,силикат-,сульфат-,ги-дроксид-ионы, катионы аммония и ионы изученных металлов,присутствующиевводныхрастворахнеорганическихвеществ;</w:t>
      </w:r>
    </w:p>
    <w:p w:rsidR="002C6905" w:rsidRPr="00FC2330" w:rsidRDefault="00103C63" w:rsidP="00FC2330">
      <w:pPr>
        <w:pStyle w:val="a5"/>
        <w:numPr>
          <w:ilvl w:val="1"/>
          <w:numId w:val="26"/>
        </w:numPr>
        <w:tabs>
          <w:tab w:val="left" w:pos="745"/>
        </w:tabs>
        <w:ind w:firstLine="226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 xml:space="preserve">применять </w:t>
      </w:r>
      <w:r w:rsidRPr="00FC2330">
        <w:rPr>
          <w:color w:val="231F20"/>
          <w:w w:val="115"/>
          <w:sz w:val="20"/>
          <w:szCs w:val="20"/>
        </w:rPr>
        <w:t>основные операции мыслительной деятельно-сти — анализ и синтез, сравнение, обобщение, систематизацию,выявлениепричинно-следственныхсвязей—дляизучениясвойств веществ и химических реакций; естественно-научныеметодыпознания—наблюдение,измерение,моделирование,эксперимент(реальныйимысленный).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21"/>
        </w:tabs>
        <w:ind w:left="920" w:hanging="763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181" style="position:absolute;left:0;text-align:left;margin-left:36.85pt;margin-top:25.3pt;width:317.5pt;height:.1pt;z-index:-15670784;mso-wrap-distance-left:0;mso-wrap-distance-right:0;mso-position-horizontal-relative:page" coordorigin="737,506" coordsize="6350,0" path="m737,506r6350,e" filled="f" strokecolor="#231f20" strokeweight=".5pt">
            <v:path arrowok="t"/>
            <w10:wrap type="topAndBottom" anchorx="page"/>
          </v:shape>
        </w:pict>
      </w:r>
      <w:bookmarkStart w:id="27" w:name="31-0447-01-0860-0900o13"/>
      <w:bookmarkStart w:id="28" w:name="_TOC_250003"/>
      <w:bookmarkEnd w:id="27"/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ИЗОБРАЗИТЕЛЬНОЕ</w:t>
      </w:r>
      <w:bookmarkEnd w:id="28"/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ИСКУССТВО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рабочаяпрограммаосновногообщего  образова-нияпопредмету«Изобразительноеискусство»составленанаосноветребованийкрезультатамосвоенияпрограммыоснов-ногообщегообразования,представленныхвФедеральномго-</w:t>
      </w:r>
      <w:r w:rsidRPr="00FC2330">
        <w:rPr>
          <w:color w:val="231F20"/>
          <w:w w:val="105"/>
        </w:rPr>
        <w:lastRenderedPageBreak/>
        <w:t>сударственномобразовательномстандартеосновногообщегообразования,атакженаосновепланируемыхрезультатовду-ховно-нравственногоразвития,воспитанияисоциализацииобучающихся,представленныхвпрограммевоспи-т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80" style="position:absolute;left:0;text-align:left;margin-left:36.85pt;margin-top:20.75pt;width:317.5pt;height:.1pt;z-index:-15670272;mso-wrap-distance-left:0;mso-wrap-distance-right:0;mso-position-horizontal-relative:page" coordorigin="737,415" coordsize="6350,0" path="m737,415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«ИЗОБРАЗИТЕЛЬНОЕИСКУССТВО»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Основная цель школьного предмета «Изобразительное искус-ство»—развитиевизуально-пространственногомышленияучащихсякакформы  эмоционально-ценностного,  эстетическо-гоосвоениямира,формысамовыраженияиориентациивху-дожественноминравственномпространствекультуры.Искус-створассматриваетсякакособаядуховнаясфера,концентри-рующаявсебеколоссальныйэстетический,художественныйинравственныймировойопыт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10"/>
        </w:rPr>
        <w:t>Изобразительноеискусство</w:t>
      </w:r>
      <w:r w:rsidRPr="00FC2330">
        <w:rPr>
          <w:color w:val="231F20"/>
          <w:w w:val="110"/>
        </w:rPr>
        <w:t>какшкольнаядисциплинаимеетинтегративныйхарактер,таккаквключаетвсебяосновыраз-ныхвидоввизуально-пространственныхискусств:живописи,графики,скульптуры,дизайна,архитектуры,народногоиде-коративно-прикладногоискусства,фотографии,функциихудо-</w:t>
      </w:r>
      <w:r w:rsidRPr="00FC2330">
        <w:rPr>
          <w:color w:val="231F20"/>
          <w:spacing w:val="-1"/>
          <w:w w:val="110"/>
        </w:rPr>
        <w:t>жественногоизображениявзрелищныхиэкранных</w:t>
      </w:r>
      <w:r w:rsidRPr="00FC2330">
        <w:rPr>
          <w:color w:val="231F20"/>
          <w:w w:val="110"/>
        </w:rPr>
        <w:t>искусствах.Основныеформыучебнойдеятельности—практическаяху-</w:t>
      </w:r>
      <w:r w:rsidRPr="00FC2330">
        <w:rPr>
          <w:color w:val="231F20"/>
          <w:w w:val="105"/>
        </w:rPr>
        <w:t>дожественно-творческаядеятельность,зрительскоевосприятие</w:t>
      </w:r>
      <w:r w:rsidRPr="00FC2330">
        <w:rPr>
          <w:color w:val="231F20"/>
          <w:spacing w:val="-1"/>
          <w:w w:val="110"/>
        </w:rPr>
        <w:t>произведений</w:t>
      </w:r>
      <w:r w:rsidRPr="00FC2330">
        <w:rPr>
          <w:color w:val="231F20"/>
          <w:w w:val="110"/>
        </w:rPr>
        <w:t>искусстваиэстетическоенаблюдениеокружаю-щегомира.Важнейшимизадачамиявляютсяформированиеактивногоотношенияктрадициямкультурыкаксмысловой,эстетическойиличностнозначимойценности,воспитаниегражданственностиипатриотизма,уваженияибережногоот-ношениякисториикультурысвоегоОтечества,выраженнойвеёархитектуре,изобразительномискусстве,внациональных</w:t>
      </w:r>
      <w:r w:rsidRPr="00FC2330">
        <w:rPr>
          <w:color w:val="231F20"/>
          <w:w w:val="105"/>
        </w:rPr>
        <w:t>образахпредметно-материальнойипространственнойсреды,в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пониманиикрасотычеловека.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Программанаправленанадостижениеосновногорезультатаобразования — развитие личности обучающегося, его активнойучебно-познавательнойдеятельности,творческогоразвитияиформирования готовности к саморазвитию и непрерывному об-разованию.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 xml:space="preserve"> рабочая программа ориентирована на психолого-возрастныеособенностиразвитиядетей11—15лет,приэтомсодержание занятий может быть адаптировано с учётом инди-видуальныхкачествобучающихся  как  для  детей,  проявляю-щихвыдающиесяспособности,такидлядетей-инвалидов  идетейсОВЗ.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Дляоценкикачестваобразованияпопредмету«Изобрази-тельноеискусство»кромеличностныхиметапредметныхоб-разовательныхрезультатоввыделеныиописаныпредметныерезультатыобучения.Ихдостижениеопределяетсячёткопо-ставленными учебными задачами по каждой теме, и они явля-ютсяобщеобразовательнымитребованиями.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 урочное время деятельность обучающихся организуетсякаквиндивидуальной,такивгрупповойформе.Каждомуучащемуся необходим личный творческий опыт, но также не-обходимо сотворчество в команде — совместная коллектив-наяхудожественнаядеятельность,котораяпредусмотренатематическим планом и может иметь разные формы органи-зации.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Учебный материал каждого модуля разделён на тематиче-ские блоки, которые могут быть основанием для организациипроектнойдеятельности,котораявключаетвсебякакисследо-вательскую,  так  и  художественно-творческую  деятельность,атакжепрезентациюрезультата.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Однако необходимо различать и сочетать в учебном процессеисторико-культурологическую,искусствоведческуюисследова-</w:t>
      </w:r>
      <w:r w:rsidRPr="00FC2330">
        <w:rPr>
          <w:color w:val="231F20"/>
          <w:w w:val="110"/>
        </w:rPr>
        <w:t>тельскую работу учащихся и собственно художественную про-ектную деятельность, продуктом которой является созданноена основе композиционного поиска учебное художественноепроизведение (индивидуальное или коллективное, на плоско-стииливобъёме,макете).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Большое значение имеет связь с внеурочной деятельностью,активная социокультурная деятельность, в процессе которойобучающиеся участвуют в оформлении общешкольных собы-тий и праздников, в организации выставок детского художе-ственноготворчества,вконкурсах,атакжесмотрятпамятникиархитектуры,посещаютхудожественныемузеи.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ЦЕЛЬИЗУЧЕНИЯУЧЕБНОГОПРЕДМЕТА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«ИЗОБРАЗИТЕЛЬНОЕИСКУССТВО»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2"/>
          <w:w w:val="110"/>
        </w:rPr>
        <w:t xml:space="preserve">Целью изучения учебного предмета </w:t>
      </w:r>
      <w:r w:rsidRPr="00FC2330">
        <w:rPr>
          <w:color w:val="231F20"/>
          <w:spacing w:val="-1"/>
          <w:w w:val="110"/>
        </w:rPr>
        <w:t>«Изобразительное искус-</w:t>
      </w:r>
      <w:r w:rsidRPr="00FC2330">
        <w:rPr>
          <w:color w:val="231F20"/>
          <w:w w:val="105"/>
        </w:rPr>
        <w:t>ство» является освоение разных видов визуально-пространствен-</w:t>
      </w:r>
      <w:r w:rsidRPr="00FC2330">
        <w:rPr>
          <w:color w:val="231F20"/>
          <w:w w:val="110"/>
        </w:rPr>
        <w:t>ных искусств: живописи, графики, скульптуры, дизайна, архи-</w:t>
      </w:r>
      <w:r w:rsidRPr="00FC2330">
        <w:rPr>
          <w:color w:val="231F20"/>
          <w:spacing w:val="-2"/>
          <w:w w:val="110"/>
        </w:rPr>
        <w:t xml:space="preserve">тектуры, народного и декоративно-прикладного </w:t>
      </w:r>
      <w:r w:rsidRPr="00FC2330">
        <w:rPr>
          <w:color w:val="231F20"/>
          <w:spacing w:val="-1"/>
          <w:w w:val="110"/>
        </w:rPr>
        <w:t>искусства, изо-</w:t>
      </w:r>
      <w:r w:rsidRPr="00FC2330">
        <w:rPr>
          <w:color w:val="231F20"/>
          <w:w w:val="110"/>
        </w:rPr>
        <w:t>бражениявзрелищныхиэкранныхискусствах(</w:t>
      </w:r>
      <w:r w:rsidRPr="00FC2330">
        <w:rPr>
          <w:i/>
          <w:color w:val="231F20"/>
          <w:w w:val="110"/>
        </w:rPr>
        <w:t>вариативно</w:t>
      </w:r>
      <w:r w:rsidRPr="00FC2330">
        <w:rPr>
          <w:color w:val="231F20"/>
          <w:w w:val="110"/>
        </w:rPr>
        <w:t>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Учебныйпредмет «Изобразительное искусство» объединяетвединуюобразовательнуюструктурухудожественно-творче-скуюдеятельность,восприятиепроизведенийискусстваиху-дожественно-эстетическоеосвоениеокружающейдействитель-ности.  Художественное  развитие  обучающихся  осуществляетсявпроцесселичногохудожественноготворчества,в  практиче-скойработес разнообразными художественными материа-лами.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Задачамиучебногопредмета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«Изобразительноеискусство»являются: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6освоение художественной культуры как формы выражениявпространственныхформахдуховныхценностей,формиро-вание представлений о месте и значении художественной де-ятельностивжизниобщества;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6формирование у обучающихся представлений об отечествен-ной и мировой художественной культуре во всём многообра-зииеёвидов;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6формированиеуобучающихсянавыковэстетического  виде-нияипреобразованиямира;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lastRenderedPageBreak/>
        <w:t>6 приобретение опыта создания творческой работы посредством</w:t>
      </w:r>
      <w:r w:rsidRPr="00FC2330">
        <w:rPr>
          <w:color w:val="231F20"/>
          <w:w w:val="110"/>
        </w:rPr>
        <w:t>различных художественных материалов в разных видах ви-зуально-пространственных искусств: изобразительных (жи-вопись, графика,  скульптура),  декоративно-прикладных,вархитектуреидизайне,опытахудожественноготворчествавкомпьютернойграфикеианимации,фотографии,работывсинтетическихискусствах(театреикино)(</w:t>
      </w:r>
      <w:r w:rsidRPr="00FC2330">
        <w:rPr>
          <w:i/>
          <w:color w:val="231F20"/>
          <w:w w:val="110"/>
        </w:rPr>
        <w:t>вариативно</w:t>
      </w:r>
      <w:r w:rsidRPr="00FC2330">
        <w:rPr>
          <w:color w:val="231F20"/>
          <w:w w:val="110"/>
        </w:rPr>
        <w:t>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6формированиепространственногомышленияианалитиче-скихвизуальныхспособностей;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овладениепредставлениямиосредствахвыразительностиизобразительного искусства как способах воплощения в ви-димыхпространственныхформахпереживаний,чувствими-ровоззренческихпозицийчеловека;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6развитиенаблюдательности,ассоциативногомышленияитворческоговоображения;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6воспитаниеуваженияилюбвик  цивилизационному  насле­диюРоссиичерезосвоениеотечественнойхудожественнойкультуры;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w w:val="105"/>
        </w:rPr>
        <w:t>6 развитиепотребностивобщенииспроизведениямиизобра­зительного искусства, формирование активного отношения ктрадициям художественной культуры как смысловой, эстети­ческойиличностнозначимойценности.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МЕСТОПРЕДМЕТА«ИЗОБРАЗИТЕЛЬНОЕИСКУССТВО»</w:t>
      </w:r>
      <w:r w:rsidRPr="00FC2330">
        <w:rPr>
          <w:rFonts w:ascii="Times New Roman" w:hAnsi="Times New Roman" w:cs="Times New Roman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ВсоответствиисФедеральнымгосударственнымобразова­тельнымстандартомосновногообщегообразованияучебныйпредмет«Изобразительноеискусство»входитвпредметнуюобласть«Искусство»иявляетсяобязательнымдляизуч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Содержаниепредмета«Изобразительноеискусство»структу­рированокаксистематематическихмодулей.Тримодуля  вхо­дятвучебныйплан5–7классовпрограммыосновногообщегообразования в объёме 102 учебных часов, не менее 1 учебногочасавнеделювкачествеинвариантных.Четвёртыймодульпредлагаетсявкачествевариативного(длясоответствующихвариантовучебногоплана),можетбытьреализованзасчётча­соввнеуроч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Каждыймодульобладаетсодержательнойцелостностьюиорганизованповосходящемупринципувотношении  углубле­ниязнанийповедущейтемеиусложненияуменийобучаю­щихся.Предлагаемаяпоследовательностьизучениямодулейопределяетсяпсихологическимивозрастнымиособенностямиучащихся,принципомсистемностиобученияиопытомпедаго­гическойработы.Однакоприопределённыхпедагогическихусловияхиустановкахпорядокизучениямодулейможетбытьизменён, а также возможно некоторое перераспределение учеб­ноговременимеждумодулями(присохраненииобщегоколи­честваучебныхчасов).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Предусматривается возможность реализации этого курса при</w:t>
      </w:r>
      <w:r w:rsidRPr="00FC2330">
        <w:rPr>
          <w:w w:val="110"/>
        </w:rPr>
        <w:t>выделении на его изучение 2 учебных часов в неделю за счёт</w:t>
      </w:r>
      <w:r w:rsidRPr="00FC2330">
        <w:rPr>
          <w:w w:val="105"/>
        </w:rPr>
        <w:t>вариативной части учебного плана, определяемой участникамиобразовательного процесса. При этом предполагается не увели­</w:t>
      </w:r>
      <w:r w:rsidRPr="00FC2330">
        <w:rPr>
          <w:w w:val="110"/>
        </w:rPr>
        <w:t>чение количества тем для изучения, а увеличение времени напрактическуюхудожественнуюдеятельность.</w:t>
      </w:r>
    </w:p>
    <w:p w:rsidR="002C6905" w:rsidRPr="00FC2330" w:rsidRDefault="00103C63" w:rsidP="00FC2330">
      <w:pPr>
        <w:pStyle w:val="a3"/>
        <w:ind w:right="0"/>
      </w:pPr>
      <w:r w:rsidRPr="00FC2330">
        <w:rPr>
          <w:w w:val="105"/>
        </w:rPr>
        <w:t>Это способствует качеству обучения и достижению более вы­сокогоуровнякакпредметных,такиличностныхиметапред­метныхрезультатовобучения.</w:t>
      </w:r>
    </w:p>
    <w:p w:rsidR="002C6905" w:rsidRPr="00FC2330" w:rsidRDefault="00103C63" w:rsidP="00FC2330">
      <w:pPr>
        <w:ind w:left="158"/>
        <w:rPr>
          <w:sz w:val="20"/>
          <w:szCs w:val="20"/>
        </w:rPr>
      </w:pPr>
      <w:r w:rsidRPr="00FC2330">
        <w:rPr>
          <w:color w:val="231F20"/>
          <w:w w:val="9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57"/>
        <w:rPr>
          <w:sz w:val="20"/>
          <w:szCs w:val="20"/>
        </w:rPr>
      </w:pPr>
      <w:r>
        <w:rPr>
          <w:sz w:val="20"/>
          <w:szCs w:val="20"/>
        </w:rPr>
        <w:pict>
          <v:shape id="_x0000_s1179" style="position:absolute;left:0;text-align:left;margin-left:36.85pt;margin-top:18.1pt;width:317.5pt;height:.1pt;z-index:-15669760;mso-wrap-distance-left:0;mso-wrap-distance-right:0;mso-position-horizontal-relative:page" coordorigin="737,362" coordsize="6350,0" path="m737,362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0"/>
          <w:sz w:val="20"/>
          <w:szCs w:val="20"/>
        </w:rPr>
        <w:t>«ИЗОБРАЗИТЕЛЬНОЕИСКУССТВО»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Модуль№1«Декоративно-прикладноеинародноеискусство»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Общиесведенияодекоративно-прикладномискусстве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Декоративно-прикладное искусство и его виды.</w:t>
      </w:r>
      <w:r w:rsidRPr="00FC2330">
        <w:rPr>
          <w:color w:val="231F20"/>
          <w:spacing w:val="-1"/>
          <w:w w:val="110"/>
        </w:rPr>
        <w:t>Декоративно-прикладное</w:t>
      </w:r>
      <w:r w:rsidRPr="00FC2330">
        <w:rPr>
          <w:color w:val="231F20"/>
          <w:w w:val="110"/>
        </w:rPr>
        <w:t>искусствоипредметнаясредажиз-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нилюдей.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Древниекорнинародногоискусства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Истоки образного языка декоративно-прикладного искусства.Традиционныеобразынародного(крестьянского)прикладно-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гоискусства.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Связь народного искусства с природой, бытом, трудом, веро-ваниямииэпосом.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Роль природных материалов в строительстве и изготовлениипредметовбыта,ихзначениевхарактеретрудаижизненногоуклада.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Образно-символическийязыкнародногоприкладногоискус-</w:t>
      </w:r>
      <w:r w:rsidRPr="00FC2330">
        <w:rPr>
          <w:color w:val="231F20"/>
          <w:w w:val="110"/>
        </w:rPr>
        <w:t>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spacing w:val="-1"/>
          <w:w w:val="110"/>
        </w:rPr>
        <w:t xml:space="preserve">Знаки-символы </w:t>
      </w:r>
      <w:r w:rsidRPr="00FC2330">
        <w:rPr>
          <w:color w:val="231F20"/>
          <w:w w:val="110"/>
        </w:rPr>
        <w:t>традиционного крестьянского прикладногоискусства.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Выполнение рисунков на темы древних узоров деревяннойрезьбы, росписи по дереву, вышивки. Освоение навыков деко-</w:t>
      </w:r>
      <w:r w:rsidRPr="00FC2330">
        <w:rPr>
          <w:color w:val="231F20"/>
          <w:spacing w:val="-1"/>
          <w:w w:val="110"/>
        </w:rPr>
        <w:t xml:space="preserve">ративного </w:t>
      </w:r>
      <w:r w:rsidRPr="00FC2330">
        <w:rPr>
          <w:color w:val="231F20"/>
          <w:w w:val="110"/>
        </w:rPr>
        <w:t>обобщения в процессе практической творческой ра-боты.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Убранстворусскойизбы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Конструкция избы, единство красоты и пользы — функцио-нальногоисимволического—веёпостройкеиукрашении.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Символическое значение образов и мотивов в узорном убран-</w:t>
      </w:r>
      <w:r w:rsidRPr="00FC2330">
        <w:rPr>
          <w:color w:val="231F20"/>
          <w:w w:val="110"/>
        </w:rPr>
        <w:t>стверусскихизб.Картинамиравобразномстроебытовогокре-стьянскогоискусства.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Выполнение рисунков — эскизов орнаментального декоракрестьянскогодома.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Устройствовнутреннегопространствакрестьянскогодома.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Декоративныеэлементыжилойсреды.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Определяющаярольприродныхматериаловдляконструкции</w:t>
      </w:r>
      <w:r w:rsidRPr="00FC2330">
        <w:rPr>
          <w:color w:val="231F20"/>
          <w:w w:val="110"/>
        </w:rPr>
        <w:t>и декора традиционной постройки жилого дома в любой при-роднойсреде.Мудростьсоотношенияхарактерапостройки,символикиеёдекораиукладажизнидлякаждогонарода.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Выполнение рисунков предметов народного быта, выявлениемудрости их выразительной формы и орнаментально-символи-ческогооформления.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5"/>
        </w:rPr>
        <w:t>Народныйпраздничныйкостюм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Образный строй народного праздничного костюма — женско-</w:t>
      </w:r>
      <w:r w:rsidRPr="00FC2330">
        <w:rPr>
          <w:color w:val="231F20"/>
          <w:w w:val="110"/>
        </w:rPr>
        <w:t>гоимужского.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Традиционная конструкция русского женского костюма —</w:t>
      </w:r>
      <w:r w:rsidRPr="00FC2330">
        <w:rPr>
          <w:color w:val="231F20"/>
          <w:w w:val="110"/>
        </w:rPr>
        <w:lastRenderedPageBreak/>
        <w:t>северорусский(сарафан)июжнорусский(понёва)варианты.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Разнообразие форм и украшений народного праздничного ко-</w:t>
      </w:r>
      <w:r w:rsidRPr="00FC2330">
        <w:rPr>
          <w:color w:val="231F20"/>
          <w:w w:val="110"/>
        </w:rPr>
        <w:t>стюмадляразличныхрегионовстраны.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Искусство народной вышивки. Вышивка в народных костю-мах и обрядах. Древнее происхождение и присутствие всех ти-пов орнаментов в народной вышивке. Символическое изобра-жение женских фигур и образов всадников в орнаментах вы-шивки. Особенности традиционных орнаментов текстильныхпромысловвразныхрегионахстраны.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Выполнение рисунков традиционных праздничных костю-мов, выражение в форме, цветовом решении, орнаментике кос-тюмачертнациональногосвоеобразия.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Народныепраздникиипраздничныеобрядыкаксинтезвсехвидовнародноготворчества.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Выполнениесюжетнойкомпозицииилиучастиевработепосозданиюколлективногопаннонатемутрадицийнародныхпраздников.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Народныехудожественныепромыслы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Роль и значение народных промыслов в современной жизни.Искусствоиремесло.Традициикультуры,особенныедлякаж-догорегиона.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Многообразие видов традиционных ремёсел и происхождение</w:t>
      </w:r>
      <w:r w:rsidRPr="00FC2330">
        <w:rPr>
          <w:color w:val="231F20"/>
          <w:w w:val="110"/>
        </w:rPr>
        <w:t>художественныхпромысловнародовРоссии.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Разнообразие материалов народных ремёсел и их связь с ре-гионально-национальным бытом (дерево, береста, керамика,металл,кость,мехикожа,шерстьилёнидр.).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Традиционные древние образы в современных игрушках на-</w:t>
      </w:r>
      <w:r w:rsidRPr="00FC2330">
        <w:rPr>
          <w:color w:val="231F20"/>
          <w:w w:val="105"/>
        </w:rPr>
        <w:t>родных промыслов. Особенности цветового строя, основные ор-наментальные элементы росписи филимоновской, дымковской,</w:t>
      </w:r>
      <w:r w:rsidRPr="00FC2330">
        <w:rPr>
          <w:color w:val="231F20"/>
          <w:w w:val="110"/>
        </w:rPr>
        <w:t>каргопольской игрушки. Местные промыслы игрушек разныхрегионовстраны.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Созданиеэскизаигрушкипомотивамизбранногопро-мысла.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Роспись по дереву. Хохлома. Краткие сведения по историихохломского промысла. Травный узор, «травка» — основноймотивхохломскогоорнамента.Связьсприродой.Единствоформы и декора в произведениях промысла. Последователь-</w:t>
      </w:r>
      <w:r w:rsidRPr="00FC2330">
        <w:rPr>
          <w:color w:val="231F20"/>
          <w:w w:val="105"/>
        </w:rPr>
        <w:t>ностьвыполнениятравногоорнамента.Праздничностьизделий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«золотойхохломы».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Городецкаяросписьподереву.Краткиесведенияпоистории.Традиционныеобразыгородецкойросписипредметовбыта.Птица и конь — традиционные мотивы орнаментальных ком-</w:t>
      </w:r>
      <w:r w:rsidRPr="00FC2330">
        <w:rPr>
          <w:color w:val="231F20"/>
          <w:spacing w:val="-1"/>
          <w:w w:val="110"/>
        </w:rPr>
        <w:t>позиций.Сюжетныемотивы,основные</w:t>
      </w:r>
      <w:r w:rsidRPr="00FC2330">
        <w:rPr>
          <w:color w:val="231F20"/>
          <w:w w:val="110"/>
        </w:rPr>
        <w:t>приёмыикомпозицион-ныеособенностигородецкойросписи.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Посудаизглины.ИскусствоГжели.Краткиесведенияпоистории промысла. Гжельская керамика и фарфор: единство</w:t>
      </w:r>
      <w:r w:rsidRPr="00FC2330">
        <w:rPr>
          <w:color w:val="231F20"/>
          <w:spacing w:val="-1"/>
          <w:w w:val="110"/>
        </w:rPr>
        <w:t>скульптурной</w:t>
      </w:r>
      <w:r w:rsidRPr="00FC2330">
        <w:rPr>
          <w:color w:val="231F20"/>
          <w:w w:val="110"/>
        </w:rPr>
        <w:t>формыикобальтовогодекора.Природныемоти-вы росписи посуды. Приёмы мазка, тональный контраст, со-четаниепятнаилинии.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Роспись по металлу. Жостово. Краткие сведения по историипромысла. Разнообразие форм подносов, цветового и компози-ционного решения росписей. Приёмы свободной кистевой им-провизации в живописи цветочных букетов. Эффект освещён-ностииобъёмностиизображения.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Древние традиции художественной обработки металла в раз-</w:t>
      </w:r>
      <w:r w:rsidRPr="00FC2330">
        <w:rPr>
          <w:color w:val="231F20"/>
          <w:w w:val="110"/>
        </w:rPr>
        <w:t>ных регионах страны. Разнообразие назначения предметов ихудожественно-техническихприёмовработысметаллом.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Искусстволаковойживописи:Палех,Федоскино,</w:t>
      </w:r>
      <w:r w:rsidRPr="00FC2330">
        <w:rPr>
          <w:color w:val="231F20"/>
          <w:w w:val="110"/>
        </w:rPr>
        <w:t>Холуй,Мстё-ра — роспись шкатулок, ларчиков, табакерок из папье-маше.</w:t>
      </w:r>
      <w:r w:rsidRPr="00FC2330">
        <w:rPr>
          <w:color w:val="231F20"/>
          <w:spacing w:val="-3"/>
          <w:w w:val="110"/>
        </w:rPr>
        <w:t>ПроисхождениеискусствалаковойминиатюрывРоссии.Особен-</w:t>
      </w:r>
      <w:r w:rsidRPr="00FC2330">
        <w:rPr>
          <w:color w:val="231F20"/>
          <w:spacing w:val="-2"/>
          <w:w w:val="110"/>
        </w:rPr>
        <w:t>ностистилякаждойшколы.Рольискусствалаковойминиатюры</w:t>
      </w:r>
      <w:r w:rsidRPr="00FC2330">
        <w:rPr>
          <w:color w:val="231F20"/>
          <w:spacing w:val="-1"/>
          <w:w w:val="110"/>
        </w:rPr>
        <w:t>всохранениииразвитии</w:t>
      </w:r>
      <w:r w:rsidRPr="00FC2330">
        <w:rPr>
          <w:color w:val="231F20"/>
          <w:w w:val="110"/>
        </w:rPr>
        <w:t>традицийотечественнойкультуры.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Мир сказок и легенд, примет и оберегов в творчестве масте-ровхудожественныхпромыслов.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Отражение в изделиях народных промыслов многообразияисторических,духовныхикультурныхтрадиций.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Народные художественные ремёсла и промыслы — матери-</w:t>
      </w:r>
      <w:r w:rsidRPr="00FC2330">
        <w:rPr>
          <w:color w:val="231F20"/>
          <w:spacing w:val="-1"/>
          <w:w w:val="110"/>
        </w:rPr>
        <w:t>альные</w:t>
      </w:r>
      <w:r w:rsidRPr="00FC2330">
        <w:rPr>
          <w:color w:val="231F20"/>
          <w:w w:val="110"/>
        </w:rPr>
        <w:t>идуховныеценности,неотъемлемаячастькультурногонаследияРоссии.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5"/>
        </w:rPr>
        <w:t>Декоративно-прикладноеискусствовкультуреразныхэпохинародов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Роль декоративно-прикладного искусства в культуре древних</w:t>
      </w:r>
      <w:r w:rsidRPr="00FC2330">
        <w:rPr>
          <w:color w:val="231F20"/>
          <w:w w:val="110"/>
        </w:rPr>
        <w:t>цивилизаций.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Отражение в декоре мировоззрения эпохи, организации об-щества,традицийбытаиремесла,укладажизнилюдей.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Характерныепризнакипроизведенийдекоративно-приклад-</w:t>
      </w:r>
      <w:r w:rsidRPr="00FC2330">
        <w:rPr>
          <w:color w:val="231F20"/>
          <w:w w:val="110"/>
        </w:rPr>
        <w:t>ного искусства, основные мотивы и символика орнаментов вкультуреразныхэпох.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spacing w:val="-1"/>
          <w:w w:val="110"/>
        </w:rPr>
        <w:t>Характерныеособенности</w:t>
      </w:r>
      <w:r w:rsidRPr="00FC2330">
        <w:rPr>
          <w:color w:val="231F20"/>
          <w:w w:val="110"/>
        </w:rPr>
        <w:t>одеждыдлякультурыразныхэпохинародов.Выражениеобразачеловека,егоположениявобще-ствеихарактерадеятельностивегокостюмеиегоукрашениях.Украшениежизненногопространства:построений,интерье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ров,предметовбыта—вкультуреразныхэпох.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Декоративно-прикладноеискусствовжизнисовременногочеловека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Многообразие материалов и техник современного декоратив-</w:t>
      </w:r>
      <w:r w:rsidRPr="00FC2330">
        <w:rPr>
          <w:color w:val="231F20"/>
          <w:w w:val="110"/>
        </w:rPr>
        <w:t>но-прикладного искусства (художественная керамика, стекло,металл,гобелен,росписьпоткани,моделированиеодежды).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Символический знак в современной жизни: эмблема, лого-тип,указующийилидекоративныйзнак.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Государственнаясимволикаитрадициигеральдики.Декоративныеукрашенияпредметовнашегобытаиодежды.Значениеукрашенийвпроявленииобразачеловека,егоха-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рактера,самопонимания,установокинамерений.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Декорнаулицахидекорпомещений.Декорпраздничныйиповседневный.Праздничноеоформлениешколы.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Модуль№2«Живопись,графика,скульптура»</w:t>
      </w:r>
    </w:p>
    <w:p w:rsidR="002C6905" w:rsidRPr="00FC2330" w:rsidRDefault="00103C63" w:rsidP="00FC2330">
      <w:pPr>
        <w:ind w:left="383"/>
        <w:rPr>
          <w:i/>
          <w:sz w:val="20"/>
          <w:szCs w:val="20"/>
        </w:rPr>
      </w:pPr>
      <w:r w:rsidRPr="00FC2330">
        <w:rPr>
          <w:i/>
          <w:color w:val="231F20"/>
          <w:w w:val="105"/>
          <w:sz w:val="20"/>
          <w:szCs w:val="20"/>
        </w:rPr>
        <w:t>Общиесведенияовидахискусства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lastRenderedPageBreak/>
        <w:t>Пространственныеивременныевидыискусства.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Изобразительные,конструктивныеидекоративныевиды</w:t>
      </w:r>
      <w:r w:rsidRPr="00FC2330">
        <w:rPr>
          <w:color w:val="231F20"/>
          <w:spacing w:val="-1"/>
          <w:w w:val="110"/>
        </w:rPr>
        <w:t>пространственныхискусств,</w:t>
      </w:r>
      <w:r w:rsidRPr="00FC2330">
        <w:rPr>
          <w:color w:val="231F20"/>
          <w:w w:val="110"/>
        </w:rPr>
        <w:t>ихместоиназначениевжизнилю-дей.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Основныевидыживописи,графики  и  скульптуры.Художникизритель:зрительскиеумения,знанияитворче-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ствозрителя.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0"/>
        </w:rPr>
        <w:t>Языкизобразительногоискусстваиеговыразительныесредства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Живописные,графическиеискульптурныехудожественныематериалы,ихособыесвойства.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05"/>
        </w:rPr>
        <w:t>Рисунок—основаизобразительногоискусстваимастерствахудожника.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Видырисунка:зарисовка,набросок,учебныйрисунокитвор-ческийрисунок.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Навыкиразмещениярисункавлисте,выборформата.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Начальныеумениярисункаснатуры.Зарисовкипростыхпредметов.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Линейныеграфическиерисункии  наброски.Тонитональныеотношения:тёмное—светлое.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Ритмиритмическаяорганизацияплоскостилиста.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Основы цветоведения: понятие цвета в художественной дея-тельности, физическая основа цвета, цветовой круг, основныеисоставныецвета,дополнительныецвета.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Цветкаквыразительноесредствовизобразительномискус-стве:холодныйитёплыйцвет,понятиецветовыхотношений;колоритвживописи.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0"/>
        </w:rPr>
        <w:t>Видыскульптурыихарактерматериалавскульптуре.Скуль-</w:t>
      </w:r>
      <w:r w:rsidRPr="00FC2330">
        <w:rPr>
          <w:color w:val="231F20"/>
          <w:spacing w:val="-3"/>
          <w:w w:val="110"/>
        </w:rPr>
        <w:t>птурные памятники, парковая скульптура, камерная скульптура.</w:t>
      </w:r>
      <w:r w:rsidRPr="00FC2330">
        <w:rPr>
          <w:color w:val="231F20"/>
          <w:w w:val="110"/>
        </w:rPr>
        <w:t>Статикаидвижениевскульптуре.Круглаяскульптура.Про-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изведениямелкойпластики.Видырельефа.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Жанрыизобразительногоискусства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Жанроваясистемавизобразительномискусствекакинстру-мент для сравнения и анализа произведений изобразительногоискусства.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Предметизображения,сюжетисодержаниепроизведенияизобразительногоискусства.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</w:rPr>
        <w:t>Натюрморт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Изображениепредметногомиравизобразительномискусствеи появление жанра натюрморта в европейском и отечественномискусстве.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Основы графической грамоты: правила объёмного изображе-</w:t>
      </w:r>
      <w:r w:rsidRPr="00FC2330">
        <w:rPr>
          <w:color w:val="231F20"/>
          <w:w w:val="110"/>
        </w:rPr>
        <w:t>нияпредметовнаплоскости.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Линейное </w:t>
      </w:r>
      <w:r w:rsidRPr="00FC2330">
        <w:rPr>
          <w:color w:val="231F20"/>
          <w:w w:val="110"/>
        </w:rPr>
        <w:t>построение предмета в пространстве: линия гори-зонта, точка зрения и точка схода, правила перспективных со-кращений.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Изображениеокружностивперспективе.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05"/>
        </w:rPr>
        <w:t>Рисованиегеометрическихтелнаосновеправиллинейнойперспективы.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Сложная пространственная формаи выявлениееё конструк-ции.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Рисуноксложнойформыпредметакаксоотношениепростыхгеометрическихфигур.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Линейныйрисунокконструкцииизнесколькихгеометриче-скихтел.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Освещениекаксредствовыявленияобъёмапредмета.Поня-тия«свет»,«блик»,«полутень»,«собственнаятень»,«реф-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лекс»,«падающаятень».Особенностиосвещения«посвету»и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«противсвета».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Рисунок натюрморта графическими материалами с натурыилипопредставлению.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Творческий натюрморт в графике. Произведения художни-ков-графиков. Особенности графических техник. Печатная гра-фика.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Живописное изображение натюрморта. Цвет в натюрмортахевропейских и отечественных живописцев. Опыт создания жи-вописногонатюрморта.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</w:rPr>
        <w:t>Портрет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Портрет как образ определённого реального человека. Изо-бражение портрета человека в искусстве разных эпох. Выраже-ниевпортретномизображениихарактерачеловекаимировоз-зренческихидеаловэпохи.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Великие портретисты в европейском искусстве.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Особенностиразвитияпортретногожанравотечественномискусстве.Великиепортретистыврусскойживописи.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Парадныйикамерныйпортретвживописи.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 xml:space="preserve">Особенности развития жанра портрета в искусстве </w:t>
      </w:r>
      <w:r w:rsidRPr="00FC2330">
        <w:rPr>
          <w:color w:val="231F20"/>
          <w:w w:val="120"/>
        </w:rPr>
        <w:t xml:space="preserve">ХХ </w:t>
      </w:r>
      <w:r w:rsidRPr="00FC2330">
        <w:rPr>
          <w:color w:val="231F20"/>
          <w:w w:val="110"/>
        </w:rPr>
        <w:t>в.—отечественномиевропейском.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Построениеголовычеловека,основныепропорциилица,соотношениелицевойичерепнойчастейголовы.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0"/>
        </w:rPr>
        <w:t>Графическийпортретвработахизвестныххудожников.Раз-</w:t>
      </w:r>
      <w:r w:rsidRPr="00FC2330">
        <w:rPr>
          <w:color w:val="231F20"/>
          <w:w w:val="105"/>
        </w:rPr>
        <w:t>нообразиеграфическихсредстввизображенииобразачеловека.</w:t>
      </w:r>
      <w:r w:rsidRPr="00FC2330">
        <w:rPr>
          <w:color w:val="231F20"/>
          <w:w w:val="110"/>
        </w:rPr>
        <w:t>Графическийпортретныйрисунокснатурыилипопамяти.</w:t>
      </w:r>
    </w:p>
    <w:p w:rsidR="002C6905" w:rsidRPr="00FC2330" w:rsidRDefault="00103C63" w:rsidP="00FC2330">
      <w:pPr>
        <w:pStyle w:val="a3"/>
        <w:ind w:left="128" w:right="0" w:firstLine="0"/>
        <w:jc w:val="right"/>
      </w:pPr>
      <w:r w:rsidRPr="00FC2330">
        <w:rPr>
          <w:color w:val="231F20"/>
          <w:w w:val="110"/>
        </w:rPr>
        <w:t>Рольосвещенияголовыприсозданиипортретногообраза.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Светитеньвизображенииголовычеловека.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Портретвскульптуре.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Выражение характера человека, его социального положенияиобразаэпохивскульптурномпортрете.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Значениесвойствхудожественныхматериаловвсозданиискульптурногопортрета.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Живописное изображение портрета. Роль цвета в живопис-</w:t>
      </w:r>
      <w:r w:rsidRPr="00FC2330">
        <w:rPr>
          <w:color w:val="231F20"/>
          <w:w w:val="105"/>
        </w:rPr>
        <w:t>ном портретном образе в произведениях выдающихся живопис-</w:t>
      </w:r>
      <w:r w:rsidRPr="00FC2330">
        <w:rPr>
          <w:color w:val="231F20"/>
          <w:w w:val="110"/>
        </w:rPr>
        <w:t>цев.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Опытработынадсозданиемживописногопортрета.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</w:rPr>
        <w:t>Пейзаж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Особенности изображения пространства в эпоху Древнего ми-</w:t>
      </w:r>
      <w:r w:rsidRPr="00FC2330">
        <w:rPr>
          <w:color w:val="231F20"/>
          <w:w w:val="110"/>
        </w:rPr>
        <w:t>ра,всредневековомискусствеивэпохуВозрождения.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Правила построения линейной перспективы в изображениипространства.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Правилавоздушнойперспективы,построенияпереднего,среднегоидальнегоплановприизображениипейзажа.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lastRenderedPageBreak/>
        <w:t>Особенности изображения разных состояний природы и еёосвещения. Романтический пейзаж. Морские пейзажи И. Айва-зовского.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Особенностиизображенияприродывтворчествеимпрессио-</w:t>
      </w:r>
      <w:r w:rsidRPr="00FC2330">
        <w:rPr>
          <w:color w:val="231F20"/>
          <w:w w:val="110"/>
        </w:rPr>
        <w:t>нистовипостимпрессионистов.Представленияопленэрной</w:t>
      </w:r>
      <w:r w:rsidRPr="00FC2330">
        <w:rPr>
          <w:color w:val="231F20"/>
          <w:w w:val="105"/>
        </w:rPr>
        <w:t>живописииколористическойизменчивостисостоянийприроды.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Живописное изображение различных состояний природы.Пейзажвисториирусскойживописииегозначениевотече-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ственной культуре. История становления картины Родины вразвитииотечественнойпейзажнойживописи</w:t>
      </w:r>
      <w:r w:rsidRPr="00FC2330">
        <w:rPr>
          <w:color w:val="231F20"/>
          <w:w w:val="115"/>
        </w:rPr>
        <w:t>XIX</w:t>
      </w:r>
      <w:r w:rsidRPr="00FC2330">
        <w:rPr>
          <w:color w:val="231F20"/>
          <w:w w:val="110"/>
        </w:rPr>
        <w:t>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Становление образа родной природы в произведениях А. Ве-нецианова и его учеников: А. Саврасова, И. Шишкина. Пейзаж-наяживописьИ.Левитанаиеёзначениедлярусскойкультуры.Значение художественного образа отечественного пейзажа в</w:t>
      </w:r>
      <w:r w:rsidRPr="00FC2330">
        <w:rPr>
          <w:color w:val="231F20"/>
          <w:w w:val="115"/>
        </w:rPr>
        <w:t>развитиичувстваРодины.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Творческий </w:t>
      </w:r>
      <w:r w:rsidRPr="00FC2330">
        <w:rPr>
          <w:color w:val="231F20"/>
          <w:w w:val="110"/>
        </w:rPr>
        <w:t>опыт в создании композиционного живописногопейзажасвоейРодины.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Графический образ пейзажа в работах выдающихся мастеров.Средствавыразительностивграфическомрисункеимногооб-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разиеграфическихтехник.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Графические зарисовки и графическая композиция на темыокружающейприроды.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Городской пейзаж в творчестве мастеров искусства. Многооб-разиевпониманииобразагорода.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Городкакматериальноевоплощениеотечественнойисторииикультурного  наследия.  Задачи  охраны  культурного  наследияиисторическогообразавжизнисовременногогорода.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Опытизображениягородскогопейзажа.Наблюдательнаяперспектива и ритмическая организация плоскости изображе-ния.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5"/>
        </w:rPr>
        <w:t>Бытовойжанрвизобразительномискусстве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Изображение труда и бытовой жизни людей в традициях ис-кусства разных эпох. Значение художественного изображения</w:t>
      </w:r>
      <w:r w:rsidRPr="00FC2330">
        <w:rPr>
          <w:color w:val="231F20"/>
          <w:spacing w:val="-1"/>
          <w:w w:val="110"/>
        </w:rPr>
        <w:t>бытовой</w:t>
      </w:r>
      <w:r w:rsidRPr="00FC2330">
        <w:rPr>
          <w:color w:val="231F20"/>
          <w:w w:val="110"/>
        </w:rPr>
        <w:t>жизнилюдейвпониманииисториичеловечестваисо-временнойжизни.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Жанровая картина как обобщение жизненных впечатленийхудожника.Тема,сюжет,содержаниевжанровойкартине.Об-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раз нравственных и ценностных смыслов в жанровой картинеиролькартинывихутверждении.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Работа над сюжетной композицией. Композиция как целост-</w:t>
      </w:r>
      <w:r w:rsidRPr="00FC2330">
        <w:rPr>
          <w:color w:val="231F20"/>
          <w:w w:val="105"/>
        </w:rPr>
        <w:t>ность в организации художественных выразительных средств и</w:t>
      </w:r>
      <w:r w:rsidRPr="00FC2330">
        <w:rPr>
          <w:color w:val="231F20"/>
          <w:w w:val="110"/>
        </w:rPr>
        <w:t>взаимосвязивсехкомпонентовпроизведения.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Историческийжанрвизобразительномискусстве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Историческая тема в искусстве как изображение наиболеезначительныхсобытийвжизниобщества.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Жанровые разновидности исторической картины в зависимо-</w:t>
      </w:r>
      <w:r w:rsidRPr="00FC2330">
        <w:rPr>
          <w:color w:val="231F20"/>
          <w:w w:val="110"/>
        </w:rPr>
        <w:t>сти от сюжета: мифологическая картина, картина на библей-скиетемы,батальнаякартинаидр.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 xml:space="preserve">Историческая картина в русском искусстве </w:t>
      </w:r>
      <w:r w:rsidRPr="00FC2330">
        <w:rPr>
          <w:color w:val="231F20"/>
          <w:w w:val="115"/>
        </w:rPr>
        <w:t xml:space="preserve">XIX </w:t>
      </w:r>
      <w:r w:rsidRPr="00FC2330">
        <w:rPr>
          <w:color w:val="231F20"/>
          <w:w w:val="110"/>
        </w:rPr>
        <w:t>в. и её особоеместовразвитииотечественнойкультуры.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Картина К. Брюллова «Последний день Помпеи», историче-ские картины в творчестве В. Сурикова и др. Исторический об-</w:t>
      </w:r>
      <w:r w:rsidRPr="00FC2330">
        <w:rPr>
          <w:color w:val="231F20"/>
          <w:w w:val="115"/>
        </w:rPr>
        <w:t>разРоссиивкартинах</w:t>
      </w:r>
      <w:r w:rsidRPr="00FC2330">
        <w:rPr>
          <w:color w:val="231F20"/>
          <w:w w:val="120"/>
        </w:rPr>
        <w:t>ХХ</w:t>
      </w:r>
      <w:r w:rsidRPr="00FC2330">
        <w:rPr>
          <w:color w:val="231F20"/>
          <w:w w:val="115"/>
        </w:rPr>
        <w:t>в.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Работа над сюжетной композицией. Этапы длительного пери-ода работы художника над исторической картиной: идея и эски-</w:t>
      </w:r>
      <w:r w:rsidRPr="00FC2330">
        <w:rPr>
          <w:color w:val="231F20"/>
          <w:w w:val="110"/>
        </w:rPr>
        <w:t>зы, сбор материала и работа над этюдами, уточнения компози-циивэскизах,картонкомпозиции,работанадхолстом.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Разработкаэскизовкомпозициинаисторическуютемусопо-ройнасобранныйматериалпозадуманномусюжету.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Библейскиетемывизобразительномискусстве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Исторические картины на библейские темы: место и значение</w:t>
      </w:r>
      <w:r w:rsidRPr="00FC2330">
        <w:rPr>
          <w:color w:val="231F20"/>
          <w:w w:val="110"/>
        </w:rPr>
        <w:t>сюжетовСвященнойисториивевропейскойкультуре.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Вечныетемыиихнравственноеидуховно-ценностноевыра-жение как «духовная ось», соединяющая жизненные позицииразныхпоколений.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0"/>
        </w:rPr>
        <w:t>ПроизведениянабиблейскиетемыЛеонардодаВинчи,Ра-фаэля,Рембрандта,вскульптуре«Пьета»Микеланджелоидр.Библейскиетемывотечественныхкартинах</w:t>
      </w:r>
      <w:r w:rsidRPr="00FC2330">
        <w:rPr>
          <w:color w:val="231F20"/>
          <w:w w:val="115"/>
        </w:rPr>
        <w:t xml:space="preserve">XIX </w:t>
      </w:r>
      <w:r w:rsidRPr="00FC2330">
        <w:rPr>
          <w:color w:val="231F20"/>
          <w:w w:val="110"/>
        </w:rPr>
        <w:t>в.  (А.  Ива-нов.«ЯвлениеХристанароду»,И.Крамской.«Христосвпусты-не»,Н.Ге.«Тайнаявечеря»,В.Поленов.«Христосигрешница»).Иконописькаквеликоепроявлениерусскойкультуры.Языкизображениявиконе—егорелигиозныйисимволический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115"/>
        </w:rPr>
        <w:t>смысл.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10"/>
        </w:rPr>
        <w:t>Великиерусскиеиконописцы:духовныйсветиконАндреяРублёва,ФеофанаГрека,Дионисия.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Работанадэскизомсюжетнойкомпозиции.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05"/>
        </w:rPr>
        <w:t>Рольизначениеизобразительногоискусствавжизнилюдей:образмиравизобразительномискусстве.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Модуль№3«Архитектураидизайн»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Архитектураидизайн—искусствахудожественнойпострой-ки—конструктивныеискусства.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Дизайниархитектуракаксоздатели«второйприроды»—предметно-пространственнойсредыжизнилюдей.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Функциональность предметно-пространственной среды и вы-</w:t>
      </w:r>
      <w:r w:rsidRPr="00FC2330">
        <w:rPr>
          <w:color w:val="231F20"/>
          <w:w w:val="110"/>
        </w:rPr>
        <w:t>ражение в ней мировосприятия, духовно-ценностных позицийобщества.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Материальная культура человечества как уникальная инфор-</w:t>
      </w:r>
      <w:r w:rsidRPr="00FC2330">
        <w:rPr>
          <w:color w:val="231F20"/>
          <w:w w:val="110"/>
        </w:rPr>
        <w:t>мацияожизнилюдейвразныеисторическиеэпохи.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Рольархитектурывпониманиичеловекомсвоейидентично-сти. Задачи сохранения культурного наследия и природноголандшафта.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Возникновение архитектуры и дизайна на разных этапах об-щественного развития. Единство функционального и художе-ственного—целесообразностиикрасоты.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Графическийдизайн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Композициякакосновареализациизамыславлюбойтворче-</w:t>
      </w:r>
      <w:r w:rsidRPr="00FC2330">
        <w:rPr>
          <w:color w:val="231F20"/>
          <w:w w:val="110"/>
        </w:rPr>
        <w:lastRenderedPageBreak/>
        <w:t>скойдеятельности.Основыформальнойкомпозициивкон-структивныхискусствах.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Элементы</w:t>
      </w:r>
      <w:r w:rsidRPr="00FC2330">
        <w:rPr>
          <w:color w:val="231F20"/>
          <w:w w:val="110"/>
        </w:rPr>
        <w:t>композициивграфическомдизайне:пятно,линия,цвет,буква,текстиизображение.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Формальнаякомпозиция</w:t>
      </w:r>
      <w:r w:rsidRPr="00FC2330">
        <w:rPr>
          <w:color w:val="231F20"/>
          <w:w w:val="110"/>
        </w:rPr>
        <w:t>каккомпозиционноепостроениенаоснове сочетания геометрических фигур, без предметного со-держания.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Основныесвойствакомпозиции:целостностьисоподчинён-ностьэлементов.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Ритмическая организация элементов: выделение доминанты,</w:t>
      </w:r>
      <w:r w:rsidRPr="00FC2330">
        <w:rPr>
          <w:color w:val="231F20"/>
          <w:w w:val="110"/>
        </w:rPr>
        <w:t>симметрия и асимметрия, динамическая и статичная компози-</w:t>
      </w:r>
      <w:r w:rsidRPr="00FC2330">
        <w:rPr>
          <w:color w:val="231F20"/>
          <w:spacing w:val="-1"/>
          <w:w w:val="110"/>
        </w:rPr>
        <w:t>ция,контраст,нюанс,</w:t>
      </w:r>
      <w:r w:rsidRPr="00FC2330">
        <w:rPr>
          <w:color w:val="231F20"/>
          <w:w w:val="110"/>
        </w:rPr>
        <w:t>акцент,замкнутостьилиоткрытостьком-позиции.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Практические упражнения по созданию композиции с вари-ативным ритмическим расположением геометрических фигурнаплоскости.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Роль цвета в организации композиционного пространства.</w:t>
      </w:r>
      <w:r w:rsidRPr="00FC2330">
        <w:rPr>
          <w:color w:val="231F20"/>
          <w:w w:val="105"/>
        </w:rPr>
        <w:t>Функциональныезадачицветавконструктивныхискусствах.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Цветизаконыколористики.Применениелокальногоцвета.Цветовойакцент,ритмцветовыхформ,доминанта.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Шрифты и шрифтовая композиция в графическом дизайне.Формабуквыкакизобразительно-смысловойсимвол.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Шрифтисодержаниетекста.Стилизацияшрифта.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Типографика. Понимание типографской строки как элемен-таплоскостнойкомпозиции.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Выполнениеаналитическихипрактическихработпотеме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«Буква—изобразительныйэлементкомпозиции».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Логотип как графический знак, эмблема или стилизованныйграфический символ. Функции логотипа. Шрифтовой логотип.Знаковыйлоготип.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Композиционные основы макетирования в графическом ди-зайнеприсоединениитекстаиизображения.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Искусство плаката. Синтез слова и изображения. Изобрази-тельныйязыкплаката.Композиционныймонтажизображенияитекставплакате,рекламе,поздравительнойоткрытке.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Многообразие форм графического дизайна. Дизайн книги ижурнала.Элементы,составляющиеконструкциюихудоже-ственноеоформлениекниги,журнала.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Макет разворота книги или журнала по выбранной теме ввидеколлажаилинаосновекомпьютерныхпрограмм.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0"/>
        </w:rPr>
        <w:t>Макетированиеобъёмно-пространственныхкомпозиций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Композицияплоскостнаяипространственная.</w:t>
      </w:r>
      <w:r w:rsidRPr="00FC2330">
        <w:rPr>
          <w:color w:val="231F20"/>
          <w:w w:val="110"/>
        </w:rPr>
        <w:t>Композицион-наяорганизацияпространства.Прочтениеплоскостнойкомпо-зициикак«чертежа»пространства.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Макетирование. Введение в макет понятия рельефа местно-стииспособыегообозначениянамакете.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Выполнение практических работ по созданию объёмно-про-странственныхкомпозиций.Объёмипространство.Взаимо-связьобъектоввархитектурноммакете.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Структура зданий различных архитектурных стилей и эпох:выявление простых объёмов, образующих целостную построй-ку. Взаимное влияние объёмов и их сочетаний на образный ха-рактерпостройки.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Понятие тектоники как выражение в художественной формеконструктивной сущности сооружения и логики конструктив-ногосоотношенияегочастей.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 эволюции строительных материалов и строительныхтехнологий в изменении архитектурных конструкций (пере-крытия и опора — стоечно-балочная конструкция — архитек-тура сводов; каркасная каменная архитектура; металлическийкаркас,железобетониязыксовременнойархитектуры).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Многообразиепредметногомира,создаваемогочеловеком.Функциявещииеёформа.Образвременивпредметах,созда-ваемыхчеловеком.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Дизайн предмета как искусство и социальное проектирова-ние. Анализ формы через выявление сочетающихся объёмов.Красота—наиболееполноевыявлениефункциипредмета.</w:t>
      </w:r>
      <w:r w:rsidRPr="00FC2330">
        <w:rPr>
          <w:color w:val="231F20"/>
          <w:spacing w:val="-1"/>
          <w:w w:val="110"/>
        </w:rPr>
        <w:t>Влияние</w:t>
      </w:r>
      <w:r w:rsidRPr="00FC2330">
        <w:rPr>
          <w:color w:val="231F20"/>
          <w:w w:val="110"/>
        </w:rPr>
        <w:t>развитиятехнологийиматериаловнаизменениефор-мыпредмета.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Выполнение аналитических зарисовок форм бытовых пред-метов.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Творческоепроектированиепредметовбытас  определениемихфункцийиматериалаизготовления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Цвет в архитектуре и дизайне. Эмоциональное и формообра-зующее значение цвета в дизайне и архитектуре. Влияние цве-танавосприятиеформыобъектовархитектурыидизайна.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Конструирование объектов дизайна или архитектурное маке-</w:t>
      </w:r>
      <w:r w:rsidRPr="00FC2330">
        <w:rPr>
          <w:color w:val="231F20"/>
          <w:w w:val="110"/>
        </w:rPr>
        <w:t>тированиесиспользованиемцвета.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383" w:right="0" w:hanging="227"/>
        <w:jc w:val="left"/>
      </w:pPr>
      <w:r w:rsidRPr="00FC2330">
        <w:rPr>
          <w:color w:val="231F20"/>
          <w:w w:val="90"/>
        </w:rPr>
        <w:t>Социальноезначениедизайнаиархитектурыкаксредыжизничеловека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0"/>
        </w:rPr>
        <w:t>Образ и стиль материальной культуры прошлого. Смена сти-лейкакотражениеэволюцииобразажизни,изменениямиро-</w:t>
      </w:r>
      <w:r w:rsidRPr="00FC2330">
        <w:rPr>
          <w:color w:val="231F20"/>
          <w:w w:val="105"/>
        </w:rPr>
        <w:t>воззрениялюдейиразвитияпроизводственныхвозможностей.</w:t>
      </w:r>
      <w:r w:rsidRPr="00FC2330">
        <w:rPr>
          <w:color w:val="231F20"/>
          <w:w w:val="110"/>
        </w:rPr>
        <w:t>Художественно-аналитическийобзорразвитияобразно-сти-левогоязыкаархитектурыкакэтаповдуховной,художествен-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нойиматериальнойкультурыразныхнародовиэпох.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Архитектуранародногожилища,храмоваяархитектура,частныйдомвпредметно-пространственнойсредежизнираз-ныхнародов.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Выполнение заданий по теме «Архитектурные образы про-шлых эпох» в виде аналитических зарисовок известных архи-тектурных памятников по фотографиям и другим видам изо-бражения.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Пути развития современной архитектуры и дизайна: городсегодняизавтра.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Архитектурнаяиградостроительнаяреволюция</w:t>
      </w:r>
      <w:r w:rsidRPr="00FC2330">
        <w:rPr>
          <w:color w:val="231F20"/>
          <w:w w:val="120"/>
        </w:rPr>
        <w:t>XX</w:t>
      </w:r>
      <w:r w:rsidRPr="00FC2330">
        <w:rPr>
          <w:color w:val="231F20"/>
          <w:w w:val="110"/>
        </w:rPr>
        <w:t>в.Еётех-нологические и эстетические предпосылки и истоки. Социаль-ныйаспект«перестройки»вархитектуре.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трицаниеканоновисохранениенаследиясучётомновогоуровняматериально-строительнойтехники.Приоритетфунк-ционализма.Проблемаурбанизацииландшафта,безликостииагрессивностисредысовременногого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lastRenderedPageBreak/>
        <w:t>Пространствогородскойсреды.Историческиеформыплани-ровкигородскойсредыиихсвязьсобразомжизнилюдей.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Рольцветавформированиипространства.Схема-планировка</w:t>
      </w:r>
      <w:r w:rsidRPr="00FC2330">
        <w:rPr>
          <w:color w:val="231F20"/>
          <w:w w:val="110"/>
        </w:rPr>
        <w:t>иреальность.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Современные поиски новой эстетики в градостроительстве.Выполнениепрактическихработпотеме«Образсовременно-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10"/>
        </w:rPr>
        <w:t>гогородаиархитектурногостилябудущего»:фотоколлажаилифантазийнойзарисовкигородабудущего.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Индивидуальныйобразкаждогогорода.Неповторимостьисторических кварталов и значение культурного наследия длясовременнойжизнилюдей.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Дизайнгородской</w:t>
      </w:r>
      <w:r w:rsidRPr="00FC2330">
        <w:rPr>
          <w:color w:val="231F20"/>
          <w:w w:val="110"/>
        </w:rPr>
        <w:t>среды.Малыеархитектурныеформы.Рольмалых архитектурных форм и архитектурного дизайна в орга-низациигородскойсредыииндивидуальномобразегорода.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Проектирование дизайна объектов городской среды. Устрой-</w:t>
      </w:r>
      <w:r w:rsidRPr="00FC2330">
        <w:rPr>
          <w:color w:val="231F20"/>
          <w:w w:val="110"/>
        </w:rPr>
        <w:t>ство пешеходных зон в городах, установка городской мебели(скамьи, «диваны» и пр.), киосков, информационных блоков,блоковлокальногоозелененияит.д.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Выполнениепрактическойработыпотеме«Проектированиедизайна объектов городской среды» в виде создания коллажно-</w:t>
      </w:r>
      <w:r w:rsidRPr="00FC2330">
        <w:rPr>
          <w:color w:val="231F20"/>
          <w:w w:val="110"/>
        </w:rPr>
        <w:t>графической композиции или дизайн-проекта оформления ви-тринымагазина.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Интерьерипредметныймирвдоме.Назначениепомещенияи построение его интерьера. Дизайн пространственно-предмет-нойсредыинтерьера.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Образно-стилевоеединствоматериальнойкультурыкаждой</w:t>
      </w:r>
      <w:r w:rsidRPr="00FC2330">
        <w:rPr>
          <w:color w:val="231F20"/>
          <w:w w:val="110"/>
        </w:rPr>
        <w:t>эпохи.Интерьеркакотражениестиляжизниегохозяев.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Зонированиеинтерьера—созданиемногофункциональногопространства. Отделочные материалы, введение фактуры и цве-тавинтерьер.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Интерьеры общественных зданий (театр, кафе, вокзал, офис,школа).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Выполнениепрактической и аналитической работы по теме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05"/>
        </w:rPr>
        <w:t>«Рольвещивобразно-стилевомрешенииинтерьера»вформесозданияколлажнойкомпозиции.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Организация </w:t>
      </w:r>
      <w:r w:rsidRPr="00FC2330">
        <w:rPr>
          <w:color w:val="231F20"/>
          <w:w w:val="110"/>
        </w:rPr>
        <w:t>архитектурно-ландшафтного пространства. Го-родвединствесландшафтно-парковойсредой.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Основныешколыландшафтного</w:t>
      </w:r>
      <w:r w:rsidRPr="00FC2330">
        <w:rPr>
          <w:color w:val="231F20"/>
          <w:w w:val="110"/>
        </w:rPr>
        <w:t>дизайна.Особенностиланд-шафтарусскойусадебнойтерриторииизадачисохраненияисторического наследия. Традиции графического языка ланд-шафтныхпроектов.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Выполнение дизайн-проекта территории парка или приуса-дебногоучасткаввидесхемы-чертежа.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Единствоэстетическогоифункциональноговобъёмно-пространственнойорганизациисреды жизнедеятельностилюдей.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Образчеловекаииндивидуальноепроектирование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Организацияпространстважилойсредыкакотражениесо-циальногозаказаииндивидуальностичеловека,еговкуса,по-требностейивозможностей.Образно-личностноепроектирова-ниевдизайнеиархитектуре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spacing w:val="-2"/>
          <w:w w:val="110"/>
        </w:rPr>
        <w:t>Проектныеработыпосозданиюобликачастного</w:t>
      </w:r>
      <w:r w:rsidRPr="00FC2330">
        <w:rPr>
          <w:color w:val="231F20"/>
          <w:spacing w:val="-1"/>
          <w:w w:val="110"/>
        </w:rPr>
        <w:t>дома,комна-</w:t>
      </w:r>
      <w:r w:rsidRPr="00FC2330">
        <w:rPr>
          <w:color w:val="231F20"/>
          <w:spacing w:val="-2"/>
          <w:w w:val="110"/>
        </w:rPr>
        <w:t>тыисада.Дизайн</w:t>
      </w:r>
      <w:r w:rsidRPr="00FC2330">
        <w:rPr>
          <w:color w:val="231F20"/>
          <w:spacing w:val="-1"/>
          <w:w w:val="110"/>
        </w:rPr>
        <w:t>предметнойсредывинтерьеречастногодома.</w:t>
      </w:r>
      <w:r w:rsidRPr="00FC2330">
        <w:rPr>
          <w:color w:val="231F20"/>
          <w:w w:val="110"/>
        </w:rPr>
        <w:t>Модаикультуракакпараметрысозданиясобственногоко-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стюмаиликомплектаодежды.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Костюм как образ человека. Стиль в одежде. Соответствиематерии и формы. Целесообразность и мода. Мода как ответ наизменения в укладе жизни, как бизнес и в качестве манипули-рованиямассовымсознанием.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05"/>
        </w:rPr>
        <w:t>Характерные особенности современной одежды. Молодёжная</w:t>
      </w:r>
      <w:r w:rsidRPr="00FC2330">
        <w:rPr>
          <w:color w:val="231F20"/>
          <w:w w:val="110"/>
        </w:rPr>
        <w:t>субкультура и подростковая мода. Унификация одежды и ин-дивидуальный стиль. Ансамбль в костюме. Роль фантазии ивкусавподбореодежды.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Выполнение практических творческих эскизов по теме «Ди-зайнсовременнойодежды».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Искусство грима и причёски. Форма лица и причёска. Маки-яж дневной, вечерний и карнавальный. Грим бытовой и сцени-ческий.</w:t>
      </w:r>
    </w:p>
    <w:p w:rsidR="002C6905" w:rsidRPr="00FC2330" w:rsidRDefault="00103C63" w:rsidP="00FC2330">
      <w:pPr>
        <w:pStyle w:val="a3"/>
        <w:ind w:left="157" w:right="0"/>
        <w:jc w:val="right"/>
      </w:pPr>
      <w:r w:rsidRPr="00FC2330">
        <w:rPr>
          <w:color w:val="231F20"/>
          <w:w w:val="110"/>
        </w:rPr>
        <w:t>Имидж-дизайниегосвязьспубличностью,технологиейсо-</w:t>
      </w:r>
      <w:r w:rsidRPr="00FC2330">
        <w:rPr>
          <w:color w:val="231F20"/>
          <w:w w:val="105"/>
        </w:rPr>
        <w:t>циальногоповедения,рекламой,общественнойдеятельностью.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0"/>
        </w:rPr>
        <w:t>Дизайн и архитектура — средства организации среды жизнилюдейистроительствановогомира.</w:t>
      </w:r>
    </w:p>
    <w:p w:rsidR="002C6905" w:rsidRPr="00FC2330" w:rsidRDefault="00103C63" w:rsidP="00FC2330">
      <w:pPr>
        <w:pStyle w:val="3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Модуль№4«Изображениевсинтетических,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экранныхвидахискусстваихудожественнаяфотография»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Pr="00FC2330">
        <w:rPr>
          <w:rFonts w:ascii="Times New Roman" w:hAnsi="Times New Roman" w:cs="Times New Roman"/>
          <w:b/>
          <w:i/>
          <w:color w:val="231F20"/>
          <w:sz w:val="20"/>
          <w:szCs w:val="20"/>
        </w:rPr>
        <w:t>вариативный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Синтетические </w:t>
      </w:r>
      <w:r w:rsidRPr="00FC2330">
        <w:rPr>
          <w:color w:val="231F20"/>
          <w:w w:val="110"/>
        </w:rPr>
        <w:t>— пространственно-временные виды искус-ства. Роль изображения в синтетических искусствах в соедине-ниисословом,музыкой,движением.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Значениеразвитиятехнологийвстановленииновыхвидовискусства.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Мультимедиа и объединение множества воспринимаемых че-</w:t>
      </w:r>
      <w:r w:rsidRPr="00FC2330">
        <w:rPr>
          <w:color w:val="231F20"/>
          <w:w w:val="110"/>
        </w:rPr>
        <w:t>ловекоминформационныхсредствнаэкранецифровогоискус-ства.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Художникиискусствотеатра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Рождение театра в древнейших обрядах. История развитияискусстватеатра.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Жанровое многообразие театральных представлений, шоу,праздниковиихвизуальныйоблик.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 художника и виды профессиональной деятельности ху-дожникавсовременномтеатре.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Сценография и создание сценического образа. Сотворчествохудожника-постановщика с драматургом, режиссёром и актё-рами.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Роль освещения в визуальном облике театрального действия.</w:t>
      </w:r>
      <w:r w:rsidRPr="00FC2330">
        <w:rPr>
          <w:color w:val="231F20"/>
          <w:w w:val="110"/>
        </w:rPr>
        <w:t>Бутафорские, пошивочные, декорационные и иные цеха в теа-тре.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Сценический костюм, грим и маска. Стилистическое един-ствоврешенииобразаспектакля.Выражениевкостюмехарак-тераперсонажа.</w:t>
      </w:r>
    </w:p>
    <w:p w:rsidR="002C6905" w:rsidRPr="00FC2330" w:rsidRDefault="00103C63" w:rsidP="00FC2330">
      <w:pPr>
        <w:pStyle w:val="a3"/>
        <w:ind w:right="0"/>
        <w:jc w:val="right"/>
      </w:pPr>
      <w:r w:rsidRPr="00FC2330">
        <w:rPr>
          <w:color w:val="231F20"/>
          <w:w w:val="110"/>
        </w:rPr>
        <w:t>Творчествохудожников-постановщиковвисторииотече-ственного искусства (К. Коровин, И. Билибин, А. Головин и др.).Школьный спектакль иработа художника поего подготовке.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Художник в театре кукол и его ведущая роль как соавторарежиссёраиактёравпроцессесозданияобразаперсонажа.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Условность и метафора в театральной постановке как образ-наяиавторскаяинтерпретацияреальности.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90"/>
        </w:rPr>
        <w:lastRenderedPageBreak/>
        <w:t>Художественнаяфотография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Рождениефотографиикактехнологическаяреволюциязапе-чатления реальности. Искусство и технология. История фото-графии:отдагеротипадокомпьютерныхтехнологий.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Современныевозможностихудожественнойобработкициф-ровойфотографии.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Картина мира и «Родиноведение» в фотографиях С. М. Про-кудина-Горского. Сохранённая история и роль его фотографийвсовременнойотечественнойкультуре.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Фотография—искусствосветописи.Рольсветаввыявленииформы и фактуры предмета. Примеры художественной фото-графиивтворчествепрофессиональныхмастеров.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Композициякадра,ракурс,плановость,графическийритм.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Умения наблюдать и выявлять выразительность и красотуокружающейжизниспомощьюфотографии.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05"/>
        </w:rPr>
        <w:t>Фотопейзаж в творчестве профессиональных фотографов.Образныевозможностичёрно-белойицветнойфотографии.</w:t>
      </w:r>
    </w:p>
    <w:p w:rsidR="002C6905" w:rsidRPr="00FC2330" w:rsidRDefault="00103C63" w:rsidP="00FC2330">
      <w:pPr>
        <w:pStyle w:val="a3"/>
        <w:ind w:right="0" w:firstLine="0"/>
      </w:pPr>
      <w:r w:rsidRPr="00FC2330">
        <w:rPr>
          <w:color w:val="231F20"/>
          <w:w w:val="105"/>
        </w:rPr>
        <w:t>Рольтональныхконтрастовирольцветавэмоционально-об-разномвосприятиипейзажа.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 освещения в портретном образе. Фотография постано-вочнаяидокументальная.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Фотопортрет в истории профессиональной фотографии и егосвязьснаправлениямивизобразительномискусстве.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Портрет в фотографии, его общее и особенное по сравнениюс живописным и графическим портретом. Опыт выполненияпортретныхфотографий.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Фоторепортаж.Образсобытиявкадре.Репортажныйсни-мок — свидетельство истории и его значение в сохранении па-мятиособытии.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Фоторепортаж — дневник истории. Значение работы воен-ных фотографов. Спортивные фотографии. Образ современно-стиврепортажныхфотографиях.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«Работать для жизни…» — фотографии Александра Родчен-ко,ихзначениеивлияниенастильэпохи.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Возможности </w:t>
      </w:r>
      <w:r w:rsidRPr="00FC2330">
        <w:rPr>
          <w:color w:val="231F20"/>
          <w:w w:val="110"/>
        </w:rPr>
        <w:t>компьютерной обработки фотографий, задачипреобразованияфотографийиграницыдостоверности.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Коллаж как жанр художественного творчества с помощьюразличныхкомпьютерныхпрограмм.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Художественнаяфотографиякакавторскоевидениемира,какобразвремениивлияниефотообразанажизньлюдей.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5"/>
        </w:rPr>
        <w:t>Изображениеиискусствокино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Ожившееизображение.Историякиноиегоэволюциякакис-кусства.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Синтетическаяприродапространственно-временногоискус-ствакиноисоставтворческогоколлектива.Сценарист—ре-жиссёр — художник — оператор в работе над фильмом. Слож-носоставнойязыккино.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Монтаж композиционно построенных кадров — основа языка</w:t>
      </w:r>
      <w:r w:rsidRPr="00FC2330">
        <w:rPr>
          <w:color w:val="231F20"/>
          <w:w w:val="110"/>
        </w:rPr>
        <w:t>киноискусства.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Художник-постановщик и его команда художников в работепосозданиюфильма.Эскизыместдействия,образыикостюмыперсонажей, раскадровка, чертежи и воплощение в материале.Пространство и предметы, историческая конкретность и худо-</w:t>
      </w:r>
      <w:r w:rsidRPr="00FC2330">
        <w:rPr>
          <w:color w:val="231F20"/>
          <w:w w:val="105"/>
        </w:rPr>
        <w:t>жественный образ — видеоряд художественного игрового филь-</w:t>
      </w:r>
      <w:r w:rsidRPr="00FC2330">
        <w:rPr>
          <w:color w:val="231F20"/>
          <w:w w:val="110"/>
        </w:rPr>
        <w:t>ма.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Созданиевидеоролика—отзамысладосъёмки.Разныежан-ры — разные задачи в работе над видеороликом. Этапы созда-ниявидеоролика.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Искусство анимации и художник-мультипликатор. Рисован-ные,кукольныемультфильмыицифроваяанимация.УолтДиснейиегостудия.Особоелицоотечественноймультиплика-ции,еёзнаменитыесоздатели.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Использованиеэлектронно-цифровыхтехнологийвсовре-менномигровомкинематографе.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Компьютерная анимация на занятиях в школе. Техническоеоборудование и его возможности для создания анимации. Кол-</w:t>
      </w:r>
      <w:r w:rsidRPr="00FC2330">
        <w:rPr>
          <w:color w:val="231F20"/>
          <w:w w:val="105"/>
        </w:rPr>
        <w:t>лективный характер деятельности по созданию анимационного</w:t>
      </w:r>
      <w:r w:rsidRPr="00FC2330">
        <w:rPr>
          <w:color w:val="231F20"/>
          <w:w w:val="110"/>
        </w:rPr>
        <w:t>фильма. Выбор технологии: пластилиновые мультфильмы, бу-мажнаяперекладка,сыпучаяанимация.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Этапы создания анимационного фильма. Требования и кри-териихудожественности.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90"/>
        </w:rPr>
        <w:t>Изобразительноеискусствонателевидении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Телевидение — экранное искусство: средство массовой ин-формации, художественного и научного просвещения, развле-ченияиорганизациидосуга.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Искусство и технология. Создатель телевидения — русскийинженерВладимирКозьмичЗворыкин.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Рольтелевидениявпревращениимиравединоеинформаци-</w:t>
      </w:r>
      <w:r w:rsidRPr="00FC2330">
        <w:rPr>
          <w:color w:val="231F20"/>
          <w:spacing w:val="-1"/>
          <w:w w:val="110"/>
        </w:rPr>
        <w:t>онноепространство.</w:t>
      </w:r>
      <w:r w:rsidRPr="00FC2330">
        <w:rPr>
          <w:color w:val="231F20"/>
          <w:w w:val="110"/>
        </w:rPr>
        <w:t>Картинамира,создаваемаятелевидением.Прямойэфириегозначение.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Деятельностьхудожниканателевидении:художникипосве-ту,костюму,гриму;сценографическийдизайникомпьютернаяграфика.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Школьное телевидение и студия мультимедиа. Построениевидеорядаихудожественногооформления.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>Художническиероликаждого</w:t>
      </w:r>
      <w:r w:rsidRPr="00FC2330">
        <w:rPr>
          <w:color w:val="231F20"/>
          <w:w w:val="110"/>
        </w:rPr>
        <w:t>человекавреальнойбытийнойжизни.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Роль искусства в жизни общества и его влияние на жизнькаждогочеловека.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78" style="position:absolute;left:0;text-align:left;margin-left:36.85pt;margin-top:47.9pt;width:317.5pt;height:.1pt;z-index:-15669248;mso-wrap-distance-left:0;mso-wrap-distance-right:0;mso-position-horizontal-relative:page" coordorigin="737,958" coordsize="6350,0" path="m737,95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95"/>
          <w:sz w:val="20"/>
          <w:szCs w:val="20"/>
        </w:rPr>
        <w:t>ПЛАНИРУЕМЫЕРЕЗУЛЬТАТЫОСВОЕНИЯУЧЕБНОГО</w:t>
      </w:r>
      <w:r w:rsidR="00103C63" w:rsidRPr="00FC2330">
        <w:rPr>
          <w:color w:val="231F20"/>
          <w:w w:val="90"/>
          <w:sz w:val="20"/>
          <w:szCs w:val="20"/>
        </w:rPr>
        <w:t>ПРЕДМЕТА«ИЗОБРАЗИТЕЛЬНОЕИСКУССТВО»НАУРОВНЕ</w:t>
      </w:r>
      <w:r w:rsidR="00103C63" w:rsidRPr="00FC2330">
        <w:rPr>
          <w:color w:val="231F20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Личностные результаты освоения рабочей программы основ-ного общего образования по изобразительному искусству дости-гаютсявединствеучебнойивоспитательнойдеятельности.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В центре  программы по изобразительному искус-ству в соответствии с ФГОС общего образования находится лич-ностноеразвитиеобучающихся,приобщениеобучающихсякроссийскимтрадиционным духовным ценностям, социализа-цияличности.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 xml:space="preserve">Программапризванаобеспечитьдостижениеучащимисяличностныхрезультатов,указанныхвоФГОС:формированиеу обучающихся основ российской идентичности; ценностныеустановки и социально значимые качества </w:t>
      </w:r>
      <w:r w:rsidRPr="00FC2330">
        <w:rPr>
          <w:color w:val="231F20"/>
          <w:w w:val="110"/>
        </w:rPr>
        <w:lastRenderedPageBreak/>
        <w:t>личности; духовно-</w:t>
      </w:r>
      <w:r w:rsidRPr="00FC2330">
        <w:rPr>
          <w:color w:val="231F20"/>
          <w:w w:val="105"/>
        </w:rPr>
        <w:t>нравственноеразвитиеобучающихсяиотношениешкольников</w:t>
      </w:r>
      <w:r w:rsidRPr="00FC2330">
        <w:rPr>
          <w:color w:val="231F20"/>
          <w:w w:val="110"/>
        </w:rPr>
        <w:t>ккультуре;мотивацию  к  познанию  и  обучению,  готовностьк саморазвитию и активному участию в социально значимойдеятельности.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Патриотическоевоспитание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Осуществляетсячерезосвоениешкольникамисодержаниятрадиций,историиисовременногоразвитияотечественнойкультуры, выраженной в её архитектуре, народном, приклад-номи  изобразительном  искусстве.  Воспитание  патриотизмав процессе освоения особенностей и красоты отечественнойдуховнойжизни,выраженнойвпроизведенияхискусства,посвящённых различным подходам к изображению человека,великимпобедам,торжественнымитрагическимсобытиям,эпической и лирической красоте отечественного пейзажа. Па-триотические чувства воспитываются в изучении истории на-родного искусства, его житейской мудрости и значения симво-лических смыслов. Урок искусства воспитывает патриотизм не</w:t>
      </w:r>
      <w:r w:rsidRPr="00FC2330">
        <w:rPr>
          <w:color w:val="231F20"/>
          <w:spacing w:val="-1"/>
          <w:w w:val="110"/>
        </w:rPr>
        <w:t>вдекларативной</w:t>
      </w:r>
      <w:r w:rsidRPr="00FC2330">
        <w:rPr>
          <w:color w:val="231F20"/>
          <w:w w:val="110"/>
        </w:rPr>
        <w:t>форме,авпроцессесобственнойхудожествен-</w:t>
      </w:r>
      <w:r w:rsidRPr="00FC2330">
        <w:rPr>
          <w:color w:val="231F20"/>
          <w:spacing w:val="-1"/>
          <w:w w:val="110"/>
        </w:rPr>
        <w:t xml:space="preserve">но-практической </w:t>
      </w:r>
      <w:r w:rsidRPr="00FC2330">
        <w:rPr>
          <w:color w:val="231F20"/>
          <w:w w:val="110"/>
        </w:rPr>
        <w:t>деятельности обучающегося, который учится</w:t>
      </w:r>
      <w:r w:rsidRPr="00FC2330">
        <w:rPr>
          <w:color w:val="231F20"/>
          <w:spacing w:val="-1"/>
          <w:w w:val="110"/>
        </w:rPr>
        <w:t xml:space="preserve">чувственно-эмоциональному </w:t>
      </w:r>
      <w:r w:rsidRPr="00FC2330">
        <w:rPr>
          <w:color w:val="231F20"/>
          <w:w w:val="110"/>
        </w:rPr>
        <w:t>восприятию и творческому сози-даниюхудожественногообраза.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Гражданскоевоспитание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Программа по изобразительному искусству направлена на ак-тивноеприобщениеобучающихсякценностяммировойи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spacing w:val="-1"/>
          <w:w w:val="110"/>
        </w:rPr>
        <w:t xml:space="preserve">отечественной культуры. </w:t>
      </w:r>
      <w:r w:rsidRPr="00FC2330">
        <w:rPr>
          <w:color w:val="231F20"/>
          <w:w w:val="110"/>
        </w:rPr>
        <w:t>При этом реализуются задачи социа-лизации и гражданского воспитания школьника. Формируется</w:t>
      </w:r>
      <w:r w:rsidRPr="00FC2330">
        <w:rPr>
          <w:color w:val="231F20"/>
          <w:spacing w:val="-1"/>
          <w:w w:val="110"/>
        </w:rPr>
        <w:t>чувстволичнойпричастностикжизни</w:t>
      </w:r>
      <w:r w:rsidRPr="00FC2330">
        <w:rPr>
          <w:color w:val="231F20"/>
          <w:w w:val="110"/>
        </w:rPr>
        <w:t>общества.Искусстворас-сматривается как особый язык, развивающий коммуникатив-ные умения. В рамках предмета «Изобразительное искусство»</w:t>
      </w:r>
      <w:r w:rsidRPr="00FC2330">
        <w:rPr>
          <w:color w:val="231F20"/>
          <w:w w:val="105"/>
        </w:rPr>
        <w:t>происходит изучение художественной культуры и мировой исто-</w:t>
      </w:r>
      <w:r w:rsidRPr="00FC2330">
        <w:rPr>
          <w:color w:val="231F20"/>
          <w:spacing w:val="-2"/>
          <w:w w:val="110"/>
        </w:rPr>
        <w:t>рииискусства,углубляются</w:t>
      </w:r>
      <w:r w:rsidRPr="00FC2330">
        <w:rPr>
          <w:color w:val="231F20"/>
          <w:spacing w:val="-1"/>
          <w:w w:val="110"/>
        </w:rPr>
        <w:t>интернациональныечувстваобуча-</w:t>
      </w:r>
      <w:r w:rsidRPr="00FC2330">
        <w:rPr>
          <w:color w:val="231F20"/>
          <w:spacing w:val="-2"/>
          <w:w w:val="110"/>
        </w:rPr>
        <w:t>ющихся.Предметспособствуетпониманиюособенностей</w:t>
      </w:r>
      <w:r w:rsidRPr="00FC2330">
        <w:rPr>
          <w:color w:val="231F20"/>
          <w:spacing w:val="-1"/>
          <w:w w:val="110"/>
        </w:rPr>
        <w:t xml:space="preserve">жизниразных народов и красоты различных национальных </w:t>
      </w:r>
      <w:r w:rsidRPr="00FC2330">
        <w:rPr>
          <w:color w:val="231F20"/>
          <w:w w:val="110"/>
        </w:rPr>
        <w:t>эстетиче-ских идеалов. Коллективные творческие работы, а также уча-стие в общих художественных проектах создают условия для</w:t>
      </w:r>
      <w:r w:rsidRPr="00FC2330">
        <w:rPr>
          <w:color w:val="231F20"/>
          <w:w w:val="105"/>
        </w:rPr>
        <w:t>разнообразной совместной деятельности, способствуют понима-</w:t>
      </w:r>
      <w:r w:rsidRPr="00FC2330">
        <w:rPr>
          <w:color w:val="231F20"/>
          <w:w w:val="110"/>
        </w:rPr>
        <w:t>ниюдругого,становлениючувстваличнойответственности.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Духовно-нравственноевоспитание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 искусстве воплощена духовная жизнь человечества, кон-центрирующая в себе эстетический, художественный и нрав-ственный мировой опыт, раскрытие которого составляет суть</w:t>
      </w:r>
      <w:r w:rsidRPr="00FC2330">
        <w:rPr>
          <w:color w:val="231F20"/>
          <w:w w:val="105"/>
        </w:rPr>
        <w:t>школьного предмета. Учебные задания направлены на развитие</w:t>
      </w:r>
      <w:r w:rsidRPr="00FC2330">
        <w:rPr>
          <w:color w:val="231F20"/>
          <w:w w:val="110"/>
        </w:rPr>
        <w:t>внутреннего мира учащегося и воспитание его эмоционально-</w:t>
      </w:r>
      <w:r w:rsidRPr="00FC2330">
        <w:rPr>
          <w:color w:val="231F20"/>
          <w:spacing w:val="-1"/>
          <w:w w:val="110"/>
        </w:rPr>
        <w:t>образной,чувственной</w:t>
      </w:r>
      <w:r w:rsidRPr="00FC2330">
        <w:rPr>
          <w:color w:val="231F20"/>
          <w:w w:val="110"/>
        </w:rPr>
        <w:t>сферы.Развитиетворческогопотенциа-ла способствует росту самосознания обучающегося, осознаниюсебя как личности и члена общества. Ценностно-ориентацион-ная и коммуникативная деятельность на занятиях по изобра-зительному искусству способствует освоению базовых ценно-стей — формированию отношения к миру, жизни, человеку,семье,труду,культурекакдуховномубогатствуобществаиважномуусловиюощущениячеловекомполнотыпроживаемойжизни.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Эстетическоевоспитание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Эстетическое(отгреч.aisthetikos—чувствующий,чувствен-ный)—этовоспитаниечувственнойсферыобучающегосянаосновевсегоспектраэстетическихкатегорий:прекрасное,без-образное,трагическое,комическое,высокое,низменное.Ис-кусствопонимаетсякаквоплощениевизображенииив  созда-ниипредметно-пространственнойсредыпостоянногопоискаидеалов, веры, надежд, представлений о добре и зле. Эстетиче-скоевоспитаниеявляетсяважнейшим  компонентом  и  услови-емразвитиясоциальнозначимыхотношенийобучающихся.Способствуетформированиюценностныхориентацийшколь-никоввотношениикокружающимлюдям,стремлениюких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0"/>
        </w:rPr>
        <w:t>пониманию, отношению к семье, к мирной жизни как главно-му принципу человеческого общежития, к самому себе как са-мореализующейся и ответственной личности, способной к по-зитивному действию в условиях соревновательной конкурен-ции. Способствует формированию ценностного отношения кприроде,труду,искусству,культурномунаследию.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Ценностипознавательнойдеятельности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В процессе художественной деятельности на занятиях изо-бразительным искусством ставятся задачи воспитания наблю-дательности — умений активно, т. е. в соответствии со специ-альными установками, видеть окружающий мир. Воспитыва-етсяэмоциональноокрашенныйинтерескжизни.Навыки</w:t>
      </w:r>
      <w:r w:rsidRPr="00FC2330">
        <w:rPr>
          <w:color w:val="231F20"/>
          <w:w w:val="105"/>
        </w:rPr>
        <w:t>исследовательскойдеятельностиразвиваютсявпроцессеучеб-</w:t>
      </w:r>
      <w:r w:rsidRPr="00FC2330">
        <w:rPr>
          <w:color w:val="231F20"/>
          <w:w w:val="110"/>
        </w:rPr>
        <w:t>ных проектов на уроках изобразительного искусства и при вы-полнениизаданийкультурно-историческойнаправленности.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Экологическоевоспитание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Повышение уровня экологической культуры, осознание гло-бального характера экологических проблем, активное неприя-тие действий, приносящих вред окружающей среде, воспиты-ваетсявпроцессехудожественно-эстетическогонаблюденияприроды, её образа в произведениях искусства и личной худо-жественно-творческойработе.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Трудовоевоспитание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Художественно-эстетическое развитие обучающихся обяза-тельнодолжноосуществлятьсявпроцесселичнойхудоже-</w:t>
      </w:r>
      <w:r w:rsidRPr="00FC2330">
        <w:rPr>
          <w:color w:val="231F20"/>
          <w:w w:val="105"/>
        </w:rPr>
        <w:t>ственно-творческой работы с освоением художественных мате-</w:t>
      </w:r>
      <w:r w:rsidRPr="00FC2330">
        <w:rPr>
          <w:color w:val="231F20"/>
          <w:w w:val="110"/>
        </w:rPr>
        <w:t>риалов и специфики каждого из них. Эта трудовая и смысловаядеятельность формирует такие качества, как навыки практи-ческой(нетеоретико-виртуальной)работысвоимируками,</w:t>
      </w:r>
      <w:r w:rsidRPr="00FC2330">
        <w:rPr>
          <w:color w:val="231F20"/>
          <w:w w:val="105"/>
        </w:rPr>
        <w:t>формированиеуменийпреобразованияреальногожизненного</w:t>
      </w:r>
      <w:r w:rsidRPr="00FC2330">
        <w:rPr>
          <w:color w:val="231F20"/>
          <w:w w:val="110"/>
        </w:rPr>
        <w:t>пространства и его оформления, удовлетворение от созданияреального практического продукта. Воспитываются качестваупорства, стремления к результату, понимание эстетики тру-довой деятельности. А также умения сотрудничества, коллек-тивной трудовой работы, работы в команде — обязательныетребованиякопределённымзаданиямпрограммы.</w:t>
      </w:r>
    </w:p>
    <w:p w:rsidR="002C6905" w:rsidRPr="00FC2330" w:rsidRDefault="00103C63" w:rsidP="00FC2330">
      <w:pPr>
        <w:pStyle w:val="3"/>
        <w:numPr>
          <w:ilvl w:val="0"/>
          <w:numId w:val="25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lastRenderedPageBreak/>
        <w:t>Воспитывающаяпредметно-эстетическаясреда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10"/>
        </w:rPr>
        <w:t xml:space="preserve">В </w:t>
      </w:r>
      <w:r w:rsidRPr="00FC2330">
        <w:rPr>
          <w:color w:val="231F20"/>
          <w:w w:val="110"/>
        </w:rPr>
        <w:t>процессе художественно-эстетического воспитания обуча-</w:t>
      </w:r>
      <w:r w:rsidRPr="00FC2330">
        <w:rPr>
          <w:color w:val="231F20"/>
          <w:spacing w:val="-1"/>
          <w:w w:val="110"/>
        </w:rPr>
        <w:t>ющихся</w:t>
      </w:r>
      <w:r w:rsidRPr="00FC2330">
        <w:rPr>
          <w:color w:val="231F20"/>
          <w:w w:val="110"/>
        </w:rPr>
        <w:t>имеетзначениеорганизацияпространственнойсреды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05"/>
        </w:rPr>
        <w:t>школы.Приэтомшкольникидолжныбытьактивнымиучаст-никами (а не только потребителями) её создания и оформленияпространства в соответствии с задачами образовательной орга-низации,среды,  календарными  событиями  школьной  жизни.Этадеятельностьобучающихся,какисамобразпредметно-пространственнойсредышколы,оказываетактивноевоспита-тельноевоздействиеивлияетнаформированиепозитивныхценностныхориентацийивосприятиежизнишкольникам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05"/>
        </w:rPr>
        <w:t>Метапредметныерезультатыосвоенияосновнойобразова-тельнойпрограммы,формируемыеприизучениипредмета</w:t>
      </w:r>
    </w:p>
    <w:p w:rsidR="002C6905" w:rsidRPr="00FC2330" w:rsidRDefault="00103C63" w:rsidP="00FC2330">
      <w:pPr>
        <w:pStyle w:val="a3"/>
        <w:ind w:right="0" w:firstLine="0"/>
        <w:jc w:val="left"/>
      </w:pPr>
      <w:r w:rsidRPr="00FC2330">
        <w:rPr>
          <w:color w:val="231F20"/>
          <w:w w:val="110"/>
        </w:rPr>
        <w:t>«Изобразительноеискусство»:</w:t>
      </w:r>
    </w:p>
    <w:p w:rsidR="002C6905" w:rsidRPr="00FC2330" w:rsidRDefault="00103C63" w:rsidP="00FC2330">
      <w:pPr>
        <w:pStyle w:val="3"/>
        <w:numPr>
          <w:ilvl w:val="0"/>
          <w:numId w:val="24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Овладениеуниверсальнымипознавательнымидействиями</w:t>
      </w:r>
    </w:p>
    <w:p w:rsidR="002C6905" w:rsidRPr="00FC2330" w:rsidRDefault="00103C63" w:rsidP="00FC2330">
      <w:pPr>
        <w:pStyle w:val="a3"/>
        <w:ind w:right="0"/>
        <w:jc w:val="left"/>
      </w:pPr>
      <w:r w:rsidRPr="00FC2330">
        <w:rPr>
          <w:color w:val="231F20"/>
          <w:w w:val="110"/>
        </w:rPr>
        <w:t>Формированиепространственныхпредставленийисенсор-ныхспособностей: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6сравниватьпредметныеипространственныеобъектыпоза-даннымоснованиям;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10"/>
        </w:rPr>
        <w:t>6характеризоватьформупредмета,конструкции;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выявлятьположениепредметнойформывпространстве;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обобщатьформусоставнойконструкции;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6анализироватьструктурупредмета,конструкции,простран-ства,зрительногообраза;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структурировать предметно-пространственные явления;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6сопоставлятьпропорциональноесоотношениечастейвнутрицелогоипредметовмеждусобой;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6абстрагироватьобразреальностивпостроенииплоскойилипространственнойкомпозиции.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Базовыелогическиеиисследовательскиедействия: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выявлять и характеризовать существенные признаки явле-нийхудожественнойкультуры;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сопоставлять, анализировать, сравнивать и оценивать с по-зиций эстетических категорий явления искусства и действи-тельности;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классифицировать произведения искусства по видам и, соот-ветственно,поназначениювжизнилюдей;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6ставитьииспользоватьвопросыкакисследовательскийин-струментпознания;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6вестиисследовательскуюработупосборуинформационногоматериалапоустановленнойиливыбраннойтеме;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самостоятельноформулироватьвыводыиобобщенияпоре-зультатамнаблюденияилиисследования,аргументированнозащищатьсвоипозиции.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Работасинформацией: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использоватьразличныеметоды,втомчислеэлектронныетехнологии,дляпоискаиотбораинформациинаосновеоб-разовательныхзадачизаданныхкритериев;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05"/>
        </w:rPr>
        <w:t>6 использоватьэлектронныеобразовательныересурсы;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 работать с электронными учебными пособиями и учеб-никами;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6выбирать, анализировать, интерпретировать, обобщать и си-стематизировать информацию, представленную в произведе-нияхискусства,втекстах,таблицахисхемах;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самостоятельно готовить информацию на заданную или вы-бранную тему в различных видах её представления: в рисун-кахиэскизах,тексте,таблицах,схемах,электронныхпре-зентациях.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0"/>
          <w:numId w:val="24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Овладениеуниверсальнымикоммуникативнымидействиями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0"/>
        </w:rPr>
        <w:t>Понимать искусство в качестве особого языка общения —межличностного (автор — зритель), между поколениями, меж-дународами;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6восприниматьиформулироватьсуждения,выражатьэмоциив соответствии с целями и условиями общения, развивая спо-собностьк  эмпатии  и  опираясьнавосприятие  окружающих;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вестидиалогиучаствоватьвдискуссии,проявляяуважи-тельное отношение к оппонентам, сопоставлять свои сужде-ния с суждениями участников общения, выявляя и коррек-тно, доказательно отстаивая свои позиции в оценке и пони-манииобсуждаемогоявления;находитьобщеерешениеиразрешать конфликты на основе общих позиций и учёта ин-тересов;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публичнопредставлятьиобъяснятьрезультатысвоеготворческого,художественногоилиисследовательского  опы-та;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6взаимодействовать,сотрудничатьвколлективнойработе,принимать цель совместной деятельности и строить действияпо её достижению, договариваться, проявлять готовность ру-ководить,выполнятьпоручения,подчиняться,ответственноотноситьсякзадачам,своейроливдостиженииобщегоре-зультата.</w:t>
      </w:r>
    </w:p>
    <w:p w:rsidR="002C6905" w:rsidRPr="00FC2330" w:rsidRDefault="00103C63" w:rsidP="00FC2330">
      <w:pPr>
        <w:pStyle w:val="3"/>
        <w:numPr>
          <w:ilvl w:val="0"/>
          <w:numId w:val="24"/>
        </w:numPr>
        <w:tabs>
          <w:tab w:val="left" w:pos="420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Овладениеуниверсальнымирегулятивнымидействиями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Самоорганизация: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сознаватьилисамостоятельноформулироватьцельире-зультатвыполненияучебныхзадач,осознанноподчиняяпо-ставленнойцелисовершаемыеучебныедействия,развиватьмотивыиинтересысвоейучебнойдеятель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планировать пути достижения поставленных целей, состав-лять алгоритм действий, осознанно выбирать наиболее эф-фективные способы решения учебных, познавательных, ху-дожественно-творческихзадач;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уметьорганизовыватьсвоёрабочееместодляпрактическойработы, сохраняя порядок в окружающем пространстве и бе-режноотносяськиспользуемымматериалам.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0"/>
        </w:rPr>
        <w:t>Самоконтроль: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соотноситьсвоидействияспланируемымирезультатами,</w:t>
      </w:r>
      <w:r w:rsidRPr="00FC2330">
        <w:rPr>
          <w:color w:val="231F20"/>
          <w:w w:val="105"/>
        </w:rPr>
        <w:t>осуществлять контроль своей деятельности в процессе дости-</w:t>
      </w:r>
      <w:r w:rsidRPr="00FC2330">
        <w:rPr>
          <w:color w:val="231F20"/>
          <w:w w:val="110"/>
        </w:rPr>
        <w:t>жениярезультата;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lastRenderedPageBreak/>
        <w:t>6 владеть основами самоконтроля, рефлексии, самооценки наосновесоответствующихцелямкритериев.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10"/>
        </w:rPr>
        <w:t>Эмоциональныйинтеллект: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6развиватьспособностьуправлятьсобственнымиэмоциями,стремитьсякпониманиюэмоцийдругих;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6уметьрефлексироватьэмоциикакоснованиедляхудоже-ственного восприятия искусства и собственной художествен-нойдеятельности;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развивать свои эмпатические способности, способность сопере-</w:t>
      </w:r>
      <w:r w:rsidRPr="00FC2330">
        <w:rPr>
          <w:color w:val="231F20"/>
          <w:w w:val="110"/>
        </w:rPr>
        <w:t>живать,пониматьнамеренияипереживаниясвоиидругих;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05"/>
        </w:rPr>
        <w:t>6 признаватьсвоёичужоеправонаошибку;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 работать индивидуально и в группе; продуктивно участвоватьв учебном сотрудничестве, в совместной деятельности со свер-</w:t>
      </w:r>
      <w:r w:rsidRPr="00FC2330">
        <w:rPr>
          <w:color w:val="231F20"/>
          <w:w w:val="110"/>
        </w:rPr>
        <w:t>стниками,спедагогамиимежвозрастномвзаимодействии.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05"/>
        </w:rPr>
        <w:t>Предметныерезультаты,формируемыевходеизученияпредмета«Изобразительноеискусство»,сгруппированыпоучебныммодулямидолжныотражатьсформированностьуме-ний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Модуль№1«Декоративно-прикладное инародноеискусство»: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 о многообразии видов декоративно-прикладного искус-ства:народного,классического,современного,искусства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05"/>
        </w:rPr>
        <w:t>промыслов; понимать связь декоративно-прикладного искус-</w:t>
      </w:r>
      <w:r w:rsidRPr="00FC2330">
        <w:rPr>
          <w:color w:val="231F20"/>
          <w:spacing w:val="-1"/>
          <w:w w:val="110"/>
        </w:rPr>
        <w:t xml:space="preserve">ства с бытовыми потребностями </w:t>
      </w:r>
      <w:r w:rsidRPr="00FC2330">
        <w:rPr>
          <w:color w:val="231F20"/>
          <w:w w:val="110"/>
        </w:rPr>
        <w:t>людей, необходимость при-сутствиявпредметноммиреижилойсреде;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(уметь рассуждать, приводить приме-ры)омифологическомимагическомзначенииорнаменталь-ного оформления жилой среды в древней истории человече-ства, о присутствии в древних орнаментах символическогоописаниямира;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6характеризоватькоммуникативные,познавательныеикуль-товыефункциидекоративно-прикладногоискусства;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объяснятькоммуникативноезначениедекоративногообразаворганизациимежличностныхотношений,вобозна-чениисоциальнойроличеловека,воформлениипредметно-пространственнойсред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6распознавать произведения декоративно-прикладного искус-ства по материалу (дерево, металл, керамика, текстиль, стекло,камень,кость, др.); уметь характеризовать неразрывнуюсвязьдекораиматериала;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 xml:space="preserve">6 распознавать </w:t>
      </w:r>
      <w:r w:rsidRPr="00FC2330">
        <w:rPr>
          <w:color w:val="231F20"/>
          <w:w w:val="110"/>
        </w:rPr>
        <w:t>и называть техники исполнения произведенийдекоративно-прикладного искусства в разных материалах:резьба,роспись,вышивка,ткачество,плетение,ковка,др.;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знатьспецификуобразногоязыкадекоративного  искус-ства — его знаковую природу, орнаментальность, стилиза-циюизображения;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6различать разные виды орнамента по сюжетной основе: гео-метрический,растительный,зооморфный,антропоморфный;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6владетьпрактическиминавыкамисамостоятельноготворче-скогосозданияорнаментовленточных,сетчатых,центриче-ских;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о значении ритма, раппорта, различных видов симме-триивпостроенииорнаментаиуметьприменятьэтизнаниявсобственныхтворческихдекоративныхработах;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овладеть практическими навыками стилизованного — орна-ментальноголаконичногоизображениядеталейприроды,стилизованногообобщённогоизображенияпредставите-лейживотногомира,сказочныхимифологическихперсо-нажей с опорой на традиционные образы мирового искус-ства;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особенности народного крестьянского искусства как</w:t>
      </w:r>
      <w:r w:rsidRPr="00FC2330">
        <w:rPr>
          <w:color w:val="231F20"/>
          <w:w w:val="105"/>
        </w:rPr>
        <w:t>целостного мира, в предметной среде которого выражено от-</w:t>
      </w:r>
      <w:r w:rsidRPr="00FC2330">
        <w:rPr>
          <w:color w:val="231F20"/>
          <w:w w:val="110"/>
        </w:rPr>
        <w:t>ношение человека к труду, к природе, к добру и злу, к жиз-нивцелом;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 объяснять символическое значение традиционных зна-</w:t>
      </w:r>
      <w:r w:rsidRPr="00FC2330">
        <w:rPr>
          <w:color w:val="231F20"/>
          <w:w w:val="110"/>
        </w:rPr>
        <w:t>ковнародногокрестьянскогоискусства(солярныезнаки,древожизни,конь,птица,мать-земля);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2"/>
          <w:w w:val="110"/>
        </w:rPr>
        <w:t xml:space="preserve">6 знать и самостоятельно изображать конструкцию традицион-ного крестьянского </w:t>
      </w:r>
      <w:r w:rsidRPr="00FC2330">
        <w:rPr>
          <w:color w:val="231F20"/>
          <w:spacing w:val="-1"/>
          <w:w w:val="110"/>
        </w:rPr>
        <w:t>дома, его декоративное убранство, уметь</w:t>
      </w:r>
      <w:r w:rsidRPr="00FC2330">
        <w:rPr>
          <w:color w:val="231F20"/>
          <w:spacing w:val="-2"/>
          <w:w w:val="110"/>
        </w:rPr>
        <w:t xml:space="preserve">объяснять </w:t>
      </w:r>
      <w:r w:rsidRPr="00FC2330">
        <w:rPr>
          <w:color w:val="231F20"/>
          <w:spacing w:val="-1"/>
          <w:w w:val="110"/>
        </w:rPr>
        <w:t>функциональное, декоративное и символическое</w:t>
      </w:r>
      <w:r w:rsidRPr="00FC2330">
        <w:rPr>
          <w:color w:val="231F20"/>
          <w:spacing w:val="-2"/>
          <w:w w:val="110"/>
        </w:rPr>
        <w:t xml:space="preserve">единство </w:t>
      </w:r>
      <w:r w:rsidRPr="00FC2330">
        <w:rPr>
          <w:color w:val="231F20"/>
          <w:spacing w:val="-1"/>
          <w:w w:val="110"/>
        </w:rPr>
        <w:t>его деталей; объяснять крестьянский дом как отра-</w:t>
      </w:r>
      <w:r w:rsidRPr="00FC2330">
        <w:rPr>
          <w:color w:val="231F20"/>
          <w:w w:val="110"/>
        </w:rPr>
        <w:t>жениеукладакрестьянскойжизниипамятникархитектуры;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практический опыт изображения характерных тради-ционныхпредметовкрестьянскогобыта;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освоить конструкцию народного праздничного костюма, егообразный строй и символическое значение его декора; знатьо разнообразии форм и украшений народного праздничногокостюма различных регионов страны; уметь изобразить илисмоделироватьтрадиционныйнародныйкостюм;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6осознавать произведения народного искусства как бесценное</w:t>
      </w:r>
      <w:r w:rsidRPr="00FC2330">
        <w:rPr>
          <w:color w:val="231F20"/>
          <w:w w:val="110"/>
        </w:rPr>
        <w:t>культурное наследие, хранящее в своих материальных фор-махглубинныедуховныеценности;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знатьиуметьизображатьиликонструироватьустройствотрадиционныхжилищразныхнародов,напримерюрты,  сак-ли,хаты-мазанки;объяснятьсемантическое  значение  дета-лейконструкцииидекора,ихсвязьсприродой,трудомибытом;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и распознавать примеры декоративного</w:t>
      </w:r>
      <w:r w:rsidRPr="00FC2330">
        <w:rPr>
          <w:color w:val="231F20"/>
          <w:w w:val="110"/>
        </w:rPr>
        <w:t>оформленияжизнедеятельности—быта,костюмаразныхисторическихэпохинародов(например,ДревнийЕгипет,Древний Китай, античные Греция и Рим, Европейское Сред-</w:t>
      </w:r>
      <w:r w:rsidRPr="00FC2330">
        <w:rPr>
          <w:color w:val="231F20"/>
          <w:w w:val="105"/>
        </w:rPr>
        <w:t>невековье); понимать разнообразие образов декоративно-при-</w:t>
      </w:r>
      <w:r w:rsidRPr="00FC2330">
        <w:rPr>
          <w:color w:val="231F20"/>
          <w:w w:val="110"/>
        </w:rPr>
        <w:t>кладного искусства, его единство и целостность для каждойконкретной культуры, определяемые природными условия-миисложившийсяисторией;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6объяснятьзначениенародныхпромысловитрадицийхудо-жественногоремеславсовременнойжизни;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рассказывать о происхождении народных художественныхпромыслов;осоотношенииремеслаиискусства;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называтьхарактерныечертыорнаментовиизделийрядаотечественныхнародныххудожественныхпромыслов;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 древние образы народного искусства в про-изведенияхсовременныхнародныхпромыслов;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 xml:space="preserve">6 уметь перечислять </w:t>
      </w:r>
      <w:r w:rsidRPr="00FC2330">
        <w:rPr>
          <w:color w:val="231F20"/>
          <w:w w:val="110"/>
        </w:rPr>
        <w:t>материалы, используемые в народных ху-дожественныхпромыслах:дерево,глина,металл,стекло,др.;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lastRenderedPageBreak/>
        <w:t>6различатьизделиянародныххудожественныхпромысловпоматериалуизготовленияитехникедекора;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связь между материалом, формой и техникой де-коравпроизведенияхнародныхпромыслов;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представление о приёмах и последовательности работыприсозданииизделийнекоторыххудожественныхпромыс-лов;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6уметьизображатьфрагментыорнаментов,отдельные  сюже-ты,деталиилиобщийвидизделийрядаотечественныхху-дожественныхпромыслов;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характеризовать роль символического знака в современнойжизни (герб, эмблема, логотип, указующий или декоратив-ный знак) и иметь опыт творческого создания эмблемы илилоготипа;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6понимать и объяснять значение государственной символики,иметьпредставлениеозначенииисодержаниигеральдики;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определятьиуказыватьпродуктыдекоративно-при-кладнойхудожественнойдеятельностивокружающейпред-метно-пространственнойсреде,обычнойжизненнойобста-новкеихарактеризоватьихобразноеназначени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ориентироватьсявширокомразнообразиисовременногоде-</w:t>
      </w:r>
      <w:r w:rsidRPr="00FC2330">
        <w:rPr>
          <w:color w:val="231F20"/>
          <w:w w:val="110"/>
        </w:rPr>
        <w:t>коративно-прикладногоискусства;различатьпоматериа-лам, технике исполнения художественное стекло, керамику,ковку,литьё,гобеленит.д.;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овладевать навыками коллективной практической творче-ской работы по оформлению пространства школы и школь-ныхпраздников.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Модуль№2«Живопись,графика,скульптура»: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6характеризоватьразличиямеждупространственнымиивре-меннымивидамиискусстваиихзначениевжизнилюдей;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6объяснятьпричиныделенияпространственныхискусствнавиды;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10"/>
        </w:rPr>
        <w:t>6знатьосновныевидыживописи,графикиискульптуры,объ-яснятьихназначениевжизнилюдей.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Языкизобразительногоискусстваиеговыразительныесредства: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6различать и характеризовать традиционные художественные</w:t>
      </w:r>
      <w:r w:rsidRPr="00FC2330">
        <w:rPr>
          <w:color w:val="231F20"/>
          <w:w w:val="110"/>
        </w:rPr>
        <w:t>материалыдляграфики,живописи,скульптуры;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 xml:space="preserve">6 осознавать значение </w:t>
      </w:r>
      <w:r w:rsidRPr="00FC2330">
        <w:rPr>
          <w:color w:val="231F20"/>
          <w:w w:val="110"/>
        </w:rPr>
        <w:t>материала в создании художественногообраза; уметь различать и объяснять роль художественногоматериалавпроизведенияхискусства;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практические навыки изображения карандашами раз-ной жёсткости, фломастерами, углём, пастелью и мелками,акварелью,гуашью,лепкойизпластилина,атакжеисполь-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10"/>
        </w:rPr>
        <w:t>зоватьвозможностиприменятьдругиедоступныехудоже-ственныематериалы;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6иметьпредставлениеоразличныххудожественныхтехникахвиспользованиихудожественныхматериалов;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6пониматьрольрисункакакосновыизобразительнойдеятель-ности;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6иметьопытучебногорисунка—светотеневогоизображенияобъёмныхформ;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6знатьосновылинейнойперспективыиуметьизображатьобъёмныегеометрическиетеланадвухмернойплоскости;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spacing w:val="-1"/>
          <w:w w:val="110"/>
        </w:rPr>
        <w:t>6знатьпонятияграфическойграмотыизображения</w:t>
      </w:r>
      <w:r w:rsidRPr="00FC2330">
        <w:rPr>
          <w:color w:val="231F20"/>
          <w:w w:val="110"/>
        </w:rPr>
        <w:t>предмета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10"/>
        </w:rPr>
        <w:t>«освещённаячасть»,«блик»,«полутень»,«собственнаятень»,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10"/>
        </w:rPr>
        <w:t>«падающаятень»иуметьихприменятьвпрактикерисунка;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6пониматьсодержаниепонятий«тон»,«тональные  отноше-ния»ииметьопытихвизуальногоанализа;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6обладать навыком определения конструкции сложных форм,геометризацииплоскостныхиобъёмныхформ,умениемсо-относитьмеждусобойпропорциичастейвнутрицелого;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6иметьопытлинейногорисунка,пониматьвыразительныевозможностилинии;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опыт творческого композиционного рисунка в ответ назаданнуюучебнуюзадачуиликаксамостоятельноетворче-скоедействие;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 xml:space="preserve">6 знать основы </w:t>
      </w:r>
      <w:r w:rsidRPr="00FC2330">
        <w:rPr>
          <w:color w:val="231F20"/>
          <w:w w:val="110"/>
        </w:rPr>
        <w:t>цветоведения: характеризовать основные и со-</w:t>
      </w:r>
      <w:r w:rsidRPr="00FC2330">
        <w:rPr>
          <w:color w:val="231F20"/>
          <w:w w:val="105"/>
        </w:rPr>
        <w:t>ставные цвета, дополнительные цвета — и значение этих зна-</w:t>
      </w:r>
      <w:r w:rsidRPr="00FC2330">
        <w:rPr>
          <w:color w:val="231F20"/>
          <w:w w:val="110"/>
        </w:rPr>
        <w:t>нийдляискусстваживописи;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>6</w:t>
      </w:r>
      <w:r w:rsidRPr="00FC2330">
        <w:rPr>
          <w:color w:val="231F20"/>
          <w:w w:val="110"/>
        </w:rPr>
        <w:t>определятьсодержаниепонятий«колорит»,«цветовыеотно-шения», «цветовой контраст» и иметь навыки практическойработыгуашьюиакварелью;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иметьопытобъёмногоизображения(лепки)иначальныепредставления о пластической выразительности скульптуры,соотношениипропорцийвизображениипредметовилижи-вотных.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Жанрыизобразительногоискусства: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6объяснятьпонятие«жанрывизобразительномискусстве»,перечислятьжанры;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6объяснятьразницумеждупредметомизображения,сюжетомисодержаниемпроизведенияискусства.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</w:rPr>
        <w:t>Натюрморт: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характеризовать изображение предметного мира в различ-ные эпохи истории человечества и приводить примеры на-тюрмортавевропейскойживописиНовоговремени;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 xml:space="preserve">6 рассказывать о натюрморте в истории русского искусства ироли натюрморта в отечественном искусстве </w:t>
      </w:r>
      <w:r w:rsidRPr="00FC2330">
        <w:rPr>
          <w:color w:val="231F20"/>
          <w:w w:val="120"/>
        </w:rPr>
        <w:t xml:space="preserve">ХХ в., </w:t>
      </w:r>
      <w:r w:rsidRPr="00FC2330">
        <w:rPr>
          <w:color w:val="231F20"/>
          <w:w w:val="110"/>
        </w:rPr>
        <w:t>опираясьнаконкретныепроизведенияотечественныххудожников;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6знатьиуметьприменятьврисункеправилалинейнойпер-спективыиизображенияобъёмногопредметавдвухмерномпространствелиста;</w:t>
      </w:r>
    </w:p>
    <w:p w:rsidR="002C6905" w:rsidRPr="00FC2330" w:rsidRDefault="00103C63" w:rsidP="00FC2330">
      <w:pPr>
        <w:pStyle w:val="a3"/>
        <w:ind w:left="194" w:right="0" w:firstLine="0"/>
        <w:jc w:val="right"/>
      </w:pPr>
      <w:r w:rsidRPr="00FC2330">
        <w:rPr>
          <w:color w:val="231F20"/>
          <w:w w:val="105"/>
        </w:rPr>
        <w:t>6знатьобосвещениикаксредствевыявленияобъёмапредмета;6иметьопытпостроениякомпозициинатюрморта:опытраз-нообразногорасположенияпредметовналисте,выделениядоминантыицелостногосоотношениявсехприменяемых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05"/>
        </w:rPr>
        <w:t>средстввыразительности;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иметьопытсозданияграфическогонатюрморта;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иметьопытсозданиянатюрмортасредствамиживописи.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</w:rPr>
        <w:t>Портрет: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иметьпредставлениеобисториипортретногоизображениячеловека в разные эпохи как последовательности измененийпредставленияочеловеке;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6сравнивать содержание портретного образа в искусстве Древ-</w:t>
      </w:r>
      <w:r w:rsidRPr="00FC2330">
        <w:rPr>
          <w:color w:val="231F20"/>
          <w:w w:val="110"/>
        </w:rPr>
        <w:t>негоРима,эпохиВозрожденияиНовоговремени;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 xml:space="preserve">6понимать, что в художественном портрете присутствует </w:t>
      </w:r>
      <w:r w:rsidRPr="00FC2330">
        <w:rPr>
          <w:color w:val="231F20"/>
          <w:w w:val="105"/>
        </w:rPr>
        <w:lastRenderedPageBreak/>
        <w:t>также</w:t>
      </w:r>
      <w:r w:rsidRPr="00FC2330">
        <w:rPr>
          <w:color w:val="231F20"/>
          <w:w w:val="110"/>
        </w:rPr>
        <w:t>выражениеидеаловэпохииавторскаяпозицияхудожника;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узнавать произведения и называть имена нескольких вели-</w:t>
      </w:r>
      <w:r w:rsidRPr="00FC2330">
        <w:rPr>
          <w:color w:val="231F20"/>
          <w:spacing w:val="-1"/>
          <w:w w:val="110"/>
        </w:rPr>
        <w:t>ких портретистов европейского искусства (Леонардо да Вин-</w:t>
      </w:r>
      <w:r w:rsidRPr="00FC2330">
        <w:rPr>
          <w:color w:val="231F20"/>
          <w:w w:val="110"/>
        </w:rPr>
        <w:t xml:space="preserve"> чи,Рафаэль,Микеланджело,Рембрандтидр.);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уметь рассказывать историю портрета в русском изобрази-тельномискусстве,называтьименавеликиххудожников-портретистов (В. Боровиковский, А. Венецианов, О. Кипрен-</w:t>
      </w:r>
      <w:r w:rsidRPr="00FC2330">
        <w:rPr>
          <w:color w:val="231F20"/>
          <w:w w:val="115"/>
        </w:rPr>
        <w:t>ский,В.  Тропинин,  К.  Брюллов,  И.  Крамской,  И.  Репин,В.Суриков,В.Серовидр.);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6знатьипретворятьврисунке  основные  позиции  конструк-цииголовычеловека,пропорциилица,соотношениелицевойичерепнойчастейголовы;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представление о способах объёмного изображения го-ловы человека, создавать зарисовки объёмной конструкции го-ловы;пониматьтермин«ракурс»иопределятьегонапрактике;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представление о скульптурном портрете в истории ис-кусства,овыражениихарактерачеловекаиобразаэпохивскульптурномпортрете;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0"/>
        </w:rPr>
        <w:t>6иметьначальныйопытлепкиголовычеловека;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приобретатьопыт графического портретного изображениякакновогодлясебявиденияиндивидуальностичеловека;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 графических портретах мастеров раз-ныхэпох,оразнообразииграфическихсредств  в  изображе-нииобразачеловека;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уметь характеризовать роль освещения как выразительногосредстваприсозданиихудожественногообраза;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6иметьопытсозданияживописногопортрета,пониматьрольцвета в создании портретного образа как средства выражениянастроения,характера,индивидуальностигерояпортрета;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 xml:space="preserve">6 иметь представление о жанре портрета в искусстве </w:t>
      </w:r>
      <w:r w:rsidRPr="00FC2330">
        <w:rPr>
          <w:color w:val="231F20"/>
          <w:w w:val="120"/>
        </w:rPr>
        <w:t xml:space="preserve">ХХ </w:t>
      </w:r>
      <w:r w:rsidRPr="00FC2330">
        <w:rPr>
          <w:color w:val="231F20"/>
          <w:w w:val="110"/>
        </w:rPr>
        <w:t>в. —западномиотечественном.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</w:rPr>
        <w:t>Пейзаж: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иметьпредставлениеиуметьсравниватьизображениепро-странствавэпохуДревнегомира,вСредневековомискусствеивэпохуВозрождения;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правила построения линейной перспективы и уметьприменятьихврисунке;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определятьсодержаниепонятий:линиягоризонта,точкасхода, низкий и высокий горизонт, перспективные сокраще-ния,центральнаяиугловаяперспектива;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 правила воздушной перспективы и уметь их применять</w:t>
      </w:r>
      <w:r w:rsidRPr="00FC2330">
        <w:rPr>
          <w:color w:val="231F20"/>
          <w:w w:val="110"/>
        </w:rPr>
        <w:t>напрактике;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6характеризоватьособенности изображения разных состоя-ний природы в романтическом пейзаже и пейзаже творчестваимпрессионистовипостимпрессионистов;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0"/>
        </w:rPr>
        <w:t>6иметьпредставлениеоморскихпейзажахИ.Айвазовского;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об особенностях пленэрной живописи иколористическойизменчивостисостоянийприроды;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и уметь рассказывать историю пейзажа в русской жи-вописи,характеризуяособенностипониманияпейзажав</w:t>
      </w:r>
      <w:r w:rsidRPr="00FC2330">
        <w:rPr>
          <w:color w:val="231F20"/>
          <w:w w:val="115"/>
        </w:rPr>
        <w:t xml:space="preserve">творчестве </w:t>
      </w:r>
      <w:r w:rsidRPr="00FC2330">
        <w:rPr>
          <w:color w:val="231F20"/>
          <w:w w:val="120"/>
        </w:rPr>
        <w:t xml:space="preserve">А. </w:t>
      </w:r>
      <w:r w:rsidRPr="00FC2330">
        <w:rPr>
          <w:color w:val="231F20"/>
          <w:w w:val="115"/>
        </w:rPr>
        <w:t xml:space="preserve">Саврасова, </w:t>
      </w:r>
      <w:r w:rsidRPr="00FC2330">
        <w:rPr>
          <w:color w:val="231F20"/>
          <w:w w:val="120"/>
        </w:rPr>
        <w:t xml:space="preserve">И. </w:t>
      </w:r>
      <w:r w:rsidRPr="00FC2330">
        <w:rPr>
          <w:color w:val="231F20"/>
          <w:w w:val="115"/>
        </w:rPr>
        <w:t xml:space="preserve">Шишкина, </w:t>
      </w:r>
      <w:r w:rsidRPr="00FC2330">
        <w:rPr>
          <w:color w:val="231F20"/>
          <w:w w:val="120"/>
        </w:rPr>
        <w:t xml:space="preserve">И. </w:t>
      </w:r>
      <w:r w:rsidRPr="00FC2330">
        <w:rPr>
          <w:color w:val="231F20"/>
          <w:w w:val="115"/>
        </w:rPr>
        <w:t>Левитана и ху-дожников</w:t>
      </w:r>
      <w:r w:rsidRPr="00FC2330">
        <w:rPr>
          <w:color w:val="231F20"/>
          <w:w w:val="120"/>
        </w:rPr>
        <w:t>ХХ</w:t>
      </w:r>
      <w:r w:rsidRPr="00FC2330">
        <w:rPr>
          <w:color w:val="231F20"/>
          <w:w w:val="115"/>
        </w:rPr>
        <w:t>в.(повыбору);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6уметьобъяснять,каквпейзажнойживописи  развивался  об-раз отечественной природы и каково его значение в развитиичувстваРодины;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опыт живописного изображения различных активновыраженныхсостоянийприроды;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6иметьопытпейзажныхзарисовок,  графического  изображе-нияприродыпопамятиипредставлению;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опыт художественной наблюдательности как способаразвития интереса к окружающему миру и его художествен-но-поэтическомувидению;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6иметьопытизображениягородскогопейзажа  —  по  памятиилипредставлению;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6обрести навыки восприятия образности городского простран-ствакаквыражениясамобытноголицакультурыиисториинарода;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понимать и объяснять роль культурного наследия в город-скомпространстве,задачиегоохраныисохранения.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5"/>
        </w:rPr>
        <w:t>Бытовойжанр: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6характеризоватьрольизобразительногоискусствавформи-ровании представлений о жизни людей разных эпох и наро-дов;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уметь объяснять понятия «тематическая картина», «станко-</w:t>
      </w:r>
      <w:r w:rsidRPr="00FC2330">
        <w:rPr>
          <w:color w:val="231F20"/>
          <w:w w:val="110"/>
        </w:rPr>
        <w:t>ваяживопись»,«монументальнаяживопись»;перечислятьосновныежанрытематическойкартины;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различать тему, сюжет и содержание в жанровой картине;выявлять образ нравственных и ценностных смыслов в жан-ровойкартине;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о композиции как целостности в орга-низации художественных выразительных средств, взаимо-связивсехкомпонентовхудожественногопроизведения;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6объяснятьзначениехудожественногоизображениябытовойжизни людей в понимании истории человечества и современ-</w:t>
      </w:r>
      <w:r w:rsidRPr="00FC2330">
        <w:rPr>
          <w:color w:val="231F20"/>
          <w:w w:val="110"/>
        </w:rPr>
        <w:t>нойжизни;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осознаватьмногообразие  форм  организации  бытовой  жизнииодновременноединствомиралюдей;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представление об изображении труда и повседневныхзанятийчеловекавискусстверазныхэпохинародов;раз-личатьпроизведенияразныхкультурпоихстилистическимпризнакамиизобразительнымтрадициям(ДревнийЕгипет,Китай,античныймиридр.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опыт изображения бытовой жизни разных народов вконтекстетрадицийихискусства;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 понятие «бытовой жанр» и уметь приводить</w:t>
      </w:r>
      <w:r w:rsidRPr="00FC2330">
        <w:rPr>
          <w:color w:val="231F20"/>
          <w:w w:val="110"/>
        </w:rPr>
        <w:t>несколькопримеровпроизведенийевропейскогоиотече-ственногоискусства;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обрести опыт создания композиции на сюжеты из реальнойповседневнойжизни,обучаясьхудожественнойнаблюда-тельности и образному видению окружающей действитель-ности.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lastRenderedPageBreak/>
        <w:t>Историческийжанр: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характеризовать исторический жанр в истории искусства иобъяснять его значение для жизни общества; уметь объяс-нить, почему историческая картина считалась самым высо-кимжанромпроизведенийизобразительногоискусства;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6знатьавторов,узнаватьиуметьобъяснятьсодержаниетакихкартин, как «Последний день Помпеи» К. Брюллова, «Боя-рыняМорозова»идругиекартины  В.  Сурикова,  «БурлакинаВолге»И.Репина;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 развитии исторического жанра в твор-</w:t>
      </w:r>
      <w:r w:rsidRPr="00FC2330">
        <w:rPr>
          <w:color w:val="231F20"/>
          <w:w w:val="110"/>
        </w:rPr>
        <w:t>чествеотечественныххудожников</w:t>
      </w:r>
      <w:r w:rsidRPr="00FC2330">
        <w:rPr>
          <w:color w:val="231F20"/>
          <w:w w:val="120"/>
        </w:rPr>
        <w:t>ХХ</w:t>
      </w:r>
      <w:r w:rsidRPr="00FC2330">
        <w:rPr>
          <w:color w:val="231F20"/>
          <w:w w:val="110"/>
        </w:rPr>
        <w:t>в.;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>6уметьобъяснять,почему</w:t>
      </w:r>
      <w:r w:rsidRPr="00FC2330">
        <w:rPr>
          <w:color w:val="231F20"/>
          <w:w w:val="110"/>
        </w:rPr>
        <w:t>произведениянабиблейские,мифо-логические темы, сюжеты об античных героях принято от-носитькисторическомужанру;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10"/>
        </w:rPr>
        <w:t>6узнавать и  называть  авторов  таких  произведений,  как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15"/>
        </w:rPr>
        <w:t>«Давид»Микеланджело,«Весна»С.Боттичелли;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характеристики основных этапов работы художниканад тематической картиной: периода эскизов, периода сбораматериалаиработынадэтюдами,уточненияэскизов,этаповработынадосновнымхолстом;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опыт разработки композиции на выбранную историче-</w:t>
      </w:r>
      <w:r w:rsidRPr="00FC2330">
        <w:rPr>
          <w:color w:val="231F20"/>
          <w:w w:val="110"/>
        </w:rPr>
        <w:t>скуютему(художественныйпроект):сборматериала,работанадэскизами,работанадкомпозицией.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0"/>
        </w:rPr>
        <w:t>Библейскиетемывизобразительномискусстве: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о значении библейских сюжетов в истории культуры иузнавать сюжеты Священной истории в произведениях ис-кусства;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значение великих — вечных тем в искусстве наоснове сюжетов Библии как «духовную ось», соединяющуюжизненныепозицииразныхпоколений;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знать, объяснять содержание, узнавать произведения вели-ких европейских художников на библейскиетемы, такие как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10"/>
        </w:rPr>
        <w:t>«Сикстинская мадонна» Рафаэля, «Тайная вечеря» Леонардо</w:t>
      </w:r>
      <w:r w:rsidRPr="00FC2330">
        <w:rPr>
          <w:color w:val="231F20"/>
          <w:spacing w:val="-3"/>
          <w:w w:val="110"/>
        </w:rPr>
        <w:t>даВинчи,«Возвращениеблудногосына»</w:t>
      </w:r>
      <w:r w:rsidRPr="00FC2330">
        <w:rPr>
          <w:color w:val="231F20"/>
          <w:spacing w:val="-2"/>
          <w:w w:val="110"/>
        </w:rPr>
        <w:t>и«Святоесемейство»</w:t>
      </w:r>
      <w:r w:rsidRPr="00FC2330">
        <w:rPr>
          <w:color w:val="231F20"/>
          <w:w w:val="110"/>
        </w:rPr>
        <w:t>Рембрандтаидр.;вскульптуре«Пьета»Микеланджелоидр.;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 о картинах на библейские темы в истории русского ис-кусства;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уметь рассказывать о содержании знаменитых русских кар-тин на библейские темы, таких как «Явление Христа наро-</w:t>
      </w:r>
      <w:r w:rsidRPr="00FC2330">
        <w:rPr>
          <w:color w:val="231F20"/>
          <w:w w:val="115"/>
        </w:rPr>
        <w:t>ду»А.Иванова,«Христосвпустыне»И.Крамского,«Тайнаявечеря»Н.Ге,«Христосигрешница»В.Поленоваидр.;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 смысловом различии между иконой икартинойнабиблейскиетемы;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знания о русской иконописи, о великих русских ико-нописцах:АндрееРублёве,ФеофанеГреке,Дионисии;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6восприниматьискусстводревнерусскойиконописикакуни-кальноеивысокоедостижениеотечественнойкультуры;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творческий и деятельный характер восприятия</w:t>
      </w:r>
      <w:r w:rsidRPr="00FC2330">
        <w:rPr>
          <w:color w:val="231F20"/>
          <w:w w:val="105"/>
        </w:rPr>
        <w:t>произведений искусства на основе художественной культуры</w:t>
      </w:r>
      <w:r w:rsidRPr="00FC2330">
        <w:rPr>
          <w:color w:val="231F20"/>
          <w:w w:val="110"/>
        </w:rPr>
        <w:t>зрителя;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уметьрассуждатьоместеизначенииизобразительногоис-кусствавкультуре,вжизниобщества,вжизничеловека.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Модуль№3«Архитектураидизайн»: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архитектуруидизайнкакконструктивныевидыискусства,т.е.искусствахудожественногопостроенияпредметно-пространственнойсредыжизни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объяснятьрольархитектурыидизайнавпостроениипред-метно-пространственнойсредыжизнедеятельностичеловека;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6рассуждать о влиянии предметно-пространственной среды начувства,установкииповедениечеловека;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6рассуждать о том, как предметно-пространственная среда ор-ганизует деятельность человека и представления о самом се-бе;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ценность сохранения культурного наследия, вы-раженного в архитектуре, предметах труда и быта разныхэпох.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Графическийдизайн: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10"/>
        </w:rPr>
        <w:t>6объяснятьпонятиеформальнойкомпозициииеёзначениекакосновыязыкаконструктивныхискусств;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05"/>
        </w:rPr>
        <w:t>6 объяснятьосновныесредства—требованияккомпозиции;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6уметьперечислятьиобъяснятьосновныетипыформальнойкомпозиции;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6составлятьразличныеформальныекомпозициинаплоскости</w:t>
      </w:r>
      <w:r w:rsidRPr="00FC2330">
        <w:rPr>
          <w:color w:val="231F20"/>
          <w:w w:val="110"/>
        </w:rPr>
        <w:t>взависимостиотпоставленныхзадач;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10"/>
        </w:rPr>
        <w:t>6выделятьпритворческомпостроениикомпозициилистакомпозиционнуюдоминанту;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6составлятьформальныекомпозициинавыражениевнихдвиженияистатики;</w:t>
      </w:r>
    </w:p>
    <w:p w:rsidR="002C6905" w:rsidRPr="00FC2330" w:rsidRDefault="00103C63" w:rsidP="00FC2330">
      <w:pPr>
        <w:pStyle w:val="a3"/>
        <w:ind w:left="378" w:right="0" w:hanging="142"/>
        <w:jc w:val="left"/>
      </w:pPr>
      <w:r w:rsidRPr="00FC2330">
        <w:rPr>
          <w:color w:val="231F20"/>
          <w:w w:val="105"/>
        </w:rPr>
        <w:t>6осваиватьнавыкивариативностивритмическойорганиза-циилиста;</w:t>
      </w:r>
    </w:p>
    <w:p w:rsidR="002C6905" w:rsidRPr="00FC2330" w:rsidRDefault="00103C63" w:rsidP="00FC2330">
      <w:pPr>
        <w:pStyle w:val="a3"/>
        <w:ind w:left="236" w:right="0" w:firstLine="0"/>
        <w:jc w:val="left"/>
      </w:pPr>
      <w:r w:rsidRPr="00FC2330">
        <w:rPr>
          <w:color w:val="231F20"/>
          <w:w w:val="110"/>
        </w:rPr>
        <w:t>6объяснятьрольцветавконструктивныхискусствах;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различать технологию использования цвета в живописи и вконструктивныхискусствах;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05"/>
        </w:rPr>
        <w:t>6 объяснять  выражение«цветовойобраз»;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6применять цвет в графических композициях как акцент илидоминанту,объединённыеоднимстилем;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определятьшрифткакграфическийрисунокначертаниябукв,объединённыхобщимстилем,отвечающийзаконамху-дожественнойкомпозиции;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6соотносить особенности стилизации рисунка шрифта и содер-</w:t>
      </w:r>
      <w:r w:rsidRPr="00FC2330">
        <w:rPr>
          <w:color w:val="231F20"/>
          <w:w w:val="110"/>
        </w:rPr>
        <w:t>жание текста; различать «архитектуру» шрифта и особенно-сти шрифтовых гарнитур; иметь опыт творческого воплоще-нияшрифтовойкомпозиции(буквицы);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применять печатное слово, типографскую строку в качествеэлементовграфическойкомпозиции;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6объяснятьфункциилоготипакакпредставительскогознака,эмблемы, торговой марки; различать шрифтовой и знаковыйвидылоготипа;иметьпрактическийопытразработкилого-типанавыбраннуютему;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 xml:space="preserve">6  приобрести творческий опыт построения композиции плака-та, поздравительной открытки или рекламы на основе </w:t>
      </w:r>
      <w:r w:rsidRPr="00FC2330">
        <w:rPr>
          <w:color w:val="231F20"/>
          <w:w w:val="105"/>
        </w:rPr>
        <w:lastRenderedPageBreak/>
        <w:t>соеди-нениятекстаиизображения;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об искусстве конструирования книги,дизайне журнала; иметь практический творческий опыт об-разного  построения  книжного  и  журнального  разворотоввкачествеграфическихкомпозиций.</w:t>
      </w:r>
    </w:p>
    <w:p w:rsidR="002C6905" w:rsidRPr="00FC2330" w:rsidRDefault="00103C63" w:rsidP="00FC2330">
      <w:pPr>
        <w:pStyle w:val="a3"/>
        <w:ind w:left="236" w:right="0" w:hanging="80"/>
        <w:jc w:val="right"/>
      </w:pPr>
      <w:r w:rsidRPr="00FC2330">
        <w:rPr>
          <w:color w:val="231F20"/>
          <w:w w:val="90"/>
        </w:rPr>
        <w:t>Социальноезначениедизайнаиархитектурыкаксредыжизничеловека:</w:t>
      </w:r>
      <w:r w:rsidRPr="00FC2330">
        <w:rPr>
          <w:color w:val="231F20"/>
        </w:rPr>
        <w:t>6иметьопытпостроенияобъёмно-пространственнойкомпози-циикакмакетаархитектурногопространствавреальной</w:t>
      </w:r>
    </w:p>
    <w:p w:rsidR="002C6905" w:rsidRPr="00FC2330" w:rsidRDefault="00103C63" w:rsidP="00FC2330">
      <w:pPr>
        <w:pStyle w:val="a3"/>
        <w:ind w:left="378" w:right="0" w:firstLine="0"/>
        <w:jc w:val="left"/>
      </w:pPr>
      <w:r w:rsidRPr="00FC2330">
        <w:rPr>
          <w:color w:val="231F20"/>
          <w:w w:val="115"/>
        </w:rPr>
        <w:t>жизни;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выполнятьпостроениемакетапространственно-объёмнойкомпозициипоегочертежу;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6выявлять структуру различных типов зданий и характеризо-вать влияние объёмов и их сочетаний на образный характерпостройки и её влияние на организацию жизнедеятельностилюдей;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знать о роли строительного материала в эволюции архитек-турных конструкций и изменении облика архитектурных со-оружений;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представление, как в архитектуре проявляются миро-воззренческиеизменениявжизниобществаикакизменениеархитектуры влияет на характер организации и жизнедея-тельностилюдей;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>6иметьзнания</w:t>
      </w:r>
      <w:r w:rsidRPr="00FC2330">
        <w:rPr>
          <w:color w:val="231F20"/>
          <w:w w:val="110"/>
        </w:rPr>
        <w:t>иопытизображенияособенностейархитектур-но-художественных стилей разных эпох, выраженных в по-стройкахобщественныхзданий,храмовойархитектуреичастномстроительстве,ворганизациигородскойсреды;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6характеризоватьархитектурныеиградостроительныеизме-нениявкультуреновейшеговремени,современныйуровеньразвития технологий и материалов; рассуждать о социокуль-турныхпротиворечияхворганизации современной город-скойсредыипоискахпутейихпреодоления;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о значении сохранения исторического облика городадля современной жизни, сохранения архитектурного насле-дия как важнейшего фактора исторической памяти и пони-маниясвоейидентичности;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6определять понятие «городская среда»; рассматривать и объ-яснятьпланировкугородакакспособорганизацииобразажизнилюдей;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6знатьразличныевидыпланировкигорода;иметьопытраз-работкипостроениягородскогопространстваввиде  макет-нойилиграфическойсхемы;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характеризовать эстетическое и экологическое взаимное со-существование природы и архитектуры; иметь представле-ние о традициях ландшафтно-парковой архитектуры и шко-лахландшафтногодизайна;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6объяснятьрольмалойархитектурыиархитектурногодизай-навустановкесвязимеждучеловекомиархитектурой,в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10"/>
        </w:rPr>
        <w:t>«проживании»городскогопространства;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представлениеозадачахсоотношенияфункциональ-ногоиобразноговпостроенииформыпредметов,создавае-мыхлюдьми;видетьобразвремениихарактержизнедея-тельностичеловекавпредметахегобыт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объяснять, в чём заключается взаимосвязь формы и матери-ала при построении предметного мира; объяснять характер</w:t>
      </w:r>
      <w:r w:rsidRPr="00FC2330">
        <w:rPr>
          <w:color w:val="231F20"/>
          <w:spacing w:val="-1"/>
          <w:w w:val="110"/>
        </w:rPr>
        <w:t>влиянияцветана</w:t>
      </w:r>
      <w:r w:rsidRPr="00FC2330">
        <w:rPr>
          <w:color w:val="231F20"/>
          <w:w w:val="110"/>
        </w:rPr>
        <w:t>восприятиечеловекомформыобъектовар-хитектурыидизайна;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иметьопыттворческогопроектированияинтерьерногопро-странствадляконкретныхзадачжизнедеятельностичело-века;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объяснять, как в одежде проявляются характер человека, его</w:t>
      </w:r>
      <w:r w:rsidRPr="00FC2330">
        <w:rPr>
          <w:color w:val="231F20"/>
          <w:w w:val="105"/>
        </w:rPr>
        <w:t>ценностные позиции и конкретные намерения действий; объ-</w:t>
      </w:r>
      <w:r w:rsidRPr="00FC2330">
        <w:rPr>
          <w:color w:val="231F20"/>
          <w:w w:val="110"/>
        </w:rPr>
        <w:t>яснять,чтотакоестильводежде;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представление об истории костюма в истории разныхэпох;характеризоватьпонятиемодыводежде;объяснять,</w:t>
      </w:r>
    </w:p>
    <w:p w:rsidR="002C6905" w:rsidRPr="00FC2330" w:rsidRDefault="00103C63" w:rsidP="00FC2330">
      <w:pPr>
        <w:pStyle w:val="a3"/>
        <w:ind w:left="378" w:right="0" w:firstLine="0"/>
      </w:pPr>
      <w:r w:rsidRPr="00FC2330">
        <w:rPr>
          <w:color w:val="231F20"/>
          <w:w w:val="105"/>
        </w:rPr>
        <w:t>какводеждепроявляютсясоциальныйстатусчеловека,егоценностные ориентации, мировоззренческие идеалы и харак-тердеятельности;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6иметьпредставлениеоконструкциикостюмаиприменениизаконовкомпозициивпроектированииодежды,ансамблевкостюме;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spacing w:val="-1"/>
          <w:w w:val="110"/>
        </w:rPr>
        <w:t xml:space="preserve">6 уметь рассуждать о характерных </w:t>
      </w:r>
      <w:r w:rsidRPr="00FC2330">
        <w:rPr>
          <w:color w:val="231F20"/>
          <w:w w:val="110"/>
        </w:rPr>
        <w:t>особенностях современной</w:t>
      </w:r>
      <w:r w:rsidRPr="00FC2330">
        <w:rPr>
          <w:color w:val="231F20"/>
          <w:w w:val="105"/>
        </w:rPr>
        <w:t>моды, сравнивать функциональные особенности современной</w:t>
      </w:r>
      <w:r w:rsidRPr="00FC2330">
        <w:rPr>
          <w:color w:val="231F20"/>
          <w:spacing w:val="-2"/>
          <w:w w:val="110"/>
        </w:rPr>
        <w:t>одеждыстрадиционными</w:t>
      </w:r>
      <w:r w:rsidRPr="00FC2330">
        <w:rPr>
          <w:color w:val="231F20"/>
          <w:spacing w:val="-1"/>
          <w:w w:val="110"/>
        </w:rPr>
        <w:t>функциямиодеждыпрошлыхэпох;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опыт выполнения практических творческих эскизов</w:t>
      </w:r>
      <w:r w:rsidRPr="00FC2330">
        <w:rPr>
          <w:color w:val="231F20"/>
          <w:spacing w:val="-1"/>
          <w:w w:val="110"/>
        </w:rPr>
        <w:t>потеме«Дизайнсовременной</w:t>
      </w:r>
      <w:r w:rsidRPr="00FC2330">
        <w:rPr>
          <w:color w:val="231F20"/>
          <w:w w:val="110"/>
        </w:rPr>
        <w:t>одежды»,созданияэскизовмо-лодёжной одежды для разных жизненных задач (спортив-ной,праздничной,повседневнойидр.);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различать задачи искусства театрального грима и бытовогомакияжа; иметь представление об имидж-дизайне, его зада-чах и социальном бытовании; иметь опыт создания эскизовдля макияжа театральных образов и опыт бытового макия-жа; определять эстетические и этические границы примене-ниямакияжаистилистикипричёскивповседневномбыту.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Модуль№4«Изображениевсинтетических,</w:t>
      </w:r>
    </w:p>
    <w:p w:rsidR="002C6905" w:rsidRPr="00FC2330" w:rsidRDefault="00103C63" w:rsidP="00FC2330">
      <w:pPr>
        <w:pStyle w:val="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экранныхвидахискусстваихудожественнаяфотография»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Pr="00FC2330">
        <w:rPr>
          <w:rFonts w:ascii="Times New Roman" w:hAnsi="Times New Roman" w:cs="Times New Roman"/>
          <w:b/>
          <w:i/>
          <w:color w:val="231F20"/>
          <w:sz w:val="20"/>
          <w:szCs w:val="20"/>
        </w:rPr>
        <w:t>вариативный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):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знать о синтетической природе — коллективности творческого</w:t>
      </w:r>
      <w:r w:rsidRPr="00FC2330">
        <w:rPr>
          <w:color w:val="231F20"/>
          <w:spacing w:val="-1"/>
          <w:w w:val="110"/>
        </w:rPr>
        <w:t xml:space="preserve">процесса </w:t>
      </w:r>
      <w:r w:rsidRPr="00FC2330">
        <w:rPr>
          <w:color w:val="231F20"/>
          <w:w w:val="110"/>
        </w:rPr>
        <w:t>в синтетических искусствах, синтезирующих выра-</w:t>
      </w:r>
      <w:r w:rsidRPr="00FC2330">
        <w:rPr>
          <w:color w:val="231F20"/>
          <w:spacing w:val="-1"/>
          <w:w w:val="105"/>
        </w:rPr>
        <w:t>зительные</w:t>
      </w:r>
      <w:r w:rsidRPr="00FC2330">
        <w:rPr>
          <w:color w:val="231F20"/>
          <w:w w:val="105"/>
        </w:rPr>
        <w:t>средстваразныхвидовхудожественноготворчества;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понимать и характеризовать роль визуального образа в син-тетическихискусствах;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о влиянии развития технологий на по-явление новых видов художественного творчества и их раз-витиипараллельнострадиционнымивидамиискусства.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Художникиискусствотеатра: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об истории развития театра и жанровоммногообразиитеатральныхпредставлений;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6знатьоролихудожникаивидахпрофессиональнойхудож-ническойдеятельностивсовременномтеатре;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 сценографии и символическом харак-тересценическогообраза;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6пониматьразличиемеждубытовымкостюмомвжизниисце-</w:t>
      </w:r>
      <w:r w:rsidRPr="00FC2330">
        <w:rPr>
          <w:color w:val="231F20"/>
          <w:spacing w:val="-1"/>
          <w:w w:val="110"/>
        </w:rPr>
        <w:t>ническимкостюмомтеатрального</w:t>
      </w:r>
      <w:r w:rsidRPr="00FC2330">
        <w:rPr>
          <w:color w:val="231F20"/>
          <w:w w:val="110"/>
        </w:rPr>
        <w:t>персонажа,воплощающимхарактергерояиегоэпохувединствевсегостилистическогообразаспектакля;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о творчестве наиболее известных ху-дожников-постановщиков в истории отечественного искус-ства (эскизы костюмов и декораций в творчестве К. Корови-</w:t>
      </w:r>
      <w:r w:rsidRPr="00FC2330">
        <w:rPr>
          <w:color w:val="231F20"/>
          <w:w w:val="115"/>
        </w:rPr>
        <w:t>на,И.Билибина,А.Головинаидр.);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lastRenderedPageBreak/>
        <w:t>6 иметьпрактическийопытсозданияэскизовоформления</w:t>
      </w:r>
      <w:r w:rsidRPr="00FC2330">
        <w:rPr>
          <w:color w:val="231F20"/>
          <w:w w:val="105"/>
        </w:rPr>
        <w:t>спектакля по выбранной пьесе; уметь применять полученные</w:t>
      </w:r>
      <w:r w:rsidRPr="00FC2330">
        <w:rPr>
          <w:color w:val="231F20"/>
          <w:w w:val="110"/>
        </w:rPr>
        <w:t>знанияприпостановкешкольногоспектакля;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ведущую роль художника кукольного спектаклякак соавтора режиссёра и актёра в процессе создания образаперсонажа;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практический навык игрового одушевления куклы изпростыхбытовыхпредметов;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6понимать необходимость зрительских знаний и умений — об-</w:t>
      </w:r>
      <w:r w:rsidRPr="00FC2330">
        <w:rPr>
          <w:color w:val="231F20"/>
          <w:w w:val="110"/>
        </w:rPr>
        <w:t>ладания зрительской культурой для восприятия произведе-нийхудожественноготворчестваипониманияихзначениявинтерпретацииявленийжизни.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Художественнаяфотография: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иметьпредставлениеорождениииисториифотографии,осоотношении прогресса технологий и развитии искусства за-печатленияреальностивзримыхобразах;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6уметьобъяснятьпонятия«длительностьэкспозиции»,«вы-держка»,«диафрагма»;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навыки фотографирования и обработки цифровых фото-графийспомощьюкомпьютерныхграфическихредакторов;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6уметьобъяснятьзначениефотографий «Родиноведения»С. М. Прокудина-Горского для современных представленийобисториижизнивнашейстране;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различатьихарактеризоватьразличныежанрыхудоже-ственнойфотографии;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роль света как художественного средства в искус-ствефотографии;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понимать, как в художественной фотографии проявляются</w:t>
      </w:r>
      <w:r w:rsidRPr="00FC2330">
        <w:rPr>
          <w:color w:val="231F20"/>
          <w:w w:val="105"/>
        </w:rPr>
        <w:t>средства выразительности изобразительного искусства, и стре-митьсякихприменениювсвоейпрактикефотографирования;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опыт наблюдения и художественно-эстетического ана-лизахудожественныхфотографийизвестныхпрофессио-нальныхмастеровфотографии;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опыт применения знаний о художественно-образныхкритериях к композиции кадра при самостоятельном фото-графированииокружающейжизни;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обретать опыт художественного наблюдения жизни, разви-ваяпознавательныйинтересивниманиекокружающемумиру,клюдям;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уметь объяснять разницу в содержании искусства живопис-ной картины, графического рисунка и фотоснимка, возмож-ности их одновременного существования и актуальности всовременнойхудожественнойкультуре;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понимать значение репортажного жанра, роли журналистов-фотографоввистории</w:t>
      </w:r>
      <w:r w:rsidRPr="00FC2330">
        <w:rPr>
          <w:color w:val="231F20"/>
          <w:w w:val="120"/>
        </w:rPr>
        <w:t>ХХ</w:t>
      </w:r>
      <w:r w:rsidRPr="00FC2330">
        <w:rPr>
          <w:color w:val="231F20"/>
          <w:w w:val="110"/>
        </w:rPr>
        <w:t>в.исовременноммире;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 xml:space="preserve">6 иметь представление о фототворчестве </w:t>
      </w:r>
      <w:r w:rsidRPr="00FC2330">
        <w:rPr>
          <w:color w:val="231F20"/>
          <w:w w:val="115"/>
        </w:rPr>
        <w:t xml:space="preserve">А. </w:t>
      </w:r>
      <w:r w:rsidRPr="00FC2330">
        <w:rPr>
          <w:color w:val="231F20"/>
          <w:w w:val="110"/>
        </w:rPr>
        <w:t>Родченко, о том,как его фотографии выражают образ эпохи, его авторскуюпозицию,иовлиянииегофотографийнастильэпохи;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иметьнавыкикомпьютернойобработкиипреобразованияфотографий.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95"/>
        </w:rPr>
        <w:t>Изображениеиискусствокино: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 иметь представление об этапах в истории кино и его эволю-циикакискусства;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6уметьобъяснять,почемуэкранноевремяивсёизображаемоевфильме,являясьусловностью,формируетулюдейвоспри-ятиереальногомира;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иметь представление об экранных искусствах как монтажекомпозиционнопостроенныхкадров;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знать и объяснять, в чём состоит работа художника-поста-новщика и специалистов его команды художников в периодподготовкиисъёмкиигровогофильма;</w:t>
      </w:r>
    </w:p>
    <w:p w:rsidR="002C6905" w:rsidRPr="00FC2330" w:rsidRDefault="00103C63" w:rsidP="00FC2330">
      <w:pPr>
        <w:pStyle w:val="a3"/>
        <w:ind w:left="236" w:right="0" w:firstLine="0"/>
      </w:pPr>
      <w:r w:rsidRPr="00FC2330">
        <w:rPr>
          <w:color w:val="231F20"/>
          <w:w w:val="105"/>
        </w:rPr>
        <w:t>6объяснятьрольвидеовсовременнойбытовойкультуре;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6приобрести опыт создания видеоролика; осваивать основные</w:t>
      </w:r>
      <w:r w:rsidRPr="00FC2330">
        <w:rPr>
          <w:color w:val="231F20"/>
          <w:w w:val="110"/>
        </w:rPr>
        <w:t>этапы создания видеоролика и планировать свою работу посозданиювидеоролика;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6понимать различие задач при создании видеороликов разных</w:t>
      </w:r>
      <w:r w:rsidRPr="00FC2330">
        <w:rPr>
          <w:color w:val="231F20"/>
          <w:w w:val="110"/>
        </w:rPr>
        <w:t>жанров:видеорепортажа,игровогокороткометражногофильма, социальной рекламы, анимационного фильма, му-зыкальногоклипа,документальногофильма;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осваивать начальные навыки практической работы по видео-монтажунаосновесоответствующихкомпьютерныхпрограмм;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обрести навык критического осмысления качества снятыхроликов;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6иметьзнанияпоисториимультипликации  и  уметь  приво-дитьпримерыиспользованияэлектронно-цифровыхтехно-логийвсовременномигровомкинематографе;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опыт анализа художественного образа и средств его до-</w:t>
      </w:r>
      <w:r w:rsidRPr="00FC2330">
        <w:rPr>
          <w:color w:val="231F20"/>
          <w:w w:val="110"/>
        </w:rPr>
        <w:t>стижения в лучших отечественных мультфильмах; осозна-</w:t>
      </w:r>
      <w:r w:rsidRPr="00FC2330">
        <w:rPr>
          <w:color w:val="231F20"/>
          <w:w w:val="105"/>
        </w:rPr>
        <w:t>вать многообразие подходов, поэзию и уникальность художе-</w:t>
      </w:r>
      <w:r w:rsidRPr="00FC2330">
        <w:rPr>
          <w:color w:val="231F20"/>
          <w:w w:val="110"/>
        </w:rPr>
        <w:t>ственныхобразовотечественноймультипликации;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6осваивать опыт создания компьютерной анимации в выбран-нойтехникеивсоответствующейкомпьютернойпрограмме;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иметь опыт совместной творческой коллективной работы посозданиюанимационногофильма.</w:t>
      </w:r>
    </w:p>
    <w:p w:rsidR="002C6905" w:rsidRPr="00FC2330" w:rsidRDefault="00103C63" w:rsidP="00FC2330">
      <w:pPr>
        <w:pStyle w:val="a3"/>
        <w:ind w:left="157" w:right="0" w:firstLine="0"/>
        <w:jc w:val="left"/>
      </w:pPr>
      <w:r w:rsidRPr="00FC2330">
        <w:rPr>
          <w:color w:val="231F20"/>
          <w:w w:val="90"/>
        </w:rPr>
        <w:t>Изобразительноеискусствонателевидении: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10"/>
        </w:rPr>
        <w:t>6 объяснять особую роль и функции телевидения в жизни об-щества как экранного искусства и средства массовой инфор-мации, художественного и научного просвещения, развлече-нияиорганизациидосуга;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6знатьосоздателетелевидения—русскоминженереВлади-миреЗворыкине;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осознаватьрольтелевидениявпревращениимиравединоеинформационноепространство;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6иметь представление о многих направлениях деятельности ипрофессияххудожниканателевидении;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 применятьполученныезнанияиопыттворчествавработешкольноготелевиденияистудиимультимедиа;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6пониматьобразовательныезадачизрительскойкультурыинеобходимостьзрительскихумений;</w:t>
      </w:r>
    </w:p>
    <w:p w:rsidR="002C6905" w:rsidRPr="00FC2330" w:rsidRDefault="00103C63" w:rsidP="00FC2330">
      <w:pPr>
        <w:pStyle w:val="a3"/>
        <w:ind w:left="378" w:right="0" w:hanging="142"/>
      </w:pPr>
      <w:r w:rsidRPr="00FC2330">
        <w:rPr>
          <w:color w:val="231F20"/>
          <w:w w:val="105"/>
        </w:rPr>
        <w:t>6осознавать значение художественной культуры для личност-ногодуховно-нравственногоразвитияисамореализации,определять место и роль художественной деятельности в сво-</w:t>
      </w:r>
      <w:r w:rsidRPr="00FC2330">
        <w:rPr>
          <w:color w:val="231F20"/>
          <w:w w:val="105"/>
        </w:rPr>
        <w:lastRenderedPageBreak/>
        <w:t>ейжизниивжизниобщества.</w:t>
      </w:r>
    </w:p>
    <w:p w:rsidR="002C6905" w:rsidRPr="00FC2330" w:rsidRDefault="009A7D70" w:rsidP="00FC2330">
      <w:pPr>
        <w:pStyle w:val="1"/>
        <w:numPr>
          <w:ilvl w:val="2"/>
          <w:numId w:val="141"/>
        </w:numPr>
        <w:tabs>
          <w:tab w:val="left" w:pos="908"/>
        </w:tabs>
        <w:ind w:left="907" w:hanging="750"/>
        <w:rPr>
          <w:rFonts w:ascii="Times New Roman" w:hAnsi="Times New Roman" w:cs="Times New Roman"/>
          <w:color w:val="231F20"/>
          <w:sz w:val="20"/>
          <w:szCs w:val="20"/>
        </w:rPr>
      </w:pPr>
      <w:r w:rsidRPr="009A7D70">
        <w:rPr>
          <w:rFonts w:ascii="Times New Roman" w:hAnsi="Times New Roman" w:cs="Times New Roman"/>
          <w:sz w:val="20"/>
          <w:szCs w:val="20"/>
        </w:rPr>
        <w:pict>
          <v:shape id="_x0000_s1177" style="position:absolute;left:0;text-align:left;margin-left:36.85pt;margin-top:21.3pt;width:317.5pt;height:.1pt;z-index:-15668736;mso-wrap-distance-left:0;mso-wrap-distance-right:0;mso-position-horizontal-relative:page" coordorigin="737,426" coordsize="6350,0" path="m737,426r6350,e" filled="f" strokecolor="#231f20" strokeweight=".5pt">
            <v:path arrowok="t"/>
            <w10:wrap type="topAndBottom" anchorx="page"/>
          </v:shape>
        </w:pict>
      </w:r>
      <w:bookmarkStart w:id="29" w:name="30-0262-01-0901-0947o13"/>
      <w:bookmarkStart w:id="30" w:name="_TOC_250002"/>
      <w:bookmarkEnd w:id="29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</w:t>
      </w:r>
      <w:bookmarkEnd w:id="30"/>
      <w:r w:rsidR="00103C63"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УЗЫКА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рабочаяпрограммапопредмету«Музыка»науровнеосновногообщегообразованиясоставленанаосновеТребованийкрезультатамосвоенияпрограммыосновногообщегообразования,представленныхвФедеральномгосу-дарственномобразовательномстандартеосновногообщегообразования,сучётом:</w:t>
      </w:r>
    </w:p>
    <w:p w:rsidR="002C6905" w:rsidRPr="00FC2330" w:rsidRDefault="00103C63" w:rsidP="00FC2330">
      <w:pPr>
        <w:pStyle w:val="a3"/>
        <w:ind w:left="38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распределённых по модулям проверяемых требований к ре-зультатамосвоенияосновнойобразовательнойпрограммыосновногообщегообразованияпопредмету«Музыка»;</w:t>
      </w:r>
    </w:p>
    <w:p w:rsidR="002C6905" w:rsidRPr="00FC2330" w:rsidRDefault="00103C63" w:rsidP="00FC2330">
      <w:pPr>
        <w:pStyle w:val="a3"/>
        <w:ind w:left="242" w:right="0" w:firstLine="0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программывоспитания.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58"/>
        <w:jc w:val="both"/>
        <w:rPr>
          <w:sz w:val="20"/>
          <w:szCs w:val="20"/>
        </w:rPr>
      </w:pPr>
      <w:r>
        <w:rPr>
          <w:sz w:val="20"/>
          <w:szCs w:val="20"/>
        </w:rPr>
        <w:pict>
          <v:shape id="_x0000_s1176" style="position:absolute;left:0;text-align:left;margin-left:36.85pt;margin-top:18pt;width:317.5pt;height:.1pt;z-index:-15668224;mso-wrap-distance-left:0;mso-wrap-distance-right:0;mso-position-horizontal-relative:page" coordorigin="737,360" coordsize="6350,0" path="m737,36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ОБЩАЯХАРАКТЕРИСТИКАУЧЕБНОГОПРЕДМЕТА«МУЗЫКА»</w:t>
      </w:r>
    </w:p>
    <w:p w:rsidR="002C6905" w:rsidRPr="00FC2330" w:rsidRDefault="00103C63" w:rsidP="00FC2330">
      <w:pPr>
        <w:pStyle w:val="a3"/>
        <w:ind w:right="0" w:firstLine="227"/>
      </w:pPr>
      <w:r w:rsidRPr="00FC2330">
        <w:rPr>
          <w:color w:val="231F20"/>
          <w:w w:val="115"/>
        </w:rPr>
        <w:t>Музыка—универсальныйантропологическийфеномен,неизменноприсутствующийвовсехкультурахи  цивилиза-цияхнапротяжениивсейисториичеловечества.Используяинтонационно-выразительныесредства,онаспособнапорож-датьэстетическиеэмоции,разнообразныечувстваимысли,яркиехудожественныеобразы,длякоторыххарактерны,  содной стороны, высокий уровень обобщённости, с другой —глубокаястепеньпсихологическойвовлечённости  личности.Этаособенностьоткрываетуникальныйпотенциалдляраз-витиявнутреннегомирачеловека,гармонизацииеговзаимо-отношенийссамимсобой,другимилюдьми,окружающиммиромчереззанятиямузыкальнымискусством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Музыка действует на невербальном уровне и развивает та-кие важнейшие качества и свойства, как целостное воспри-ятие мира, интуиция, сопереживание, содержательная реф-лексия.Огромноезначениеимеетмузыкавкачествеуни-версального языка, не требующего перевода, позволяющегопониматьиприниматьобразжизни,способмышленияимировоззрениепредставителейдругихнародовикультур.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Музыка,являясьэффективнымспособомкоммуникации,обеспечиваетмежличностноеисоциальноевзаимодействиелюдей,втомчислеявляетсясредствомсохранения  и  пере-дачиидейисмыслов,рождённыхвпредыдущиевекаиот-ражённыхвнародной,духовноймузыке,произведенияхве-ликихкомпозиторовпрошлого.Особоезначениеприобретает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>музыкальноевоспитаниевсветецелейизадачукреплениянациональнойидентичности.Родныеинтонации,мелодиииритмыявляютсяквинтэссенциейкультурногокода,сохраня-ющеговсвёрнутомвидевсю  систему  мировоззрения  пред-ков,передаваемуюмузыкой  не  только  через  сознание,  но  инаболееглубоком—подсознательном—уровне.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Музыка—временнóеискусство.Всвязис  этим  важней-шимвкладомвразвитиекомплексапсихическихкачествличностиявляетсяспособностьмузыкиразвиватьчувствовремени,чуткостькраспознаваниюпричинно-следственныхсвязейилогикиразвитиясобытий,обогощать  индивидуаль-ныйопытвпредвидениибудущегоиегосравненииспро-шлым.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20"/>
        </w:rPr>
        <w:t>Музыка обеспечивает развитие интеллектуальных и твор-ческихспособностейребёнка,развиваетегоабстрактноемышление, память и воображение, формирует умения и на-выки в сфере эмоционального интеллекта, способствует са-мореализацииисамопринятиюличности.Такимобразоммузыкальное обучение и воспитание вносит огромный вкладв эстетическое и нравственное развитие ребёнка, формирова-ниевсейсистемыценностей.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рабочаяпрограммаразработанасцелью  оказа-нияметодическойпомощиучителюмузыкивсозданиира-бочей программы по учебному предмету «Музыка». Она по-зволитучителю: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672"/>
        </w:tabs>
        <w:ind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реализовать в процессе преподавания музыки современ-ныеподходы  к  формированию  личностных,  метапредметныхипредметныхрезультатовобучения,сформулированныхвФедеральном государственном образовательном стандарте ос-новногообщегообразования;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702"/>
        </w:tabs>
        <w:ind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определитьиструктурироватьпланируемыерезультатыобучения и содержание учебного предмета «Музыка» по годамобучения в соответствии с ФГОС ООО (утв. приказом Мини-стерстваобразованияинаукиРФот17декабря2010г.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15"/>
        </w:rPr>
        <w:t xml:space="preserve">№ 1897, с изменениями и дополнениями от   29   декабря2014 г., 31 декабря 2015 г., 11 декабря 2020 г.); </w:t>
      </w:r>
      <w:r w:rsidRPr="00FC2330">
        <w:rPr>
          <w:color w:val="231F20"/>
          <w:spacing w:val="-1"/>
          <w:w w:val="115"/>
        </w:rPr>
        <w:t xml:space="preserve">основной </w:t>
      </w:r>
      <w:r w:rsidRPr="00FC2330">
        <w:rPr>
          <w:color w:val="231F20"/>
          <w:w w:val="115"/>
        </w:rPr>
        <w:t>образовательной программой основного общего обра-зования(вредакциипротокола№1/20от04.02.2020Феде-рального учебно-методического объединения по общему обра-зованию);  программой воспитания (одобрена реше-ниемФедеральногоучебно-методическогообъединенияпообщемуобразованию,протоколот2июня2020г.№2/20);</w:t>
      </w:r>
    </w:p>
    <w:p w:rsidR="002C6905" w:rsidRPr="00FC2330" w:rsidRDefault="00103C63" w:rsidP="00FC2330">
      <w:pPr>
        <w:pStyle w:val="a5"/>
        <w:numPr>
          <w:ilvl w:val="3"/>
          <w:numId w:val="141"/>
        </w:numPr>
        <w:tabs>
          <w:tab w:val="left" w:pos="741"/>
        </w:tabs>
        <w:ind w:left="156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работатькалендарно-тематическоепланированиесучётомособенностейконкретногорегиона,образовательногоучреждения,класса,используярекомендованноеврабочейпрограммепримерноераспределениеучебноговременинаизучениеопределённогораздела/темы,  а  также  предложен-ныеосновныевидыучебнойдеятельностидляосвоенияучебногоматериала.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ЦЕЛЬИЗУЧЕНИЯУЧЕБНОГОПРЕДМЕТА«МУЗЫКА»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spacing w:val="-1"/>
          <w:w w:val="120"/>
        </w:rPr>
        <w:t xml:space="preserve">Музыка жизненно необходима </w:t>
      </w:r>
      <w:r w:rsidRPr="00FC2330">
        <w:rPr>
          <w:color w:val="231F20"/>
          <w:w w:val="120"/>
        </w:rPr>
        <w:t xml:space="preserve">для полноценного образова-нияивоспитанияребёнка,развитияегопсихики,эмоцио-нальной и интеллектуальной сфер, творческого </w:t>
      </w:r>
      <w:r w:rsidRPr="00FC2330">
        <w:rPr>
          <w:color w:val="231F20"/>
          <w:w w:val="120"/>
        </w:rPr>
        <w:lastRenderedPageBreak/>
        <w:t>потенциала.Признаниесамоценноститворческогоразвитиячеловека,уникального вклада искусства в образование и воспитаниеделаетнеприменимымикритерииутилитарности.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Основнаяцельреализациипрограммы—воспитаниему-зыкальнойкультурыкакчастивсейдуховнойкультурыоб-учающихся.Основным  содержанием  музыкального  обученияивоспитанияявляетсяличныйиколлективныйопытпро-живанияиосознанияспецифическогокомплексаэмоций,чувств,образов,идей,порождаемыхситуациями  эстетиче-скоговосприятия(постижениемирачерезпереживание,ин-тонационно-смысловоеобобщение,содержательныйанализпроизведений,моделированиехудожественно-творческогопроцесса,самовыражениечерезтворчество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 процессе конкретизации учебных целей их реализацияосуществляетсяпоследующимнаправлениям:</w:t>
      </w:r>
    </w:p>
    <w:p w:rsidR="002C6905" w:rsidRPr="00FC2330" w:rsidRDefault="00103C63" w:rsidP="00FC2330">
      <w:pPr>
        <w:pStyle w:val="a5"/>
        <w:numPr>
          <w:ilvl w:val="0"/>
          <w:numId w:val="23"/>
        </w:numPr>
        <w:tabs>
          <w:tab w:val="left" w:pos="67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становлениесистемыценностейобучающихся,развитиецелостногомиропониманиявединствеэмоциональнойипо-знавательнойсферы;</w:t>
      </w:r>
    </w:p>
    <w:p w:rsidR="002C6905" w:rsidRPr="00FC2330" w:rsidRDefault="00103C63" w:rsidP="00FC2330">
      <w:pPr>
        <w:pStyle w:val="a5"/>
        <w:numPr>
          <w:ilvl w:val="0"/>
          <w:numId w:val="23"/>
        </w:numPr>
        <w:tabs>
          <w:tab w:val="left" w:pos="684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потребностивобщенииспроизведениямиис-кусства,осознаниезначениямузыкальногоискусствакакуниверсальнойформыневербальнойкоммуникациимеждулюдьми разных эпох и народов, эффективного способа авто-коммуникации;</w:t>
      </w:r>
    </w:p>
    <w:p w:rsidR="002C6905" w:rsidRPr="00FC2330" w:rsidRDefault="00103C63" w:rsidP="00FC2330">
      <w:pPr>
        <w:pStyle w:val="a5"/>
        <w:numPr>
          <w:ilvl w:val="0"/>
          <w:numId w:val="23"/>
        </w:numPr>
        <w:tabs>
          <w:tab w:val="left" w:pos="682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формированиетворческихспособностейребёнка,разви-тиевнутреннеймотивациикинтонационно-содержательнойдеятельности.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Важнейшимизадачамиизученияпредмета«Музыка»восновнойшколеявляются: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Приобщениекобщечеловеческимдуховнымценностямчерезличныйпсихологическийопытэмоционально-эстетиче-скогопереживания.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ознаниесоциальнойфункциимузыки.Стремлениепонятьзакономерностиразвитиямузыкальногоискусства,условияразнообразногопроявленияибытованиямузыкивчеловеческомобществе,спецификиеёвоздействияначело-века.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Формированиеценностных личных предпочтений всферемузыкальногоискусства.Воспитаниеуважительногоотношенияксистемекультурныхценностейдругихлюдей.Приверженностьпарадигмесохраненияиразвитиякультур-ногомногообразия.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Формирование целостного представления о комплексевыразительныхсредствмузыкальногоискусства.Освоениеключевых элементов музыкального языка, характерных дляразличныхмузыкальныхстилей.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7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Развитиеобщихиспециальныхмузыкальныхспособно-стей,совершенствование в предметных умениях и навыках,втомчисле: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а)слушание(расширениеприёмовинавыковвдумчивого,осмысленноговосприятиямузыки; аналитической, оценоч-ной,рефлексивнойдеятельностивсвязиспрослушанныммузыкальнымпроизведением);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б) исполнение (пение в различных манерах, составах, сти-лях;игранадоступныхмузыкальныхинструментах,опытисполнительской деятельности на электронных и виртуаль-ныхмузыкальныхинструментах);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в)сочинение(элементывокальнойиинструментальнойимпровизации,композиции,аранжировки,втомчислесис-пользованиемцифровыхпрограммныхпродуктов);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г)музыкальноедвижение(пластическоеинтонирование,инсценировка,танец,двигательноемоделированиеидр.);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д) творческие проекты, музыкально-театральная деятель-ность(концерты,фестивали,представления);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е)исследовательскаядеятельностьнаматериалемузы-кальногоискусства.</w:t>
      </w:r>
    </w:p>
    <w:p w:rsidR="002C6905" w:rsidRPr="00FC2330" w:rsidRDefault="00103C63" w:rsidP="00FC2330">
      <w:pPr>
        <w:pStyle w:val="a5"/>
        <w:numPr>
          <w:ilvl w:val="0"/>
          <w:numId w:val="22"/>
        </w:numPr>
        <w:tabs>
          <w:tab w:val="left" w:pos="668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Расширение культурного кругозора, накопление знанийомузыкеимузыкантах,достаточноедляактивного,осо-знанного восприятия лучших образцов народного и профес-сионального искусства родной страны и мира, ориентации висторииразвитиямузыкальногоискусстваисовременноймузыкальнойкультуре.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Программа составлена на основе модульного принципа по-строенияучебногоматериалаидопускаетвариативныйпод-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color w:val="231F20"/>
          <w:w w:val="120"/>
        </w:rPr>
        <w:t>ход к очерёдности изучения модулей, принципам компонов-киучебныхтем,формиметодовосвоениясодержания.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color w:val="231F20"/>
          <w:w w:val="115"/>
        </w:rPr>
        <w:t>Содержаниепредмета«Музыка»структурнопредставленодевятьюмодулями(тематическимилиниями),обеспечиваю-щимипреемственностьсобразовательнойпрограммойна-чальногообразованияинепрерывностьизученияпредметаиобразовательнойобласти«Искусство»напротяжениивсегокурсашкольногообучения:</w:t>
      </w:r>
    </w:p>
    <w:p w:rsidR="002C6905" w:rsidRPr="00FC2330" w:rsidRDefault="00103C63" w:rsidP="00FC2330">
      <w:pPr>
        <w:pStyle w:val="a3"/>
        <w:ind w:left="383" w:right="0" w:firstLine="0"/>
      </w:pPr>
      <w:r w:rsidRPr="00FC2330">
        <w:rPr>
          <w:color w:val="231F20"/>
          <w:w w:val="120"/>
        </w:rPr>
        <w:t>модуль№1«Музыкамоегокрая»;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15"/>
        </w:rPr>
        <w:t>модуль№2«НародноемузыкальноетворчествоРоссии»;модуль№3«Музыканародовмира»;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модуль№4«Европейскаяклассическаямузыка»;модуль№5«Русскаяклассическаямузыка»;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15"/>
        </w:rPr>
        <w:t>модуль№6«Истокииобразырусскойиевропейскойду-ховноймузыки»;</w:t>
      </w:r>
    </w:p>
    <w:p w:rsidR="002C6905" w:rsidRPr="00FC2330" w:rsidRDefault="00103C63" w:rsidP="00FC2330">
      <w:pPr>
        <w:pStyle w:val="a3"/>
        <w:ind w:left="157" w:right="0"/>
        <w:jc w:val="left"/>
      </w:pPr>
      <w:r w:rsidRPr="00FC2330">
        <w:rPr>
          <w:color w:val="231F20"/>
          <w:w w:val="120"/>
        </w:rPr>
        <w:t>модуль№7«Современнаямузыка:основныежанрыина-правления»;</w:t>
      </w:r>
    </w:p>
    <w:p w:rsidR="002C6905" w:rsidRPr="00FC2330" w:rsidRDefault="00103C63" w:rsidP="00FC2330">
      <w:pPr>
        <w:pStyle w:val="a3"/>
        <w:ind w:left="383" w:right="0" w:firstLine="0"/>
        <w:jc w:val="left"/>
      </w:pPr>
      <w:r w:rsidRPr="00FC2330">
        <w:rPr>
          <w:color w:val="231F20"/>
          <w:w w:val="120"/>
        </w:rPr>
        <w:t>модуль№8«Связьмузыкисдругимивидамиискусства»;модуль№9«Жанрымузыкальногоискусства».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5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МЕСТОПРЕДМЕТАВУЧЕБНОМПЛАНЕ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 соответствии с Федеральным государственным образова-тельнымстандартомосновногообщегообразованияучебныйпредмет«Музыка»входитвпредметнуюобласть  «Искус-ство»,являетсяобязательнымдляизученияипреподаётсявосновнойшколес5по8классвключительно.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Предлагаемыевариантытематического  планирования  мо-</w:t>
      </w:r>
      <w:r w:rsidRPr="00FC2330">
        <w:rPr>
          <w:color w:val="231F20"/>
          <w:w w:val="115"/>
        </w:rPr>
        <w:lastRenderedPageBreak/>
        <w:t>гутслужитьпримернымобразцомприсоставлениирабочихпрограммпопредмету.Образовательнаяорганизацияможетвыбрать один из них либо самостоятельно разработать и ут-вердитьинойварианттематическогопланирования,  в  томчислесучётомвозможностейвнеурочнойивнекласснойде-ятельности,эстетическогокомпонента  Программы  воспита-ния образовательного учреждения. При этом необходимо ру-ководствоватьсяпринципомрегулярностизанятийиравно-мерностиучебнойнагрузки,котораядолжнасоставлятьнеменее1академическогочасавнеделю.Общееколичество—неменее136часов(по34часавгод)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20"/>
        </w:rPr>
        <w:t>При разработке рабочей программы по предмету «Музы-ка» образовательная организация вправе использовать воз-можностисетевоговзаимодействия,втомчислесорганиза-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05"/>
        </w:rPr>
        <w:t>циямисистемыдополнительногообразованиядетей,учреж-дениями  культуры,  организациями  культурно-досуговойсферы(театры,музеи,творческие союзы). Вариативные мо-дулимогутбытьреализованызасчётчасоввнеурочнойдея-тельности.</w:t>
      </w:r>
    </w:p>
    <w:p w:rsidR="002C6905" w:rsidRPr="00FC2330" w:rsidRDefault="00103C63" w:rsidP="00FC2330">
      <w:pPr>
        <w:pStyle w:val="a3"/>
        <w:ind w:left="157" w:right="0"/>
      </w:pPr>
      <w:r w:rsidRPr="00FC2330">
        <w:rPr>
          <w:w w:val="110"/>
        </w:rPr>
        <w:t>Изучениепредмета«Музыка»предполагаетактивнуюсо-циокультурную деятельность обучающихся, участие в иссле-довательскихитворческихпроектах,втом  числе  основан-ныхнамежпредметныхсвязяхстакимидисциплинамиоб-разовательнойпрограммы,как«Изобразительноеискусство»,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spacing w:val="-1"/>
          <w:w w:val="115"/>
        </w:rPr>
        <w:t>«Литература»,«География»,</w:t>
      </w:r>
      <w:r w:rsidRPr="00FC2330">
        <w:rPr>
          <w:w w:val="115"/>
        </w:rPr>
        <w:t>«История»,«Обществознание»,</w:t>
      </w:r>
    </w:p>
    <w:p w:rsidR="002C6905" w:rsidRPr="00FC2330" w:rsidRDefault="00103C63" w:rsidP="00FC2330">
      <w:pPr>
        <w:pStyle w:val="a3"/>
        <w:ind w:left="157" w:right="0" w:firstLine="0"/>
      </w:pPr>
      <w:r w:rsidRPr="00FC2330">
        <w:rPr>
          <w:w w:val="110"/>
        </w:rPr>
        <w:t>«Иностранныйязык» и др.</w:t>
      </w:r>
    </w:p>
    <w:p w:rsidR="002C6905" w:rsidRPr="00FC2330" w:rsidRDefault="009A7D70" w:rsidP="00FC2330">
      <w:pPr>
        <w:ind w:left="158"/>
        <w:rPr>
          <w:sz w:val="20"/>
          <w:szCs w:val="20"/>
        </w:rPr>
      </w:pPr>
      <w:r>
        <w:rPr>
          <w:sz w:val="20"/>
          <w:szCs w:val="20"/>
        </w:rPr>
        <w:pict>
          <v:shape id="_x0000_s1175" style="position:absolute;left:0;text-align:left;margin-left:36.85pt;margin-top:21.5pt;width:317.5pt;height:.1pt;z-index:-15667712;mso-wrap-distance-left:0;mso-wrap-distance-right:0;mso-position-horizontal-relative:page" coordorigin="737,430" coordsize="6350,0" path="m737,43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СОДЕРЖАНИЕУЧЕБНОГОПРЕДМЕТА«МУЗЫКА»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Каждыймодульсостоитизнесколькихтематических  бло-ков,рассчитанныхна3—6часовучебноговремени.Дляудобствавариативногораспределенияврамкахкалендарно-тематическогопланированияониимеютбуквеннуюмарки-ровку(А,Б,В,Г).Модульныйпринципдопускаетпереста-новкублоков(например:А,В,Б,Г);перераспределениеко-личестваучебныхчасовмеждублоками.Могут бытьполностьюопущеныотдельные  тематические  блоки  в  слу-чае,еслиданныйматериалбылхорошоосвоенвначальнойшколе.</w:t>
      </w:r>
    </w:p>
    <w:p w:rsidR="002C6905" w:rsidRPr="00FC2330" w:rsidRDefault="00103C63" w:rsidP="00FC2330">
      <w:pPr>
        <w:pStyle w:val="a3"/>
        <w:ind w:right="0"/>
      </w:pPr>
      <w:r w:rsidRPr="00FC2330">
        <w:rPr>
          <w:color w:val="231F20"/>
          <w:w w:val="115"/>
        </w:rPr>
        <w:t>Вариативнаякомпоновкатематическихблоковпозволяетсущественно расширить формы и виды деятельности за счётвнеурочныхивнеклассныхмероприятий—посещенийтеа-тров,музеев,концертныхзалов;работынадисследователь-скими и творческими проектами. В таком случае количествочасов,  отводимых  на  изучение  данной  темы,  увеличиваетсязасчётвнеурочнойдеятельностиврамкахчасов,предусмо-тренныхэстетическимнаправлениемпланавнеурочнойдея-тельности образовательной организации (п. 25.3 ФГОС ООО).Видыдеятельности,которыеможет  использовать  в  том  чис-ле(нонеисключительно)учительдляпланированиявне-урочной,внекласснойработы,обозначенывподразделе«Навыборилифакультативно».</w:t>
      </w:r>
    </w:p>
    <w:p w:rsidR="002C6905" w:rsidRPr="00FC2330" w:rsidRDefault="009A7D70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74" type="#_x0000_t202" style="position:absolute;left:0;text-align:left;margin-left:28.15pt;margin-top:35.85pt;width:12.6pt;height:16.2pt;z-index:15790592;mso-position-horizontal-relative:page;mso-position-vertical-relative:page" filled="f" stroked="f">
            <v:textbox style="layout-flow:vertical;mso-next-textbox:#_x0000_s1174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908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Модуль№1«Музыкамоегокрая»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44"/>
        <w:gridCol w:w="1530"/>
        <w:gridCol w:w="2176"/>
        <w:gridCol w:w="5085"/>
      </w:tblGrid>
      <w:tr w:rsidR="002C6905" w:rsidRPr="006F377B" w:rsidTr="006F377B">
        <w:trPr>
          <w:trHeight w:val="240"/>
        </w:trPr>
        <w:tc>
          <w:tcPr>
            <w:tcW w:w="1344" w:type="dxa"/>
          </w:tcPr>
          <w:p w:rsidR="002C6905" w:rsidRPr="006F377B" w:rsidRDefault="00103C63" w:rsidP="00FC2330">
            <w:pPr>
              <w:pStyle w:val="TableParagraph"/>
              <w:ind w:left="83" w:firstLine="148"/>
              <w:rPr>
                <w:b/>
                <w:sz w:val="16"/>
                <w:szCs w:val="16"/>
              </w:rPr>
            </w:pPr>
            <w:r w:rsidRPr="006F377B">
              <w:rPr>
                <w:b/>
                <w:color w:val="231F20"/>
                <w:sz w:val="16"/>
                <w:szCs w:val="16"/>
              </w:rPr>
              <w:t>№блока,</w:t>
            </w:r>
            <w:r w:rsidRPr="006F377B">
              <w:rPr>
                <w:b/>
                <w:color w:val="231F20"/>
                <w:spacing w:val="-2"/>
                <w:w w:val="95"/>
                <w:sz w:val="16"/>
                <w:szCs w:val="16"/>
              </w:rPr>
              <w:t>кол-вочасов</w:t>
            </w:r>
          </w:p>
        </w:tc>
        <w:tc>
          <w:tcPr>
            <w:tcW w:w="1530" w:type="dxa"/>
          </w:tcPr>
          <w:p w:rsidR="002C6905" w:rsidRPr="006F377B" w:rsidRDefault="00103C63" w:rsidP="00FC2330">
            <w:pPr>
              <w:pStyle w:val="TableParagraph"/>
              <w:ind w:left="189"/>
              <w:jc w:val="center"/>
              <w:rPr>
                <w:b/>
                <w:sz w:val="16"/>
                <w:szCs w:val="16"/>
              </w:rPr>
            </w:pPr>
            <w:r w:rsidRPr="006F377B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176" w:type="dxa"/>
          </w:tcPr>
          <w:p w:rsidR="002C6905" w:rsidRPr="006F377B" w:rsidRDefault="00103C63" w:rsidP="00FC2330">
            <w:pPr>
              <w:pStyle w:val="TableParagraph"/>
              <w:ind w:left="537"/>
              <w:rPr>
                <w:b/>
                <w:sz w:val="16"/>
                <w:szCs w:val="16"/>
              </w:rPr>
            </w:pPr>
            <w:r w:rsidRPr="006F377B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085" w:type="dxa"/>
          </w:tcPr>
          <w:p w:rsidR="002C6905" w:rsidRPr="006F377B" w:rsidRDefault="00103C63" w:rsidP="00FC2330">
            <w:pPr>
              <w:pStyle w:val="TableParagraph"/>
              <w:ind w:left="979"/>
              <w:rPr>
                <w:b/>
                <w:sz w:val="16"/>
                <w:szCs w:val="16"/>
              </w:rPr>
            </w:pPr>
            <w:r w:rsidRPr="006F377B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6F377B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6F377B" w:rsidTr="006F377B">
        <w:trPr>
          <w:trHeight w:val="1610"/>
        </w:trPr>
        <w:tc>
          <w:tcPr>
            <w:tcW w:w="1344" w:type="dxa"/>
            <w:tcBorders>
              <w:left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А)</w:t>
            </w:r>
          </w:p>
          <w:p w:rsidR="002C6905" w:rsidRPr="006F377B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3—4учеб-ныхчаса</w:t>
            </w:r>
          </w:p>
        </w:tc>
        <w:tc>
          <w:tcPr>
            <w:tcW w:w="1530" w:type="dxa"/>
          </w:tcPr>
          <w:p w:rsidR="002C6905" w:rsidRPr="006F377B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Фольклор—народноетворчество</w:t>
            </w:r>
            <w:r w:rsidRPr="006F377B">
              <w:rPr>
                <w:color w:val="231F20"/>
                <w:w w:val="115"/>
                <w:position w:val="6"/>
                <w:sz w:val="16"/>
                <w:szCs w:val="16"/>
              </w:rPr>
              <w:t>3</w:t>
            </w:r>
          </w:p>
        </w:tc>
        <w:tc>
          <w:tcPr>
            <w:tcW w:w="2176" w:type="dxa"/>
          </w:tcPr>
          <w:p w:rsidR="002C6905" w:rsidRPr="006F377B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6F377B">
              <w:rPr>
                <w:color w:val="231F20"/>
                <w:w w:val="120"/>
                <w:sz w:val="16"/>
                <w:szCs w:val="16"/>
              </w:rPr>
              <w:t>Традиционнаяму-зыка—отражениежизнинарода.</w:t>
            </w:r>
          </w:p>
          <w:p w:rsidR="002C6905" w:rsidRPr="006F377B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Жанры детского иигрового фолькло-ра(игры,пляски,хороводыидр.)</w:t>
            </w:r>
          </w:p>
        </w:tc>
        <w:tc>
          <w:tcPr>
            <w:tcW w:w="5085" w:type="dxa"/>
            <w:tcBorders>
              <w:bottom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Знакомствосозвучаниемфольклорныхобразцовваудио-ивидеозаписи.Определениенаслух:</w:t>
            </w:r>
          </w:p>
          <w:p w:rsidR="002C6905" w:rsidRPr="006F377B" w:rsidRDefault="00103C63" w:rsidP="00FC2330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ind w:left="171" w:firstLine="0"/>
              <w:rPr>
                <w:sz w:val="16"/>
                <w:szCs w:val="16"/>
              </w:rPr>
            </w:pPr>
            <w:r w:rsidRPr="006F377B">
              <w:rPr>
                <w:color w:val="231F20"/>
                <w:spacing w:val="-3"/>
                <w:w w:val="120"/>
                <w:sz w:val="16"/>
                <w:szCs w:val="16"/>
              </w:rPr>
              <w:t>принадлежностикнароднойиликомпозиторской</w:t>
            </w:r>
            <w:r w:rsidRPr="006F377B">
              <w:rPr>
                <w:color w:val="231F20"/>
                <w:w w:val="120"/>
                <w:sz w:val="16"/>
                <w:szCs w:val="16"/>
              </w:rPr>
              <w:t>музыке;</w:t>
            </w:r>
          </w:p>
          <w:p w:rsidR="002C6905" w:rsidRPr="006F377B" w:rsidRDefault="00103C63" w:rsidP="00FC2330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ind w:left="171" w:firstLine="0"/>
              <w:rPr>
                <w:sz w:val="16"/>
                <w:szCs w:val="16"/>
              </w:rPr>
            </w:pPr>
            <w:r w:rsidRPr="006F377B">
              <w:rPr>
                <w:color w:val="231F20"/>
                <w:spacing w:val="-1"/>
                <w:w w:val="115"/>
                <w:sz w:val="16"/>
                <w:szCs w:val="16"/>
              </w:rPr>
              <w:t>исполнительскогосостава</w:t>
            </w:r>
            <w:r w:rsidRPr="006F377B">
              <w:rPr>
                <w:color w:val="231F20"/>
                <w:w w:val="115"/>
                <w:sz w:val="16"/>
                <w:szCs w:val="16"/>
              </w:rPr>
              <w:t xml:space="preserve"> (вокального, инструмен-тального,смешанного);</w:t>
            </w:r>
          </w:p>
          <w:p w:rsidR="002C6905" w:rsidRPr="006F377B" w:rsidRDefault="00103C63" w:rsidP="00FC2330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ind w:left="171" w:firstLine="0"/>
              <w:rPr>
                <w:sz w:val="16"/>
                <w:szCs w:val="16"/>
              </w:rPr>
            </w:pPr>
            <w:r w:rsidRPr="006F377B">
              <w:rPr>
                <w:color w:val="231F20"/>
                <w:spacing w:val="-2"/>
                <w:w w:val="120"/>
                <w:sz w:val="16"/>
                <w:szCs w:val="16"/>
              </w:rPr>
              <w:t xml:space="preserve">жанра, основного </w:t>
            </w:r>
            <w:r w:rsidRPr="006F377B">
              <w:rPr>
                <w:color w:val="231F20"/>
                <w:spacing w:val="-1"/>
                <w:w w:val="120"/>
                <w:sz w:val="16"/>
                <w:szCs w:val="16"/>
              </w:rPr>
              <w:t>настроения, характера музыки.</w:t>
            </w:r>
            <w:r w:rsidRPr="006F377B">
              <w:rPr>
                <w:color w:val="231F20"/>
                <w:spacing w:val="-2"/>
                <w:w w:val="120"/>
                <w:sz w:val="16"/>
                <w:szCs w:val="16"/>
              </w:rPr>
              <w:t xml:space="preserve">Разучивание и исполнение </w:t>
            </w:r>
            <w:r w:rsidRPr="006F377B">
              <w:rPr>
                <w:color w:val="231F20"/>
                <w:spacing w:val="-1"/>
                <w:w w:val="120"/>
                <w:sz w:val="16"/>
                <w:szCs w:val="16"/>
              </w:rPr>
              <w:t>народных песен, танцев,инструментальных</w:t>
            </w:r>
            <w:r w:rsidRPr="006F377B">
              <w:rPr>
                <w:color w:val="231F20"/>
                <w:w w:val="120"/>
                <w:sz w:val="16"/>
                <w:szCs w:val="16"/>
              </w:rPr>
              <w:t>наигрышей,фольклорныхигр</w:t>
            </w:r>
          </w:p>
        </w:tc>
      </w:tr>
      <w:tr w:rsidR="002C6905" w:rsidRPr="006F377B" w:rsidTr="006F377B">
        <w:trPr>
          <w:trHeight w:val="1259"/>
        </w:trPr>
        <w:tc>
          <w:tcPr>
            <w:tcW w:w="1344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6F377B">
              <w:rPr>
                <w:color w:val="231F20"/>
                <w:w w:val="120"/>
                <w:sz w:val="16"/>
                <w:szCs w:val="16"/>
              </w:rPr>
              <w:t>Б)</w:t>
            </w:r>
          </w:p>
          <w:p w:rsidR="002C6905" w:rsidRPr="006F377B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3—4учеб-ныхчаса</w:t>
            </w:r>
          </w:p>
        </w:tc>
        <w:tc>
          <w:tcPr>
            <w:tcW w:w="1530" w:type="dxa"/>
            <w:tcBorders>
              <w:bottom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70"/>
              <w:jc w:val="both"/>
              <w:rPr>
                <w:sz w:val="16"/>
                <w:szCs w:val="16"/>
              </w:rPr>
            </w:pPr>
            <w:r w:rsidRPr="006F377B">
              <w:rPr>
                <w:color w:val="231F20"/>
                <w:w w:val="120"/>
                <w:sz w:val="16"/>
                <w:szCs w:val="16"/>
              </w:rPr>
              <w:t>Календар-</w:t>
            </w:r>
            <w:r w:rsidRPr="006F377B">
              <w:rPr>
                <w:color w:val="231F20"/>
                <w:spacing w:val="-1"/>
                <w:w w:val="120"/>
                <w:sz w:val="16"/>
                <w:szCs w:val="16"/>
              </w:rPr>
              <w:t>ный фоль-</w:t>
            </w:r>
            <w:r w:rsidRPr="006F377B">
              <w:rPr>
                <w:color w:val="231F20"/>
                <w:w w:val="120"/>
                <w:sz w:val="16"/>
                <w:szCs w:val="16"/>
              </w:rPr>
              <w:t>клор</w:t>
            </w:r>
            <w:r w:rsidRPr="006F377B">
              <w:rPr>
                <w:color w:val="231F20"/>
                <w:w w:val="120"/>
                <w:position w:val="6"/>
                <w:sz w:val="16"/>
                <w:szCs w:val="16"/>
              </w:rPr>
              <w:t>4</w:t>
            </w:r>
          </w:p>
        </w:tc>
        <w:tc>
          <w:tcPr>
            <w:tcW w:w="2176" w:type="dxa"/>
            <w:tcBorders>
              <w:bottom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Календарныеобря-ды,традиционныедляданнойместно-сти(осенние,зим-ние,весенние—</w:t>
            </w:r>
          </w:p>
          <w:p w:rsidR="002C6905" w:rsidRPr="006F377B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навыборучителя)</w:t>
            </w:r>
          </w:p>
        </w:tc>
        <w:tc>
          <w:tcPr>
            <w:tcW w:w="508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6F377B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6F377B">
              <w:rPr>
                <w:color w:val="231F20"/>
                <w:w w:val="115"/>
                <w:sz w:val="16"/>
                <w:szCs w:val="16"/>
              </w:rPr>
              <w:t>Знакомствоссимволикойкалендарныхобрядов,поискинформацииосоответствующихфольклор-ныхтрадициях.</w:t>
            </w:r>
          </w:p>
          <w:p w:rsidR="002C6905" w:rsidRPr="006F377B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6F377B">
              <w:rPr>
                <w:color w:val="231F20"/>
                <w:w w:val="120"/>
                <w:sz w:val="16"/>
                <w:szCs w:val="16"/>
              </w:rPr>
              <w:t>Разучиваниеиисполнениенародныхпесен,танцев.</w:t>
            </w:r>
          </w:p>
          <w:p w:rsidR="002C6905" w:rsidRPr="006F377B" w:rsidRDefault="00103C63" w:rsidP="00FC2330">
            <w:pPr>
              <w:pStyle w:val="TableParagraph"/>
              <w:ind w:left="171"/>
              <w:jc w:val="both"/>
              <w:rPr>
                <w:i/>
                <w:sz w:val="16"/>
                <w:szCs w:val="16"/>
              </w:rPr>
            </w:pPr>
            <w:r w:rsidRPr="006F377B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6F377B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6F377B">
              <w:rPr>
                <w:color w:val="231F20"/>
                <w:w w:val="120"/>
                <w:sz w:val="16"/>
                <w:szCs w:val="16"/>
              </w:rPr>
              <w:t>Реконструкция фольклорного обряда или его фраг-мента. Участие в народном гулянии, празднике наулицахсвоегогорода,посёлка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72" style="position:absolute;margin-left:56.7pt;margin-top:18.8pt;width:85.05pt;height:.1pt;z-index:-15667200;mso-wrap-distance-left:0;mso-wrap-distance-right:0;mso-position-horizontal-relative:page;mso-position-vertical-relative:text" coordorigin="1134,376" coordsize="1701,0" path="m1134,376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0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6"/>
          <w:sz w:val="20"/>
          <w:szCs w:val="20"/>
        </w:rPr>
        <w:t>3</w:t>
      </w:r>
      <w:r w:rsidRPr="00FC2330">
        <w:rPr>
          <w:color w:val="231F20"/>
          <w:w w:val="120"/>
          <w:sz w:val="20"/>
          <w:szCs w:val="20"/>
        </w:rPr>
        <w:t>Вслучае,есливначальнойшколетематическийматериалпоблокам1и2ужебылосвоеннадостаточ-ном уровне, целесообразно повторить его сокращённо и увеличить количество учебных часов на изучениедругихтематическихблоков.</w:t>
      </w:r>
    </w:p>
    <w:p w:rsidR="002C6905" w:rsidRPr="00FC2330" w:rsidRDefault="00103C63" w:rsidP="00FC2330">
      <w:pPr>
        <w:ind w:left="340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6"/>
          <w:sz w:val="20"/>
          <w:szCs w:val="20"/>
        </w:rPr>
        <w:t>4</w:t>
      </w:r>
      <w:r w:rsidRPr="00FC2330">
        <w:rPr>
          <w:color w:val="231F20"/>
          <w:w w:val="115"/>
          <w:sz w:val="20"/>
          <w:szCs w:val="20"/>
        </w:rPr>
        <w:t>Привыбореданноготематическогоблокарекомендуетсявключатьегов  тематическое  планирование  вчетверти,соответствующейконкретномукалендарномусезону.</w:t>
      </w:r>
    </w:p>
    <w:p w:rsidR="002C6905" w:rsidRPr="006F377B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44"/>
        <w:gridCol w:w="1530"/>
        <w:gridCol w:w="2176"/>
        <w:gridCol w:w="5614"/>
      </w:tblGrid>
      <w:tr w:rsidR="002C6905" w:rsidRPr="00FC2330" w:rsidTr="009A7F37">
        <w:trPr>
          <w:trHeight w:val="2360"/>
        </w:trPr>
        <w:tc>
          <w:tcPr>
            <w:tcW w:w="1344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lastRenderedPageBreak/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3—4учеб-ныхчаса</w:t>
            </w:r>
          </w:p>
        </w:tc>
        <w:tc>
          <w:tcPr>
            <w:tcW w:w="1530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Семейныйфольклор</w:t>
            </w:r>
          </w:p>
        </w:tc>
        <w:tc>
          <w:tcPr>
            <w:tcW w:w="2176" w:type="dxa"/>
          </w:tcPr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Фольклорные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жан-ры,связанныесжизньючеловека:свадебныйобряд,рекрутскиепесни,плачи-причитания</w:t>
            </w:r>
          </w:p>
        </w:tc>
        <w:tc>
          <w:tcPr>
            <w:tcW w:w="561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Знакомствосфольклорнымижанрамисемейного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цикла.</w:t>
            </w:r>
            <w:r w:rsidRPr="00FC2330">
              <w:rPr>
                <w:color w:val="231F20"/>
                <w:w w:val="120"/>
                <w:sz w:val="20"/>
                <w:szCs w:val="20"/>
              </w:rPr>
              <w:t xml:space="preserve"> Изучение особенностей их исполнения изву-чания.Определениенаслухжанровойпринадлеж-ности,анализсимволикитрадиционныхобразов.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Разучиваниеиисполнениеотдельныхпесен,фраг-ментовобрядов(повыборуучителя).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Реконструкцияфольклорногообрядаилиегофраг-мента.Исследовательскиепроекты  по  теме  «Жан-рысемейногофольклора»</w:t>
            </w:r>
          </w:p>
        </w:tc>
      </w:tr>
      <w:tr w:rsidR="002C6905" w:rsidRPr="00FC2330" w:rsidTr="009A7F37">
        <w:trPr>
          <w:trHeight w:val="3897"/>
        </w:trPr>
        <w:tc>
          <w:tcPr>
            <w:tcW w:w="134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3—4учеб-ныхчаса</w:t>
            </w:r>
          </w:p>
        </w:tc>
        <w:tc>
          <w:tcPr>
            <w:tcW w:w="1530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Нашкрайсегодня</w:t>
            </w:r>
          </w:p>
        </w:tc>
        <w:tc>
          <w:tcPr>
            <w:tcW w:w="217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Современнаямузы-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кальнаякультурародногокрая.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Гимнреспублики,города(принали-чии).Земляки—композиторы,ис-полнители,деятеликультуры.Театр,филармония,кон-серватория</w:t>
            </w:r>
          </w:p>
        </w:tc>
        <w:tc>
          <w:tcPr>
            <w:tcW w:w="561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Разучиваниеиисполнениегимнареспублики,  горо-да;песенместныхкомпозиторов.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Знакомствостворческойбиографией,деятельно-стьюместныхмастеровкультурыиискусства.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Посещениеместныхмузыкальныхтеатров,музеев,концертов;написаниеотзывасанализомспекта-кля,концерта,экскурсии.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Исследовательскиепроекты,посвящённыедеяте-ляммузыкальнойкультурысвоеймалойродины(композиторам,исполнителям,творческимколлек-тивам).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Творческиепроекты(сочинениепесен,созданиеаранжировок народных мелодий; съёмка, монтажиозвучиваниелюбительскогофильмаит.д.),на-правленныенасохранениеипродолжениемузы-кальныхтрадицийсвоегокрая</w:t>
            </w:r>
          </w:p>
        </w:tc>
      </w:tr>
    </w:tbl>
    <w:p w:rsidR="002C6905" w:rsidRPr="00FC2330" w:rsidRDefault="009A7D70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69" type="#_x0000_t202" style="position:absolute;left:0;text-align:left;margin-left:28.15pt;margin-top:35.85pt;width:12.6pt;height:15pt;z-index:15793152;mso-position-horizontal-relative:page;mso-position-vertical-relative:page" filled="f" stroked="f">
            <v:textbox style="layout-flow:vertical;mso-next-textbox:#_x0000_s1169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910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168" type="#_x0000_t202" style="position:absolute;left:0;text-align:left;margin-left:28.2pt;margin-top:235.45pt;width:12.5pt;height:120.15pt;z-index:15793664;mso-position-horizontal-relative:page;mso-position-vertical-relative:page" filled="f" stroked="f">
            <v:textbox style="layout-flow:vertical;mso-next-textbox:#_x0000_s1168" inset="0,0,0,0">
              <w:txbxContent>
                <w:p w:rsidR="003D628D" w:rsidRDefault="003D628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Примернаярабочаяпрограмма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Модуль№2«НародноемузыкальноетворчествоРоссии»</w:t>
      </w:r>
      <w:r w:rsidR="00103C63" w:rsidRPr="00FC2330">
        <w:rPr>
          <w:rFonts w:ascii="Times New Roman" w:hAnsi="Times New Roman" w:cs="Times New Roman"/>
          <w:color w:val="231F20"/>
          <w:w w:val="85"/>
          <w:position w:val="7"/>
          <w:sz w:val="20"/>
          <w:szCs w:val="20"/>
        </w:rPr>
        <w:t>5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52"/>
        <w:gridCol w:w="5995"/>
      </w:tblGrid>
      <w:tr w:rsidR="002C6905" w:rsidRPr="00FC2330" w:rsidTr="009A7F37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5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99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8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257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Россия—нашоб-щийдом</w:t>
            </w:r>
          </w:p>
        </w:tc>
        <w:tc>
          <w:tcPr>
            <w:tcW w:w="205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Богатствоираз-</w:t>
            </w:r>
            <w:r w:rsidRPr="00FC2330">
              <w:rPr>
                <w:color w:val="231F20"/>
                <w:w w:val="115"/>
                <w:sz w:val="20"/>
                <w:szCs w:val="20"/>
              </w:rPr>
              <w:t>нообразиефоль-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клорныхтради-цийнародовна-шейстраны.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Музыканашихсоседей,музыка</w:t>
            </w:r>
            <w:r w:rsidRPr="00FC2330">
              <w:rPr>
                <w:color w:val="231F20"/>
                <w:w w:val="115"/>
                <w:sz w:val="20"/>
                <w:szCs w:val="20"/>
              </w:rPr>
              <w:t>другихрегионов</w:t>
            </w:r>
            <w:r w:rsidRPr="00FC2330">
              <w:rPr>
                <w:color w:val="231F20"/>
                <w:w w:val="115"/>
                <w:position w:val="6"/>
                <w:sz w:val="20"/>
                <w:szCs w:val="20"/>
              </w:rPr>
              <w:t>6</w:t>
            </w:r>
          </w:p>
        </w:tc>
        <w:tc>
          <w:tcPr>
            <w:tcW w:w="599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Знакомствосозвучаниемфольклорныхобразцовблиз-кихидалёкихрегионовваудио-ивидеозаписи.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Определениенаслух:</w:t>
            </w:r>
          </w:p>
          <w:p w:rsidR="002C6905" w:rsidRPr="00FC2330" w:rsidRDefault="00103C63" w:rsidP="00FC2330">
            <w:pPr>
              <w:pStyle w:val="TableParagraph"/>
              <w:numPr>
                <w:ilvl w:val="0"/>
                <w:numId w:val="20"/>
              </w:numPr>
              <w:tabs>
                <w:tab w:val="left" w:pos="452"/>
              </w:tabs>
              <w:ind w:firstLine="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принадлежностикнароднойиликомпозиторскоймузыке;</w:t>
            </w:r>
          </w:p>
          <w:p w:rsidR="002C6905" w:rsidRPr="00FC2330" w:rsidRDefault="00103C63" w:rsidP="00FC2330">
            <w:pPr>
              <w:pStyle w:val="TableParagraph"/>
              <w:numPr>
                <w:ilvl w:val="0"/>
                <w:numId w:val="20"/>
              </w:numPr>
              <w:tabs>
                <w:tab w:val="left" w:pos="452"/>
              </w:tabs>
              <w:ind w:firstLine="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исполнительскогосостава(вокального,инструмен-тального,смешанного);</w:t>
            </w:r>
          </w:p>
          <w:p w:rsidR="002C6905" w:rsidRPr="00FC2330" w:rsidRDefault="00103C63" w:rsidP="00FC2330">
            <w:pPr>
              <w:pStyle w:val="TableParagraph"/>
              <w:numPr>
                <w:ilvl w:val="0"/>
                <w:numId w:val="20"/>
              </w:numPr>
              <w:tabs>
                <w:tab w:val="left" w:pos="452"/>
              </w:tabs>
              <w:ind w:left="45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жанра,характерамузыки.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Разучиваниеиисполнениенародныхпесен,танцев,инструментальныхнаигрышей,фольклорныхигрраз-ныхнародовРоссии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67" style="position:absolute;margin-left:56.4pt;margin-top:12.1pt;width:85.05pt;height:.1pt;z-index:-15664640;mso-wrap-distance-left:0;mso-wrap-distance-right:0;mso-position-horizontal-relative:page" coordorigin="1128,242" coordsize="1701,0" path="m1128,242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29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  <w:vertAlign w:val="superscript"/>
        </w:rPr>
        <w:t>5</w:t>
      </w:r>
      <w:r w:rsidRPr="00FC2330">
        <w:rPr>
          <w:color w:val="231F20"/>
          <w:w w:val="120"/>
          <w:sz w:val="20"/>
          <w:szCs w:val="20"/>
        </w:rPr>
        <w:t xml:space="preserve"> Изучение тематических блоков данного модуля в календарном планировании целесообразно соотносить сизучениеммодуля«Музыкамоегокрая»,устанавливаясмысловыеарки,сопоставляяисравниваямузыкальныйматериалданныхразделовпрограммымеждусобой.</w:t>
      </w:r>
    </w:p>
    <w:p w:rsidR="002C6905" w:rsidRPr="00FC2330" w:rsidRDefault="00103C63" w:rsidP="00FC2330">
      <w:pPr>
        <w:ind w:left="102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w:val="superscript"/>
        </w:rPr>
        <w:t>6</w:t>
      </w:r>
      <w:r w:rsidRPr="00FC2330">
        <w:rPr>
          <w:color w:val="231F20"/>
          <w:w w:val="115"/>
          <w:sz w:val="20"/>
          <w:szCs w:val="20"/>
        </w:rPr>
        <w:t>При изучении данного тематического материала рекомендуется выбрать не менее трёх региональных</w:t>
      </w:r>
    </w:p>
    <w:p w:rsidR="002C6905" w:rsidRPr="00FC2330" w:rsidRDefault="00103C63" w:rsidP="00FC2330">
      <w:pPr>
        <w:ind w:left="329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традиций. Одна из которых — музыка ближайших соседей (например, для обучающихся Нижегородскойобласти—чувашскийилимарийскийфольклор,дляобучающихсяКраснодарскогокрая—  музыкаАдыгеиит.д.).Дведругиекультурныетрадициижелательновыбратьсредиболееудалённыхгеографически, а также по принципу контраста мелодико-ритмических особенностей. Для обучающихсяреспублик Российской Федерации среди культурных традиций обязательно должна быть представленарусскаянароднаямузыка.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52"/>
        <w:gridCol w:w="5494"/>
      </w:tblGrid>
      <w:tr w:rsidR="002C6905" w:rsidRPr="00FC2330">
        <w:trPr>
          <w:trHeight w:val="3680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lastRenderedPageBreak/>
              <w:t>Б)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Фольклор-ныежанры</w:t>
            </w:r>
          </w:p>
        </w:tc>
        <w:tc>
          <w:tcPr>
            <w:tcW w:w="2052" w:type="dxa"/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Общееиособен-ноевфольклоренародовРоссии:лирика,эпос,та-нец</w:t>
            </w:r>
          </w:p>
        </w:tc>
        <w:tc>
          <w:tcPr>
            <w:tcW w:w="549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звучаниемфольклораразныхрегионовРоссииваудио-ивидеозаписи.Аутентичнаяманераисполнения.Выявлениехарактерныхинтонацийиритмоввзвучаниитрадиционноймузыкиразныхна-родов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Выявление общего и особенного при сравнении танце-вальных,лирическихиэпическихпесенныхобразцовфольклораразныхнародовРоссии.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иисполнениенародныхпесен,танцев,эпическихсказаний.Двигательная,ритмическая,ин-тонационнаяимпровизациявхарактереизученныхнародныхтанцевипесен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Исследовательскиепроекты,посвящённыемузыкераз-ныхнародовРоссии.Музыкальныйфестиваль«Наро-дыРоссии»</w:t>
            </w:r>
          </w:p>
        </w:tc>
      </w:tr>
      <w:tr w:rsidR="002C6905" w:rsidRPr="00FC2330">
        <w:trPr>
          <w:trHeight w:val="257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Фольклорвтворче-ствепро-фессио-нальныхкомпози-торов</w:t>
            </w:r>
          </w:p>
        </w:tc>
        <w:tc>
          <w:tcPr>
            <w:tcW w:w="205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Народныеистокикомпозиторскоготворчества:обра-боткифольклора,цитаты;картиныроднойприродыиотражениетипич-ныхобразов,ха-рактеров,важныхисторическихсо-бытий.</w:t>
            </w:r>
          </w:p>
        </w:tc>
        <w:tc>
          <w:tcPr>
            <w:tcW w:w="549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равнениеаутентичногозвучанияфольклораифоль-клорныхмелодийвкомпозиторскойобработке.Раз-учивание,исполнениенароднойпеснивкомпозитор-скойобработке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Знакомствос2—3фрагментамикрупныхсочинений(опера, симфония, концерт, квартет, вариации и т.п.),вкоторыхиспользованыподлинныенародныеме-лодии.Наблюдениезапринципамикомпозиторскойобработки,развитияфольклорноготематическогома-териала.</w:t>
            </w:r>
          </w:p>
        </w:tc>
      </w:tr>
    </w:tbl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52"/>
        <w:gridCol w:w="5494"/>
      </w:tblGrid>
      <w:tr w:rsidR="002C6905" w:rsidRPr="00FC2330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5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49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8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>
        <w:trPr>
          <w:trHeight w:val="213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Внутреннееродствокомпозиторскогоинародноготворче-стванаинтонаци-онномуровне</w:t>
            </w:r>
          </w:p>
        </w:tc>
        <w:tc>
          <w:tcPr>
            <w:tcW w:w="549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следовательские,творческиепроекты,раскрываю-щиетемуотраженияфольклоравтворчествепрофес-сиональныхкомпозиторов(напримеревыбраннойре-гиональнойтрадиции)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Посещениеконцерта,спектакля(просмотрфильма,телепередачи),посвящённогоданнойтеме.Обсуждениевклассеи/илиписьменнаярецензияпорезультатампросмотра</w:t>
            </w:r>
          </w:p>
        </w:tc>
      </w:tr>
      <w:tr w:rsidR="002C6905" w:rsidRPr="00FC2330">
        <w:trPr>
          <w:trHeight w:val="2357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Нарубе-жахкуль-тур</w:t>
            </w:r>
          </w:p>
        </w:tc>
        <w:tc>
          <w:tcPr>
            <w:tcW w:w="2052" w:type="dxa"/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Взаимноевлияние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фольклорныхтра-дицийдругнадруга.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Этнографическиеэкспедицииифе-стивали.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Современнаяжизньфольклора</w:t>
            </w:r>
          </w:p>
        </w:tc>
        <w:tc>
          <w:tcPr>
            <w:tcW w:w="549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Знакомствоспримерамисмешениякультурныхтради-цийвпограничныхтерриториях</w:t>
            </w:r>
            <w:r w:rsidRPr="00FC2330">
              <w:rPr>
                <w:color w:val="231F20"/>
                <w:w w:val="115"/>
                <w:position w:val="6"/>
                <w:sz w:val="20"/>
                <w:szCs w:val="20"/>
              </w:rPr>
              <w:t>7</w:t>
            </w:r>
            <w:r w:rsidRPr="00FC2330">
              <w:rPr>
                <w:color w:val="231F20"/>
                <w:w w:val="115"/>
                <w:sz w:val="20"/>
                <w:szCs w:val="20"/>
              </w:rPr>
              <w:t>.Выявлениепричин-но-следственныхсвязейтакогосмешения.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Изучениетворчестваивкладавразвитиекультуры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современныхэтно-исполнителей,исследователейтра-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диционногофольклора.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Участиевэтнографическойэкспедиции,посещение/участиевфестивалетрадиционнойкультуры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  <w:rPr>
          <w:i/>
        </w:rPr>
      </w:pPr>
      <w:r w:rsidRPr="009A7D70">
        <w:pict>
          <v:shape id="_x0000_s1162" style="position:absolute;margin-left:56.4pt;margin-top:11pt;width:85.05pt;height:.1pt;z-index:-15662080;mso-wrap-distance-left:0;mso-wrap-distance-right:0;mso-position-horizontal-relative:page;mso-position-vertical-relative:text" coordorigin="1128,220" coordsize="1701,0" path="m1128,220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108"/>
        <w:rPr>
          <w:sz w:val="20"/>
          <w:szCs w:val="20"/>
        </w:rPr>
      </w:pPr>
      <w:r w:rsidRPr="00FC2330">
        <w:rPr>
          <w:color w:val="231F20"/>
          <w:w w:val="125"/>
          <w:sz w:val="20"/>
          <w:szCs w:val="20"/>
          <w:vertAlign w:val="superscript"/>
        </w:rPr>
        <w:t>7</w:t>
      </w:r>
      <w:r w:rsidRPr="00FC2330">
        <w:rPr>
          <w:color w:val="231F20"/>
          <w:w w:val="125"/>
          <w:sz w:val="20"/>
          <w:szCs w:val="20"/>
        </w:rPr>
        <w:t>Например,казачьялезгинка,калмыцкаягармошкаит.п.</w:t>
      </w:r>
    </w:p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Модуль№3«Музыканародовмира»</w:t>
      </w:r>
      <w:r w:rsidRPr="00FC2330">
        <w:rPr>
          <w:rFonts w:ascii="Times New Roman" w:hAnsi="Times New Roman" w:cs="Times New Roman"/>
          <w:color w:val="231F20"/>
          <w:w w:val="90"/>
          <w:position w:val="7"/>
          <w:sz w:val="20"/>
          <w:szCs w:val="20"/>
        </w:rPr>
        <w:t>8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02"/>
        <w:gridCol w:w="2030"/>
        <w:gridCol w:w="6051"/>
      </w:tblGrid>
      <w:tr w:rsidR="002C6905" w:rsidRPr="00D965D2" w:rsidTr="009A7F37">
        <w:trPr>
          <w:trHeight w:val="464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02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06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6051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203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9A7F37">
        <w:trPr>
          <w:trHeight w:val="1815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lastRenderedPageBreak/>
              <w:t>А)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учебныхчаса</w:t>
            </w:r>
          </w:p>
        </w:tc>
        <w:tc>
          <w:tcPr>
            <w:tcW w:w="130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Музы-ка—древней-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шийязыкчеловече-ства</w:t>
            </w:r>
          </w:p>
        </w:tc>
        <w:tc>
          <w:tcPr>
            <w:tcW w:w="2030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Археологическиенаходки,легендыисказанияому-зыкедревних.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ДревняяГреция—колыбельевропей-скойкультуры(те-атр,хор,оркестр,лады,учениеогармонииидр.)</w:t>
            </w:r>
          </w:p>
        </w:tc>
        <w:tc>
          <w:tcPr>
            <w:tcW w:w="605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Экскурсия в музей (реальный или виртуальный) с экс-позицией музыкальных артефактов древности, последу-ющийпересказполученнойинформации.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Импровизациявдухедревнегообряда(вызываниедо-ждя,поклонениетотемномуживотномуит.п.).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Озвучивание,театрализациялегенды/мифаомузыке.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Квесты,викторины,интеллектуальныеигры.Исследо-вательскиепроектыврамкахтематики«МифыДрев-нейГрециивмузыкальномискусствеXVII—XXвеков»</w:t>
            </w:r>
          </w:p>
        </w:tc>
      </w:tr>
      <w:tr w:rsidR="002C6905" w:rsidRPr="00D965D2" w:rsidTr="009A7F37">
        <w:trPr>
          <w:trHeight w:val="666"/>
        </w:trPr>
        <w:tc>
          <w:tcPr>
            <w:tcW w:w="1267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Б)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учебныхчаса</w:t>
            </w:r>
          </w:p>
        </w:tc>
        <w:tc>
          <w:tcPr>
            <w:tcW w:w="1302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Музыкаль-ный фоль-клор наро-довЕвропы</w:t>
            </w:r>
          </w:p>
        </w:tc>
        <w:tc>
          <w:tcPr>
            <w:tcW w:w="2030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Интонацииирит-мы,формыижанрыевропей-скогофольклора</w:t>
            </w:r>
            <w:r w:rsidRPr="00D965D2">
              <w:rPr>
                <w:color w:val="231F20"/>
                <w:w w:val="12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605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Выявление характерных интонаций и ритмов в звуча-ниитрадиционноймузыкинародовЕвропы.</w:t>
            </w:r>
          </w:p>
          <w:p w:rsidR="002C6905" w:rsidRPr="00D965D2" w:rsidRDefault="00103C63" w:rsidP="00FC2330">
            <w:pPr>
              <w:pStyle w:val="TableParagraph"/>
              <w:ind w:left="169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Выявление общего и особенного при сравнении изучае-мых образцов европейского фольклора и фольклора на-родовРоссии.</w:t>
            </w:r>
          </w:p>
        </w:tc>
      </w:tr>
    </w:tbl>
    <w:p w:rsidR="002C6905" w:rsidRPr="00FC2330" w:rsidRDefault="009A7D70" w:rsidP="00D965D2">
      <w:pPr>
        <w:pStyle w:val="a3"/>
        <w:ind w:left="0" w:right="0" w:firstLine="0"/>
        <w:jc w:val="left"/>
      </w:pPr>
      <w:r>
        <w:pict>
          <v:shape id="_x0000_s1159" style="position:absolute;margin-left:56.15pt;margin-top:7.05pt;width:85.05pt;height:.1pt;z-index:-15660544;mso-wrap-distance-left:0;mso-wrap-distance-right:0;mso-position-horizontal-relative:page;mso-position-vertical-relative:text" coordorigin="1123,141" coordsize="1701,0" path="m1123,141r170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120"/>
          <w:vertAlign w:val="superscript"/>
        </w:rPr>
        <w:t>8</w:t>
      </w:r>
      <w:r w:rsidR="00103C63" w:rsidRPr="00FC2330">
        <w:rPr>
          <w:color w:val="231F20"/>
          <w:w w:val="120"/>
        </w:rPr>
        <w:t>Изучение тематических блоков данного модуля в календарном планировании целесообразно соотносить сизучением модулей «Музыка моего края» и «Народное музыкальное творчество России», устанавливаясмысловые арки, сопоставляя и сравнивая музыкальный материал данных разделов программы междусобой.</w:t>
      </w:r>
    </w:p>
    <w:p w:rsidR="002C6905" w:rsidRPr="00FC2330" w:rsidRDefault="00103C63" w:rsidP="00FC2330">
      <w:pPr>
        <w:ind w:left="329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6"/>
          <w:sz w:val="20"/>
          <w:szCs w:val="20"/>
        </w:rPr>
        <w:t>9</w:t>
      </w:r>
      <w:r w:rsidRPr="00FC2330">
        <w:rPr>
          <w:color w:val="231F20"/>
          <w:w w:val="115"/>
          <w:sz w:val="20"/>
          <w:szCs w:val="20"/>
        </w:rPr>
        <w:t>Дляизученияданнойтемырекомендуетсявыбратьнеменее2—3национальных  культур  из  следующегосписка:английский,австрийский,  немецкий,  французский,  итальянский,  испанский,  польский,  норвеж-ский,венгерскийфольклор.Каждаявыбранная  национальная  культура  должна  быть  представлена  не  ме-неечемдвумянаиболееяркимиявлениями.Втомчисле,нонеисключительно—образцамитипичныхинструментов,жанров,стилевыхикультурныхособенностей(например,  испанский  фольклор  —  каста-ньеты,фламенко,болеро;польскийфольклор—мазурка,полонез;французскийфольклор—рондо,тру-бадуры;австрийскийфольклор—альпийскийрог,тирольскоепение,лендлерит.д.).</w:t>
      </w:r>
    </w:p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10520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02"/>
        <w:gridCol w:w="2411"/>
        <w:gridCol w:w="5540"/>
      </w:tblGrid>
      <w:tr w:rsidR="002C6905" w:rsidRPr="00D965D2" w:rsidTr="009A7F37">
        <w:trPr>
          <w:trHeight w:val="194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02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06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411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540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203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9A7F37">
        <w:trPr>
          <w:trHeight w:val="946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Отражениеевро-пейскогофолькло-равтворчествепрофессиональныхкомпозиторов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учиваниеиисполнениенародныхпесен,танцев.Двигательная,ритмическая,интонационнаяимпрови-зацияпомотивамизученныхтрадицийнародовЕвро-пы(втомчислевформерондо)</w:t>
            </w:r>
          </w:p>
        </w:tc>
      </w:tr>
      <w:tr w:rsidR="002C6905" w:rsidRPr="00D965D2" w:rsidTr="009A7F37">
        <w:trPr>
          <w:trHeight w:val="1874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В)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учебныхчаса</w:t>
            </w:r>
          </w:p>
        </w:tc>
        <w:tc>
          <w:tcPr>
            <w:tcW w:w="1302" w:type="dxa"/>
            <w:tcBorders>
              <w:lef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Музы-кальный</w:t>
            </w:r>
            <w:r w:rsidRPr="00D965D2">
              <w:rPr>
                <w:color w:val="231F20"/>
                <w:w w:val="115"/>
                <w:sz w:val="16"/>
                <w:szCs w:val="16"/>
              </w:rPr>
              <w:t>фольклор</w:t>
            </w:r>
            <w:r w:rsidRPr="00D965D2">
              <w:rPr>
                <w:color w:val="231F20"/>
                <w:w w:val="120"/>
                <w:sz w:val="16"/>
                <w:szCs w:val="16"/>
              </w:rPr>
              <w:t>народовАзиииАфрики</w:t>
            </w:r>
          </w:p>
        </w:tc>
        <w:tc>
          <w:tcPr>
            <w:tcW w:w="2411" w:type="dxa"/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Африканскаяму-зыка—стихияритма.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Интонационно-ла-доваяосноваму-зыкистранАзии</w:t>
            </w:r>
            <w:r w:rsidRPr="00D965D2">
              <w:rPr>
                <w:color w:val="231F20"/>
                <w:w w:val="120"/>
                <w:position w:val="6"/>
                <w:sz w:val="16"/>
                <w:szCs w:val="16"/>
              </w:rPr>
              <w:t>10</w:t>
            </w:r>
            <w:r w:rsidRPr="00D965D2">
              <w:rPr>
                <w:color w:val="231F20"/>
                <w:w w:val="120"/>
                <w:sz w:val="16"/>
                <w:szCs w:val="16"/>
              </w:rPr>
              <w:t>,уникальныетради-ции,музыкальныеинструменты.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Представленияоролимузыкивжизнилюдей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Выявлениехарактерныхинтонацийиритмов  в  звуча-ниитрадиционноймузыкинародовАфрикииАзии.Выявлениеобщегоиособенногоприсравненииизучае-мыхобразцовазиатскогофольклораифольклорана-родовРоссии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Разучиваниеиисполнениенародныхпесен,танцев.Коллективныеритмическиеимпровизациинашумо-выхиударныхинструментах.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Исследовательскиепроектыпотеме«МузыкастранАзиииАфрики»</w:t>
            </w:r>
          </w:p>
        </w:tc>
      </w:tr>
      <w:tr w:rsidR="002C6905" w:rsidRPr="00D965D2" w:rsidTr="009A7F37">
        <w:trPr>
          <w:trHeight w:val="526"/>
        </w:trPr>
        <w:tc>
          <w:tcPr>
            <w:tcW w:w="1267" w:type="dxa"/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Г)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</w:t>
            </w:r>
          </w:p>
        </w:tc>
        <w:tc>
          <w:tcPr>
            <w:tcW w:w="1302" w:type="dxa"/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Народная</w:t>
            </w:r>
            <w:r w:rsidRPr="00D965D2">
              <w:rPr>
                <w:color w:val="231F20"/>
                <w:w w:val="120"/>
                <w:sz w:val="16"/>
                <w:szCs w:val="16"/>
              </w:rPr>
              <w:t>музыкаАмери-</w:t>
            </w:r>
          </w:p>
        </w:tc>
        <w:tc>
          <w:tcPr>
            <w:tcW w:w="2411" w:type="dxa"/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Стилиижанры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американской</w:t>
            </w:r>
            <w:r w:rsidRPr="00D965D2">
              <w:rPr>
                <w:color w:val="231F20"/>
                <w:w w:val="120"/>
                <w:sz w:val="16"/>
                <w:szCs w:val="16"/>
              </w:rPr>
              <w:t>му-зыки(кантри,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Выявление характерных интонаций и ритмов в звуча-нии американского, латино-американского фольклора,прослеживаниеихнациональныхистоков.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pPr w:leftFromText="180" w:rightFromText="180" w:vertAnchor="text" w:horzAnchor="margin" w:tblpY="994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02"/>
        <w:gridCol w:w="2684"/>
        <w:gridCol w:w="5540"/>
      </w:tblGrid>
      <w:tr w:rsidR="00D965D2" w:rsidRPr="00D965D2" w:rsidTr="009A7F37">
        <w:trPr>
          <w:trHeight w:val="1031"/>
        </w:trPr>
        <w:tc>
          <w:tcPr>
            <w:tcW w:w="1267" w:type="dxa"/>
            <w:tcBorders>
              <w:left w:val="single" w:sz="6" w:space="0" w:color="231F20"/>
            </w:tcBorders>
          </w:tcPr>
          <w:p w:rsidR="00D965D2" w:rsidRPr="00D965D2" w:rsidRDefault="00D965D2" w:rsidP="00D965D2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часа</w:t>
            </w:r>
          </w:p>
        </w:tc>
        <w:tc>
          <w:tcPr>
            <w:tcW w:w="1302" w:type="dxa"/>
          </w:tcPr>
          <w:p w:rsidR="00D965D2" w:rsidRPr="00D965D2" w:rsidRDefault="00D965D2" w:rsidP="00D965D2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канского</w:t>
            </w:r>
            <w:r w:rsidRPr="00D965D2">
              <w:rPr>
                <w:color w:val="231F20"/>
                <w:w w:val="115"/>
                <w:sz w:val="16"/>
                <w:szCs w:val="16"/>
              </w:rPr>
              <w:t>континен-</w:t>
            </w:r>
            <w:r w:rsidRPr="00D965D2">
              <w:rPr>
                <w:color w:val="231F20"/>
                <w:w w:val="120"/>
                <w:sz w:val="16"/>
                <w:szCs w:val="16"/>
              </w:rPr>
              <w:t>та</w:t>
            </w:r>
          </w:p>
        </w:tc>
        <w:tc>
          <w:tcPr>
            <w:tcW w:w="2684" w:type="dxa"/>
          </w:tcPr>
          <w:p w:rsidR="00D965D2" w:rsidRPr="00D965D2" w:rsidRDefault="00D965D2" w:rsidP="00D965D2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блюз,спиричуэлс,</w:t>
            </w:r>
            <w:r w:rsidRPr="00D965D2">
              <w:rPr>
                <w:color w:val="231F20"/>
                <w:w w:val="115"/>
                <w:sz w:val="16"/>
                <w:szCs w:val="16"/>
              </w:rPr>
              <w:t>самба,босса-нова</w:t>
            </w:r>
            <w:r w:rsidRPr="00D965D2">
              <w:rPr>
                <w:color w:val="231F20"/>
                <w:w w:val="120"/>
                <w:sz w:val="16"/>
                <w:szCs w:val="16"/>
              </w:rPr>
              <w:t>идр.).Смешениеинтонацийирит-мовразличногопроисхождения</w:t>
            </w:r>
          </w:p>
        </w:tc>
        <w:tc>
          <w:tcPr>
            <w:tcW w:w="5540" w:type="dxa"/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Разучиваниеиисполнениенародныхпесен,танцев.Индивидуальныеиколлективныеритмическиеимело-дическиеимпровизациивстиле(жанре)изучаемойтрадиции</w:t>
            </w:r>
          </w:p>
        </w:tc>
      </w:tr>
    </w:tbl>
    <w:p w:rsidR="002C6905" w:rsidRPr="00FC2330" w:rsidRDefault="00103C63" w:rsidP="00FC2330">
      <w:pPr>
        <w:ind w:left="340" w:hanging="227"/>
        <w:rPr>
          <w:sz w:val="20"/>
          <w:szCs w:val="20"/>
        </w:rPr>
      </w:pPr>
      <w:r w:rsidRPr="00FC2330">
        <w:rPr>
          <w:color w:val="231F20"/>
          <w:w w:val="120"/>
          <w:position w:val="6"/>
          <w:sz w:val="20"/>
          <w:szCs w:val="20"/>
        </w:rPr>
        <w:t>10</w:t>
      </w:r>
      <w:r w:rsidRPr="00FC2330">
        <w:rPr>
          <w:color w:val="231F20"/>
          <w:w w:val="120"/>
          <w:sz w:val="20"/>
          <w:szCs w:val="20"/>
        </w:rPr>
        <w:t>Дляизученияданноготематическогоблокарекомендуетсявыбрать1—2национальныетрадицииизследующегосписка:Китай,Индия,Япония,Вьетнам,Индонезия,Иран,Турц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Модуль№4«Европейскаяклассическаямузыка»</w:t>
      </w:r>
      <w:r w:rsidRPr="00FC2330">
        <w:rPr>
          <w:rFonts w:ascii="Times New Roman" w:hAnsi="Times New Roman" w:cs="Times New Roman"/>
          <w:color w:val="231F20"/>
          <w:w w:val="85"/>
          <w:position w:val="7"/>
          <w:sz w:val="20"/>
          <w:szCs w:val="20"/>
        </w:rPr>
        <w:t>11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528"/>
      </w:tblGrid>
      <w:tr w:rsidR="002C6905" w:rsidRPr="00FC2330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12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62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9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>
        <w:trPr>
          <w:trHeight w:val="1726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2—3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13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Нацио-нальныеистоки</w:t>
            </w:r>
            <w:r w:rsidRPr="00FC2330">
              <w:rPr>
                <w:color w:val="231F20"/>
                <w:w w:val="115"/>
                <w:sz w:val="20"/>
                <w:szCs w:val="20"/>
              </w:rPr>
              <w:t>классиче-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скойму-зыки</w:t>
            </w:r>
          </w:p>
        </w:tc>
        <w:tc>
          <w:tcPr>
            <w:tcW w:w="2029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Национальныймузыкальныйстильнапримеретворчества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Ф.Шопена,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Э.Григаидр.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1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 с образцами музыки разных жанров, ти-пичных для рассматриваемых национальных стилей,творчестваизучаемыхкомпозиторов.</w:t>
            </w:r>
          </w:p>
          <w:p w:rsidR="002C6905" w:rsidRPr="00FC2330" w:rsidRDefault="00103C63" w:rsidP="00FC2330">
            <w:pPr>
              <w:pStyle w:val="TableParagraph"/>
              <w:ind w:left="17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Определениенаслуххарактерныхинтонаций,ритмов,элементовмузыкальногоязыка,умениенапетьнаибо-лееяркиеинтонации,прохлопатьритмическиеприме-рыизчислаизучаемыхклассическихпроизведений.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52" style="position:absolute;margin-left:56.4pt;margin-top:10.9pt;width:85.05pt;height:.1pt;z-index:-15657472;mso-wrap-distance-left:0;mso-wrap-distance-right:0;mso-position-horizontal-relative:page;mso-position-vertical-relative:text" coordorigin="1128,218" coordsize="1701,0" path="m1128,218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35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w:val="superscript"/>
        </w:rPr>
        <w:lastRenderedPageBreak/>
        <w:t>11</w:t>
      </w:r>
      <w:r w:rsidRPr="00FC2330">
        <w:rPr>
          <w:color w:val="231F20"/>
          <w:w w:val="115"/>
          <w:sz w:val="20"/>
          <w:szCs w:val="20"/>
        </w:rPr>
        <w:t>Изучениетематическихблоковданногомодулястроитсяпо  принципу  сопоставления  значительных  явле-ний, стилей, образов на примере творчества крупнейших композиторов Западной Европы. Однако биогра-фические  сведения  из  жизни  композиторов  предполагаются  к  использованию  лишь  в  качестве  контекстаинедолжныподменятьсобойосвоение,постижениесмысласамихмузыкальныхпроизведений.</w:t>
      </w:r>
    </w:p>
    <w:p w:rsidR="002C6905" w:rsidRPr="00FC2330" w:rsidRDefault="00103C63" w:rsidP="00FC2330">
      <w:pPr>
        <w:ind w:left="335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В календарном планировании данный модуль целесообразно соотносить с изучением модуля «Музыка на-родовмира»,переходяот  фольклора  той  или  иной  страны  к  творчеству  профессиональных  композито-ров,вкоторомизученнаянациональнаятрадицияполучилапродолжениеиразвитие.</w:t>
      </w:r>
    </w:p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900"/>
      </w:tblGrid>
      <w:tr w:rsidR="002C6905" w:rsidRPr="00D965D2" w:rsidTr="00D965D2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44"/>
              <w:jc w:val="center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900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9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D965D2">
        <w:trPr>
          <w:trHeight w:val="288"/>
        </w:trPr>
        <w:tc>
          <w:tcPr>
            <w:tcW w:w="1267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Значениеироль</w:t>
            </w:r>
          </w:p>
        </w:tc>
        <w:tc>
          <w:tcPr>
            <w:tcW w:w="5900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Разучивание,исполнениенеменееодноговокального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композитора—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произведения, сочинённого композитором-классиком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основоположника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(изчислаизучаемыхвданномразделе).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национальной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классической  му-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иавторовизученныхпроизведений.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5"/>
                <w:sz w:val="16"/>
                <w:szCs w:val="16"/>
              </w:rPr>
              <w:t>зыки.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Характерные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Исследовательскиепроектыотворчествеевропейских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жанры,образы,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композиторов-классиков, представителей националь-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элементымузы-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ныхшкол.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кальногоязыка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Просмотрхудожественныхи  документальныхфильмов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отворчествевыдающихевропейскихкомпозиторов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споследующимобсуждениемвклассе.</w:t>
            </w:r>
          </w:p>
        </w:tc>
      </w:tr>
      <w:tr w:rsidR="002C6905" w:rsidRPr="00D965D2" w:rsidTr="00D965D2">
        <w:trPr>
          <w:trHeight w:val="20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Посещениеконцертаклассическоймузыки,балета,</w:t>
            </w:r>
          </w:p>
        </w:tc>
      </w:tr>
      <w:tr w:rsidR="002C6905" w:rsidRPr="00D965D2" w:rsidTr="00D965D2">
        <w:trPr>
          <w:trHeight w:val="288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900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драматическогоспектакля</w:t>
            </w:r>
          </w:p>
        </w:tc>
      </w:tr>
      <w:tr w:rsidR="002C6905" w:rsidRPr="00D965D2" w:rsidTr="00D965D2">
        <w:trPr>
          <w:trHeight w:val="294"/>
        </w:trPr>
        <w:tc>
          <w:tcPr>
            <w:tcW w:w="1267" w:type="dxa"/>
            <w:tcBorders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Б)</w:t>
            </w:r>
          </w:p>
        </w:tc>
        <w:tc>
          <w:tcPr>
            <w:tcW w:w="1313" w:type="dxa"/>
            <w:tcBorders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25"/>
              <w:jc w:val="center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Музыкант</w:t>
            </w:r>
          </w:p>
        </w:tc>
        <w:tc>
          <w:tcPr>
            <w:tcW w:w="2029" w:type="dxa"/>
            <w:tcBorders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Кумирыпублики</w:t>
            </w:r>
          </w:p>
        </w:tc>
        <w:tc>
          <w:tcPr>
            <w:tcW w:w="5900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 с образцами виртуозной музыки. Размыш-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2—3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44"/>
              <w:jc w:val="center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ипублика</w:t>
            </w: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(напримеретвор-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лениенадфактамибиографийвеликихмузыкантов—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честваВ.А.Мо-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каклюбимцевпублики,такинепóнятыхсовременни-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часа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царта,Н.Пагани-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5"/>
                <w:sz w:val="16"/>
                <w:szCs w:val="16"/>
              </w:rPr>
              <w:t>ками.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ни,Ф.Листа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Определениенаслухмелодий,интонаций,ритмов,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идр.).Виртуоз-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элементовмузыкальногоязыкаизучаемыхклассиче-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ность.Талант,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скихпроизведений,умениенапетьихнаиболееяркие</w:t>
            </w:r>
          </w:p>
        </w:tc>
      </w:tr>
      <w:tr w:rsidR="002C6905" w:rsidRPr="00D965D2" w:rsidTr="00D965D2">
        <w:trPr>
          <w:trHeight w:val="21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труд,миссия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ритмо-интонации.</w:t>
            </w:r>
          </w:p>
        </w:tc>
      </w:tr>
      <w:tr w:rsidR="002C6905" w:rsidRPr="00D965D2" w:rsidTr="00D965D2">
        <w:trPr>
          <w:trHeight w:val="215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композитора, ис-</w:t>
            </w:r>
          </w:p>
        </w:tc>
        <w:tc>
          <w:tcPr>
            <w:tcW w:w="590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</w:t>
            </w:r>
          </w:p>
        </w:tc>
      </w:tr>
      <w:tr w:rsidR="002C6905" w:rsidRPr="00D965D2" w:rsidTr="00D965D2">
        <w:trPr>
          <w:trHeight w:val="297"/>
        </w:trPr>
        <w:tc>
          <w:tcPr>
            <w:tcW w:w="126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bottom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полнителя.При-</w:t>
            </w:r>
          </w:p>
        </w:tc>
        <w:tc>
          <w:tcPr>
            <w:tcW w:w="5900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иавторовизученныхпроизведений.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528"/>
      </w:tblGrid>
      <w:tr w:rsidR="002C6905" w:rsidRPr="00D965D2" w:rsidTr="00D965D2">
        <w:trPr>
          <w:trHeight w:val="1882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знаниепублики.</w:t>
            </w:r>
            <w:r w:rsidRPr="00D965D2">
              <w:rPr>
                <w:color w:val="231F20"/>
                <w:spacing w:val="-2"/>
                <w:w w:val="120"/>
                <w:sz w:val="16"/>
                <w:szCs w:val="16"/>
              </w:rPr>
              <w:t>Культура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слушате-</w:t>
            </w:r>
            <w:r w:rsidRPr="00D965D2">
              <w:rPr>
                <w:color w:val="231F20"/>
                <w:w w:val="120"/>
                <w:sz w:val="16"/>
                <w:szCs w:val="16"/>
              </w:rPr>
              <w:t>ля.Традициислу-шаниямузыкивпрошлыевекаисегодня</w:t>
            </w:r>
          </w:p>
        </w:tc>
        <w:tc>
          <w:tcPr>
            <w:tcW w:w="5528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Знаниеисоблюдениеобщепринятыхнормслушаниямузыки,правилповедениявконцертномзале,театреоперыибалета.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Работа синтерактивнойкартой</w:t>
            </w:r>
            <w:r w:rsidRPr="00D965D2">
              <w:rPr>
                <w:color w:val="231F20"/>
                <w:w w:val="120"/>
                <w:sz w:val="16"/>
                <w:szCs w:val="16"/>
              </w:rPr>
              <w:t xml:space="preserve"> (география путешествий,гастролей),лентойвремени(имена,факты,явления,музыкальныепроизведения).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Посещениеконцертаклассическоймузыкиспоследую-щимобсуждениемвклассе.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Созданиетематической</w:t>
            </w:r>
            <w:r w:rsidRPr="00D965D2">
              <w:rPr>
                <w:color w:val="231F20"/>
                <w:w w:val="120"/>
                <w:sz w:val="16"/>
                <w:szCs w:val="16"/>
              </w:rPr>
              <w:t>подборкимузыкальныхпроиз-веденийдлядомашнегопрослушивания</w:t>
            </w:r>
          </w:p>
        </w:tc>
      </w:tr>
      <w:tr w:rsidR="002C6905" w:rsidRPr="00D965D2" w:rsidTr="00D965D2">
        <w:trPr>
          <w:trHeight w:val="3391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В)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4—6учеб-ныхчасов</w:t>
            </w:r>
          </w:p>
        </w:tc>
        <w:tc>
          <w:tcPr>
            <w:tcW w:w="1313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2"/>
                <w:w w:val="120"/>
                <w:sz w:val="16"/>
                <w:szCs w:val="16"/>
              </w:rPr>
              <w:t>Музыка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—</w:t>
            </w:r>
            <w:r w:rsidRPr="00D965D2">
              <w:rPr>
                <w:color w:val="231F20"/>
                <w:w w:val="120"/>
                <w:sz w:val="16"/>
                <w:szCs w:val="16"/>
              </w:rPr>
              <w:t>зеркалоэпохи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Искусствокакот-ражение,соднойстороны—образажизни,сдругой—главныхценностей,</w:t>
            </w:r>
            <w:r w:rsidRPr="00D965D2">
              <w:rPr>
                <w:color w:val="231F20"/>
                <w:spacing w:val="-1"/>
                <w:w w:val="115"/>
                <w:sz w:val="16"/>
                <w:szCs w:val="16"/>
              </w:rPr>
              <w:t>идеалов</w:t>
            </w:r>
            <w:r w:rsidRPr="00D965D2">
              <w:rPr>
                <w:color w:val="231F20"/>
                <w:w w:val="115"/>
                <w:sz w:val="16"/>
                <w:szCs w:val="16"/>
              </w:rPr>
              <w:t>конкретнойэпохи.Стилиба-роккоикласси-цизм(кругоснов-ныхобразов,ха-рактерныхинто-наций,жанров).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Полифоническийи</w:t>
            </w:r>
            <w:r w:rsidRPr="00D965D2">
              <w:rPr>
                <w:color w:val="231F20"/>
                <w:w w:val="120"/>
                <w:sz w:val="16"/>
                <w:szCs w:val="16"/>
              </w:rPr>
              <w:t>гомофонно-гармо-ническийскладнапримеретворче-стваИ. С.Баха  иЛ.ванБетховена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Знакомствособразцамиполифоническойигомофонно-гармоническоймузыки.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Разучивание,исполнениенеменееодноговокальногопроизведения,сочинённогокомпозитором-классиком(изчислаизучаемыхвданномразделе).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Исполнениевокальных,ритмических,речевыхкано-нов.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Составлениесравнительнойтаблицыстилейбароккоиклассицизм(напримеремузыкальногоискусства,либомузыкииживописи,музыкииархитектуры).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Просмотрхудожественныхфильмовителепередач,по-свящённыхстилямбароккоиклассицизм,творческомупутиизучаемыхкомпозиторов</w:t>
            </w:r>
          </w:p>
        </w:tc>
      </w:tr>
    </w:tbl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528"/>
      </w:tblGrid>
      <w:tr w:rsidR="002C6905" w:rsidRPr="00D965D2" w:rsidTr="00D965D2">
        <w:trPr>
          <w:trHeight w:val="263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1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528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9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D965D2">
        <w:trPr>
          <w:trHeight w:val="3425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lastRenderedPageBreak/>
              <w:t>Г)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учебныхчасов</w:t>
            </w:r>
          </w:p>
        </w:tc>
        <w:tc>
          <w:tcPr>
            <w:tcW w:w="131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Музы-кальныйобраз</w:t>
            </w:r>
          </w:p>
        </w:tc>
        <w:tc>
          <w:tcPr>
            <w:tcW w:w="20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Героическиеоб-разывмузыке.Лирическийге-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роймузыкального</w:t>
            </w:r>
            <w:r w:rsidRPr="00D965D2">
              <w:rPr>
                <w:color w:val="231F20"/>
                <w:w w:val="120"/>
                <w:sz w:val="16"/>
                <w:szCs w:val="16"/>
              </w:rPr>
              <w:t>произведения.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Судьбачелове-ка—судьбаче-ловечества(напримеретворче-стваЛ.ванБет-ховена,Ф.Шу-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бертаидр.).Сти-ликлассицизмиромантизм(кругосновныхобра-зов,характерныхинтонаций,жан-ров)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Знакомствоспроизведениямикомпозиторов  —  вен-скихклассиков,композиторов-романтиков,сравнениеобразовихпроизведений.Сопереживаниемузыкально-муобразу,идентификацияслирическимгероемпро-изведения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Узнаваниенаслухмелодий,интонаций,ритмов,эле-ментовмузыкальногоязыкаизучаемыхклассическихпроизведений,умениенапетьихнаиболееяркиетемы,ритмо-интонации.</w:t>
            </w:r>
          </w:p>
          <w:p w:rsidR="002C6905" w:rsidRPr="00D965D2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 исполнение не менее одного вокальногопроизведения,сочинённогокомпозитором-классиком,художественнаяинтерпретацияегомузыкальногооб-раза.</w:t>
            </w:r>
          </w:p>
          <w:p w:rsidR="002C6905" w:rsidRPr="00D965D2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Сочинениемузыки,импровизация;литературное,ху-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дожественное</w:t>
            </w:r>
            <w:r w:rsidRPr="00D965D2">
              <w:rPr>
                <w:color w:val="231F20"/>
                <w:w w:val="120"/>
                <w:sz w:val="16"/>
                <w:szCs w:val="16"/>
              </w:rPr>
              <w:t>творчество,созвучноекругуобразовиз-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учаемогокомпозитора.</w:t>
            </w:r>
            <w:r w:rsidRPr="00D965D2">
              <w:rPr>
                <w:color w:val="231F20"/>
                <w:w w:val="120"/>
                <w:sz w:val="16"/>
                <w:szCs w:val="16"/>
              </w:rPr>
              <w:t>Составлениесравнительнойта-блицыстилейклассицизмиромантизм(тольконапримеремузыки,либовмузыкеиживописи,вмузы-кеилитературеит.д.)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528"/>
      </w:tblGrid>
      <w:tr w:rsidR="002C6905" w:rsidRPr="00D965D2" w:rsidTr="00D965D2">
        <w:trPr>
          <w:trHeight w:val="3866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Д)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учебныхчаса</w:t>
            </w:r>
          </w:p>
        </w:tc>
        <w:tc>
          <w:tcPr>
            <w:tcW w:w="1313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Музы-кальная</w:t>
            </w:r>
            <w:r w:rsidRPr="00D965D2">
              <w:rPr>
                <w:color w:val="231F20"/>
                <w:w w:val="115"/>
                <w:sz w:val="16"/>
                <w:szCs w:val="16"/>
              </w:rPr>
              <w:t>драматур-</w:t>
            </w:r>
            <w:r w:rsidRPr="00D965D2">
              <w:rPr>
                <w:color w:val="231F20"/>
                <w:w w:val="120"/>
                <w:sz w:val="16"/>
                <w:szCs w:val="16"/>
              </w:rPr>
              <w:t>гия</w:t>
            </w:r>
          </w:p>
        </w:tc>
        <w:tc>
          <w:tcPr>
            <w:tcW w:w="2029" w:type="dxa"/>
            <w:tcBorders>
              <w:lef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Развитиемузы-кальныхобразов.Музыкальнаяте-ма.Принципымузыкальногоразвития:повтор,контраст,разра-ботка.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Музыкальнаяформа—строе-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ниемузыкального</w:t>
            </w:r>
            <w:r w:rsidRPr="00D965D2">
              <w:rPr>
                <w:color w:val="231F20"/>
                <w:w w:val="120"/>
                <w:sz w:val="16"/>
                <w:szCs w:val="16"/>
              </w:rPr>
              <w:t>произведения</w:t>
            </w:r>
          </w:p>
        </w:tc>
        <w:tc>
          <w:tcPr>
            <w:tcW w:w="5528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аблюдениезаразвитиеммузыкальныхтем,образов,восприятиелогикимузыкальногоразвития.Умениеслышать,запоминатьосновныеизменения,последова-тельностьнастроений,чувств,характероввразвёрты-ваниимузыкальнойдраматургии.Узнаваниенаслухмузыкальныхтем,ихвариантов,видоизменённыхвпроцессеразвития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Составлениенаглядной(буквенной,цифровой)схемыстроениямузыкальногопроизведения.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исполнениенеменееодноговокальногопроизведения,сочинённогокомпозитором-классиком,художественнаяинтерпретациямузыкальногообразавегоразвитии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Посещениеконцертаклассическоймузыки, в програм-мекоторогоприсутствуюткрупныесимфоническиепроизведения.</w:t>
            </w:r>
          </w:p>
          <w:p w:rsidR="002C6905" w:rsidRPr="00D965D2" w:rsidRDefault="00103C63" w:rsidP="00FC2330">
            <w:pPr>
              <w:pStyle w:val="TableParagraph"/>
              <w:ind w:left="171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озданиесюжеталюбительскогофильма(втомчислевжанретеневоготеатра,мультфильмаидр.),осно-ванногонаразвитииобразов,музыкальнойдраматур-гииодногоизпроизведенийкомпозиторов-классиков</w:t>
            </w:r>
          </w:p>
        </w:tc>
      </w:tr>
      <w:tr w:rsidR="002C6905" w:rsidRPr="00D965D2" w:rsidTr="00D965D2">
        <w:trPr>
          <w:trHeight w:val="698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Е)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Музы-кальныйстиль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Стилькакедин-</w:t>
            </w:r>
            <w:r w:rsidRPr="00D965D2">
              <w:rPr>
                <w:color w:val="231F20"/>
                <w:spacing w:val="-2"/>
                <w:w w:val="120"/>
                <w:sz w:val="16"/>
                <w:szCs w:val="16"/>
              </w:rPr>
              <w:t>ствоэстетических</w:t>
            </w:r>
            <w:r w:rsidRPr="00D965D2">
              <w:rPr>
                <w:color w:val="231F20"/>
                <w:w w:val="120"/>
                <w:sz w:val="16"/>
                <w:szCs w:val="16"/>
              </w:rPr>
              <w:t>идеалов,кругаобразов,драма-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Обобщение и систематизация знаний о различных про-явлениях музыкального стиля (стиль композитора, на-циональныйстиль,стильэпохиит.д.).</w:t>
            </w:r>
          </w:p>
          <w:p w:rsidR="002C6905" w:rsidRPr="00D965D2" w:rsidRDefault="00103C63" w:rsidP="00FC2330">
            <w:pPr>
              <w:pStyle w:val="TableParagraph"/>
              <w:ind w:left="171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Исполнение2—3вокальныхпроизведений—образцов</w:t>
            </w:r>
          </w:p>
        </w:tc>
      </w:tr>
    </w:tbl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13"/>
        <w:gridCol w:w="2029"/>
        <w:gridCol w:w="5528"/>
      </w:tblGrid>
      <w:tr w:rsidR="002C6905" w:rsidRPr="00D965D2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13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1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2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528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9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D965D2">
        <w:trPr>
          <w:trHeight w:val="2848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тургическихпри-ёмов,музыкаль-ногоязыка.(Напримеретворче-</w:t>
            </w:r>
            <w:r w:rsidRPr="00D965D2">
              <w:rPr>
                <w:color w:val="231F20"/>
                <w:w w:val="115"/>
                <w:sz w:val="16"/>
                <w:szCs w:val="16"/>
              </w:rPr>
              <w:t>стваВ.А.Моцар-</w:t>
            </w:r>
            <w:r w:rsidRPr="00D965D2">
              <w:rPr>
                <w:color w:val="231F20"/>
                <w:w w:val="120"/>
                <w:sz w:val="16"/>
                <w:szCs w:val="16"/>
              </w:rPr>
              <w:t>та,К.  Дебюсси,А.Шёнбергаидр.)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барокко,классицизма,романтизма,импрессионизма(подлинныхилистилизованных).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Определениенаслухвзвучаниинезнакомогопроизве-дения:</w:t>
            </w:r>
          </w:p>
          <w:p w:rsidR="002C6905" w:rsidRPr="00D965D2" w:rsidRDefault="00103C63" w:rsidP="00FC233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ind w:left="452" w:hanging="283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принадлежностикодномуизизученныхстилей;</w:t>
            </w:r>
          </w:p>
          <w:p w:rsidR="002C6905" w:rsidRPr="00D965D2" w:rsidRDefault="00103C63" w:rsidP="00FC233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ind w:firstLine="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исполнительскогосостава(количествоисоставис-полнителей,музыкальныхинструментов);</w:t>
            </w:r>
          </w:p>
          <w:p w:rsidR="002C6905" w:rsidRPr="00D965D2" w:rsidRDefault="00103C63" w:rsidP="00FC233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ind w:left="452" w:hanging="283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жанра,кругаобразов;</w:t>
            </w:r>
          </w:p>
          <w:p w:rsidR="002C6905" w:rsidRPr="00D965D2" w:rsidRDefault="00103C63" w:rsidP="00FC233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ind w:firstLine="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пособамузыкальногоизложенияиразвитиявпро-стыхисложныхмузыкальныхформах(гомофония,полифония,повтор,контраст,соотношениеразделовичастейвпроизведенииидр.)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Исследовательскиепроекты,посвящённыеэстетикеиособенностяммузыкальногоискусстваразличныхсти-лейXXвека</w:t>
            </w:r>
          </w:p>
        </w:tc>
      </w:tr>
    </w:tbl>
    <w:p w:rsidR="002C6905" w:rsidRPr="00FC2330" w:rsidRDefault="00103C63" w:rsidP="00FC2330">
      <w:pPr>
        <w:pStyle w:val="3"/>
        <w:ind w:left="119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 xml:space="preserve">Модуль № 5 «Русскаяклассическая </w:t>
      </w: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музыка»</w:t>
      </w:r>
      <w:r w:rsidRPr="00FC2330">
        <w:rPr>
          <w:rFonts w:ascii="Times New Roman" w:hAnsi="Times New Roman" w:cs="Times New Roman"/>
          <w:color w:val="231F20"/>
          <w:spacing w:val="-1"/>
          <w:w w:val="90"/>
          <w:position w:val="7"/>
          <w:sz w:val="20"/>
          <w:szCs w:val="20"/>
        </w:rPr>
        <w:t>12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54"/>
        <w:gridCol w:w="1327"/>
        <w:gridCol w:w="2030"/>
        <w:gridCol w:w="5529"/>
      </w:tblGrid>
      <w:tr w:rsidR="002C6905" w:rsidRPr="00D965D2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57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1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97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>
        <w:trPr>
          <w:trHeight w:val="297"/>
        </w:trPr>
        <w:tc>
          <w:tcPr>
            <w:tcW w:w="12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А)</w:t>
            </w:r>
          </w:p>
        </w:tc>
        <w:tc>
          <w:tcPr>
            <w:tcW w:w="13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Образы</w:t>
            </w:r>
          </w:p>
        </w:tc>
        <w:tc>
          <w:tcPr>
            <w:tcW w:w="2030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Вокальнаямузы-</w:t>
            </w:r>
          </w:p>
        </w:tc>
        <w:tc>
          <w:tcPr>
            <w:tcW w:w="5529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Повторение, обобщение опыта слушания, проживания,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3—4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родной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канастихирус-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анализамузыкирусскихкомпозиторов,полученного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земли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скихпоэтов,про-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вначальныхклассах.Выявлениемелодичности,широ-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часа</w:t>
            </w: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граммныеинстру-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тыдыхания,интонационнойблизостирусскомуфольк-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ментальные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лору.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произведения, по-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Разучивание,исполнениенеменееодноговокального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свящённыекар-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произведения,сочинённогорусскимкомпозитором-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тинамрусской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классиком.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природы,народ-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</w:t>
            </w:r>
          </w:p>
        </w:tc>
      </w:tr>
      <w:tr w:rsidR="002C6905" w:rsidRPr="00D965D2">
        <w:trPr>
          <w:trHeight w:val="220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ногобыта,сказ-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иавторовизученныхпроизведений.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кам,легендам(на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примеретворче-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Рисование по мотивам прослушанных музыкальных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стваМ.И.Глин-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произведений.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ки,С.В.Рахма-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Посещениеконцертаклассическоймузыки,впрограм-</w:t>
            </w:r>
          </w:p>
        </w:tc>
      </w:tr>
      <w:tr w:rsidR="002C6905" w:rsidRPr="00D965D2">
        <w:trPr>
          <w:trHeight w:val="219"/>
        </w:trPr>
        <w:tc>
          <w:tcPr>
            <w:tcW w:w="12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нинова,</w:t>
            </w:r>
            <w:r w:rsidRPr="00D965D2">
              <w:rPr>
                <w:color w:val="231F20"/>
                <w:w w:val="120"/>
                <w:sz w:val="16"/>
                <w:szCs w:val="16"/>
              </w:rPr>
              <w:t>В.А.Гав-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мукотороговходятпроизведениярусскихкомпозито-</w:t>
            </w:r>
          </w:p>
        </w:tc>
      </w:tr>
      <w:tr w:rsidR="002C6905" w:rsidRPr="00D965D2">
        <w:trPr>
          <w:trHeight w:val="300"/>
        </w:trPr>
        <w:tc>
          <w:tcPr>
            <w:tcW w:w="12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рилинаидр.)</w:t>
            </w:r>
          </w:p>
        </w:tc>
        <w:tc>
          <w:tcPr>
            <w:tcW w:w="5529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ров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D965D2">
      <w:pPr>
        <w:pStyle w:val="a3"/>
        <w:ind w:left="0" w:right="0" w:firstLine="0"/>
        <w:jc w:val="left"/>
      </w:pPr>
      <w:r>
        <w:pict>
          <v:shape id="_x0000_s1139" style="position:absolute;margin-left:56.7pt;margin-top:15.25pt;width:85.05pt;height:.1pt;z-index:-15650816;mso-wrap-distance-left:0;mso-wrap-distance-right:0;mso-position-horizontal-relative:page" coordorigin="1134,305" coordsize="1701,0" path="m1134,305r1701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115"/>
          <w:vertAlign w:val="superscript"/>
        </w:rPr>
        <w:t>12</w:t>
      </w:r>
      <w:r w:rsidR="00103C63" w:rsidRPr="00FC2330">
        <w:rPr>
          <w:color w:val="231F20"/>
          <w:w w:val="115"/>
        </w:rPr>
        <w:t>Изучениетематическихблоковданногомодуляцелесообразносоотноситьсизучением  модулей  «Музыкамоего края» и «Народное музыкальное творчество России», переходя от русского фольклора к творчествурусскихкомпозиторов,прослеживаяпродолжениеиразвитиекруганациональныхсюжетов,образов,интонаций.</w:t>
      </w:r>
    </w:p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54"/>
        <w:gridCol w:w="1327"/>
        <w:gridCol w:w="2030"/>
        <w:gridCol w:w="5529"/>
      </w:tblGrid>
      <w:tr w:rsidR="002C6905" w:rsidRPr="00D965D2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57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1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30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6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97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D965D2">
        <w:trPr>
          <w:trHeight w:val="4014"/>
        </w:trPr>
        <w:tc>
          <w:tcPr>
            <w:tcW w:w="12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учебныхчасов</w:t>
            </w:r>
          </w:p>
        </w:tc>
        <w:tc>
          <w:tcPr>
            <w:tcW w:w="13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Золотойвекрус-скойкуль-туры</w:t>
            </w:r>
          </w:p>
        </w:tc>
        <w:tc>
          <w:tcPr>
            <w:tcW w:w="203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6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Светскаямузыкароссийскогодво-рянстваXIXве-ка:музыкальные</w:t>
            </w:r>
            <w:r w:rsidRPr="00D965D2">
              <w:rPr>
                <w:color w:val="231F20"/>
                <w:spacing w:val="-2"/>
                <w:w w:val="120"/>
                <w:sz w:val="16"/>
                <w:szCs w:val="16"/>
              </w:rPr>
              <w:t>салоны,домашнее</w:t>
            </w:r>
            <w:r w:rsidRPr="00D965D2">
              <w:rPr>
                <w:color w:val="231F20"/>
                <w:w w:val="120"/>
                <w:sz w:val="16"/>
                <w:szCs w:val="16"/>
              </w:rPr>
              <w:t>музицирование,балы,театры.Ув-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>лечениезападным</w:t>
            </w:r>
            <w:r w:rsidRPr="00D965D2">
              <w:rPr>
                <w:color w:val="231F20"/>
                <w:w w:val="120"/>
                <w:sz w:val="16"/>
                <w:szCs w:val="16"/>
              </w:rPr>
              <w:t>искусством,появ-лениесвоихгени-ев.Синтеззапад-но-европейскойкультурыирус-скихинтонаций,</w:t>
            </w:r>
            <w:r w:rsidRPr="00D965D2">
              <w:rPr>
                <w:color w:val="231F20"/>
                <w:w w:val="115"/>
                <w:sz w:val="16"/>
                <w:szCs w:val="16"/>
              </w:rPr>
              <w:t>настроений,обра-</w:t>
            </w:r>
            <w:r w:rsidRPr="00D965D2">
              <w:rPr>
                <w:color w:val="231F20"/>
                <w:w w:val="120"/>
                <w:sz w:val="16"/>
                <w:szCs w:val="16"/>
              </w:rPr>
              <w:t>зов(напримеретворчества</w:t>
            </w:r>
          </w:p>
          <w:p w:rsidR="002C6905" w:rsidRPr="00D965D2" w:rsidRDefault="00103C63" w:rsidP="00FC2330">
            <w:pPr>
              <w:pStyle w:val="TableParagraph"/>
              <w:ind w:left="166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М.И.Глинки,</w:t>
            </w:r>
          </w:p>
          <w:p w:rsidR="002C6905" w:rsidRPr="00D965D2" w:rsidRDefault="00103C63" w:rsidP="00FC2330">
            <w:pPr>
              <w:pStyle w:val="TableParagraph"/>
              <w:ind w:left="166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П. И. Чайковско-го, Н. А. Римско-го-Корсакова</w:t>
            </w:r>
          </w:p>
          <w:p w:rsidR="002C6905" w:rsidRPr="00D965D2" w:rsidRDefault="00103C63" w:rsidP="00FC2330">
            <w:pPr>
              <w:pStyle w:val="TableParagraph"/>
              <w:ind w:left="166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идр.)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ЗнакомствосшедеврамирусскоймузыкиXIXвека,анализхудожественногосодержания,выразительныхсредств.</w:t>
            </w:r>
          </w:p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Разучивание,исполнениенеменееодноговокальногопроизведениялирическогохарактера,сочинённогорус-скимкомпозитором-классиком.</w:t>
            </w:r>
          </w:p>
          <w:p w:rsidR="002C6905" w:rsidRPr="00D965D2" w:rsidRDefault="00103C63" w:rsidP="00FC2330">
            <w:pPr>
              <w:pStyle w:val="TableParagraph"/>
              <w:ind w:left="168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D965D2" w:rsidRDefault="00103C63" w:rsidP="00FC2330">
            <w:pPr>
              <w:pStyle w:val="TableParagraph"/>
              <w:ind w:left="168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68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Просмотр художественных фильмов, телепередач, по-свящённыхрусскойкультуреXIXвека.</w:t>
            </w:r>
          </w:p>
          <w:p w:rsidR="002C6905" w:rsidRPr="00D965D2" w:rsidRDefault="00103C63" w:rsidP="00FC2330">
            <w:pPr>
              <w:pStyle w:val="TableParagraph"/>
              <w:ind w:left="168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Созданиелюбительскогофильма,радиопередачи,теа-</w:t>
            </w:r>
            <w:r w:rsidRPr="00D965D2">
              <w:rPr>
                <w:color w:val="231F20"/>
                <w:spacing w:val="-1"/>
                <w:w w:val="120"/>
                <w:sz w:val="16"/>
                <w:szCs w:val="16"/>
              </w:rPr>
              <w:t xml:space="preserve">трализованной музыкально-литературной </w:t>
            </w:r>
            <w:r w:rsidRPr="00D965D2">
              <w:rPr>
                <w:color w:val="231F20"/>
                <w:w w:val="120"/>
                <w:sz w:val="16"/>
                <w:szCs w:val="16"/>
              </w:rPr>
              <w:t>композициинаосновемузыкиилитературыXIXвека.</w:t>
            </w:r>
          </w:p>
          <w:p w:rsidR="002C6905" w:rsidRPr="00D965D2" w:rsidRDefault="00103C63" w:rsidP="00FC2330">
            <w:pPr>
              <w:pStyle w:val="TableParagraph"/>
              <w:ind w:left="168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Реконструкция костюмированного бала, музыкальногосалона</w:t>
            </w:r>
          </w:p>
        </w:tc>
      </w:tr>
    </w:tbl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34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54"/>
        <w:gridCol w:w="1327"/>
        <w:gridCol w:w="2272"/>
        <w:gridCol w:w="5529"/>
      </w:tblGrid>
      <w:tr w:rsidR="002C6905" w:rsidRPr="00FC2330" w:rsidTr="009A7F37">
        <w:trPr>
          <w:trHeight w:val="3900"/>
        </w:trPr>
        <w:tc>
          <w:tcPr>
            <w:tcW w:w="1254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4—6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учебныхчасов</w:t>
            </w:r>
          </w:p>
        </w:tc>
        <w:tc>
          <w:tcPr>
            <w:tcW w:w="1327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Историястраныинародавмузыкерусскихкомпози-торов</w:t>
            </w:r>
          </w:p>
        </w:tc>
        <w:tc>
          <w:tcPr>
            <w:tcW w:w="2272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Образынародныхгероев,темаслу-жения  Отечествувкрупныхтеа-тральныхисим-фоническихпроизведенияхрусскихкомпози-торов(наприме-ресочиненийкомпозиторов—членов«Могучейкучки»,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С.С.Прокофьева,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15"/>
                <w:sz w:val="20"/>
                <w:szCs w:val="20"/>
              </w:rPr>
              <w:t>Г.В.Свиридова</w:t>
            </w:r>
            <w:r w:rsidRPr="00FC2330">
              <w:rPr>
                <w:color w:val="231F20"/>
                <w:w w:val="115"/>
                <w:sz w:val="20"/>
                <w:szCs w:val="20"/>
              </w:rPr>
              <w:t>идр.)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шедеврамирусскоймузыкиXIX—XXве-ков,анализхудожественногосодержанияиспособоввыраженияпатриотическойидеи,гражданскогопафоса.Разучивание,исполнениенеменееодноговокальногопроизведенияпатриотическогосодержания,сочинённо-горусскимкомпозитором-классиком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ИсполнениеГимнаРоссийскойФедерации.Музыкальнаявикторинаназнаниемузыки,названийиавторовизученныхпроизведений.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Просмотрхудожественныхфильмов,телепередач,по-свящённыхтворчествукомпозиторов—членовкруж-ка«Могучаякучка».</w:t>
            </w:r>
          </w:p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 видеозаписи оперы одного из русских ком-позиторов (или посещение театра) или фильма, осно-ванногонамузыкальныхсочиненияхрусскихкомпо-зиторов</w:t>
            </w:r>
          </w:p>
        </w:tc>
      </w:tr>
      <w:tr w:rsidR="002C6905" w:rsidRPr="00FC2330" w:rsidTr="009A7F37">
        <w:trPr>
          <w:trHeight w:val="2416"/>
        </w:trPr>
        <w:tc>
          <w:tcPr>
            <w:tcW w:w="12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2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Русский</w:t>
            </w:r>
            <w:r w:rsidRPr="00FC2330">
              <w:rPr>
                <w:color w:val="231F20"/>
                <w:w w:val="120"/>
                <w:sz w:val="20"/>
                <w:szCs w:val="20"/>
              </w:rPr>
              <w:t>балет</w:t>
            </w:r>
          </w:p>
        </w:tc>
        <w:tc>
          <w:tcPr>
            <w:tcW w:w="227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Мироваяславарусскогобалета.Творчествоком-позиторов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(П.И.Чайков-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ский,С.С.Про-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кофьев,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И. Ф.Стравин-ский,Р. К.Ще-</w:t>
            </w:r>
            <w:r w:rsidRPr="00FC2330">
              <w:rPr>
                <w:color w:val="231F20"/>
                <w:w w:val="115"/>
                <w:sz w:val="20"/>
                <w:szCs w:val="20"/>
              </w:rPr>
              <w:t>дрин),балетмей-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Знакомствосшедеврамирусской  балетной  музыки.Поискинформацииопостановкахбалетныхспектаклей,гастроляхроссийскихбалетныхтруппзарубежом.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Посещение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балетногоспектакля(просмотрввидеозапи-си).Характеристикаотдельныхмузыкальныхномеровиспектаклявцелом.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Исследовательскиепроекты,посвящённыеисториисоз-даниязнаменитыхбалетов,творческойбиографиибале-рин,танцовщиков,балетмейстеров.</w:t>
            </w:r>
          </w:p>
        </w:tc>
      </w:tr>
    </w:tbl>
    <w:p w:rsidR="009A7F37" w:rsidRDefault="009A7F37" w:rsidP="00FC2330">
      <w:pPr>
        <w:jc w:val="right"/>
        <w:rPr>
          <w:i/>
          <w:color w:val="231F20"/>
          <w:w w:val="120"/>
          <w:sz w:val="20"/>
          <w:szCs w:val="20"/>
        </w:rPr>
      </w:pPr>
    </w:p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54"/>
        <w:gridCol w:w="1327"/>
        <w:gridCol w:w="2258"/>
        <w:gridCol w:w="5529"/>
      </w:tblGrid>
      <w:tr w:rsidR="002C6905" w:rsidRPr="00FC2330" w:rsidTr="009A7F37">
        <w:trPr>
          <w:trHeight w:val="600"/>
        </w:trPr>
        <w:tc>
          <w:tcPr>
            <w:tcW w:w="125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57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1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25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6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97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808"/>
        </w:trPr>
        <w:tc>
          <w:tcPr>
            <w:tcW w:w="1254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стеров, артистовбалета.Дягилев-скиесезоны</w:t>
            </w:r>
          </w:p>
        </w:tc>
        <w:tc>
          <w:tcPr>
            <w:tcW w:w="5529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Съёмкилюбительскогофильма(втехникетеневого,ку-кольноготеатра,мультипликацииит.п.)намузыкукакого-либобалета(фрагменты)</w:t>
            </w:r>
          </w:p>
        </w:tc>
      </w:tr>
      <w:tr w:rsidR="002C6905" w:rsidRPr="00FC2330" w:rsidTr="009A7F37">
        <w:trPr>
          <w:trHeight w:val="2948"/>
        </w:trPr>
        <w:tc>
          <w:tcPr>
            <w:tcW w:w="1254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Д)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27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Русская</w:t>
            </w:r>
            <w:r w:rsidRPr="00FC2330">
              <w:rPr>
                <w:color w:val="231F20"/>
                <w:w w:val="115"/>
                <w:sz w:val="20"/>
                <w:szCs w:val="20"/>
              </w:rPr>
              <w:t>исполни-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тельскаяшкола</w:t>
            </w:r>
          </w:p>
        </w:tc>
        <w:tc>
          <w:tcPr>
            <w:tcW w:w="2258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Творчествовыдаю-щихсяотечествен-ныхисполнителей(С.Рихтер,Л.Ко-ган,М.Ростропо-вич,Е.Мравин-скийидр.).Кон-серваториивМосквеиСанкт-</w:t>
            </w:r>
            <w:r w:rsidRPr="00FC2330">
              <w:rPr>
                <w:color w:val="231F20"/>
                <w:spacing w:val="-1"/>
                <w:w w:val="115"/>
                <w:sz w:val="20"/>
                <w:szCs w:val="20"/>
              </w:rPr>
              <w:t>Петербурге,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родномгороде.КонкурсимениП. И.Чай-ковского</w:t>
            </w:r>
          </w:p>
        </w:tc>
        <w:tc>
          <w:tcPr>
            <w:tcW w:w="552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Слушаниеоднихитехжепроизведенийвисполнении</w:t>
            </w:r>
            <w:r w:rsidRPr="00FC2330">
              <w:rPr>
                <w:color w:val="231F20"/>
                <w:spacing w:val="-3"/>
                <w:w w:val="120"/>
                <w:sz w:val="20"/>
                <w:szCs w:val="20"/>
              </w:rPr>
              <w:t>разныхмузыкантов,оценка</w:t>
            </w:r>
            <w:r w:rsidRPr="00FC2330">
              <w:rPr>
                <w:color w:val="231F20"/>
                <w:spacing w:val="-2"/>
                <w:w w:val="120"/>
                <w:sz w:val="20"/>
                <w:szCs w:val="20"/>
              </w:rPr>
              <w:t>особенностей интерпретации.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Созданиедомашнейфоно-ивидеотекиизпонравивших-сяпроизведений.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Дискуссиянатему«Исполнитель—соавторкомпозито-ра».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Исследовательскиепроекты,посвящённыебиографиям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известныхотечественныхисполнителейклассическоймузыки</w:t>
            </w:r>
          </w:p>
        </w:tc>
      </w:tr>
      <w:tr w:rsidR="002C6905" w:rsidRPr="00FC2330" w:rsidTr="009A7F37">
        <w:trPr>
          <w:trHeight w:val="1661"/>
        </w:trPr>
        <w:tc>
          <w:tcPr>
            <w:tcW w:w="1254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Е)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2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Русскаямузыка—взглядвбудущее</w:t>
            </w:r>
          </w:p>
        </w:tc>
        <w:tc>
          <w:tcPr>
            <w:tcW w:w="225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Идеясветомузы-ки.Мистерии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А. Н.Скрябина.Терменвокс,син-тезаторЕ.Мурзи-на,электроннаямузыка(напри</w:t>
            </w:r>
          </w:p>
        </w:tc>
        <w:tc>
          <w:tcPr>
            <w:tcW w:w="552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  с  музыкой  отечественных  композиторовXX  века, эстетическими и технологическими идеямипорасширениювозможностейисредствмузыкальногоискусства.</w:t>
            </w:r>
          </w:p>
          <w:p w:rsidR="002C6905" w:rsidRPr="00FC2330" w:rsidRDefault="00103C63" w:rsidP="00FC2330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Слушаниеобразцовэлектронноймузыки.Дискуссияозначении технических средств в создании современноймузыки.</w:t>
            </w:r>
          </w:p>
        </w:tc>
      </w:tr>
    </w:tbl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35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54"/>
        <w:gridCol w:w="1327"/>
        <w:gridCol w:w="2030"/>
        <w:gridCol w:w="5529"/>
      </w:tblGrid>
      <w:tr w:rsidR="002C6905" w:rsidRPr="00FC2330">
        <w:trPr>
          <w:trHeight w:val="295"/>
        </w:trPr>
        <w:tc>
          <w:tcPr>
            <w:tcW w:w="1254" w:type="dxa"/>
            <w:vMerge w:val="restart"/>
            <w:tcBorders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меретворчества</w:t>
            </w:r>
          </w:p>
        </w:tc>
        <w:tc>
          <w:tcPr>
            <w:tcW w:w="5529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</w:tc>
      </w:tr>
      <w:tr w:rsidR="002C6905" w:rsidRPr="00FC2330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А.Г.Шнитке,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Исследовательскиепроекты,посвящённыеразвитию</w:t>
            </w:r>
          </w:p>
        </w:tc>
      </w:tr>
      <w:tr w:rsidR="002C6905" w:rsidRPr="00FC2330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Э.Н.Артемьеваи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музыкальнойэлектроникивРоссии.</w:t>
            </w:r>
          </w:p>
        </w:tc>
      </w:tr>
      <w:tr w:rsidR="002C6905" w:rsidRPr="00FC2330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др.)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Импровизация,сочинениемузыкиспомощьюцифро-</w:t>
            </w:r>
          </w:p>
        </w:tc>
      </w:tr>
      <w:tr w:rsidR="002C6905" w:rsidRPr="00FC2330">
        <w:trPr>
          <w:trHeight w:val="209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выхустройств,программныхпродуктовиэлектрон-</w:t>
            </w:r>
          </w:p>
        </w:tc>
      </w:tr>
      <w:tr w:rsidR="002C6905" w:rsidRPr="00FC2330">
        <w:trPr>
          <w:trHeight w:val="297"/>
        </w:trPr>
        <w:tc>
          <w:tcPr>
            <w:tcW w:w="1254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ныхгаджетов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Модуль№6«Образырусскойиевропейскойдуховноймузыки»</w:t>
      </w:r>
      <w:r w:rsidRPr="00FC2330">
        <w:rPr>
          <w:rFonts w:ascii="Times New Roman" w:hAnsi="Times New Roman" w:cs="Times New Roman"/>
          <w:color w:val="231F20"/>
          <w:spacing w:val="-1"/>
          <w:w w:val="90"/>
          <w:position w:val="7"/>
          <w:sz w:val="20"/>
          <w:szCs w:val="20"/>
        </w:rPr>
        <w:t>13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25"/>
        <w:gridCol w:w="2053"/>
        <w:gridCol w:w="5518"/>
      </w:tblGrid>
      <w:tr w:rsidR="002C6905" w:rsidRPr="00FC2330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18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53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51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9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>
        <w:trPr>
          <w:trHeight w:val="298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</w:tc>
        <w:tc>
          <w:tcPr>
            <w:tcW w:w="1325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Храмовый</w:t>
            </w:r>
          </w:p>
        </w:tc>
        <w:tc>
          <w:tcPr>
            <w:tcW w:w="2053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Музыкаправо-</w:t>
            </w:r>
          </w:p>
        </w:tc>
        <w:tc>
          <w:tcPr>
            <w:tcW w:w="5518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Повторение,обобщениеисистематизациязнанийо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синтезис-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славногоикато-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христианскойкультурезападноевропейскойтрадиции</w:t>
            </w:r>
          </w:p>
        </w:tc>
      </w:tr>
      <w:tr w:rsidR="002C6905" w:rsidRPr="00FC2330">
        <w:trPr>
          <w:trHeight w:val="22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кусств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лического</w:t>
            </w:r>
            <w:r w:rsidRPr="00FC2330">
              <w:rPr>
                <w:color w:val="231F20"/>
                <w:w w:val="115"/>
                <w:position w:val="6"/>
                <w:sz w:val="20"/>
                <w:szCs w:val="20"/>
              </w:rPr>
              <w:t>14</w:t>
            </w:r>
            <w:r w:rsidRPr="00FC2330">
              <w:rPr>
                <w:color w:val="231F20"/>
                <w:w w:val="115"/>
                <w:sz w:val="20"/>
                <w:szCs w:val="20"/>
              </w:rPr>
              <w:t>бого-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ирусскогоправославия,полученныхнаурокахмузы-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часа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служения(коло-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кииОРКСЭвначальнойшколе.Осознаниеединства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кола,пениеa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музыкисословом,живописью,скульптурой,архитек-</w:t>
            </w:r>
          </w:p>
        </w:tc>
      </w:tr>
      <w:tr w:rsidR="002C6905" w:rsidRPr="00FC2330">
        <w:trPr>
          <w:trHeight w:val="299"/>
        </w:trPr>
        <w:tc>
          <w:tcPr>
            <w:tcW w:w="1267" w:type="dxa"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30"/>
                <w:sz w:val="20"/>
                <w:szCs w:val="20"/>
              </w:rPr>
              <w:t>capella/пениев</w:t>
            </w:r>
          </w:p>
        </w:tc>
        <w:tc>
          <w:tcPr>
            <w:tcW w:w="5518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туройкаксочетанияразныхпроявленийединого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30" style="position:absolute;margin-left:56.7pt;margin-top:8.6pt;width:85.05pt;height:.1pt;z-index:-15646208;mso-wrap-distance-left:0;mso-wrap-distance-right:0;mso-position-horizontal-relative:page;mso-position-vertical-relative:text" coordorigin="1134,172" coordsize="1701,0" path="m1134,172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0" w:hanging="227"/>
        <w:jc w:val="both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  <w:vertAlign w:val="superscript"/>
        </w:rPr>
        <w:t>13</w:t>
      </w:r>
      <w:r w:rsidRPr="00FC2330">
        <w:rPr>
          <w:color w:val="231F20"/>
          <w:w w:val="120"/>
          <w:sz w:val="20"/>
          <w:szCs w:val="20"/>
        </w:rPr>
        <w:t xml:space="preserve"> Изучение тематических блоков данного модуля перекликается с модулями «Европейская классическаямузыка»и«Русскаяклассическаямузыка».Вкалендарномпланированиидопускаетсясочетание,сращивание его тематических блоков с логикой изучения творческого наследия великих композиторов,такихкакИ.С.Бах,В.А.Моцарт,П.И.Чайковский,С.В.Рахманиновидр.</w:t>
      </w:r>
    </w:p>
    <w:p w:rsidR="002C6905" w:rsidRPr="00FC2330" w:rsidRDefault="00103C63" w:rsidP="00FC2330">
      <w:pPr>
        <w:ind w:left="340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6"/>
          <w:sz w:val="20"/>
          <w:szCs w:val="20"/>
        </w:rPr>
        <w:t>14</w:t>
      </w:r>
      <w:r w:rsidRPr="00FC2330">
        <w:rPr>
          <w:color w:val="231F20"/>
          <w:w w:val="115"/>
          <w:sz w:val="20"/>
          <w:szCs w:val="20"/>
        </w:rPr>
        <w:t>Уточнениеразличиймежду  музыкой  католической  и  протестантской  церкви  зависит  от  уровня  подготов-киобучающихся(какпо  музыке,  так  и  по  ОРКСЭ)  и  может  быть  раскрыто  позднее  или  факультативнопо усмотрению учителя. Также на усмотрение учителя данный перечень может быть дополнен образцамиисламской,буддийскойкультуры,иудаизмавзависимостиотособенностейконкретногоучебногозаведе-нияирелигиозныхверований,распространённыхвданномрегионе.</w:t>
      </w:r>
    </w:p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25"/>
        <w:gridCol w:w="2053"/>
        <w:gridCol w:w="5518"/>
      </w:tblGrid>
      <w:tr w:rsidR="002C6905" w:rsidRPr="00FC2330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18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53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51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9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>
        <w:trPr>
          <w:trHeight w:val="293"/>
        </w:trPr>
        <w:tc>
          <w:tcPr>
            <w:tcW w:w="1267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сопровождении</w:t>
            </w:r>
          </w:p>
        </w:tc>
        <w:tc>
          <w:tcPr>
            <w:tcW w:w="5518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мировоззрения, основной идеи христианства.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органа).Основные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Определениесходстваиразличияэлементовразных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жанры,традиции.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видовискусства(музыки,живописи,архитектуры),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ОбразыХриста,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относящихся: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Богородицы,Рож-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—крусскойправославнойтрадиции;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дества,Воскресе-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— западноевропейской христианской традиции;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ния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—другимконфессиям(повыборуучителя).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Исполнение вокальных произведений, связанных с ре-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лигиознойтрадицией,перекликающихсяснейпоте-</w:t>
            </w:r>
          </w:p>
        </w:tc>
      </w:tr>
      <w:tr w:rsidR="002C6905" w:rsidRPr="00FC2330">
        <w:trPr>
          <w:trHeight w:val="21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матике.</w:t>
            </w:r>
          </w:p>
        </w:tc>
      </w:tr>
      <w:tr w:rsidR="002C6905" w:rsidRPr="00FC2330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</w:tc>
      </w:tr>
      <w:tr w:rsidR="002C6905" w:rsidRPr="00FC2330">
        <w:trPr>
          <w:trHeight w:val="295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6" w:space="0" w:color="231F20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Посещениеконцертадуховноймузыки</w:t>
            </w:r>
          </w:p>
        </w:tc>
      </w:tr>
      <w:tr w:rsidR="002C6905" w:rsidRPr="00FC2330">
        <w:trPr>
          <w:trHeight w:val="297"/>
        </w:trPr>
        <w:tc>
          <w:tcPr>
            <w:tcW w:w="126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Б)</w:t>
            </w:r>
          </w:p>
        </w:tc>
        <w:tc>
          <w:tcPr>
            <w:tcW w:w="1325" w:type="dxa"/>
            <w:tcBorders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Развитие</w:t>
            </w:r>
          </w:p>
        </w:tc>
        <w:tc>
          <w:tcPr>
            <w:tcW w:w="2053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Европейская му-</w:t>
            </w:r>
          </w:p>
        </w:tc>
        <w:tc>
          <w:tcPr>
            <w:tcW w:w="5518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  с  историей  возникновения  нотной  записи.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4—6</w:t>
            </w: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церковной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зыкарелигиозной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Сравнениенотацийрелигиозноймузыкиразныхтра-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</w:t>
            </w: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музыки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традиции(григо-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диций(григорианскийхорал,знаменныйраспев,со-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рианскийхорал,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временныеноты).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изобретениенот-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Знакомствособразцами(фрагментами)средневековых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нойзаписиГвидо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церковныхраспевов(одноголосие).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д’Ареццо,проте-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Слушаниедуховноймузыки.Определениенаслух: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стантскийхорал).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—составаисполнителей;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Русскаямузыка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—типафактуры(хоральныйсклад,полифония);</w:t>
            </w:r>
          </w:p>
        </w:tc>
      </w:tr>
      <w:tr w:rsidR="002C6905" w:rsidRPr="00FC2330">
        <w:trPr>
          <w:trHeight w:val="219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религиознойтра-</w:t>
            </w:r>
          </w:p>
        </w:tc>
        <w:tc>
          <w:tcPr>
            <w:tcW w:w="5518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—принадлежностикрусскойилизападноевропейской</w:t>
            </w:r>
          </w:p>
        </w:tc>
      </w:tr>
      <w:tr w:rsidR="002C6905" w:rsidRPr="00FC2330">
        <w:trPr>
          <w:trHeight w:val="300"/>
        </w:trPr>
        <w:tc>
          <w:tcPr>
            <w:tcW w:w="126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диции(знамен-</w:t>
            </w:r>
          </w:p>
        </w:tc>
        <w:tc>
          <w:tcPr>
            <w:tcW w:w="5518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религиознойтрадиции.</w:t>
            </w: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36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25"/>
        <w:gridCol w:w="2675"/>
        <w:gridCol w:w="5518"/>
      </w:tblGrid>
      <w:tr w:rsidR="002C6905" w:rsidRPr="00FC2330" w:rsidTr="009A7F37">
        <w:trPr>
          <w:trHeight w:val="2117"/>
        </w:trPr>
        <w:tc>
          <w:tcPr>
            <w:tcW w:w="1267" w:type="dxa"/>
            <w:tcBorders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75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ныйраспев,крю-коваязапись,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партесноепение).</w:t>
            </w:r>
            <w:r w:rsidRPr="00FC2330">
              <w:rPr>
                <w:color w:val="231F20"/>
                <w:w w:val="120"/>
                <w:sz w:val="20"/>
                <w:szCs w:val="20"/>
              </w:rPr>
              <w:t>Полифониявза-паднойирусской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духовной</w:t>
            </w:r>
            <w:r w:rsidRPr="00FC2330">
              <w:rPr>
                <w:color w:val="231F20"/>
                <w:w w:val="120"/>
                <w:sz w:val="20"/>
                <w:szCs w:val="20"/>
              </w:rPr>
              <w:t>музыке.Жанры:кантата,духовныйкон-церт,реквием</w:t>
            </w:r>
          </w:p>
        </w:tc>
        <w:tc>
          <w:tcPr>
            <w:tcW w:w="551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ботасинтерактивнойкартой,лентойвременисуказаниемгеографическихиисторическихособенно-стейраспространенияразличныхявлений,стилей,жанров,связанныхсразвитиемрелигиозноймузыки.Исследовательскиеитворческиепроекты,посвящён-ныеотдельнымпроизведениямдуховноймузыки</w:t>
            </w:r>
          </w:p>
        </w:tc>
      </w:tr>
      <w:tr w:rsidR="002C6905" w:rsidRPr="00FC2330" w:rsidTr="009A7F37">
        <w:trPr>
          <w:trHeight w:val="3215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25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Музы-кальные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жанры</w:t>
            </w:r>
            <w:r w:rsidRPr="00FC2330">
              <w:rPr>
                <w:color w:val="231F20"/>
                <w:w w:val="120"/>
                <w:sz w:val="20"/>
                <w:szCs w:val="20"/>
              </w:rPr>
              <w:t>бо-гослуже-ния</w:t>
            </w:r>
          </w:p>
        </w:tc>
        <w:tc>
          <w:tcPr>
            <w:tcW w:w="2675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Эстетическоесо-держаниеижиз-</w:t>
            </w:r>
            <w:r w:rsidRPr="00FC2330">
              <w:rPr>
                <w:color w:val="231F20"/>
                <w:w w:val="115"/>
                <w:sz w:val="20"/>
                <w:szCs w:val="20"/>
              </w:rPr>
              <w:t>ненноепредназна-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чениедуховноймузыки.Много-частныепроизве-дениянаканони-ческиетексты:католическаямес-са,православнаялитургия, всенощ-ноебдение</w:t>
            </w:r>
          </w:p>
        </w:tc>
        <w:tc>
          <w:tcPr>
            <w:tcW w:w="551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Знакомствосодним(болееполно)илинесколькими(фрагментарно)произведениямимировоймузыкальнойклассики,написаннымивсоответствиисрелигиознымканоном.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Вокализациямузыкальныхтемизучаемыхдуховныхпроизведений.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Определениенаслухизученныхпроизведенийиихавторов.Иметьпредставлениеобособенностяхихпо-строенияиобразов.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стныйилиписьменныйрассказодуховноймузыкесиспользованиемтерминологии,примерамиизсоот-ветствующейтрадиции,формулировкойсобственногоотношениякданноймузыке,рассуждениями,аргу-ментациейсвоейпозиции</w:t>
            </w:r>
          </w:p>
        </w:tc>
      </w:tr>
      <w:tr w:rsidR="002C6905" w:rsidRPr="00FC2330" w:rsidTr="009A7F37">
        <w:trPr>
          <w:trHeight w:val="1015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2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Религиоз-ныетемыи  образывсовре-</w:t>
            </w:r>
          </w:p>
        </w:tc>
        <w:tc>
          <w:tcPr>
            <w:tcW w:w="267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Сохранение тра-диций духовноймузыки сегодня.Переосмысление</w:t>
            </w:r>
          </w:p>
        </w:tc>
        <w:tc>
          <w:tcPr>
            <w:tcW w:w="551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Сопоставлениетенденцийсохраненияипереосмысле-ниярелигиознойтрадициивкультуреXX—XXI  ве-ков.</w:t>
            </w:r>
          </w:p>
        </w:tc>
      </w:tr>
    </w:tbl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25"/>
        <w:gridCol w:w="2672"/>
        <w:gridCol w:w="5518"/>
      </w:tblGrid>
      <w:tr w:rsidR="002C6905" w:rsidRPr="00FC2330" w:rsidTr="009A7F37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18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67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51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9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169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менноймузыке</w:t>
            </w:r>
          </w:p>
        </w:tc>
        <w:tc>
          <w:tcPr>
            <w:tcW w:w="2672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религиознойтемывтворчествеком-позиторовXX—XXIвеков.Рели-гиозная   тематикавконтексте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поп-культуры</w:t>
            </w:r>
          </w:p>
        </w:tc>
        <w:tc>
          <w:tcPr>
            <w:tcW w:w="5518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Исполнениемузыкидуховногосодержания,сочинён-нойсовременнымикомпозиторами.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Исследовательскиеитворческиепроектыпотеме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«Музыкаирелигиявнашевремя».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Посещение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концертадуховноймузыки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Модуль№7«Жанры музыкального</w:t>
      </w:r>
      <w:r w:rsidRPr="00FC2330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 xml:space="preserve"> искусства»</w:t>
      </w:r>
      <w:r w:rsidRPr="00FC2330">
        <w:rPr>
          <w:rFonts w:ascii="Times New Roman" w:hAnsi="Times New Roman" w:cs="Times New Roman"/>
          <w:color w:val="231F20"/>
          <w:spacing w:val="-1"/>
          <w:w w:val="90"/>
          <w:position w:val="7"/>
          <w:sz w:val="20"/>
          <w:szCs w:val="20"/>
        </w:rPr>
        <w:t>15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11308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3233"/>
        <w:gridCol w:w="5472"/>
      </w:tblGrid>
      <w:tr w:rsidR="002C6905" w:rsidRPr="00FC2330" w:rsidTr="009A7F37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3233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7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6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297"/>
        </w:trPr>
        <w:tc>
          <w:tcPr>
            <w:tcW w:w="1267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</w:tc>
        <w:tc>
          <w:tcPr>
            <w:tcW w:w="1336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Камерная</w:t>
            </w:r>
          </w:p>
        </w:tc>
        <w:tc>
          <w:tcPr>
            <w:tcW w:w="3233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Жанрыкамерной</w:t>
            </w:r>
          </w:p>
        </w:tc>
        <w:tc>
          <w:tcPr>
            <w:tcW w:w="5472" w:type="dxa"/>
            <w:tcBorders>
              <w:top w:val="single" w:sz="6" w:space="0" w:color="231F20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Слушаниемузыкальныхпроизведенийизучаемых</w:t>
            </w:r>
          </w:p>
        </w:tc>
      </w:tr>
      <w:tr w:rsidR="002C6905" w:rsidRPr="00FC2330" w:rsidTr="009A7F37">
        <w:trPr>
          <w:trHeight w:val="219"/>
        </w:trPr>
        <w:tc>
          <w:tcPr>
            <w:tcW w:w="1267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вокальноймузы-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жанров,(зарубежныхирусскихкомпозиторов);ана-</w:t>
            </w:r>
          </w:p>
        </w:tc>
      </w:tr>
      <w:tr w:rsidR="002C6905" w:rsidRPr="00FC2330" w:rsidTr="009A7F37">
        <w:trPr>
          <w:trHeight w:val="219"/>
        </w:trPr>
        <w:tc>
          <w:tcPr>
            <w:tcW w:w="1267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ки(песня,ро-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лизвыразительныхсредств,характеристикамузы-</w:t>
            </w:r>
          </w:p>
        </w:tc>
      </w:tr>
      <w:tr w:rsidR="002C6905" w:rsidRPr="00FC2330" w:rsidTr="009A7F37">
        <w:trPr>
          <w:trHeight w:val="299"/>
        </w:trPr>
        <w:tc>
          <w:tcPr>
            <w:tcW w:w="1267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часа</w:t>
            </w:r>
          </w:p>
        </w:tc>
        <w:tc>
          <w:tcPr>
            <w:tcW w:w="1336" w:type="dxa"/>
            <w:tcBorders>
              <w:top w:val="nil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манс,вокализи</w:t>
            </w: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кальногообраза.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123" style="position:absolute;margin-left:56.7pt;margin-top:17.3pt;width:85.05pt;height:.1pt;z-index:-15642624;mso-wrap-distance-left:0;mso-wrap-distance-right:0;mso-position-horizontal-relative:page;mso-position-vertical-relative:text" coordorigin="1134,346" coordsize="1701,0" path="m1134,346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0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  <w:vertAlign w:val="superscript"/>
        </w:rPr>
        <w:t>15</w:t>
      </w:r>
      <w:r w:rsidRPr="00FC2330">
        <w:rPr>
          <w:color w:val="231F20"/>
          <w:w w:val="115"/>
          <w:sz w:val="20"/>
          <w:szCs w:val="20"/>
        </w:rPr>
        <w:t>Изучениетематическихблоковданногомодулястроитсяпобиографическомупринципу.Вкалендарномпланированииегоцелесообразносоотноситьсизучениеммодулей«Музыкамоегокрая»и«НародноемузыкальноетворчествоРоссии»,переходяотрусскогофольклорактворчествурусскихкомпозиторов,прослеживаяпродолжениеиразвитиекруганациональныхсюжетов,образов,интонаций.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37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64"/>
        <w:gridCol w:w="5472"/>
      </w:tblGrid>
      <w:tr w:rsidR="002C6905" w:rsidRPr="00D965D2">
        <w:trPr>
          <w:trHeight w:val="300"/>
        </w:trPr>
        <w:tc>
          <w:tcPr>
            <w:tcW w:w="126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vMerge w:val="restart"/>
            <w:tcBorders>
              <w:lef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др.).Инструмен-</w:t>
            </w:r>
          </w:p>
        </w:tc>
        <w:tc>
          <w:tcPr>
            <w:tcW w:w="5472" w:type="dxa"/>
            <w:tcBorders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Определениенаслухмузыкальнойформыисоставле-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тальнаяминиатю-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ниееёбуквеннойнагляднойсхемы.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ра(вальс,нок-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Разучиваниеиисполнениепроизведенийвокальных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тюрн,прелюдия,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иинструментальныхжанров.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каприсидр.).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Одночастная,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Импровизация, сочинение кратких фрагментов с со-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двухчастная,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блюдениемосновныхпризнаковжанра(вокализ—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трёхчастная ре-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пениебезслов,вальс—трёхдольныйметрит.п.).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признаяформа.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Индивидуальнаяиликоллективнаяимпровизация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Куплетная форма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взаданнойформе.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Выражение музыкального образа камерной миниатю-</w:t>
            </w:r>
          </w:p>
        </w:tc>
      </w:tr>
      <w:tr w:rsidR="002C6905" w:rsidRPr="00D965D2">
        <w:trPr>
          <w:trHeight w:val="22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рычерезустныйилиписьменныйтекст,рисунок,</w:t>
            </w:r>
          </w:p>
        </w:tc>
      </w:tr>
      <w:tr w:rsidR="002C6905" w:rsidRPr="00D965D2">
        <w:trPr>
          <w:trHeight w:val="298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2C6905" w:rsidRPr="00D965D2" w:rsidRDefault="002C6905" w:rsidP="00FC233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пластическийэтюд</w:t>
            </w:r>
          </w:p>
        </w:tc>
      </w:tr>
      <w:tr w:rsidR="002C6905" w:rsidRPr="00D965D2">
        <w:trPr>
          <w:trHeight w:val="304"/>
        </w:trPr>
        <w:tc>
          <w:tcPr>
            <w:tcW w:w="126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Б)</w:t>
            </w:r>
          </w:p>
        </w:tc>
        <w:tc>
          <w:tcPr>
            <w:tcW w:w="1336" w:type="dxa"/>
            <w:tcBorders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Цикличе-</w:t>
            </w:r>
          </w:p>
        </w:tc>
        <w:tc>
          <w:tcPr>
            <w:tcW w:w="2064" w:type="dxa"/>
            <w:tcBorders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Сюита,циклми-</w:t>
            </w:r>
          </w:p>
        </w:tc>
        <w:tc>
          <w:tcPr>
            <w:tcW w:w="5472" w:type="dxa"/>
            <w:tcBorders>
              <w:top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Знакомствосцикломминиатюр.Определениеприн-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скиефор-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ниатюр(вокаль-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ципа, основного художественного замысла цикла.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мыи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ных,инструмен-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Разучиваниеиисполнениенебольшоговокального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часаов</w:t>
            </w: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жанры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тальных).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5"/>
                <w:sz w:val="16"/>
                <w:szCs w:val="16"/>
              </w:rPr>
              <w:t>цикла.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Принципконтра-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Знакомствосостроениемсонатнойформы.Определе-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ста.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ниенаслухосновныхпартий-темводнойизкласси-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Прелюдияифуга.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ческихсонат.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Соната,концерт: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трёхчастная фор-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Посещениеконцерта(втомчислевиртуального).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ма,контрастос-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Предварительноеизучениеинформацииопроизведе-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новныхтем,раз-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нияхконцерта(скольковнихчастей,какониназы-</w:t>
            </w:r>
          </w:p>
        </w:tc>
      </w:tr>
      <w:tr w:rsidR="002C6905" w:rsidRPr="00D965D2">
        <w:trPr>
          <w:trHeight w:val="230"/>
        </w:trPr>
        <w:tc>
          <w:tcPr>
            <w:tcW w:w="126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nil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работочныйприн-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ваются,когдамогутзвучатьаплодисменты).Последу-</w:t>
            </w:r>
          </w:p>
        </w:tc>
      </w:tr>
      <w:tr w:rsidR="002C6905" w:rsidRPr="00D965D2">
        <w:trPr>
          <w:trHeight w:val="302"/>
        </w:trPr>
        <w:tc>
          <w:tcPr>
            <w:tcW w:w="126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2C6905" w:rsidRPr="00D965D2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ципразвития</w:t>
            </w: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ющеесоставлениерецензиинаконцерт</w:t>
            </w:r>
          </w:p>
        </w:tc>
      </w:tr>
    </w:tbl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pict>
          <v:shape id="_x0000_s1120" type="#_x0000_t202" style="position:absolute;left:0;text-align:left;margin-left:28.15pt;margin-top:35.85pt;width:12.6pt;height:15.9pt;z-index:15817216;mso-position-horizontal-relative:page;mso-position-vertical-relative:page" filled="f" stroked="f">
            <v:textbox style="layout-flow:vertical;mso-next-textbox:#_x0000_s1120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930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20"/>
          <w:sz w:val="20"/>
          <w:szCs w:val="20"/>
        </w:rPr>
        <w:t>Окончание</w:t>
      </w:r>
    </w:p>
    <w:tbl>
      <w:tblPr>
        <w:tblStyle w:val="TableNormal"/>
        <w:tblW w:w="0" w:type="auto"/>
        <w:tblInd w:w="1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64"/>
        <w:gridCol w:w="5472"/>
      </w:tblGrid>
      <w:tr w:rsidR="002C6905" w:rsidRPr="00D965D2" w:rsidTr="00D965D2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64" w:firstLine="141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2"/>
                <w:sz w:val="16"/>
                <w:szCs w:val="16"/>
              </w:rPr>
              <w:t>№</w:t>
            </w:r>
            <w:r w:rsidRPr="00D965D2">
              <w:rPr>
                <w:b/>
                <w:color w:val="231F20"/>
                <w:spacing w:val="-1"/>
                <w:sz w:val="16"/>
                <w:szCs w:val="16"/>
              </w:rPr>
              <w:t>блока,</w:t>
            </w:r>
            <w:r w:rsidRPr="00D965D2">
              <w:rPr>
                <w:b/>
                <w:color w:val="231F20"/>
                <w:spacing w:val="-6"/>
                <w:w w:val="95"/>
                <w:sz w:val="16"/>
                <w:szCs w:val="16"/>
              </w:rPr>
              <w:t>кол-во</w:t>
            </w:r>
            <w:r w:rsidRPr="00D965D2">
              <w:rPr>
                <w:b/>
                <w:color w:val="231F20"/>
                <w:spacing w:val="-5"/>
                <w:w w:val="95"/>
                <w:sz w:val="16"/>
                <w:szCs w:val="16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24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Темы</w:t>
            </w:r>
          </w:p>
        </w:tc>
        <w:tc>
          <w:tcPr>
            <w:tcW w:w="2064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47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z w:val="16"/>
                <w:szCs w:val="16"/>
              </w:rPr>
              <w:t>Содержание</w:t>
            </w:r>
          </w:p>
        </w:tc>
        <w:tc>
          <w:tcPr>
            <w:tcW w:w="5472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169"/>
              <w:rPr>
                <w:b/>
                <w:sz w:val="16"/>
                <w:szCs w:val="16"/>
              </w:rPr>
            </w:pPr>
            <w:r w:rsidRPr="00D965D2">
              <w:rPr>
                <w:b/>
                <w:color w:val="231F20"/>
                <w:spacing w:val="-1"/>
                <w:w w:val="95"/>
                <w:sz w:val="16"/>
                <w:szCs w:val="16"/>
              </w:rPr>
              <w:t>Видыдеятельности</w:t>
            </w:r>
            <w:r w:rsidRPr="00D965D2">
              <w:rPr>
                <w:b/>
                <w:color w:val="231F20"/>
                <w:w w:val="95"/>
                <w:sz w:val="16"/>
                <w:szCs w:val="16"/>
              </w:rPr>
              <w:t>обучающихся</w:t>
            </w:r>
          </w:p>
        </w:tc>
      </w:tr>
      <w:tr w:rsidR="002C6905" w:rsidRPr="00D965D2" w:rsidTr="00D965D2">
        <w:trPr>
          <w:trHeight w:val="3143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В)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учебныхчасов</w:t>
            </w:r>
          </w:p>
        </w:tc>
        <w:tc>
          <w:tcPr>
            <w:tcW w:w="1336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Симфони-ческаяму-зыка</w:t>
            </w:r>
          </w:p>
        </w:tc>
        <w:tc>
          <w:tcPr>
            <w:tcW w:w="2064" w:type="dxa"/>
            <w:tcBorders>
              <w:top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Одночастныесим-фоническиежан-ры(увертюра,картина).Симфо-ния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образцамисимфоническоймузыки:про-граммнойувертюры,классической4-частнойсимфонии.Освоениеосновныхтем(пропевание,графическаяфик-сация,пластическоеинтонирование),наблюдениезапроцессомразвёртываниямузыкальногоповествования.Образно-тематическийконспект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Исполнение(вокализация,пластическоеинтонирова-ние,графическоемоделирование,инструментальноемузицирование)фрагментовсимфоническоймузыки.Слушаниецеликомнеменееодногосимфоническогопроизведения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Посещениеконцерта(втомчислевиртуального)симфо-ническоймузыки.Предварительноеизучениеинформа-цииопроизведенияхконцерта(сколько  в  них  частей,какониназываются,когдамогутзвучать  аплодисмен-ты).Последующеесоставлениерецензиинаконцерт</w:t>
            </w:r>
          </w:p>
        </w:tc>
      </w:tr>
      <w:tr w:rsidR="002C6905" w:rsidRPr="00D965D2" w:rsidTr="00D965D2">
        <w:trPr>
          <w:trHeight w:val="978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0"/>
                <w:sz w:val="16"/>
                <w:szCs w:val="16"/>
              </w:rPr>
              <w:t>Г)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4—6</w:t>
            </w:r>
          </w:p>
          <w:p w:rsidR="002C6905" w:rsidRPr="00D965D2" w:rsidRDefault="00103C63" w:rsidP="00FC2330">
            <w:pPr>
              <w:pStyle w:val="TableParagraph"/>
              <w:ind w:left="167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учебныхчасов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jc w:val="both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Театраль-</w:t>
            </w:r>
            <w:r w:rsidRPr="00D965D2">
              <w:rPr>
                <w:color w:val="231F20"/>
                <w:w w:val="120"/>
                <w:sz w:val="16"/>
                <w:szCs w:val="16"/>
              </w:rPr>
              <w:t>ные жан-ры</w:t>
            </w:r>
          </w:p>
        </w:tc>
        <w:tc>
          <w:tcPr>
            <w:tcW w:w="2064" w:type="dxa"/>
            <w:tcBorders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70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Опера,балет.Ли-</w:t>
            </w:r>
            <w:r w:rsidRPr="00D965D2">
              <w:rPr>
                <w:color w:val="231F20"/>
                <w:w w:val="115"/>
                <w:sz w:val="16"/>
                <w:szCs w:val="16"/>
              </w:rPr>
              <w:t>бретто.Строение</w:t>
            </w:r>
            <w:r w:rsidRPr="00D965D2">
              <w:rPr>
                <w:color w:val="231F20"/>
                <w:w w:val="120"/>
                <w:sz w:val="16"/>
                <w:szCs w:val="16"/>
              </w:rPr>
              <w:t>музыкальногоспектакля:увер-тюра,действия,антракты,финал.</w:t>
            </w:r>
          </w:p>
        </w:tc>
        <w:tc>
          <w:tcPr>
            <w:tcW w:w="547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Знакомствосотдельныминомерамиизизвестныхопер,балетов.</w:t>
            </w:r>
          </w:p>
          <w:p w:rsidR="002C6905" w:rsidRPr="00D965D2" w:rsidRDefault="00103C63" w:rsidP="00FC2330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азучиваниеиисполнениенебольшогохоровогофраг-ментаизоперы.Слушаниеданногохораваудио-иливидеозаписи.Сравнениесобственногоипрофессио-нальногоисполнений.</w:t>
            </w:r>
          </w:p>
        </w:tc>
      </w:tr>
    </w:tbl>
    <w:tbl>
      <w:tblPr>
        <w:tblStyle w:val="TableNormal"/>
        <w:tblpPr w:leftFromText="180" w:rightFromText="180" w:vertAnchor="text" w:horzAnchor="margin" w:tblpY="65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64"/>
        <w:gridCol w:w="5472"/>
      </w:tblGrid>
      <w:tr w:rsidR="00D965D2" w:rsidRPr="00D965D2" w:rsidTr="00D965D2">
        <w:trPr>
          <w:trHeight w:val="295"/>
        </w:trPr>
        <w:tc>
          <w:tcPr>
            <w:tcW w:w="126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36" w:type="dxa"/>
            <w:vMerge w:val="restart"/>
            <w:tcBorders>
              <w:left w:val="single" w:sz="6" w:space="0" w:color="231F20"/>
            </w:tcBorders>
          </w:tcPr>
          <w:p w:rsidR="00D965D2" w:rsidRPr="00D965D2" w:rsidRDefault="00D965D2" w:rsidP="00D965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Массовыесцены.</w:t>
            </w:r>
          </w:p>
        </w:tc>
        <w:tc>
          <w:tcPr>
            <w:tcW w:w="5472" w:type="dxa"/>
            <w:tcBorders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Различение,определениенаслух: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Сольныеномера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—тембровголосовоперныхпевцов;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главныхгероев.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—оркестровыхгрупп,тембровинструментов;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Номернаяструк-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—типаномера(соло,дуэт,хорит.д.).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тураисквозное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Музыкальнаявикторинанаматериалеизученных</w:t>
            </w:r>
          </w:p>
        </w:tc>
      </w:tr>
      <w:tr w:rsidR="00D965D2" w:rsidRPr="00D965D2" w:rsidTr="00D965D2">
        <w:trPr>
          <w:trHeight w:val="210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развитиесюжета.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фрагментовмузыкальныхспектаклей.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Лейтмотивы.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i/>
                <w:sz w:val="16"/>
                <w:szCs w:val="16"/>
              </w:rPr>
            </w:pPr>
            <w:r w:rsidRPr="00D965D2">
              <w:rPr>
                <w:i/>
                <w:color w:val="231F20"/>
                <w:w w:val="125"/>
                <w:sz w:val="16"/>
                <w:szCs w:val="16"/>
              </w:rPr>
              <w:t>Навыборилифакультативно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Рольоркестрав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Посещениетеатраоперыибалета(втомчислевирту-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музыкальном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ального). Предварительное изучение информации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спектакле</w:t>
            </w: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омузыкальномспектакле(сюжет,главныегероии</w:t>
            </w:r>
          </w:p>
        </w:tc>
      </w:tr>
      <w:tr w:rsidR="00D965D2" w:rsidRPr="00D965D2" w:rsidTr="00D965D2">
        <w:trPr>
          <w:trHeight w:val="209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nil"/>
              <w:bottom w:val="nil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20"/>
                <w:sz w:val="16"/>
                <w:szCs w:val="16"/>
              </w:rPr>
              <w:t>исполнители,наиболееяркиемузыкальныеномера).</w:t>
            </w:r>
          </w:p>
        </w:tc>
      </w:tr>
      <w:tr w:rsidR="00D965D2" w:rsidRPr="00D965D2" w:rsidTr="00D965D2">
        <w:trPr>
          <w:trHeight w:val="295"/>
        </w:trPr>
        <w:tc>
          <w:tcPr>
            <w:tcW w:w="126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231F20"/>
            </w:tcBorders>
          </w:tcPr>
          <w:p w:rsidR="00D965D2" w:rsidRPr="00D965D2" w:rsidRDefault="00D965D2" w:rsidP="00D965D2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D965D2" w:rsidRPr="00D965D2" w:rsidRDefault="00D965D2" w:rsidP="00D965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nil"/>
              <w:bottom w:val="single" w:sz="6" w:space="0" w:color="231F20"/>
            </w:tcBorders>
          </w:tcPr>
          <w:p w:rsidR="00D965D2" w:rsidRPr="00D965D2" w:rsidRDefault="00D965D2" w:rsidP="00D965D2">
            <w:pPr>
              <w:pStyle w:val="TableParagraph"/>
              <w:ind w:left="169"/>
              <w:rPr>
                <w:sz w:val="16"/>
                <w:szCs w:val="16"/>
              </w:rPr>
            </w:pPr>
            <w:r w:rsidRPr="00D965D2">
              <w:rPr>
                <w:color w:val="231F20"/>
                <w:w w:val="115"/>
                <w:sz w:val="16"/>
                <w:szCs w:val="16"/>
              </w:rPr>
              <w:t>Последующеесоставлениерецензиинаспектакль</w:t>
            </w: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38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p w:rsidR="002C6905" w:rsidRPr="00FC2330" w:rsidRDefault="00103C63" w:rsidP="00FC2330">
      <w:pPr>
        <w:pStyle w:val="3"/>
        <w:ind w:left="10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Модуль№8«Связьмузыкисдругимивидамиискусства»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524"/>
        <w:gridCol w:w="5449"/>
      </w:tblGrid>
      <w:tr w:rsidR="002C6905" w:rsidRPr="00FC2330" w:rsidTr="009A7F37">
        <w:trPr>
          <w:trHeight w:val="597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52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90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2212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 илитерату-ра</w:t>
            </w:r>
          </w:p>
        </w:tc>
        <w:tc>
          <w:tcPr>
            <w:tcW w:w="252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Единствословаимузыкиввокаль-ныхжанрах(песня,романс,кантата,ноктюрн,баркаро-ла,былинаидр.).Интонациирасска-за,повествованиявинструментальной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Знакомствособразцамивокальнойиинструменталь-ноймузыки.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мпровизация,сочинениемелодийнаосновестихот-ворныхстрок,сравнениесвоихвариантовсмелодия-ми,сочинённымикомпозиторами(метод«Сочинениесочинённого»)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Сочинениерассказа,стихотворенияпод  впечатлениемотвосприятияинструментальногомузыкальногопро-изведения.</w:t>
            </w:r>
          </w:p>
        </w:tc>
      </w:tr>
    </w:tbl>
    <w:p w:rsidR="002C6905" w:rsidRPr="00FC2330" w:rsidRDefault="00103C63" w:rsidP="00FC2330">
      <w:pPr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519"/>
        <w:gridCol w:w="5449"/>
      </w:tblGrid>
      <w:tr w:rsidR="002C6905" w:rsidRPr="00FC2330" w:rsidTr="009A7F37">
        <w:trPr>
          <w:trHeight w:val="600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3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51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90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44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9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 w:rsidTr="009A7F37">
        <w:trPr>
          <w:trHeight w:val="1102"/>
        </w:trPr>
        <w:tc>
          <w:tcPr>
            <w:tcW w:w="126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музыке(поэма,балладаидр.).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Программная</w:t>
            </w:r>
            <w:r w:rsidRPr="00FC2330">
              <w:rPr>
                <w:color w:val="231F20"/>
                <w:w w:val="120"/>
                <w:sz w:val="20"/>
                <w:szCs w:val="20"/>
              </w:rPr>
              <w:t>музы-ка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Рисованиеобразовпрограммноймузыки.Музыкальнаявикторинаназнаниемузыки,названийиавторовизученныхпроизведений</w:t>
            </w:r>
          </w:p>
        </w:tc>
      </w:tr>
      <w:tr w:rsidR="002C6905" w:rsidRPr="00FC2330" w:rsidTr="009A7F37">
        <w:trPr>
          <w:trHeight w:val="4216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Музыкаиживопись</w:t>
            </w:r>
          </w:p>
        </w:tc>
        <w:tc>
          <w:tcPr>
            <w:tcW w:w="251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Выразительныесредствамузыкаль-ногоиизобрази-</w:t>
            </w:r>
            <w:r w:rsidRPr="00FC2330">
              <w:rPr>
                <w:color w:val="231F20"/>
                <w:spacing w:val="-2"/>
                <w:w w:val="120"/>
                <w:sz w:val="20"/>
                <w:szCs w:val="20"/>
              </w:rPr>
              <w:t>тельногоискусства.</w:t>
            </w:r>
            <w:r w:rsidRPr="00FC2330">
              <w:rPr>
                <w:color w:val="231F20"/>
                <w:w w:val="120"/>
                <w:sz w:val="20"/>
                <w:szCs w:val="20"/>
              </w:rPr>
              <w:t>Аналогии:ритм,композиция,ли-ния—мелодия,пятно—созвучие,колорит—тембр,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светлотность—ди-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намикаит.д.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Программная</w:t>
            </w:r>
            <w:r w:rsidRPr="00FC2330">
              <w:rPr>
                <w:color w:val="231F20"/>
                <w:w w:val="120"/>
                <w:sz w:val="20"/>
                <w:szCs w:val="20"/>
              </w:rPr>
              <w:t>музы-ка.Импрессионизм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(напримеретворче-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ствафранцузскихклавесинистов,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К.Дебюсси,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А.К.Лядоваидр.)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Знакомствосмузыкальнымипроизведениямипро-граммноймузыки.Выявлениеинтонацийизобрази-тельногохарактера.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Музыкальнаявикторинаназнаниемузыки,названийиавторовизученныхпроизведений.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Разучивание, исполнение песни с элементами изобра-зительности. Сочинение к ней ритмического и шумо-вого аккомпанемента с целью усиления изобразитель-ногоэффекта.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Рисованиеподвпечатлениемотвосприятиямузыкипрограммно-изобразительногохарактера.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Сочинение музыки, импровизация, озвучивание кар-тинхудожников</w:t>
            </w:r>
          </w:p>
        </w:tc>
      </w:tr>
    </w:tbl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39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36"/>
        <w:gridCol w:w="2086"/>
        <w:gridCol w:w="5449"/>
      </w:tblGrid>
      <w:tr w:rsidR="002C6905" w:rsidRPr="00FC2330">
        <w:trPr>
          <w:trHeight w:val="3240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Музыкаитеатр</w:t>
            </w:r>
          </w:p>
        </w:tc>
        <w:tc>
          <w:tcPr>
            <w:tcW w:w="2086" w:type="dxa"/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Музыкакдрама-тическомуспекта-клю(напримеретворчестваЭ.Гри-га,Л.ванБетхо-вена,А. Г.Шнит-ке,Д. Д.Шоста-ковичаидр.).</w:t>
            </w:r>
          </w:p>
          <w:p w:rsidR="002C6905" w:rsidRPr="00FC2330" w:rsidRDefault="00103C63" w:rsidP="00FC2330">
            <w:pPr>
              <w:pStyle w:val="TableParagraph"/>
              <w:ind w:left="17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Единство музыки,драматургии, сце-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 xml:space="preserve">нической </w:t>
            </w:r>
            <w:r w:rsidRPr="00FC2330">
              <w:rPr>
                <w:color w:val="231F20"/>
                <w:w w:val="120"/>
                <w:sz w:val="20"/>
                <w:szCs w:val="20"/>
              </w:rPr>
              <w:t>живопи-си,хореографии</w:t>
            </w:r>
          </w:p>
        </w:tc>
        <w:tc>
          <w:tcPr>
            <w:tcW w:w="544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Знакомствособразцамимузыки,созданнойотече-ственнымиизарубежнымикомпозиторамидлядра-матическоготеатра.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Разучивание,исполнениепесниизтеатральнойпоста-новки.Просмотрвидеозаписиспектакля,вкоторомзвучитданнаяпесня.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Музыкальнаявикторинанаматериалеизученныхфрагментовмузыкальныхспектаклей.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Постановкамузыкальногоспектакля.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сещениетеатраспоследующимобсуждением(уст-ноилиписьменно)ролимузыкивданномспектакле.Исследовательскиепроектыомузыке,созданнойоте-чественнымикомпозиторамидлятеатра</w:t>
            </w:r>
          </w:p>
        </w:tc>
      </w:tr>
      <w:tr w:rsidR="002C6905" w:rsidRPr="00FC2330">
        <w:trPr>
          <w:trHeight w:val="3071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36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Музыкакиноите-левидения</w:t>
            </w:r>
          </w:p>
        </w:tc>
        <w:tc>
          <w:tcPr>
            <w:tcW w:w="208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Музыкавнемомизвуковомкино.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Внутрикадроваяизакадроваямузыка.Жанрыфильма-оперы,фильма-ба-лета,фильма-мю-зикла,музыкально-гомультфильма(на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примерепроизведе-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ний  Р.  Роджерса,Ф.Лоу,Г.Гладко-ва,А.Шнитке)</w:t>
            </w:r>
          </w:p>
        </w:tc>
        <w:tc>
          <w:tcPr>
            <w:tcW w:w="5449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Знакомствособразцамикиномузыкиотечественныхизарубежныхкомпозиторов.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Просмотрфильмовсцельюанализавыразительногоэффекта,создаваемогомузыкой.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Разучивание,исполнениепесниизфильма.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Созданиелюбительскогомузыкальногофильма.Переозвучкафрагментамультфильма.</w:t>
            </w:r>
          </w:p>
          <w:p w:rsidR="002C6905" w:rsidRPr="00FC2330" w:rsidRDefault="00103C63" w:rsidP="00FC2330">
            <w:pPr>
              <w:pStyle w:val="TableParagraph"/>
              <w:ind w:left="17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фильма-оперыилифильма-балета.Анали-тическоеэссесответомнавопрос«Вчёмотличиеви-деозаписимузыкальногоспектакляотфильма-оперы(фильма-балета)?»</w:t>
            </w:r>
          </w:p>
        </w:tc>
      </w:tr>
    </w:tbl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Модуль№9«Современнаямузыка:основныежанрыинаправления»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59"/>
        <w:gridCol w:w="2087"/>
        <w:gridCol w:w="5416"/>
      </w:tblGrid>
      <w:tr w:rsidR="002C6905" w:rsidRPr="00FC2330">
        <w:trPr>
          <w:trHeight w:val="514"/>
        </w:trPr>
        <w:tc>
          <w:tcPr>
            <w:tcW w:w="126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64" w:firstLine="141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2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блока,</w:t>
            </w:r>
            <w:r w:rsidRPr="00FC2330">
              <w:rPr>
                <w:b/>
                <w:color w:val="231F20"/>
                <w:spacing w:val="-6"/>
                <w:w w:val="95"/>
                <w:sz w:val="20"/>
                <w:szCs w:val="20"/>
              </w:rPr>
              <w:t>кол-во</w:t>
            </w:r>
            <w:r w:rsidRPr="00FC2330">
              <w:rPr>
                <w:b/>
                <w:color w:val="231F20"/>
                <w:spacing w:val="-5"/>
                <w:w w:val="95"/>
                <w:sz w:val="20"/>
                <w:szCs w:val="20"/>
              </w:rPr>
              <w:t>часов</w:t>
            </w:r>
          </w:p>
        </w:tc>
        <w:tc>
          <w:tcPr>
            <w:tcW w:w="1359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35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Темы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490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Содержание</w:t>
            </w:r>
          </w:p>
        </w:tc>
        <w:tc>
          <w:tcPr>
            <w:tcW w:w="541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0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Видыдеятельности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обучающихся</w:t>
            </w:r>
          </w:p>
        </w:tc>
      </w:tr>
      <w:tr w:rsidR="002C6905" w:rsidRPr="00FC2330">
        <w:trPr>
          <w:trHeight w:val="3237"/>
        </w:trPr>
        <w:tc>
          <w:tcPr>
            <w:tcW w:w="12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59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Джаз</w:t>
            </w:r>
          </w:p>
        </w:tc>
        <w:tc>
          <w:tcPr>
            <w:tcW w:w="208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 w:hanging="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жаз—основапопулярноймузы-киXXвека.Осо-бенностиджазово-гоязыкаистиля(свинг,синкопы,ударныеидухо-выеинструменты,вопросо-ответнаяструктурамоти-вов,гармониче-скаясетка,им-провизация)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Знакомствосразличнымиджазовымимузыкальнымикомпозициямиинаправлениями(регтайм,биг-бэнд,блюз).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Определениенаслух:</w:t>
            </w:r>
          </w:p>
          <w:p w:rsidR="002C6905" w:rsidRPr="00FC2330" w:rsidRDefault="00103C63" w:rsidP="00FC2330">
            <w:pPr>
              <w:pStyle w:val="TableParagraph"/>
              <w:numPr>
                <w:ilvl w:val="0"/>
                <w:numId w:val="18"/>
              </w:numPr>
              <w:tabs>
                <w:tab w:val="left" w:pos="451"/>
              </w:tabs>
              <w:ind w:firstLine="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принадлежности к джазовой или классическоймузыке;</w:t>
            </w:r>
          </w:p>
          <w:p w:rsidR="002C6905" w:rsidRPr="00FC2330" w:rsidRDefault="00103C63" w:rsidP="00FC2330">
            <w:pPr>
              <w:pStyle w:val="TableParagraph"/>
              <w:numPr>
                <w:ilvl w:val="0"/>
                <w:numId w:val="18"/>
              </w:numPr>
              <w:tabs>
                <w:tab w:val="left" w:pos="451"/>
              </w:tabs>
              <w:ind w:firstLine="0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исполнительского состава (манера пения, составинструментов).</w:t>
            </w:r>
          </w:p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Разучивание,исполнениеоднойиз«вечнозелёных»джазовыхтем.Элементыритмическойивокальнойимпровизациинаеёоснове.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Сочинениеблюза.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Посещениеконцертаджазовоймузыки</w:t>
            </w:r>
          </w:p>
        </w:tc>
      </w:tr>
      <w:tr w:rsidR="002C6905" w:rsidRPr="00FC2330">
        <w:trPr>
          <w:trHeight w:val="235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59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Мюзикл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Особенностижан-ра.Классикажан-ра—мюзиклысерединыXXвека(напримеретвор-честваФ.Лоу,</w:t>
            </w:r>
          </w:p>
          <w:p w:rsidR="002C6905" w:rsidRPr="00FC2330" w:rsidRDefault="00103C63" w:rsidP="00FC2330">
            <w:pPr>
              <w:pStyle w:val="TableParagraph"/>
              <w:ind w:left="169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Р. Роджерса,</w:t>
            </w:r>
            <w:r w:rsidRPr="00FC2330">
              <w:rPr>
                <w:color w:val="231F20"/>
                <w:spacing w:val="-2"/>
                <w:w w:val="115"/>
                <w:sz w:val="20"/>
                <w:szCs w:val="20"/>
              </w:rPr>
              <w:t>Э. Л. Уэббера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идр.).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Знакомствосмузыкальнымипроизведениями,сочи-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нённымизарубежными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иотечественнымикомпозито-рамивжанремюзикла,сравнениесдругимитеа-тральнымижанрами(опера,балет,драматическийспектакль).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Анализрекламныхобъявленийопремьерахмюзи-кловвсовременныхСМИ.</w:t>
            </w:r>
          </w:p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 видеозаписи одного из мюзиклов, написа-ние собственного рекламного текста для данной по-становки.</w:t>
            </w:r>
          </w:p>
        </w:tc>
      </w:tr>
    </w:tbl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40"/>
          <w:pgSz w:w="11907" w:h="16840" w:code="9"/>
          <w:pgMar w:top="459" w:right="280" w:bottom="1020" w:left="60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67"/>
        <w:gridCol w:w="1359"/>
        <w:gridCol w:w="2087"/>
        <w:gridCol w:w="5416"/>
      </w:tblGrid>
      <w:tr w:rsidR="002C6905" w:rsidRPr="00FC2330">
        <w:trPr>
          <w:trHeight w:val="1024"/>
        </w:trPr>
        <w:tc>
          <w:tcPr>
            <w:tcW w:w="1267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7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Современныепо-становкивжанремюзикланарос-сийскойсцене</w:t>
            </w:r>
          </w:p>
        </w:tc>
        <w:tc>
          <w:tcPr>
            <w:tcW w:w="5416" w:type="dxa"/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Разучиваниеиисполнениеотдельныхномеровизмю-зиклов.</w:t>
            </w:r>
          </w:p>
        </w:tc>
      </w:tr>
      <w:tr w:rsidR="002C6905" w:rsidRPr="00FC2330">
        <w:trPr>
          <w:trHeight w:val="2734"/>
        </w:trPr>
        <w:tc>
          <w:tcPr>
            <w:tcW w:w="1267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В)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59" w:type="dxa"/>
            <w:tcBorders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Молодёж-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наямузы-кальнаякультура</w:t>
            </w:r>
          </w:p>
        </w:tc>
        <w:tc>
          <w:tcPr>
            <w:tcW w:w="2087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Направленияи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стилимолодёжной</w:t>
            </w:r>
            <w:r w:rsidRPr="00FC2330">
              <w:rPr>
                <w:color w:val="231F20"/>
                <w:w w:val="120"/>
                <w:sz w:val="20"/>
                <w:szCs w:val="20"/>
              </w:rPr>
              <w:t>музыкальнойкультурыXX—XXIвеков(рок-н-ролл,рок,панк,рэп,хип-хоп</w:t>
            </w:r>
          </w:p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идр.).Социаль-ныйикоммерче-скийконтекстмассовоймузы-кальнойкультуры</w:t>
            </w:r>
          </w:p>
        </w:tc>
        <w:tc>
          <w:tcPr>
            <w:tcW w:w="5416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накомствосмузыкальнымипроизведениями,став-шими«классикойжанра»молодёжнойкультуры(группы«Битлз»,«Пинк-Флойд»,ЭлвисПресли,ВикторЦой,БиллиАйлишидр.)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Разучиваниеиисполнениепесни,относящейсякод-номуизмолодёжныхмузыкальныхтечений.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Дискуссиянатему«Современнаямузыка».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Презентацияальбомасвоейлюбимойгруппы</w:t>
            </w:r>
          </w:p>
        </w:tc>
      </w:tr>
      <w:tr w:rsidR="002C6905" w:rsidRPr="00FC2330">
        <w:trPr>
          <w:trHeight w:val="2517"/>
        </w:trPr>
        <w:tc>
          <w:tcPr>
            <w:tcW w:w="12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Г)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3—4</w:t>
            </w:r>
          </w:p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учебныхчаса</w:t>
            </w:r>
          </w:p>
        </w:tc>
        <w:tc>
          <w:tcPr>
            <w:tcW w:w="1359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7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Музыкацифровогомира</w:t>
            </w:r>
          </w:p>
        </w:tc>
        <w:tc>
          <w:tcPr>
            <w:tcW w:w="208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узыкаповсюду(радио,телевиде-ние,Интернет,на-ушники).Музыканалюбойвкус(безграничныйвы-бор,персональныеплей-листы).Му-зыкальноетворче-ствовусловияхцифровойсреды</w:t>
            </w:r>
          </w:p>
        </w:tc>
        <w:tc>
          <w:tcPr>
            <w:tcW w:w="54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Поискинформацииоспособахсохраненияипереда-чимузыкипреждеисейчас.</w:t>
            </w:r>
          </w:p>
          <w:p w:rsidR="002C6905" w:rsidRPr="00FC2330" w:rsidRDefault="00103C63" w:rsidP="00FC2330">
            <w:pPr>
              <w:pStyle w:val="TableParagraph"/>
              <w:ind w:left="168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Просмотрмузыкальногоклипапопулярногоисполни-теля.Анализегохудожественногообраза,стиля,вы-разительныхсредств.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Разучивание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иисполнениепопулярнойсовременнойпесни.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i/>
                <w:sz w:val="20"/>
                <w:szCs w:val="20"/>
              </w:rPr>
            </w:pPr>
            <w:r w:rsidRPr="00FC2330">
              <w:rPr>
                <w:i/>
                <w:color w:val="231F20"/>
                <w:w w:val="125"/>
                <w:sz w:val="20"/>
                <w:szCs w:val="20"/>
              </w:rPr>
              <w:t>Навыборилифакультативно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Проведениесоциальногоопросаоролииместемузы-кивжизнисовременногочеловека.</w:t>
            </w:r>
          </w:p>
          <w:p w:rsidR="002C6905" w:rsidRPr="00FC2330" w:rsidRDefault="00103C63" w:rsidP="00FC2330">
            <w:pPr>
              <w:pStyle w:val="TableParagraph"/>
              <w:ind w:left="168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Созданиесобственногомузыкальногоклипа</w:t>
            </w:r>
          </w:p>
        </w:tc>
      </w:tr>
    </w:tbl>
    <w:p w:rsidR="002C6905" w:rsidRPr="00FC2330" w:rsidRDefault="00103C63" w:rsidP="00FC2330">
      <w:pPr>
        <w:ind w:left="11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ПЛАНИРУЕМЫЕРЕЗУЛЬТАТЫОСВОЕНИЯ</w:t>
      </w:r>
      <w:r w:rsidRPr="00FC2330">
        <w:rPr>
          <w:color w:val="231F20"/>
          <w:w w:val="90"/>
          <w:sz w:val="20"/>
          <w:szCs w:val="20"/>
        </w:rPr>
        <w:t>УЧЕБНОГОПРЕДМЕТА«МУЗЫКА»</w:t>
      </w:r>
    </w:p>
    <w:p w:rsidR="002C6905" w:rsidRPr="00FC2330" w:rsidRDefault="009A7D70" w:rsidP="00FC2330">
      <w:pPr>
        <w:ind w:left="118"/>
        <w:rPr>
          <w:sz w:val="20"/>
          <w:szCs w:val="20"/>
        </w:rPr>
      </w:pPr>
      <w:r>
        <w:rPr>
          <w:sz w:val="20"/>
          <w:szCs w:val="20"/>
        </w:rPr>
        <w:pict>
          <v:shape id="_x0000_s1108" style="position:absolute;left:0;text-align:left;margin-left:36.85pt;margin-top:15.9pt;width:317.5pt;height:.1pt;z-index:-15633920;mso-wrap-distance-left:0;mso-wrap-distance-right:0;mso-position-horizontal-relative:page" coordorigin="737,318" coordsize="6350,0" path="m737,318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spacing w:val="-1"/>
          <w:w w:val="85"/>
          <w:sz w:val="20"/>
          <w:szCs w:val="20"/>
        </w:rPr>
        <w:t>НАУРОВНЕ</w:t>
      </w:r>
      <w:r w:rsidR="00103C63" w:rsidRPr="00FC2330">
        <w:rPr>
          <w:color w:val="231F20"/>
          <w:w w:val="85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Спецификаэстетическогосодержанияпредмета«Музыка»обусловливаеттесноевзаимодействие,смысловое единствотрёхгруппрезультатов:личностных,метапредметныхипредметных.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Личностныерезультатыосвоениярабочейпрограммыпомузыкедляосновногообщегообразованиядостигаютсявовзаимодействииучебной и воспитательной работы, урочнойивнеурочнойдеятельности.Они  должны  отражать  готов-ностьобучающихсяруководствоватьсясистемойпозитивныхценностныхориентаций,втомчислевчасти: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Патриотического воспитания: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осознаниероссийскойгражданскойидентичностивполи-культурномимногоконфессиональном обществе; знаниеГимнаРоссииитрадицийегоисполнения,уважениемузы-кальныхсимволовреспубликРоссийской  Федерации  и  дру-гихстранмира;проявлениеинтересакосвоению  музыкаль-ныхтрадицийсвоегокрая,музыкальнойкультурынародовРоссии;знаниедостиженийотечественныхмузыкантов,ихвкладавмировуюмузыкальнуюкультуру;интерес  к  изуче-ниюисторииотечественноймузыкальнойкультуры;стрем-лениеразвиватьисохранятьмузыкальнуюкультурусвоейстраны,своегокрая.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Гражданскоговоспитания: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готовность к выполнению обязанностей гражданина и реа-лизации его прав, уважение прав, свобод и законных инте-ресов других людей; осознание комплекса идей и моделейповедения,отражённыхвлучшихпроизведенияхмировоймузыкальнойклассики,готовностьпоступатьвсвоейжизнив соответствии с эталонами нравственного самоопределения,отражёнными в них; активное участие в музыкально-куль-турной жизни семьи, образовательной организации, местно-госообщества,родногокрая,страны,втомчислевкаче-ствеучастниковтворческихконкурсовифестивалей,кон-цертов,культурно-просветительскихакций,вкачествеволонтёравднипраздничныхмероприятий.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Духовно-нравственного воспитания: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ориентациянаморальныеценностиинормывситуацияхнравственноговыбора;готовность  воспринимать  музыкаль-ноеискусствосучётомморальныхидуховныхценностейэтическогоирелигиозногоконтекста, социально-историче-скихособенностейэтикииэстетики;придерживатьсяприн-циповсправедливости,взаимопомощиитворческогосотруд-ничествавпроцессенепосредственноймузыкальнойи  учеб-нойдеятельности,приподготовкевнеклассныхконцертов,фестивалей,конкурсов.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Эстетическоговоспитания: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осприимчивостькразличнымвидамискусства,умениевидетьпрекрасноевокружающейдействительности,готов-ностьприслушиватьсякприроде,людям,самомусебе;осо-</w:t>
      </w:r>
      <w:r w:rsidRPr="00FC2330">
        <w:rPr>
          <w:color w:val="231F20"/>
          <w:w w:val="115"/>
        </w:rPr>
        <w:lastRenderedPageBreak/>
        <w:t>знаниеценноститворчества,таланта;осознаниеважностимузыкальногоискусствакаксредствакоммуникациииса-мовыражения;пониманиеценностиотечественногои  миро-вогоискусства,ролиэтническихкультурныхтрадицийинародноготворчества;стремлениексамовыражению  в  раз-ныхвидахискусства.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Ценности научного познания: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иентациявдеятельностинасовременнуюсистемунауч-ныхпредставленийобосновныхзакономерностяхразвитиячеловека,природыиобщества,взаимосвязяхчеловекасприродной,социальной,культурнойсредой;овладениему-зыкальнымязыком,навыкамипознания  музыки  как  искус-стваинтонируемогосмысла;  овладение  основными  способа-миисследовательскойдеятельностиназвуковомматериалесамоймузыки,атакженаматериалеискусствоведческой,исторической,публицистическойинформацииоразличныхявлениях  музыкального  искусства,  использование  доступно-гообъёмаспециальнойтерминологии.</w:t>
      </w:r>
    </w:p>
    <w:p w:rsidR="002C6905" w:rsidRPr="00FC2330" w:rsidRDefault="00103C63" w:rsidP="00FC2330">
      <w:pPr>
        <w:pStyle w:val="a5"/>
        <w:numPr>
          <w:ilvl w:val="0"/>
          <w:numId w:val="17"/>
        </w:numPr>
        <w:tabs>
          <w:tab w:val="left" w:pos="651"/>
        </w:tabs>
        <w:ind w:left="116"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Физического воспитания, формирования культуры здо-ровьяиэмоциональногоблагополучия: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FC2330">
        <w:rPr>
          <w:color w:val="231F20"/>
          <w:w w:val="120"/>
        </w:rPr>
        <w:t>осознание ценности жизни с опорой на собственный жиз-ненныйопытиопытвосприятияпроизведенийискусства;соблюдение правил личной безопасности и гигиены, в томчисле в процессе музыкально-исполнительской, творческой,исследовательскойдеятельности;умениеосознаватьсвоёэмоциональное состояние и эмоциональное состояние дру-гих, использовать адекватные интонационные средства длявыражения своего состояния, в том числе в процессе повсед-невногообщения;сформиров</w:t>
      </w:r>
      <w:r w:rsidRPr="00697CD1">
        <w:rPr>
          <w:color w:val="231F20"/>
          <w:w w:val="120"/>
          <w:sz w:val="16"/>
          <w:szCs w:val="16"/>
        </w:rPr>
        <w:t>анностьнавыковрефлексии,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признание своего права на ошибку и такого же права друго-гочеловека.</w:t>
      </w:r>
    </w:p>
    <w:p w:rsidR="002C6905" w:rsidRPr="00697CD1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Трудовоговоспитания: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установка на посильное активное участие в практической</w:t>
      </w:r>
      <w:r w:rsidRPr="00697CD1">
        <w:rPr>
          <w:color w:val="231F20"/>
          <w:spacing w:val="-1"/>
          <w:w w:val="120"/>
          <w:sz w:val="16"/>
          <w:szCs w:val="16"/>
        </w:rPr>
        <w:t xml:space="preserve">деятельности; </w:t>
      </w:r>
      <w:r w:rsidRPr="00697CD1">
        <w:rPr>
          <w:color w:val="231F20"/>
          <w:w w:val="120"/>
          <w:sz w:val="16"/>
          <w:szCs w:val="16"/>
        </w:rPr>
        <w:t>трудолюбие в учёбе, настойчивость в достиже-ниипоставленныхцелей;интерескпрактическомуизуче-нию профессий в сфере культуры и искусства; уважение ктрудуирезультатамтрудовойдеятельности.</w:t>
      </w:r>
    </w:p>
    <w:p w:rsidR="002C6905" w:rsidRPr="00697CD1" w:rsidRDefault="00103C63" w:rsidP="00FC2330">
      <w:pPr>
        <w:pStyle w:val="a5"/>
        <w:numPr>
          <w:ilvl w:val="0"/>
          <w:numId w:val="17"/>
        </w:numPr>
        <w:tabs>
          <w:tab w:val="left" w:pos="631"/>
        </w:tabs>
        <w:ind w:hanging="288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Экологического воспитания: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вышениеуровняэкологическойкультуры,осознаниеглобальногохарактераэкологическихпроблемипутейихрешения;участиевэкологическихпроектахчерезразлич-ныеформымузыкальноготворчества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Личностныерезультаты,обеспечивающиеадаптациюобу-чающегосякизменяющимсяусловиямсоциальнойипри-роднойсреды: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освоениеобучающимисясоциальногоопыта,основныхсо-циальныхролей,нормиправилобщественного  поведения,формсоциальнойжизни,включаясемью,группы,сформи-рованныевучебнойисследовательскойитворческойдея-тельности,атакжеврамкахсоциальноговзаимодействияслюдьмииздругойкультурнойсреды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стремление перенимать опыт, учиться у других людей —как взрослых, так и сверстников, в том числе в разнообраз-ных проявлениях творчества, овладения различными навы-камивсферемузыкальногоидругихвидовискусства;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мелостьприсоприкосновениисновымэмоциональнымопытом,воспитаниечувстванового,способностьставитьирешатьнестандартныезадачи,предвидетьходсобытий,об-ращатьвниманиенаперспективные  тенденции  и  направле-нияразвитиякультурыисоциума;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пособностьосознаватьстрессовуюситуацию,оцениватьпроисходящиеизмененияиихпоследствия,опираясьнажизненныйинтонационныйиэмоциональныйопыт,опытинавыкиуправлениясвоими  психо-эмоциональными  ресурса-мивстрессовойситуации,волякпобеде.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МЕТАПРЕДМЕТНЫЕРЕЗУЛЬТАТЫ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Метапредметныерезультатыосвоенияосновнойобразова-тельнойпрограммы,формируемыеприизучениипредмета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«Музыка»:</w:t>
      </w:r>
    </w:p>
    <w:p w:rsidR="002C6905" w:rsidRPr="00697CD1" w:rsidRDefault="00103C63" w:rsidP="00FC2330">
      <w:pPr>
        <w:pStyle w:val="a5"/>
        <w:numPr>
          <w:ilvl w:val="0"/>
          <w:numId w:val="16"/>
        </w:numPr>
        <w:tabs>
          <w:tab w:val="left" w:pos="642"/>
        </w:tabs>
        <w:ind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Овладениеуниверсальнымипознавательнымидействия-ми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Базовыелогическиедействия: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устанавливатьсущественныепризнакидляклассифика-циимузыкальныхявлений,выбиратьоснованиядляанали-за,сравненияиобобщенияотдельныхинтонаций,мелодийиритмов,другихэлементовмузыкальногоязык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сопоставлять, сравнивать на основании существенных при-знаковпроизведения,жанрыистилимузыкальногоидру-гихвидовискусства;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обнаруживатьвзаимные  влияния  отдельных  видов,  жан-ровистилеймузыки  друг  на  друга,  формулировать  гипоте-зыовзаимосвязях;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выявлятьобщееиособенное,закономерностиипротиво-речия в комплексе выразительных средств,   используемыхприсозданиимузыкальногообраза  конкретного  произведе-ния,жанра,стиля;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выявлять и характеризовать существенные признаки кон-кретногомузыкальногозвучания;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самостоятельнообобщатьиформулироватьвыводыпоре-зультатампроведённогослуховогонаблюдения-исследования.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Базовыеисследовательскиедействия: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следовать внутренним слухом за развитием музыкальногопроцесса,«наблюдать»звучаниемузыки;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использовать вопросы как исследовательский инструментпознания;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формулироватьсобственныевопросы,фиксирующиенесо-ответствиемеждуреальнымижелательным состояниемучебнойситуации,восприятия,исполнениямузыки;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составлять алгоритм действий и использовать его для ре-шения учебных, в том числе исполнительских и творческихзадач;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водитьпосамостоятельносоставленномуплануне-большоеисследованиепоустановлениюособенностеймузы-кально-языковыхединиц,сравнениюхудожественныхпро-цессов,музыкальныхявлений,культурныхобъектовмеждусобой;</w:t>
      </w:r>
    </w:p>
    <w:p w:rsidR="002C6905" w:rsidRPr="00697CD1" w:rsidRDefault="00103C63" w:rsidP="00FC2330">
      <w:pPr>
        <w:pStyle w:val="a3"/>
        <w:ind w:left="116" w:right="0" w:firstLine="227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самостоятельноформулироватьобобщенияивыводыпорезультатампроведённогонаблюдения,слуховогоисследова-ния.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Работасинформацией: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применять различные методы, инструменты   и   запросыприпоискеиотбореинформациисучётомпредложеннойучебнойзадачиизаданныхкритериев;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пониматьспецификуработысаудиоинформацией,музы-кальнымизаписями;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использоватьинтонированиедлязапоминаниязвуковойинформации,музыкальныхпроизведений;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выбирать,анализировать,интерпретировать,обобщатьисистематизировать информацию, представленную в аудио- ивидеоформатах,текстах,таблицах,схемах;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использовать смысловое чтение для извлечения, обобще-ния и систематизации информации из одного или несколь-кихисточниковсучётомпоставленныхцелей;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оцениватьнадёжностьинформациипокритериям,предло-женнымучителемилисформулированнымсамостоятельно;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различать тексты информационного и художественного со-держания,трансформировать,интерпретироватьихвсоот-ветствиисучебнойзадачей;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самостоятельновыбиратьоптимальнуюформупредставле-</w:t>
      </w:r>
      <w:r w:rsidRPr="00697CD1">
        <w:rPr>
          <w:color w:val="231F20"/>
          <w:w w:val="120"/>
          <w:sz w:val="16"/>
          <w:szCs w:val="16"/>
        </w:rPr>
        <w:t>нияинформации(текст,таблица,схема,презентация,теа-трализация и др.) в зависимости от коммуникативной уста-новки.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 xml:space="preserve">Овладениесистемойуниверсальныхпознавательныхдей-ствийобеспечиваетсформированностькогнитивныхнавыковобучающихся, в </w:t>
      </w:r>
      <w:r w:rsidRPr="00697CD1">
        <w:rPr>
          <w:color w:val="231F20"/>
          <w:w w:val="115"/>
          <w:sz w:val="16"/>
          <w:szCs w:val="16"/>
        </w:rPr>
        <w:lastRenderedPageBreak/>
        <w:t>том числе развитие специфического типа ин-теллектуальнойдеятельности—музыкальногомышления.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5"/>
        <w:numPr>
          <w:ilvl w:val="0"/>
          <w:numId w:val="16"/>
        </w:numPr>
        <w:tabs>
          <w:tab w:val="left" w:pos="716"/>
        </w:tabs>
        <w:ind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Овладениеуниверсальнымикоммуникативнымидей-ствиями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Невербальнаякоммуникация: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восприниматьмузыкукакискусствоинтонируемого  смыс-ла,стремитьсяпонятьэмоционально-образноесодержаниемузыкальноговысказывания,пониматьограниченностьсло-весногоязыкавпередачесмысла  музыкального  произведе-ния;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передаватьвсобственномисполнениимузыкихудоже-ственноесодержание,выражатьнастроение,чувства,личноеотношениекисполняемомупроизведению;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осознаннопользоваться интонационной выразительностьювобыденнойречи,пониматькультурныенормыизначениеинтонациивповседневномобщении;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эффективноиспользоватьинтонационно-выразительныевозможностивситуациипубличноговыступления;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спознаватьневербальныесредстваобщения(интонация,мимика,жесты),расцениватьихкакполноценныеэлементыкоммуникации,адекватновключатьсявсоответствующийуровеньобщени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Вербальноеобщение: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восприниматьиформулироватьсуждения,выражать  эмо-циивсоответствиисусловиямиицелямиобщения;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выражать своё мнение, в том числе впечатления от обще-ниясмузыкальнымискусствомвустныхиписьменныхтекстах;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понимать намерения других, проявлять уважительное от-ношение к собеседнику и в корректной форме формулиро-ватьсвоивозражения;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вестидиалог,дискуссию,задаватьвопросыпосуществуобсуждаемойтемы,поддерживатьблагожелательныйтонди-алога;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публичнопредставлятьрезультатыучебнойитворческойдеятельности.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Совместнаядеятельность(сотрудничество):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звиватьнавыкиэстетическиопосредованногосотрудни-чества,соучастия,сопереживаниявпроцессеисполненияивосприятиямузыки;пониматьценностьтакогосоциально-психологическогоопыта,экстраполироватьего на другиесферывзаимодействия;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пониматьииспользоватьпреимуществаколлективной,групповойииндивидуальноймузыкальнойдеятельности,выбирать наиболее эффективные формы взаимодействия прирешениипоставленнойзадачи;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приниматьцельсовместнойдеятельности,коллективностроить действия по её достижению: распределять роли, до-говариваться, обсуждать процесс и результат совместной ра-боты; уметь обобщать мнения нескольких людей, проявлятьготовностьруководить,выполнятьпоручения,подчиняться;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оцениватькачествосвоеговкладавобщийпродуктпокритериям,самостоятельносформулированнымучастникамивзаимодействия;сравнивать результаты с исходной задачейивкладкаждогочленакомандывдостижениерезультатов,разделятьсферуответственностиипроявлятьготовностькпредставлениюотчётапередгруппой.</w:t>
      </w:r>
    </w:p>
    <w:p w:rsidR="002C6905" w:rsidRPr="00697CD1" w:rsidRDefault="002C6905" w:rsidP="00FC2330">
      <w:pPr>
        <w:rPr>
          <w:sz w:val="16"/>
          <w:szCs w:val="16"/>
        </w:rPr>
        <w:sectPr w:rsidR="002C6905" w:rsidRPr="00697CD1" w:rsidSect="00FC2330">
          <w:footerReference w:type="even" r:id="rId41"/>
          <w:footerReference w:type="default" r:id="rId42"/>
          <w:pgSz w:w="11907" w:h="16840" w:code="9"/>
          <w:pgMar w:top="620" w:right="459" w:bottom="780" w:left="620" w:header="0" w:footer="594" w:gutter="0"/>
          <w:cols w:space="720"/>
        </w:sectPr>
      </w:pPr>
    </w:p>
    <w:p w:rsidR="002C6905" w:rsidRPr="00697CD1" w:rsidRDefault="00103C63" w:rsidP="00FC2330">
      <w:pPr>
        <w:pStyle w:val="a5"/>
        <w:numPr>
          <w:ilvl w:val="0"/>
          <w:numId w:val="16"/>
        </w:numPr>
        <w:tabs>
          <w:tab w:val="left" w:pos="631"/>
        </w:tabs>
        <w:ind w:left="343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lastRenderedPageBreak/>
        <w:t>ОвладениеуниверсальнымирегулятивнымидействиямиСамоорганизация: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ставитьпередсобой  среднесрочные  и  долгосрочные  целипо самосовершенствованию, в том числе в части творческих,исполнительскихнавыковиспособностей,настойчивопро-двигатьсякпоставленнойцели;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планироватьдостижениецелейчерезрешениерядапосле-довательныхзадаччастногохарактера;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самостоятельно составлять план действий, вносить необхо-димыекоррективывходеегореализации;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выявлять наиболее важные проблемы для решения в учеб-ныхижизненныхситуациях;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самостоятельносоставлятьалгоритмрешения  задачи  (илиегочасть),выбиратьспособрешенияучебной  задачи  с  учё-томимеющихсяресурсовисобственныхвозможностей,ар-гументироватьпредлагаемыевариантырешений;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делатьвыборибратьзанегоответственностьнасебя.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Самоконтроль (рефлексия):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владетьспособамисамоконтроля,самомотивациииреф-лексии;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даватьадекватнуюоценкуучебнойситуацииипредлагатьпланеёизменения;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предвидетьтрудности,которыемогутвозникнутьприре-шенииучебнойзадачи,иадаптироватьрешениек  меняю-щимсяобстоятельствам;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объяснятьпричиныдостижения  (недостижения)  результа-товдеятельности;пониматьпричинынеудачиуметьпреду-преждатьих,даватьоценкуприобретённомуопыту;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использоватьмузыкудляулучшениясамочувствия,созна-тельногоуправлениясвоимпсихоэмоциональнымсостоянием,в том числе стимулировать состояния активности (бодрости),отдыха(релаксации),концентрациивниманияит.д.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>Эмоциональный</w:t>
      </w:r>
      <w:r w:rsidRPr="00697CD1">
        <w:rPr>
          <w:color w:val="231F20"/>
          <w:w w:val="120"/>
          <w:sz w:val="16"/>
          <w:szCs w:val="16"/>
        </w:rPr>
        <w:t>интеллект: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чувствовать,понимать эмоциональное состояние самогосебяидругихлюдей,использоватьвозможности  музыкаль-ногоискусствадля  расширения  своих  компетенций  в  дан-нойсфере;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развивать  способность  управлять  собственными  эмоциямииэмоциямидругихкаквповседневнойжизни,такивси-туацияхмузыкально-опосредованногообщения;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ыявлятьианализироватьпричиныэмоций;пониматьмо-тивыинамерениядругогочеловека,анализируякоммуни-кативно-интонационнуюситуацию;регулироватьспособвы-ражениясобственныхэмоций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Принятиесебяидругих: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уважительнои осознанно относиться к другому человекуиегомнению,эстетическимпредпочтениямивкусам;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признавать своё и чужое право на ошибку, при обнаруже-нии ошибки фокусироваться не на ней самой, а на способеулучшениярезультатовдеятельности;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приниматьсебяидругих,неосуждая;проявлятьоткрытость;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осознаватьневозможностьконтролироватьвсё  вокруг.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Овладениесистемойуниверсальныхучебныхрегулятив-ных действий обеспечивает формирование смысловых уста-новок личности (внутренняя позиция личности) и жизнен-ных навыков личности (управления собой, самодисциплины,</w:t>
      </w:r>
      <w:r w:rsidRPr="00697CD1">
        <w:rPr>
          <w:color w:val="231F20"/>
          <w:w w:val="115"/>
          <w:sz w:val="16"/>
          <w:szCs w:val="16"/>
        </w:rPr>
        <w:t>устойчивогоповедения,эмоциональногодушевногоравнове-</w:t>
      </w:r>
      <w:r w:rsidRPr="00697CD1">
        <w:rPr>
          <w:color w:val="231F20"/>
          <w:w w:val="120"/>
          <w:sz w:val="16"/>
          <w:szCs w:val="16"/>
        </w:rPr>
        <w:t>сияит.д.).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ПРЕДМЕТНЫЕРЕЗУЛЬТАТЫ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Предметныерезультаты характеризуют сформированностьуобучающихся  основ  музыкальной  культуры  и  проявляютсявспособностикмузыкальнойдеятельности,потребностиврегулярном общении с музыкальным искусством во всех до-ступныхформах,органичномвключениимузыкив  актуаль-ныйконтекстсвоейжизни.</w:t>
      </w:r>
    </w:p>
    <w:p w:rsidR="00697CD1" w:rsidRPr="00697CD1" w:rsidRDefault="00103C63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Обучающиеся,освоившиеосновнуюобразовательнуюпро-</w:t>
      </w: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lastRenderedPageBreak/>
        <w:t>граммупопредмету«Музыка»:</w:t>
      </w:r>
    </w:p>
    <w:p w:rsidR="002C6905" w:rsidRPr="00697CD1" w:rsidRDefault="00103C63" w:rsidP="00FC2330">
      <w:pPr>
        <w:pStyle w:val="a5"/>
        <w:numPr>
          <w:ilvl w:val="0"/>
          <w:numId w:val="15"/>
        </w:numPr>
        <w:tabs>
          <w:tab w:val="left" w:pos="628"/>
        </w:tabs>
        <w:ind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осознаютпринципыуниверсальностиивсеобщностимузыкикаквидаискусства,неразрывнуюсвязь  музыки  ижизничеловека,всегочеловечества,могут рассуждать наэтутему;</w:t>
      </w:r>
    </w:p>
    <w:p w:rsidR="002C6905" w:rsidRPr="00697CD1" w:rsidRDefault="00103C63" w:rsidP="00FC2330">
      <w:pPr>
        <w:pStyle w:val="a5"/>
        <w:numPr>
          <w:ilvl w:val="0"/>
          <w:numId w:val="15"/>
        </w:numPr>
        <w:tabs>
          <w:tab w:val="left" w:pos="628"/>
        </w:tabs>
        <w:ind w:firstLine="226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воспринимают российскую музыкальную культуру какцелостноеисамобытноецивилизационноеявление;знаютдостижения отечественных мастеров музыкальной культуры,испытываютгордостьзаних;</w:t>
      </w:r>
    </w:p>
    <w:p w:rsidR="002C6905" w:rsidRPr="00697CD1" w:rsidRDefault="00103C63" w:rsidP="00FC2330">
      <w:pPr>
        <w:pStyle w:val="a5"/>
        <w:numPr>
          <w:ilvl w:val="0"/>
          <w:numId w:val="15"/>
        </w:numPr>
        <w:tabs>
          <w:tab w:val="left" w:pos="628"/>
        </w:tabs>
        <w:ind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сознательно стремятся к укреплению и сохранению соб-ственноймузыкальнойидентичности(разбираютсявособен-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ностях музыкальной культуры своего народа, узнают   наслухродныеинтонациисредидругих,стремятсяучаствоватьвисполнениимузыкисвоейнациональнойтрадиции,пони-маютответственностьзасохранениеипередачуследующимпоколенияммузыкальнойкультурысвоегонарода);</w:t>
      </w:r>
    </w:p>
    <w:p w:rsidR="002C6905" w:rsidRPr="00697CD1" w:rsidRDefault="00103C63" w:rsidP="00FC2330">
      <w:pPr>
        <w:pStyle w:val="a5"/>
        <w:numPr>
          <w:ilvl w:val="0"/>
          <w:numId w:val="15"/>
        </w:numPr>
        <w:tabs>
          <w:tab w:val="left" w:pos="642"/>
        </w:tabs>
        <w:ind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понимаютрольмузыкикаксоциальнозначимого  явле-ния,формирующегообщественныевкусыинастроения,включённоговразвитиеполитического,экономического,ре-лигиозного,иныхаспектовразвитияобщества.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Предметныерезультаты,формируемыевходеизученияпредмета«Музыка»,сгруппированыпоучебныммодулямидолжныотражатьсформированностьумений.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Модуль№1«Музыкамоегокрая»: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знать музыкальные традиции своей республики, края, на-рода;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характеризовать особенности творчества народных и про-фессиональных музыкантов, творческих коллективов своегокрая;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исполнятьиоцениватьобразцымузыкальногофольклораисочинениякомпозиторовсвоеймалойродины.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Модуль№2«НародноемузыкальноетворчествоРоссии»: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 на слух музыкальные образцы, относящиеся крусскому музыкальному фольклору, к музыке народов Се-верногоКавказа;республикПоволжья,Сибири(не  менеетрёх региональных фольклорных традиций на выбор учите-ля);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различатьнаслухиисполнятьпроизведенияразличныхжанровфольклорноймузыки;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 на слух принадлежность народных музыкаль-ныхинструментовкгруппамдуховых,струнных,ударно-шумовыхинструментов;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объяснятьнапримерахсвязьустногонародногомузы-кальноготворчестваидеятельностипрофессиональныхму-зыкантоввразвитииобщейкультурыстраны.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Модуль№3«Музыканародовмира»: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определятьнаслухмузыкальныепроизведения,относя-щиесякзападно-европейской,латино-американской,азиат-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скойтрадиционноймузыкальнойкультуре,втомчислекотдельнымсамобытнымкультурно-национальнымтради-циям</w:t>
      </w:r>
      <w:r w:rsidRPr="00697CD1">
        <w:rPr>
          <w:color w:val="231F20"/>
          <w:w w:val="120"/>
          <w:position w:val="7"/>
          <w:sz w:val="16"/>
          <w:szCs w:val="16"/>
        </w:rPr>
        <w:t>1</w:t>
      </w:r>
      <w:r w:rsidRPr="00697CD1">
        <w:rPr>
          <w:color w:val="231F20"/>
          <w:w w:val="120"/>
          <w:sz w:val="16"/>
          <w:szCs w:val="16"/>
        </w:rPr>
        <w:t>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различатьнаслухиисполнятьпроизведенияразличныхжанровфольклорноймузыки;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 на слух принадлежность народных музыкаль-ныхинструментовкгруппамдуховых,струнных,ударно-шумовыхинструментов;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различатьнаслухиузнаватьпризнакивлияниямузыкиразных народов мира в сочинениях профессиональных ком-позиторов(изчислаизученныхкультурно-национальныхтрадицийижанров).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Модуль№4«Европейскаяклассическаямузыка»: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 на слух произведения европейских композито-ров-классиков, называть автора, произведение, исполнитель-скийсостав;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определятьпринадлежностьмузыкальногопроизведениякодномуизхудожественныхстилей(барокко,классицизм,романтизм,импрессионизм);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исполнять(втомчислефрагментарно)сочинениякомпо-зиторов-классиков;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характеризоватьмузыкальныйобразивыразительныесредства,использованныекомпозитором,способыразвитияиформустроениямузыкальногопроизведения;</w:t>
      </w: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характеризовать творчество не менее двух композиторов-классиков, приводить примеры наиболее известных сочине-ний.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Модуль№5«Русскаяклассическаямузыка»: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различатьнаслухпроизведениярусскихкомпозиторов-классиков, называть автора, произведение, исполнительскийсостав;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характеризоватьмузыкальныйобразивыразительныесредства,использованныекомпозитором,способыразвитияиформустроениямузыкальногопроизведения;</w:t>
      </w:r>
    </w:p>
    <w:p w:rsidR="002C6905" w:rsidRPr="00697CD1" w:rsidRDefault="009A7D70" w:rsidP="00FC2330">
      <w:pPr>
        <w:pStyle w:val="a3"/>
        <w:ind w:left="0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w:pict>
          <v:shape id="_x0000_s1107" style="position:absolute;margin-left:36.85pt;margin-top:8.55pt;width:85.05pt;height:.1pt;z-index:-15633408;mso-wrap-distance-left:0;mso-wrap-distance-right:0;mso-position-horizontal-relative:page" coordorigin="737,171" coordsize="1701,0" path="m737,171r1701,e" filled="f" strokecolor="#231f20" strokeweight=".5pt">
            <v:path arrowok="t"/>
            <w10:wrap type="topAndBottom" anchorx="page"/>
          </v:shape>
        </w:pict>
      </w:r>
    </w:p>
    <w:p w:rsidR="002C6905" w:rsidRPr="00697CD1" w:rsidRDefault="00103C63" w:rsidP="00FC2330">
      <w:pPr>
        <w:ind w:left="343" w:hanging="227"/>
        <w:jc w:val="both"/>
        <w:rPr>
          <w:sz w:val="16"/>
          <w:szCs w:val="16"/>
        </w:rPr>
      </w:pPr>
      <w:r w:rsidRPr="00697CD1">
        <w:rPr>
          <w:color w:val="231F20"/>
          <w:w w:val="120"/>
          <w:position w:val="6"/>
          <w:sz w:val="16"/>
          <w:szCs w:val="16"/>
        </w:rPr>
        <w:t>1</w:t>
      </w:r>
      <w:r w:rsidRPr="00697CD1">
        <w:rPr>
          <w:color w:val="231F20"/>
          <w:w w:val="120"/>
          <w:sz w:val="16"/>
          <w:szCs w:val="16"/>
        </w:rPr>
        <w:t>Навыборучителя.Например:Испания,Китай,Индияили:Франция, США, Япония и т. п. — не менее трёх национальныхкультур,значимыхвмировоммасштабе.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исполнять(втомчисле  фрагментарно,  отдельными  тема-ми)сочинениярусскихкомпозиторов;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характеризоватьтворчествонеменеедвухотечественныхкомпозиторов-классиков,приводитьпримерынаиболееиз-вестныхсочинений.</w:t>
      </w:r>
    </w:p>
    <w:p w:rsidR="00697CD1" w:rsidRPr="00697CD1" w:rsidRDefault="00697CD1" w:rsidP="00FC2330">
      <w:pPr>
        <w:pStyle w:val="3"/>
        <w:ind w:left="117"/>
        <w:rPr>
          <w:rFonts w:ascii="Times New Roman" w:hAnsi="Times New Roman" w:cs="Times New Roman"/>
          <w:color w:val="231F20"/>
          <w:spacing w:val="-2"/>
          <w:w w:val="90"/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2"/>
          <w:w w:val="90"/>
          <w:sz w:val="16"/>
          <w:szCs w:val="16"/>
        </w:rPr>
        <w:t xml:space="preserve">Модуль № 6 «Образы русской </w:t>
      </w:r>
      <w:r w:rsidRPr="00697CD1">
        <w:rPr>
          <w:rFonts w:ascii="Times New Roman" w:hAnsi="Times New Roman" w:cs="Times New Roman"/>
          <w:color w:val="231F20"/>
          <w:spacing w:val="-1"/>
          <w:w w:val="90"/>
          <w:sz w:val="16"/>
          <w:szCs w:val="16"/>
        </w:rPr>
        <w:t>и европейской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духовноймузыки»: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различатьихарактеризоватьжанрыипроизведениярус-скойиевропейскойдуховноймузыки;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исполнятьпроизведениярусскойиевропейскойдуховноймузыки;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приводитьпримерысочиненийдуховноймузыки,назы-ватьихавтора.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Модуль№7«Современнаямузыка:основныежанры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инаправления»: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 и характеризовать стили, направления и жан-рысовременноймузыки;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различатьиопределятьнаслухвидыоркестров,ансам-блей,тембрымузыкальныхинструментов,входящихвихсостав;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исполнять современные музыкальные произведения в раз-ныхвидахдеятельности.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Модуль№8«Связь музыкисдругимивидами искусства»: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определять стилевые и жанровые параллели между музы-койидругимивидамиискусств;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 и анализировать средства выразительности раз-ныхвидовискусств;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импровизировать,создаватьпроизведенияводномвидеискусства на основе восприятия произведения другого видаискусства(сочинение,рисунокпомотиваммузыкальногопроизведения, озвучивание картин, кинофрагментов и т. п.)или подбирать ассоциативные пары произведений из разныхвидовискусств,объясняялогикувыбора;</w:t>
      </w:r>
    </w:p>
    <w:p w:rsidR="00697CD1" w:rsidRPr="00697CD1" w:rsidRDefault="00103C63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высказывать суждения об основной идее, средствах её во-площения, интонационных особенностях, жанре, исполните-</w:t>
      </w: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697CD1" w:rsidRPr="00697CD1" w:rsidRDefault="00697CD1" w:rsidP="00FC2330">
      <w:pPr>
        <w:pStyle w:val="a3"/>
        <w:ind w:left="116" w:right="0"/>
        <w:rPr>
          <w:color w:val="231F20"/>
          <w:w w:val="120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ляхмузыкальногопроизведения.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Модуль№9«Жанрымузыкальногоискусства»: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различатьихарактеризоватьжанры  музыки  (театраль-ные,камерныеисимфонические,вокальныеиинструмен-тальные и т. д.), знать их разновидности, приводить приме-ры;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рассуждать о круге образов и средствах их воплощения,типичныхдляданногожанра;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выразительно исполнять произведения (в том числе фрагмен-</w:t>
      </w:r>
      <w:r w:rsidRPr="00697CD1">
        <w:rPr>
          <w:color w:val="231F20"/>
          <w:spacing w:val="-1"/>
          <w:w w:val="120"/>
          <w:sz w:val="16"/>
          <w:szCs w:val="16"/>
        </w:rPr>
        <w:t>ты)вокальных,инструментальных</w:t>
      </w:r>
      <w:r w:rsidRPr="00697CD1">
        <w:rPr>
          <w:color w:val="231F20"/>
          <w:w w:val="120"/>
          <w:sz w:val="16"/>
          <w:szCs w:val="16"/>
        </w:rPr>
        <w:t>имузыкально-театральныхжанров.</w:t>
      </w:r>
    </w:p>
    <w:p w:rsidR="002C6905" w:rsidRPr="00697CD1" w:rsidRDefault="009A7D70" w:rsidP="00FC2330">
      <w:pPr>
        <w:pStyle w:val="1"/>
        <w:numPr>
          <w:ilvl w:val="2"/>
          <w:numId w:val="141"/>
        </w:numPr>
        <w:tabs>
          <w:tab w:val="left" w:pos="894"/>
        </w:tabs>
        <w:ind w:left="893" w:hanging="776"/>
        <w:rPr>
          <w:rFonts w:ascii="Times New Roman" w:hAnsi="Times New Roman" w:cs="Times New Roman"/>
          <w:color w:val="231F20"/>
          <w:sz w:val="16"/>
          <w:szCs w:val="16"/>
        </w:rPr>
      </w:pPr>
      <w:r w:rsidRPr="009A7D70">
        <w:rPr>
          <w:rFonts w:ascii="Times New Roman" w:hAnsi="Times New Roman" w:cs="Times New Roman"/>
          <w:sz w:val="16"/>
          <w:szCs w:val="16"/>
        </w:rPr>
        <w:pict>
          <v:shape id="_x0000_s1106" style="position:absolute;left:0;text-align:left;margin-left:36.85pt;margin-top:20.8pt;width:317.5pt;height:.1pt;z-index:-1563289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31" w:name="22-0657-01-0948-0995o13"/>
      <w:bookmarkStart w:id="32" w:name="_TOC_250001"/>
      <w:bookmarkEnd w:id="31"/>
      <w:r w:rsidR="00103C63"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ТЕХН</w:t>
      </w:r>
      <w:bookmarkEnd w:id="32"/>
      <w:r w:rsidR="00103C63"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ОЛОГИЯ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9A7D70" w:rsidP="00FC2330">
      <w:pPr>
        <w:ind w:left="118"/>
        <w:rPr>
          <w:sz w:val="16"/>
          <w:szCs w:val="16"/>
        </w:rPr>
      </w:pPr>
      <w:r>
        <w:rPr>
          <w:sz w:val="16"/>
          <w:szCs w:val="16"/>
        </w:rPr>
        <w:pict>
          <v:shape id="_x0000_s1105" style="position:absolute;left:0;text-align:left;margin-left:36.85pt;margin-top:28.35pt;width:317.5pt;height:.1pt;z-index:-15632384;mso-wrap-distance-left:0;mso-wrap-distance-right:0;mso-position-horizontal-relative:page" coordorigin="737,567" coordsize="6350,0" path="m737,567r6350,e" filled="f" strokecolor="#231f20" strokeweight=".5pt">
            <v:path arrowok="t"/>
            <w10:wrap type="topAndBottom" anchorx="page"/>
          </v:shape>
        </w:pict>
      </w:r>
      <w:r w:rsidR="00103C63" w:rsidRPr="00697CD1">
        <w:rPr>
          <w:color w:val="231F20"/>
          <w:w w:val="80"/>
          <w:sz w:val="16"/>
          <w:szCs w:val="16"/>
        </w:rPr>
        <w:t>ПОЯСНИТЕЛЬНАЯЗАПИСКА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НАУЧНЫЙ,ОБЩЕКУЛЬТУРНЫЙИОБРАЗОВАТЕЛЬНЫЙКОНТЕКСТ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ТЕХНОЛОГИИ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Фундаментальнойзадачейобщегообразованияявляетсяосвоениеучащимисянаиболеезначимыхаспектовреальности.К таким аспектам, несомненно, относится и преобразователь-наядеятельностьчеловека.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Деятельность по целенаправленному преобразованию окру-жающего мира существует ровно столько, сколько существуетсамочеловечество.Однакосовременныечертыэтадеятельностьстала приобретать с развитием машинного производства и свя-занных с ним изменений в интеллектуальной и практическойдеятельностичеловека.</w:t>
      </w: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697CD1" w:rsidRDefault="00697CD1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Было обосновано положение, что всякая деятельность долж-на осуществляться в соответствии с некоторым методом, при-чём эффективность этого метода непосредственно зависит оттого, насколько он окажется формализуемым. Это положениесталоосновополагающейконцепциейиндустриальногообще-ства. Оно сохранило и умножило свою значимость в информа-ционномобществе.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Стержнем названной концепции является технология каклогическоеразвитие«метода»вследующихаспектах:</w:t>
      </w:r>
    </w:p>
    <w:p w:rsidR="002C6905" w:rsidRPr="00697CD1" w:rsidRDefault="00103C63" w:rsidP="00FC2330">
      <w:pPr>
        <w:pStyle w:val="a3"/>
        <w:ind w:left="343" w:right="0" w:hanging="227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—процессдостиженияпоставленнойцелиформализованна-столько, что становится возможным его воспроизведение вшироком спектре условий при практически идентичных ре-зультатах;</w:t>
      </w:r>
    </w:p>
    <w:p w:rsidR="002C6905" w:rsidRPr="00697CD1" w:rsidRDefault="00103C63" w:rsidP="00FC2330">
      <w:pPr>
        <w:pStyle w:val="a3"/>
        <w:ind w:left="343" w:right="0" w:hanging="227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—открывается принципиальная возможность автоматизации</w:t>
      </w:r>
      <w:r w:rsidRPr="00697CD1">
        <w:rPr>
          <w:color w:val="231F20"/>
          <w:w w:val="115"/>
          <w:sz w:val="16"/>
          <w:szCs w:val="16"/>
        </w:rPr>
        <w:t>процессов изготовления изделий (что постепенно распростра-</w:t>
      </w:r>
      <w:r w:rsidRPr="00697CD1">
        <w:rPr>
          <w:color w:val="231F20"/>
          <w:w w:val="120"/>
          <w:sz w:val="16"/>
          <w:szCs w:val="16"/>
        </w:rPr>
        <w:t>няетсяпрактическинавсеаспектычеловеческойжизни).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Развитие технологии тесно связано с научным знанием. Бо-лее того, конечной целью науки (начиная с науки Нового вре-мени)являетсяименносозданиетехнологий.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 ХХ веке сущность технологии была осмыслена в различ-ныхплоскостях: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были выделены структуры, родственные понятию техноло-гии,преждевсего,понятиеалгоритма;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проанализирован феномен зарождающегося технологическо-гообщества;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исследованысоциальныеаспектытехнологии.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Информационные технологии, а затем информационные икоммуникационные технологии (ИКТ) радикальным образом</w:t>
      </w:r>
      <w:r w:rsidRPr="00697CD1">
        <w:rPr>
          <w:color w:val="231F20"/>
          <w:spacing w:val="-1"/>
          <w:w w:val="120"/>
          <w:sz w:val="16"/>
          <w:szCs w:val="16"/>
        </w:rPr>
        <w:t xml:space="preserve">изменили </w:t>
      </w:r>
      <w:r w:rsidRPr="00697CD1">
        <w:rPr>
          <w:color w:val="231F20"/>
          <w:w w:val="120"/>
          <w:sz w:val="16"/>
          <w:szCs w:val="16"/>
        </w:rPr>
        <w:t>человеческую цивилизацию, открыв беспрецедент-ные возможности для хранения, обработки, передачи огром-ных массивов различной информации. Изменилась структурачеловеческой деятельности — в ней важнейшую роль сталиграть информационный фактор. Исключительно значимымиоказались социальные последствия внедрения ИТ и ИКТ, ко-торыепослужилибазойразработкииширокогораспростране-ния социальных сетей и процесса информатизации общества.На сегодняшний день процесс информатизации приобретает</w:t>
      </w:r>
      <w:r w:rsidRPr="00697CD1">
        <w:rPr>
          <w:color w:val="231F20"/>
          <w:w w:val="115"/>
          <w:sz w:val="16"/>
          <w:szCs w:val="16"/>
        </w:rPr>
        <w:t>качественно новые черты. Возникло понятие «цифровой эконо-мики», что подразумевает превращение информации в важней-шую экономическую категорию, быстрое развитие информаци-онного бизнеса и рынка. Появились и интенсивно развиваются</w:t>
      </w:r>
      <w:r w:rsidRPr="00697CD1">
        <w:rPr>
          <w:color w:val="231F20"/>
          <w:w w:val="120"/>
          <w:sz w:val="16"/>
          <w:szCs w:val="16"/>
        </w:rPr>
        <w:t>новые технологии: облачные, аддитивные, квантовые и пр.</w:t>
      </w:r>
      <w:r w:rsidRPr="00697CD1">
        <w:rPr>
          <w:color w:val="231F20"/>
          <w:w w:val="115"/>
          <w:sz w:val="16"/>
          <w:szCs w:val="16"/>
        </w:rPr>
        <w:t>Однако цифровая революция (её часто называют третьей рево-</w:t>
      </w:r>
      <w:r w:rsidRPr="00697CD1">
        <w:rPr>
          <w:color w:val="231F20"/>
          <w:w w:val="120"/>
          <w:sz w:val="16"/>
          <w:szCs w:val="16"/>
        </w:rPr>
        <w:t>люцией) является только прелюдией к новой, более масштаб-ной четвёртой промышленной революции. Все эти изменениясамым решительным образом влияют на школьный курс тех-нологии, что было подчёркнуто в «Концепции преподавания</w:t>
      </w:r>
      <w:r w:rsidRPr="00697CD1">
        <w:rPr>
          <w:color w:val="231F20"/>
          <w:w w:val="115"/>
          <w:sz w:val="16"/>
          <w:szCs w:val="16"/>
        </w:rPr>
        <w:t>предметной области «Технология» в образовательных органи-</w:t>
      </w:r>
      <w:r w:rsidRPr="00697CD1">
        <w:rPr>
          <w:color w:val="231F20"/>
          <w:w w:val="120"/>
          <w:sz w:val="16"/>
          <w:szCs w:val="16"/>
        </w:rPr>
        <w:t>зацияхРоссийскойФедерации,реализующихосновныеобще-</w:t>
      </w:r>
      <w:r w:rsidRPr="00697CD1">
        <w:rPr>
          <w:color w:val="231F20"/>
          <w:w w:val="115"/>
          <w:sz w:val="16"/>
          <w:szCs w:val="16"/>
        </w:rPr>
        <w:t>образовательные программы» (далее — «Концепция препода-</w:t>
      </w:r>
      <w:r w:rsidRPr="00697CD1">
        <w:rPr>
          <w:color w:val="231F20"/>
          <w:w w:val="120"/>
          <w:sz w:val="16"/>
          <w:szCs w:val="16"/>
        </w:rPr>
        <w:t>ванияпредметнойобласти«Технология»).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ЦЕЛИИЗАДАЧИИЗУЧЕНИЯПРЕДМЕТНОЙОБЛАСТИ</w:t>
      </w: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«ТЕХНОЛОГИЯ»ВОСНОВНОМОБЩЕМОБРАЗОВАНИИ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0"/>
          <w:sz w:val="16"/>
          <w:szCs w:val="16"/>
        </w:rPr>
        <w:t xml:space="preserve">Основной </w:t>
      </w:r>
      <w:r w:rsidRPr="00697CD1">
        <w:rPr>
          <w:b/>
          <w:color w:val="231F20"/>
          <w:w w:val="110"/>
          <w:sz w:val="16"/>
          <w:szCs w:val="16"/>
        </w:rPr>
        <w:t xml:space="preserve">целью </w:t>
      </w:r>
      <w:r w:rsidRPr="00697CD1">
        <w:rPr>
          <w:color w:val="231F20"/>
          <w:w w:val="110"/>
          <w:sz w:val="16"/>
          <w:szCs w:val="16"/>
        </w:rPr>
        <w:t>освоения предметной области «Технология»</w:t>
      </w:r>
      <w:r w:rsidRPr="00697CD1">
        <w:rPr>
          <w:color w:val="231F20"/>
          <w:w w:val="115"/>
          <w:sz w:val="16"/>
          <w:szCs w:val="16"/>
        </w:rPr>
        <w:t>являетсяформированиетехнологическойграмотности,гло-бальныхкомпетенций,творческогомышления,необходимыхдля перехода к новым приоритетам научно-технологическогоразвитияРоссийскойФедерации.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b/>
          <w:color w:val="231F20"/>
          <w:w w:val="110"/>
          <w:sz w:val="16"/>
          <w:szCs w:val="16"/>
        </w:rPr>
        <w:t>Задачами</w:t>
      </w:r>
      <w:r w:rsidRPr="00697CD1">
        <w:rPr>
          <w:color w:val="231F20"/>
          <w:w w:val="110"/>
          <w:sz w:val="16"/>
          <w:szCs w:val="16"/>
        </w:rPr>
        <w:t>курсатехнологииявляются: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овладение знаниями, умениями и опытом деятельности в</w:t>
      </w:r>
      <w:r w:rsidRPr="00697CD1">
        <w:rPr>
          <w:color w:val="231F20"/>
          <w:w w:val="115"/>
          <w:sz w:val="16"/>
          <w:szCs w:val="16"/>
        </w:rPr>
        <w:t>предметной области «Технология» как необходимым компо-</w:t>
      </w:r>
      <w:r w:rsidRPr="00697CD1">
        <w:rPr>
          <w:color w:val="231F20"/>
          <w:w w:val="120"/>
          <w:sz w:val="16"/>
          <w:szCs w:val="16"/>
        </w:rPr>
        <w:t>нентом общей культуры человека цифрового социума и ак-туальнымидляжизнивэтомсоциуметехнологиями;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овладение трудовыми умениями и необходимыми технологи-</w:t>
      </w:r>
      <w:r w:rsidRPr="00697CD1">
        <w:rPr>
          <w:color w:val="231F20"/>
          <w:w w:val="120"/>
          <w:sz w:val="16"/>
          <w:szCs w:val="16"/>
        </w:rPr>
        <w:t>ческими знаниями по преобразованию материи, энергии иинформациивсоответствииспоставленнымицелями,исхо-</w:t>
      </w:r>
      <w:r w:rsidRPr="00697CD1">
        <w:rPr>
          <w:color w:val="231F20"/>
          <w:spacing w:val="-1"/>
          <w:w w:val="120"/>
          <w:sz w:val="16"/>
          <w:szCs w:val="16"/>
        </w:rPr>
        <w:t>дяизэкономических,</w:t>
      </w:r>
      <w:r w:rsidRPr="00697CD1">
        <w:rPr>
          <w:color w:val="231F20"/>
          <w:w w:val="120"/>
          <w:sz w:val="16"/>
          <w:szCs w:val="16"/>
        </w:rPr>
        <w:t>социальных,экологических,эстетиче-ских критериев, а также критериев личной и общественнойбезопасности;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spacing w:val="-1"/>
          <w:w w:val="120"/>
          <w:position w:val="1"/>
          <w:sz w:val="16"/>
          <w:szCs w:val="16"/>
        </w:rPr>
        <w:t>6</w:t>
      </w:r>
      <w:r w:rsidRPr="00697CD1">
        <w:rPr>
          <w:color w:val="231F20"/>
          <w:spacing w:val="-1"/>
          <w:w w:val="120"/>
          <w:sz w:val="16"/>
          <w:szCs w:val="16"/>
        </w:rPr>
        <w:t>формированиеуобучающихся</w:t>
      </w:r>
      <w:r w:rsidRPr="00697CD1">
        <w:rPr>
          <w:color w:val="231F20"/>
          <w:w w:val="120"/>
          <w:sz w:val="16"/>
          <w:szCs w:val="16"/>
        </w:rPr>
        <w:t>культурыпроектнойииссле-довательской деятельности, готовности к предложению иосуществлениюновыхтехнологическихрешений;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формирование у обучающихся навыка использования в тру-</w:t>
      </w:r>
      <w:r w:rsidRPr="00697CD1">
        <w:rPr>
          <w:color w:val="231F20"/>
          <w:w w:val="120"/>
          <w:sz w:val="16"/>
          <w:szCs w:val="16"/>
        </w:rPr>
        <w:t>довой деятельности цифровых инструментов и программ-ных сервисов, а также когнитивных инструментов и техно-логий;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развитие умений оценивать свои профессиональные интере-сы и склонности в плане подготовки к будущей профессио-нальнойдеятельности,владениеметодикамиоценкисвоихпрофессиональныхпредпочтений.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Как подчёркивается в Концепции преподавания предметнойобласти «Технология», ведущей формой учебной деятельности,направленнойнадостижениепоставленныхцелей,являетсяпроектнаядеятельностьвполномцикле:отформулированияпроблемы и постановки конкретной задачи до получения кон-кретных значимых результатов. Именно в процессе проектнойдеятельности достигается синтез многообразия аспектов обра-зовательного процесса, включая личностные интересы обучаю-щихся.Приэтомразработкаиреализацияпроектадолжнаосуществляться в определённых масштабах, позволяющих ре-ализовать исследовательскую деятельность и использовать зна-ния,полученныеобучающимисянадругихпредметах.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Важно подчеркнуть, что именно в технологии реализуютсявсе аспекты фундаментальной для образования категории «зна-ния»,аименно: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понятийное знание, которое складывается из набора поня-тий,характеризующихданнуюпредметнуюобласть;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алгоритмическое (технологическое) знание — знание мето-дов, технологий, приводящих к желаемому результату присоблюденииопределённыхусловий;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предметное знание, складывающееся из знания и пониманиясутизаконовизакономерностей,применяемыхвтой  илиинойпредметнойобласти;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методологическое знание — знание общих закономерностейизучаемыхявленийипроцессов.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Как и всякий общеобразовательный предмет, «Технология»отражает наиболее значимые аспекты действительности, кото-рыесостоятвследующем:</w:t>
      </w:r>
    </w:p>
    <w:p w:rsidR="00697CD1" w:rsidRDefault="00103C63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технологизация всех сторон человеческой жизни и деятель-</w:t>
      </w: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343" w:right="0" w:hanging="142"/>
        <w:rPr>
          <w:color w:val="231F20"/>
          <w:w w:val="115"/>
          <w:sz w:val="16"/>
          <w:szCs w:val="16"/>
        </w:rPr>
      </w:pP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lastRenderedPageBreak/>
        <w:t>ностиявляетсястольмасштабной,чтоинтуитивныхпред-ставленийосущностииструктуретехнологическогопроцессаявно недостаточно для успешной социализации учащихся —необходимо целенаправленное освоение всех этапов техноло-гическойцепочкииполногоцикларешенияпоставленнойзадачи. При этом возможны следующие уровни освоения тех-нологии: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—уровеньпредставления;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—уровеньпользователя;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—когнитивно-продуктивныйуровень(созданиетехнологий);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практическивсясовременнаяпрофессиональнаядеятель-ность, включая ручной труд, осуществляется с применениеминформационныхицифровыхтехнологий,формированиенавыковиспользованияэтихтехнологийприизготовленииизделийстановитсяважнойзадачейвкурсетехнолог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появление феномена «больших данных» оказывает суще-ственноеидалеконепозитивноевлияниенапроцесспозна-</w:t>
      </w:r>
      <w:r w:rsidRPr="00697CD1">
        <w:rPr>
          <w:color w:val="231F20"/>
          <w:spacing w:val="-1"/>
          <w:w w:val="120"/>
          <w:sz w:val="16"/>
          <w:szCs w:val="16"/>
        </w:rPr>
        <w:t>ния,</w:t>
      </w:r>
      <w:r w:rsidRPr="00697CD1">
        <w:rPr>
          <w:color w:val="231F20"/>
          <w:w w:val="120"/>
          <w:sz w:val="16"/>
          <w:szCs w:val="16"/>
        </w:rPr>
        <w:t>чтоговоритонеобходимостиосвоенияпринципиальноновых технологий — информационно-когнитивных, наце-ленныхнаосвоениеучащимисязнаний,наразвитииуменияучиться.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Всеэтипозицииобозначеныв«Концепциипреподаванияпредметной области «Технология» в образовательных органи-зациях Российской Федерации, реализующих основные обще-образовательные программы». Современный курс технологии,как подчёркивается во ФГОС, должен содержать ответы на этипринципиальныевызовы.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Разумеется, этот новый контекст никак не умаляет (скорее,увеличивает) значимость ручного труда для формирования ин-теллектаиадекватныхпредставленийобокружающеммире.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ОБЩАЯХАРАКТЕРИСТИКАУЧЕБНОГОПРЕДМЕТА«ТЕХНОЛОГИЯ»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1"/>
          <w:w w:val="115"/>
          <w:sz w:val="16"/>
          <w:szCs w:val="16"/>
        </w:rPr>
        <w:t>Основнойметодическийпринцип</w:t>
      </w:r>
      <w:r w:rsidRPr="00697CD1">
        <w:rPr>
          <w:color w:val="231F20"/>
          <w:w w:val="115"/>
          <w:sz w:val="16"/>
          <w:szCs w:val="16"/>
        </w:rPr>
        <w:t>современногокурса«Техно-логия»: освоение сущности и структуры технологии идёт не-разрывноспроцессомпознания—построенияианализаразнообразных моделей. В этом случае можно достичь когни-тивно-продуктивногоуровняосвоениятехнологий.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Современныйкурстехнологиипостроенпомодульномупринципу.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Модульность — ведущий методический принцип построениясодержания современных учебных курсов. Она создаёт инстру-ментреализациивобучениииндивидуальных  образователь-ных траекторий, что является основополагающим принципомпостроенияобщеобразовательногокурсатехнологии.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Структурамодульногокурсатехнологиитакова.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Инвариантныемодули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Модуль«Производствоитехнология»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 модуле в явном виде содержится сформулированный вышеметодический принцип и подходы к его реализации в различ-ных сферах. Освоение содержания данного модуля осуществ-ляется на протяжении всего курса «Технология» с 5 по 9 класс.Содержаниемодуляпостроенопо  «восходящему»  принципу:от умений реализации имеющихся технологий к их оценке исовершенствованию, а от них — к знаниям и умениям, позво-ляющимсоздаватьтехнологии.Освоениетехнологическогоподхода осуществляется в диалектике с творческими методамисозданиязначимыхдлячеловекапродуктов.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Особенностьюсовременнойтехносферыявляетсяраспро-странение технологического подхода на когнитивную область.Объектом технологий становятся фундаментальные составляю-щие цифрового социума: данные, информация, знание. Транс-формацияданныхвинформациюиинформациивзнаниевусловияхпоявленияфеномена«большихданных»являетсяодной из значимых и востребованных в профессиональной сфе-ретехнологий4-йпромышленнойреволюции.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Модуль«Технологииобработкиматериалов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ипищевыхпродуктов»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 данном модуле на конкретных примерах показана реали-зация общих положений, сформулированных в модуле «Про-изводство и технологии». Освоение технологии ведётся по еди-нойсхеме,котораяреализуетсявовсехбезисключениямодулях. Разумеется, в каждом конкретном случае возможныотклонения от названной схемы. Однако эти отклонения толь-ко усиливают общую идею об универсальном характере техно-логического подхода. Основная цель данного модуля: освоитьумения реализации уже имеющихся технологий. Значительноевниманиеуделяетсятехнологиямсозданияуникальныхизде-лийнародноготворчества.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Вариативныемодули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Модуль«Робототехника»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 этом модуле наиболее полно реализуется идея конверген-ции материальных и информационных технологий. Важностьданного модуля заключается в том, что в нём формируются на-выки работы с когнитивной составляющей (действиями, опера-циями и этапами), которые в современном цифровом социумеприобретаютуниверсальныйхарактер.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Модуль«3D-моделирование,прототипирование,макетирование»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Этот модуль в значительной мере нацелен на реализацию ос-новногометодическогопринципамодульногокурсатехнологии:освоение технологии идёт неразрывно с освоением методологиипознания, основой которого является моделирование. При этомсвязь технологии с процессом познания носит двусторонний ха-рактер. С одной стороны, анализ модели позволяет выделитьсоставляющие её элементы. С другой стороны, если эти элемен-тыужевыделены,этооткрываетвозможностьиспользоватьтехнологическийподходприпостроениимоделей,необходимыхдля познания объекта. Именно последний подход и реализуетсяв данном модуле. Модуль играет важную роль в формированиизнанийиумений,необходимыхдлясозданиятехнологий.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Модуль«Компьютернаяграфика.Черчение»</w:t>
      </w:r>
    </w:p>
    <w:p w:rsidR="00362367" w:rsidRDefault="00103C63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 xml:space="preserve">Данный модуль нацелен на решение задач, схожих с задача-ми,решаемымивпредыдущеммодуле:«3D-моделирование,прототипирование, макетирование» — формирует инструмен-тарий создания и исследования моделей, причём сам процесссоздания осуществляется по вполне определённой технологии.Как и предыдущий модуль, данный модуль очень важен с точ-ки зрения формирования знаний и умений, необходимых длясоздания новых </w:t>
      </w: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технологий, а также новых продуктов технос-феры.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Модуль«Автоматизированныесистемы»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Этот модуль знакомит учащихся с реализацией «сверхзада-чи» технологии — автоматизации максимально широкой обла-сти человеческой деятельности. Акцент в данном модуле сделанна автоматизации управленческой деятельности. В этом контек-сте целесообразно рассмотреть управление не только техниче-скими,ноисоциально-экономическимисистемами.Эффектив-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ным средством решения этой проблемы является использованиев учебном процессе имитационных моделей экономической де-ятельности(например,проект«Школьнаяфирма»).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Модули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«Животноводство»и«Растениеводство»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Названныемодулизнакомятучащихсясклассическимиисовременнымитехнологиямивсельскохозяйственнойсфере.Особенностью этих технологий заключается в том, что их объ-ектами в данном случае являются природные объекты, поведе-ние которых часто не подвластно человеку. В этом случае приреализации технологии существенное значение имеет творче-ский фактор — умение в нужный момент скорректировать тех-нологическийпроцесс.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Ведущими методическими принципами, которые реализуют-</w:t>
      </w:r>
      <w:r w:rsidRPr="00697CD1">
        <w:rPr>
          <w:color w:val="231F20"/>
          <w:w w:val="120"/>
          <w:sz w:val="16"/>
          <w:szCs w:val="16"/>
        </w:rPr>
        <w:t>сявмодульномкурсетехнологии,являютсяследующиеприн-ципы: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«двойного вхождения»</w:t>
      </w:r>
      <w:r w:rsidRPr="00697CD1">
        <w:rPr>
          <w:color w:val="231F20"/>
          <w:w w:val="115"/>
          <w:position w:val="4"/>
          <w:sz w:val="16"/>
          <w:szCs w:val="16"/>
        </w:rPr>
        <w:t>1</w:t>
      </w:r>
      <w:r w:rsidRPr="00697CD1">
        <w:rPr>
          <w:color w:val="231F20"/>
          <w:w w:val="115"/>
          <w:sz w:val="16"/>
          <w:szCs w:val="16"/>
        </w:rPr>
        <w:t>— вопросы, выделенные в отдель-ныйвариативный модуль, фрагментарно присутствуют ивинвариантныхмодулях;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цикличности — освоенное на начальном этапе содержаниепродолжаетосваиватьсяидалеенаболеевысокомуровне.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 курсе технологии осуществляется реализация широкогоспектрамежпредметныхсвязей: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05"/>
          <w:position w:val="1"/>
          <w:sz w:val="16"/>
          <w:szCs w:val="16"/>
        </w:rPr>
        <w:t>6</w:t>
      </w:r>
      <w:r w:rsidRPr="00697CD1">
        <w:rPr>
          <w:color w:val="231F20"/>
          <w:w w:val="105"/>
          <w:sz w:val="16"/>
          <w:szCs w:val="16"/>
        </w:rPr>
        <w:t xml:space="preserve">с </w:t>
      </w:r>
      <w:r w:rsidRPr="00697CD1">
        <w:rPr>
          <w:b/>
          <w:color w:val="231F20"/>
          <w:w w:val="105"/>
          <w:sz w:val="16"/>
          <w:szCs w:val="16"/>
        </w:rPr>
        <w:t xml:space="preserve">алгеброй </w:t>
      </w:r>
      <w:r w:rsidRPr="00697CD1">
        <w:rPr>
          <w:color w:val="231F20"/>
          <w:w w:val="105"/>
          <w:sz w:val="16"/>
          <w:szCs w:val="16"/>
        </w:rPr>
        <w:t xml:space="preserve">и </w:t>
      </w:r>
      <w:r w:rsidRPr="00697CD1">
        <w:rPr>
          <w:b/>
          <w:color w:val="231F20"/>
          <w:w w:val="105"/>
          <w:sz w:val="16"/>
          <w:szCs w:val="16"/>
        </w:rPr>
        <w:t xml:space="preserve">геометрией </w:t>
      </w:r>
      <w:r w:rsidRPr="00697CD1">
        <w:rPr>
          <w:color w:val="231F20"/>
          <w:w w:val="105"/>
          <w:sz w:val="16"/>
          <w:szCs w:val="16"/>
        </w:rPr>
        <w:t>при изучении модулей: «Компью-</w:t>
      </w:r>
      <w:r w:rsidRPr="00697CD1">
        <w:rPr>
          <w:color w:val="231F20"/>
          <w:w w:val="115"/>
          <w:sz w:val="16"/>
          <w:szCs w:val="16"/>
        </w:rPr>
        <w:t>тернаяграфика.Черчение»,«3D-моделирование,макети-рование,прототипирование»,«Автоматизированныесисте-мы»;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</w:t>
      </w:r>
      <w:r w:rsidRPr="00697CD1">
        <w:rPr>
          <w:b/>
          <w:color w:val="231F20"/>
          <w:w w:val="115"/>
          <w:sz w:val="16"/>
          <w:szCs w:val="16"/>
        </w:rPr>
        <w:t>химией</w:t>
      </w:r>
      <w:r w:rsidRPr="00697CD1">
        <w:rPr>
          <w:color w:val="231F20"/>
          <w:w w:val="115"/>
          <w:sz w:val="16"/>
          <w:szCs w:val="16"/>
        </w:rPr>
        <w:t>приосвоенииразделов,связанныхстехнологиямихимическойпромышленностивинвариантныхмодулях;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 xml:space="preserve">с </w:t>
      </w:r>
      <w:r w:rsidRPr="00697CD1">
        <w:rPr>
          <w:b/>
          <w:color w:val="231F20"/>
          <w:w w:val="110"/>
          <w:sz w:val="16"/>
          <w:szCs w:val="16"/>
        </w:rPr>
        <w:t xml:space="preserve">биологией </w:t>
      </w:r>
      <w:r w:rsidRPr="00697CD1">
        <w:rPr>
          <w:color w:val="231F20"/>
          <w:w w:val="110"/>
          <w:sz w:val="16"/>
          <w:szCs w:val="16"/>
        </w:rPr>
        <w:t>при изучении современных биотехнологий в ин-вариантныхмодуляхиприосвоениивариативныхмодулей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«Растениеводство»и«Животноводство»;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 xml:space="preserve">с </w:t>
      </w:r>
      <w:r w:rsidRPr="00697CD1">
        <w:rPr>
          <w:b/>
          <w:color w:val="231F20"/>
          <w:w w:val="115"/>
          <w:sz w:val="16"/>
          <w:szCs w:val="16"/>
        </w:rPr>
        <w:t xml:space="preserve">физикой </w:t>
      </w:r>
      <w:r w:rsidRPr="00697CD1">
        <w:rPr>
          <w:color w:val="231F20"/>
          <w:w w:val="115"/>
          <w:sz w:val="16"/>
          <w:szCs w:val="16"/>
        </w:rPr>
        <w:t>при освоении моделей машин и механизмов, мо-дуля «Робототехника», «3D-моделирование, макетирование,прототипирование»,«Автоматизированныесистемы».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>6</w:t>
      </w:r>
      <w:r w:rsidRPr="00697CD1">
        <w:rPr>
          <w:color w:val="231F20"/>
          <w:w w:val="110"/>
          <w:sz w:val="16"/>
          <w:szCs w:val="16"/>
        </w:rPr>
        <w:t>с</w:t>
      </w:r>
      <w:r w:rsidRPr="00697CD1">
        <w:rPr>
          <w:b/>
          <w:color w:val="231F20"/>
          <w:w w:val="110"/>
          <w:sz w:val="16"/>
          <w:szCs w:val="16"/>
        </w:rPr>
        <w:t>информатикойиИКТ</w:t>
      </w:r>
      <w:r w:rsidRPr="00697CD1">
        <w:rPr>
          <w:color w:val="231F20"/>
          <w:w w:val="110"/>
          <w:sz w:val="16"/>
          <w:szCs w:val="16"/>
        </w:rPr>
        <w:t>приосвоениивинвариантныхива-риативныхмодуляхинформационныхпроцессовсбора,хра-нения,преобразованияипередачиинформации,протекаю-</w:t>
      </w:r>
    </w:p>
    <w:p w:rsidR="002C6905" w:rsidRPr="00697CD1" w:rsidRDefault="009A7D70" w:rsidP="00FC2330">
      <w:pPr>
        <w:pStyle w:val="a3"/>
        <w:ind w:left="0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w:pict>
          <v:shape id="_x0000_s1104" style="position:absolute;margin-left:36.85pt;margin-top:12.25pt;width:85.05pt;height:.1pt;z-index:-15631872;mso-wrap-distance-left:0;mso-wrap-distance-right:0;mso-position-horizontal-relative:page" coordorigin="737,245" coordsize="1701,0" path="m737,245r1701,e" filled="f" strokecolor="#231f20" strokeweight=".5pt">
            <v:path arrowok="t"/>
            <w10:wrap type="topAndBottom" anchorx="page"/>
          </v:shape>
        </w:pict>
      </w:r>
    </w:p>
    <w:p w:rsidR="002C6905" w:rsidRPr="00697CD1" w:rsidRDefault="00103C63" w:rsidP="00FC2330">
      <w:pPr>
        <w:ind w:left="343" w:hanging="227"/>
        <w:rPr>
          <w:sz w:val="16"/>
          <w:szCs w:val="16"/>
        </w:rPr>
      </w:pPr>
      <w:r w:rsidRPr="00697CD1">
        <w:rPr>
          <w:color w:val="231F20"/>
          <w:w w:val="115"/>
          <w:position w:val="4"/>
          <w:sz w:val="16"/>
          <w:szCs w:val="16"/>
        </w:rPr>
        <w:t xml:space="preserve">1   </w:t>
      </w:r>
      <w:r w:rsidRPr="00697CD1">
        <w:rPr>
          <w:color w:val="231F20"/>
          <w:w w:val="115"/>
          <w:sz w:val="16"/>
          <w:szCs w:val="16"/>
        </w:rPr>
        <w:t>Принцип«двойноговхождения»былсформулированиобоснованвыдающимсяпедагогом,академикомРАОВ.С.Ледневым.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щих в технических системах, использовании программныхсервисов;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spacing w:val="-1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spacing w:val="-1"/>
          <w:w w:val="110"/>
          <w:sz w:val="16"/>
          <w:szCs w:val="16"/>
        </w:rPr>
        <w:t xml:space="preserve">с </w:t>
      </w:r>
      <w:r w:rsidRPr="00697CD1">
        <w:rPr>
          <w:b/>
          <w:color w:val="231F20"/>
          <w:spacing w:val="-1"/>
          <w:w w:val="110"/>
          <w:sz w:val="16"/>
          <w:szCs w:val="16"/>
        </w:rPr>
        <w:t xml:space="preserve">историей </w:t>
      </w:r>
      <w:r w:rsidRPr="00697CD1">
        <w:rPr>
          <w:color w:val="231F20"/>
          <w:w w:val="110"/>
          <w:sz w:val="16"/>
          <w:szCs w:val="16"/>
        </w:rPr>
        <w:t xml:space="preserve">и </w:t>
      </w:r>
      <w:r w:rsidRPr="00697CD1">
        <w:rPr>
          <w:b/>
          <w:color w:val="231F20"/>
          <w:w w:val="110"/>
          <w:sz w:val="16"/>
          <w:szCs w:val="16"/>
        </w:rPr>
        <w:t xml:space="preserve">искусством </w:t>
      </w:r>
      <w:r w:rsidRPr="00697CD1">
        <w:rPr>
          <w:color w:val="231F20"/>
          <w:w w:val="110"/>
          <w:sz w:val="16"/>
          <w:szCs w:val="16"/>
        </w:rPr>
        <w:t>при освоении элементов промыш-леннойэстетики,народныхремёселвинвариантноммодуле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>«Производство</w:t>
      </w:r>
      <w:r w:rsidRPr="00697CD1">
        <w:rPr>
          <w:color w:val="231F20"/>
          <w:w w:val="120"/>
          <w:sz w:val="16"/>
          <w:szCs w:val="16"/>
        </w:rPr>
        <w:t>итехнология»;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 xml:space="preserve">с </w:t>
      </w:r>
      <w:r w:rsidRPr="00697CD1">
        <w:rPr>
          <w:b/>
          <w:color w:val="231F20"/>
          <w:w w:val="110"/>
          <w:sz w:val="16"/>
          <w:szCs w:val="16"/>
        </w:rPr>
        <w:t xml:space="preserve">обществознанием </w:t>
      </w:r>
      <w:r w:rsidRPr="00697CD1">
        <w:rPr>
          <w:color w:val="231F20"/>
          <w:w w:val="110"/>
          <w:sz w:val="16"/>
          <w:szCs w:val="16"/>
        </w:rPr>
        <w:t>при освоении темы «Технология и мир.Современнаятехносфера»винвариантноммодуле«Произ-водствоитехнология»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Освоение учебного предмета «Технология» может осущест-</w:t>
      </w:r>
      <w:r w:rsidRPr="00697CD1">
        <w:rPr>
          <w:color w:val="231F20"/>
          <w:w w:val="120"/>
          <w:sz w:val="16"/>
          <w:szCs w:val="16"/>
        </w:rPr>
        <w:t>вляться как в образовательных организациях, так и в органи-зациях-партнёрах, в том числе на базе учебно-производствен-</w:t>
      </w:r>
      <w:r w:rsidRPr="00697CD1">
        <w:rPr>
          <w:color w:val="231F20"/>
          <w:w w:val="115"/>
          <w:sz w:val="16"/>
          <w:szCs w:val="16"/>
        </w:rPr>
        <w:t>ных комбинатов и технопарков. Через сетевое взаимодействие</w:t>
      </w:r>
      <w:r w:rsidRPr="00697CD1">
        <w:rPr>
          <w:color w:val="231F20"/>
          <w:w w:val="120"/>
          <w:sz w:val="16"/>
          <w:szCs w:val="16"/>
        </w:rPr>
        <w:t>могут быть использованы ресурсы организаций дополнитель-ного образования, центров технологической поддержки обра-</w:t>
      </w:r>
      <w:r w:rsidRPr="00697CD1">
        <w:rPr>
          <w:color w:val="231F20"/>
          <w:w w:val="115"/>
          <w:sz w:val="16"/>
          <w:szCs w:val="16"/>
        </w:rPr>
        <w:t>зования, «Кванториумов», центров молодёжного инновацион-</w:t>
      </w:r>
      <w:r w:rsidRPr="00697CD1">
        <w:rPr>
          <w:color w:val="231F20"/>
          <w:w w:val="120"/>
          <w:sz w:val="16"/>
          <w:szCs w:val="16"/>
        </w:rPr>
        <w:t>ноготворчества(ЦМИТ),специализированныецентровкомпетенций(включаяWorldSkills)идр.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МЕСТОУЧЕБНОГОПРЕДМЕТА«ТЕХНОЛОГИЯ»ВУЧЕБНОМПЛАНЕ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Освоение предметной области «Технология» в основной шко-леосуществляетсяв5—9классахизрасчёта:в5—7классах—2часавнеделю,в8—9классах—1час.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Дополнительно рекомендуется выделить за счёт внеурочнойдеятельностив 8классе — 1час внеделю и в9 классе —2 часа.</w:t>
      </w:r>
    </w:p>
    <w:p w:rsidR="002C6905" w:rsidRPr="00697CD1" w:rsidRDefault="009A7D70" w:rsidP="00FC2330">
      <w:pPr>
        <w:ind w:left="118"/>
        <w:rPr>
          <w:sz w:val="16"/>
          <w:szCs w:val="16"/>
        </w:rPr>
      </w:pPr>
      <w:r>
        <w:rPr>
          <w:sz w:val="16"/>
          <w:szCs w:val="16"/>
        </w:rPr>
        <w:pict>
          <v:shape id="_x0000_s1103" style="position:absolute;left:0;text-align:left;margin-left:36.85pt;margin-top:20.8pt;width:317.5pt;height:.1pt;z-index:-1563136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697CD1">
        <w:rPr>
          <w:color w:val="231F20"/>
          <w:w w:val="80"/>
          <w:sz w:val="16"/>
          <w:szCs w:val="16"/>
        </w:rPr>
        <w:t>СОДЕРЖАНИЕОБУЧЕНИЯ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ИНВАРИАНТНЫЕМОДУЛИ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Модуль«Производствоитехнология»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56КЛАССЫ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Раздел1.Преобразовательнаядеятельностьчеловека.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Технологии вокруг нас. Алгоритмы и начала технологии.Возможность формального исполнения алгоритма. Робот какисполнительалгоритма.Роботкакмеханизм.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Раздел2.Простейшиемашиныимеханизмы.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Двигатели машин. Виды двигателей. Передаточные механиз-</w:t>
      </w:r>
      <w:r w:rsidRPr="00697CD1">
        <w:rPr>
          <w:color w:val="231F20"/>
          <w:w w:val="120"/>
          <w:sz w:val="16"/>
          <w:szCs w:val="16"/>
        </w:rPr>
        <w:t>мы.Видыихарактеристикипередаточныхмеханизмов.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Механические передачи. Обратная связь. Механические кон-структоры.Робототехническиеконструкторы.Простыемеха-ническиемодели.Простыеуправляемыемодели.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Раздел3.Задачиитехнологииихрешения.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Технология решения производственных задач в информаци-оннойсредекакважнейшаятехнология4-йпромышленнойреволюции.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>Основныеэлементы</w:t>
      </w:r>
      <w:r w:rsidRPr="00697CD1">
        <w:rPr>
          <w:color w:val="231F20"/>
          <w:w w:val="120"/>
          <w:sz w:val="16"/>
          <w:szCs w:val="16"/>
        </w:rPr>
        <w:t>технологиирешениязадач:чтениеопи-</w:t>
      </w:r>
      <w:r w:rsidRPr="00697CD1">
        <w:rPr>
          <w:color w:val="231F20"/>
          <w:w w:val="115"/>
          <w:sz w:val="16"/>
          <w:szCs w:val="16"/>
        </w:rPr>
        <w:t>саний и чертежей; введение обозначений, оценка правильности</w:t>
      </w:r>
      <w:r w:rsidRPr="00697CD1">
        <w:rPr>
          <w:color w:val="231F20"/>
          <w:w w:val="120"/>
          <w:sz w:val="16"/>
          <w:szCs w:val="16"/>
        </w:rPr>
        <w:t>рассуждений;запоминание,представлениеизаписьинформа-ции; организация коммуникаций, анализ этапов решения, ис-следование,проектирование.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Раздел4.Основыпроектнойдеятельности.</w:t>
      </w:r>
    </w:p>
    <w:p w:rsidR="00362367" w:rsidRDefault="00103C63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 xml:space="preserve">Понятие проекта. Проект и алгоритм. Проект и технология.Виды проектов. Творческие </w:t>
      </w: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362367" w:rsidRDefault="00362367" w:rsidP="00FC2330">
      <w:pPr>
        <w:pStyle w:val="a3"/>
        <w:ind w:left="116" w:right="0"/>
        <w:rPr>
          <w:color w:val="231F20"/>
          <w:w w:val="115"/>
          <w:sz w:val="16"/>
          <w:szCs w:val="16"/>
        </w:rPr>
      </w:pP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bookmarkStart w:id="33" w:name="_GoBack"/>
      <w:bookmarkEnd w:id="33"/>
      <w:r w:rsidRPr="00697CD1">
        <w:rPr>
          <w:color w:val="231F20"/>
          <w:w w:val="115"/>
          <w:sz w:val="16"/>
          <w:szCs w:val="16"/>
        </w:rPr>
        <w:t>проекты. Исследовательские про-екты.Паспортпроекта.Этапыпроектнойдеятельности.Ин-струментыработынадпроектом.Компьютернаяподдержкапроектнойдеятельности.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Раздел5.Технологиядомашнегохозяйства.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Порядокихаоскакфундаментальныехарактеристикиокру-жающегомира.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Порядоквдоме.Порядокнарабочемместе.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Созданиеинтерьераквартирыспомощьюкомпьютерныхпрограмм.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Электропроводка.Бытовыеэлектрическиеприборы.  Техни-кабезопасностиприработесэлектричеством.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Кухня. Мебель и бытовая техника, которая используется накухне. Кулинария. Основы здорового питания. Основы безопас-ностиприработенакухне.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Раздел6.Мирпрофессий.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Какиебываютпрофессии.Каквыбратьпрофессию.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79КЛАССЫ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Раздел7.Технологиииискусство.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Эстетическая ценность результатов труда. Промышленнаяэстетика. Примеры промышленных изделий с высокими эсте-тическимисвойствами.Понятиедизайна.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Эстетикавбыту.Эстетикаиэкологияжилища.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Народныеремёсла.НародныеремёслаипромыслыРоссии.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Раздел8. Технологиии мир.Современная техносфера.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Материя, энергия, информация — основные составляющиесовременной научной картины мира и объекты преобразова-тельной деятельности. Создание технологий как основная за-дачасовременнойнауки.Историяразвитиятехнологий.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Понятие высокотехнологичных отраслей. «Высокие техноло-гии»двойногоназначения.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Рециклинг-технологии.Разработкаивнедрениетехнологий</w:t>
      </w:r>
      <w:r w:rsidRPr="00697CD1">
        <w:rPr>
          <w:color w:val="231F20"/>
          <w:w w:val="115"/>
          <w:sz w:val="16"/>
          <w:szCs w:val="16"/>
        </w:rPr>
        <w:t>многократного использования материалов, создание новых ма-</w:t>
      </w:r>
      <w:r w:rsidRPr="00697CD1">
        <w:rPr>
          <w:color w:val="231F20"/>
          <w:w w:val="120"/>
          <w:sz w:val="16"/>
          <w:szCs w:val="16"/>
        </w:rPr>
        <w:t>териалов из промышленных отходов, а также технологий без-отходногопроизводства.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 xml:space="preserve">Ресурсы, технологии и общество. Глобальные </w:t>
      </w:r>
      <w:r w:rsidRPr="00697CD1">
        <w:rPr>
          <w:color w:val="231F20"/>
          <w:w w:val="120"/>
          <w:sz w:val="16"/>
          <w:szCs w:val="16"/>
        </w:rPr>
        <w:t>технологиче-скиепроекты.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Современная техносфера. Проблема взаимодействия приро-дыитехносферы.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Современныйтранспортиперспективыегоразвития.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Раздел9.Современныетехнологии.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Биотехнологии. Лазерные технологии. Космические техно-логии.Представленияонанотехнологиях.</w:t>
      </w:r>
    </w:p>
    <w:p w:rsidR="002C6905" w:rsidRPr="00697CD1" w:rsidRDefault="00103C63" w:rsidP="00D965D2">
      <w:pPr>
        <w:pStyle w:val="a3"/>
        <w:ind w:left="116" w:right="0"/>
        <w:jc w:val="righ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ехнологии4-йпромышленнойреволюции:интернетвещей,дополненнаяреальность,интеллектуальныетехнологии,облач-ныетехнологии,большиеданные,аддитивныетехнологииидр.Биотехнологииврешенииэкологическихпроблем.Очисткасточныхвод.Биоэнергетика.Биометаногенез.Проект«Геномчеловека» и его значение для анализа и предотвращения наслед-ственныхболезней.Генеалогическийметодизучениянаслед-ственности человека. Человек и мир микробов. Болезнетворные</w:t>
      </w:r>
      <w:r w:rsidRPr="00697CD1">
        <w:rPr>
          <w:color w:val="231F20"/>
          <w:spacing w:val="-3"/>
          <w:w w:val="120"/>
          <w:sz w:val="16"/>
          <w:szCs w:val="16"/>
        </w:rPr>
        <w:t>микробыипрививки.Биодатчики.</w:t>
      </w:r>
      <w:r w:rsidRPr="00697CD1">
        <w:rPr>
          <w:color w:val="231F20"/>
          <w:spacing w:val="-2"/>
          <w:w w:val="120"/>
          <w:sz w:val="16"/>
          <w:szCs w:val="16"/>
        </w:rPr>
        <w:t>Микробиологическаятехно-</w:t>
      </w:r>
      <w:r w:rsidRPr="00697CD1">
        <w:rPr>
          <w:color w:val="231F20"/>
          <w:w w:val="120"/>
          <w:sz w:val="16"/>
          <w:szCs w:val="16"/>
        </w:rPr>
        <w:t>логия.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Сферыприменениясовременныхтехнологий.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Раздел10.Основыинформационно-когнитивныхтехнологий.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Знание как фундаментальная производственная и экономи-ческаякатегория.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Информационно-когнитивные технологии как технологииформирования знаний. Данные, информация, знание как объ-ектыинформационно-когнитивныхтехнологий.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Формализация и моделирование — основные инструментыпознанияокружающегомира.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Раздел11.Элементыуправления.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Общие принципы управления. Общая схема управления.Условия реализации общей схемы управления. Начала кибер-нетики.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Самоуправляемыесистемы.Устойчивостьсистемуправле-ния.Видыравновесия.Устойчивостьтехническихсистем.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Раздел12.Мирпрофессий.</w:t>
      </w:r>
    </w:p>
    <w:p w:rsidR="002C6905" w:rsidRPr="00697CD1" w:rsidRDefault="00103C63" w:rsidP="00FC2330">
      <w:pPr>
        <w:pStyle w:val="a3"/>
        <w:ind w:left="117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Профессиипредметнойобласти«Природа».Профессиипред-метнойобласти«Техника».Профессиипредметнойобласти</w:t>
      </w:r>
    </w:p>
    <w:p w:rsidR="002C6905" w:rsidRPr="00697CD1" w:rsidRDefault="00103C63" w:rsidP="00FC2330">
      <w:pPr>
        <w:pStyle w:val="a3"/>
        <w:ind w:left="117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«Знак».Профессиипредметнойобласти«Человек».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Профессиипредметнойобласти«Художественныйобраз».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Модуль«Технологияобработкиматериалов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ипищевыхпродуктов»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56КЛАССЫ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Раздел1.Структуратехнологии:отматериалакизделию.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Основныеэлементыструктурытехнологии:действия,опера-</w:t>
      </w:r>
      <w:r w:rsidRPr="00697CD1">
        <w:rPr>
          <w:color w:val="231F20"/>
          <w:w w:val="120"/>
          <w:sz w:val="16"/>
          <w:szCs w:val="16"/>
        </w:rPr>
        <w:t>ции,этапы.Технологическаякарта.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Проектирование,моделирование,конструирование—основ-ныесоставляющиетехнологии.Технологиииалгоритмы.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Раздел2.Материалыиихсвойства.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Сырьёиматериалыкакосновыпроизводства.Натуральное,</w:t>
      </w:r>
      <w:r w:rsidRPr="00697CD1">
        <w:rPr>
          <w:color w:val="231F20"/>
          <w:w w:val="115"/>
          <w:sz w:val="16"/>
          <w:szCs w:val="16"/>
        </w:rPr>
        <w:t>искусственное, синтетическое сырьё и материалы. Конструкци-</w:t>
      </w:r>
      <w:r w:rsidRPr="00697CD1">
        <w:rPr>
          <w:color w:val="231F20"/>
          <w:w w:val="120"/>
          <w:sz w:val="16"/>
          <w:szCs w:val="16"/>
        </w:rPr>
        <w:t>онные материалы. Физические и технологические свойстваконструкционныхматериалов.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Бумага и её свойства. Различные изделия из бумаги. Потреб-ностьчеловекавбумаге.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Тканьиеёсвойства.Изделияизткани.Видытканей.Древесинаиеёсвойства.Древесныематериалыиихприме-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нение.Изделияиздревесины.Потребностьчеловечествавдре-весине.Сохранениелесов.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Металлыиихсвойства.Металлическиечастимашиниме-ханизмов.Тонколистоваястальипроволока.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Пластическиемассы(пластмассы)иихсвойства.Работаспластмассами.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Наноструктурыиихиспользованиевразличныхтехнологи-ях.Природныеисинтетическиенаноструктуры.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Композитыинанокомпозиты,ихприменение.Умныемате-риалыиихприменение.Аллотропныесоединенияуглерода.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lastRenderedPageBreak/>
        <w:t>Раздел3.Основныеручныеинструменты.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Инструменты для работы с бумагой. Инструменты для рабо-ты с тканью. Инструменты для работы с древесиной. Инстру-ментыдляработысметаллом.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Компьютерныеинструменты.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116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 4. Трудовые действия как основные слагаемые тех-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Измерениеисчёткакуниверсальныетрудовыедействия.Точность и погрешность измерений. Действия при работе с бу-магой.  Действия  при  работе  с  тканью.  Действия  при  работес древесиной. Действия при работе с тонколистовым металлом.Приготовлениепищи.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Общность и различие действий с различными материаламиипищевымипродуктами.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116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 5. Технологии обработки конструкционных материа-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лов.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Разметка заготовок из древесины, металла, пластмасс. При-ёмы ручной правки заготовок из проволоки и тонколистовогометалла.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Резаниезаготовок.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Строганиезаготовок</w:t>
      </w:r>
      <w:r w:rsidRPr="00697CD1">
        <w:rPr>
          <w:color w:val="231F20"/>
          <w:w w:val="115"/>
          <w:sz w:val="16"/>
          <w:szCs w:val="16"/>
        </w:rPr>
        <w:lastRenderedPageBreak/>
        <w:t>издревесины.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Гибка, заготовок из тонколистового металла и проволоки.Получение отверстий в заготовках из конструкционных мате-</w:t>
      </w:r>
      <w:r w:rsidRPr="00697CD1">
        <w:rPr>
          <w:color w:val="231F20"/>
          <w:w w:val="115"/>
          <w:sz w:val="16"/>
          <w:szCs w:val="16"/>
        </w:rPr>
        <w:t>риалов. Соединение деталей из древесины с помощью гвоздей,</w:t>
      </w:r>
      <w:r w:rsidRPr="00697CD1">
        <w:rPr>
          <w:color w:val="231F20"/>
          <w:w w:val="120"/>
          <w:sz w:val="16"/>
          <w:szCs w:val="16"/>
        </w:rPr>
        <w:t>шурупов,клея.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Сборкаизделийизтонколистовогометалла,проволоки,ис-кусственныхматериалов.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Зачисткаиотделкаповерхностейдеталейизконструкцион-ныхматериалов.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Изготовлениецилиндрическихиконическихдеталейиздре-</w:t>
      </w:r>
      <w:r w:rsidRPr="00697CD1">
        <w:rPr>
          <w:color w:val="231F20"/>
          <w:w w:val="120"/>
          <w:sz w:val="16"/>
          <w:szCs w:val="16"/>
        </w:rPr>
        <w:t>весиныручныминструментом.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Отделкаизделийизконструкционныхматериалов.Правилабезопаснойработы.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Раздел6.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Технологияобработкитекстильныхматериалов.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Организация работы в швейной мастерской. Основное швей-ноеоборудование,инструменты,приспособления.Основныеприёмы работы на бытовой швейной машине. Приёмы выпол-ненияосновныхутюжильныхопераций.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Основы технологии изготовления изделий из текстильныхматериалов.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Последовательность изготовления швейного изделия. Моде-лированиеипроектированиеодеждыспомощьюсервисныхпрограмм.Классификациямашинныхшвов.Обработка  дета-лейкроя.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Способынастилаткани.Раскладкавыкройкинаткани.Технологиявыполнениясоединительныхшвов.Обработкасрезов.Обработкавытачки.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Понятие о декоративно-прикладном творчестве. Технологиихудожественнойобработкитекстильныхматериалов:лоскут-ноешитьё,вышивка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Раздел7.Технологии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 xml:space="preserve"> обработки пищевых продуктов.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Организация и оборудование кухни. Санитарные и гигиени-ческие требования к помещению кухни и столовой, посуде, кобработкепищевыхпродуктов.Безопасныеприёмыработы.Сервировка стола. Правила этикета за столом. Условия хране-ния продуктов питания. Утилизация бытовых и пищевых от-ходов.Профессии,связанныеспроизводствомиобработкойпищевыхпродуктов.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Приготовление пищи в походных условиях. Утилизация бы-товыхипищевыхотходоввпоходныхусловиях.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Основы здорового питания. Основные приёмы и способы об-работки продуктов. Технология приготовления основных блюд.</w:t>
      </w:r>
      <w:r w:rsidRPr="00697CD1">
        <w:rPr>
          <w:color w:val="231F20"/>
          <w:w w:val="120"/>
          <w:sz w:val="16"/>
          <w:szCs w:val="16"/>
        </w:rPr>
        <w:t>Основыздоровогопитаниявпоходныхусловиях.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79КЛАССЫ</w:t>
      </w:r>
    </w:p>
    <w:p w:rsidR="002C6905" w:rsidRPr="00697CD1" w:rsidRDefault="00103C63" w:rsidP="00FC2330">
      <w:pPr>
        <w:pStyle w:val="4"/>
        <w:ind w:left="116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 xml:space="preserve">Раздел 8. Моделирование 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как основа познания и практиче-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скойдеятельности.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Понятие модели. Свойства и параметры моделей. Общая схе-ма построения модели. Адекватность модели моделируемомуобъектуицеляммоделирования.Применениемодели.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 xml:space="preserve">Модели человеческой деятельности. </w:t>
      </w:r>
      <w:r w:rsidRPr="00697CD1">
        <w:rPr>
          <w:color w:val="231F20"/>
          <w:w w:val="120"/>
          <w:sz w:val="16"/>
          <w:szCs w:val="16"/>
        </w:rPr>
        <w:t>Алгоритмы и техноло-гиикакмодели.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Раздел9.Машиныиихмодели.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Какустроенымашины.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Конструированиемашин.Действияприсборкемоделима-шиныприпомощидеталейконструктора.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Простейшиемеханизмыкакбазовыеэлементымногообразия</w:t>
      </w:r>
      <w:r w:rsidRPr="00697CD1">
        <w:rPr>
          <w:color w:val="231F20"/>
          <w:w w:val="120"/>
          <w:sz w:val="16"/>
          <w:szCs w:val="16"/>
        </w:rPr>
        <w:t>механизмов.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Физическиезаконы,реализованныевпростейшихмеханиз-мах.</w:t>
      </w:r>
    </w:p>
    <w:p w:rsidR="002C6905" w:rsidRPr="00697CD1" w:rsidRDefault="00103C63" w:rsidP="00FC2330">
      <w:pPr>
        <w:pStyle w:val="a3"/>
        <w:ind w:left="343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Моделимеханизмовиэкспериментысэтимимеханизмами.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Раздел10.Традиционные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 xml:space="preserve"> производства и технологии.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Обработка древесины. Технология шипового соединения де-</w:t>
      </w:r>
      <w:r w:rsidRPr="00697CD1">
        <w:rPr>
          <w:color w:val="231F20"/>
          <w:w w:val="120"/>
          <w:sz w:val="16"/>
          <w:szCs w:val="16"/>
        </w:rPr>
        <w:t>талейиздревесины.Технологиясоединениядеталейиздреве-сины шкантами и шурупами в нагель. Технологии механиче-скойобработкиконструкционныхматериалов.Технологияобработки наружных и внутренних фасонных поверхностей</w:t>
      </w:r>
      <w:r w:rsidRPr="00697CD1">
        <w:rPr>
          <w:color w:val="231F20"/>
          <w:w w:val="115"/>
          <w:sz w:val="16"/>
          <w:szCs w:val="16"/>
        </w:rPr>
        <w:t>деталей из древесины. Отделка изделий из древесины. Изготов-</w:t>
      </w:r>
      <w:r w:rsidRPr="00697CD1">
        <w:rPr>
          <w:color w:val="231F20"/>
          <w:w w:val="120"/>
          <w:sz w:val="16"/>
          <w:szCs w:val="16"/>
        </w:rPr>
        <w:t>лениеизделийиздревесинынатокарномстанке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Обработка металлов. Технологии обработки металлов. Кон-струкционная сталь. Токарно-винторезный станок. Изделия изметаллопроката.Резьбаирезьбовыесоединения.Нарезаниерезьбы. Соединение металлических деталей клеем. Отделка де-талей.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Тенденции развития оборудования текстильного и швейногопроизводства.Вязальныемашины.Основные  приёмы  работынавязальноймашине.Использованиекомпьютерных про-грамм и робототехники в процессе обработки текстильных ма-териалов.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Сырьё текстильной промышленности. Волокна растительно-го и животного происхождения. Текстильные химические во-локна. Экологические проблемы сырьевого обеспечения и ути-лизацииотходовпроцессапроизводствахимическоговолокнаиизготовленныхизнегоматериалов.Нетканыематериалыиз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химических волокон. Влияние свойств тканей из химическихволокон на здоровье человека. Технология изготовления плече-вого и поясного изделий из текстильных материалов. Приме-нение приспособлений швейной машины. Швы при обработкетрикотажа.Профессиисовременногошвейногопроизводства.Технологии художественной обработки текстильных материа-лов. Вязание как одна из технологий художественной обработ-китекстильныхматериалов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Отраслииперспективыразвитияпищевой  промышленно-сти.Организацияпроизводствапищевыхпродуктов.Менюпраздничногостолаиздоровоепитаниечеловека.Основныеспособы и приёмы обработки продуктов на предприятиях об-щественногопитания.Современныетехнологииобработкипищевыхпродуктов,тенденцииихразвития.Влияние  разви-тияпроизводстванаизменениетрудовыхфункций  работни-ков.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Раздел11.Технологиивкогнитивнойсфере.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Теориярешенияизобретательскихзадач(ТРИЗ)ипоискно-выхтехнологическихрешений.Основныепринципыразвития</w:t>
      </w:r>
      <w:r w:rsidRPr="00697CD1">
        <w:rPr>
          <w:color w:val="231F20"/>
          <w:w w:val="115"/>
          <w:sz w:val="16"/>
          <w:szCs w:val="16"/>
        </w:rPr>
        <w:t>технических систем: полнота компонентов системы, энергети-ческаяпроводимость,опережающееразвитиерабочегооргана</w:t>
      </w:r>
      <w:r w:rsidRPr="00697CD1">
        <w:rPr>
          <w:color w:val="231F20"/>
          <w:w w:val="120"/>
          <w:sz w:val="16"/>
          <w:szCs w:val="16"/>
        </w:rPr>
        <w:t>идр.РешениепроизводственныхзадачизадачизсферыуслугсиспользованиемметодологииТРИЗ.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Востребованность системных и когнитивных навыков в со-временнойпрофессиональнойдеятельности.Интеллект-картыкакинструментсистематизацииинформации.Использованиеинтеллект-</w:t>
      </w:r>
      <w:r w:rsidRPr="00697CD1">
        <w:rPr>
          <w:color w:val="231F20"/>
          <w:w w:val="115"/>
          <w:sz w:val="16"/>
          <w:szCs w:val="16"/>
        </w:rPr>
        <w:lastRenderedPageBreak/>
        <w:t>картвпроектнойдеятельности.Программныеин-струментыпостроенияинтеллект-карт.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Понятие«большихданных»(объём,скорость,разнообра-зие). Работа с «большими данными» как компонент современ-ной профессиональной деятельности. Анализ больших данныхпри разработке проектов. Приёмы визуализации данных. Ком-пьютерныеинструментывизуализации.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Раздел12.Технологииичеловек.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Роль технологий в человеческой культуре. Технологии и зна-</w:t>
      </w:r>
      <w:r w:rsidRPr="00697CD1">
        <w:rPr>
          <w:color w:val="231F20"/>
          <w:w w:val="120"/>
          <w:sz w:val="16"/>
          <w:szCs w:val="16"/>
        </w:rPr>
        <w:t>ния. Знание как фундаментальная категория для современнойпрофессиональной деятельности. Виды знаний. Метазнания,ихрольвпримененииисозданиисовременныхтехнологий.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ВАРИАТИВНЫЕМОДУЛИ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3"/>
          <w:w w:val="95"/>
          <w:sz w:val="16"/>
          <w:szCs w:val="16"/>
        </w:rPr>
        <w:t>Модуль«Робототехника»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59КЛАССЫ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Раздел1.Алгоритмыиисполнители.Роботыкакисполни-</w:t>
      </w:r>
    </w:p>
    <w:p w:rsidR="002C6905" w:rsidRPr="00697CD1" w:rsidRDefault="00103C63" w:rsidP="00FC2330">
      <w:pPr>
        <w:pStyle w:val="4"/>
        <w:ind w:left="116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z w:val="16"/>
          <w:szCs w:val="16"/>
        </w:rPr>
        <w:t>тели.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 xml:space="preserve">Целииспособыихдостижения.Планированиепоследова-тельности шагов, ведущих к достижению цели. Понятие </w:t>
      </w:r>
      <w:r w:rsidRPr="00697CD1">
        <w:rPr>
          <w:color w:val="231F20"/>
          <w:w w:val="115"/>
          <w:sz w:val="16"/>
          <w:szCs w:val="16"/>
        </w:rPr>
        <w:lastRenderedPageBreak/>
        <w:t>испол-нителя. Управление исполнителем: непосредственное или со-гласно плану. Системы исполнителей. Общие представления отехнологии.Алгоритмыитехнологии.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Компьютерный исполнитель. Робот. Система команд испол-нителя.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От роботов на экране компьютера к роботам-механизмам.Системакомандмеханическогоробота.Управлениемехани-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ческимроботом.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Робототехническиекомплексыиихвозможности.Знаком-ствоссоставомробототехническогоконструктора.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Раздел2.Роботы:конструированиеиуправление.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Общееустройстворобота.Механическаячасть.Принциппрограммногоуправления.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Принципыработыдатчиковвсоставеробототехническогонабора, их параметры и применение. Принципы программиро-вания роботов. Изучение интерфейса конкретного языка про-граммирования, основные инструменты и команды программи-рованияроботов.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4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Раздел3.Роботынапроизводстве.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Роботы-манипуляторы. Перемещение предмета. Лазерныйгравёр.3D-принтер.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Производственные линии. Взаимодействие роботов. Понятиеопроизводстве4.0.Моделипроизводственныхлиний.</w:t>
      </w:r>
    </w:p>
    <w:p w:rsidR="002C6905" w:rsidRPr="00697CD1" w:rsidRDefault="00103C63" w:rsidP="00FC2330">
      <w:pPr>
        <w:pStyle w:val="4"/>
        <w:ind w:left="344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Раздел4.Робототехническиепроекты.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Полный цикл создания робота: анализ задания и определениеэтапов его реализации; проектирование и моделирование робо-</w:t>
      </w:r>
      <w:r w:rsidRPr="00697CD1">
        <w:rPr>
          <w:color w:val="231F20"/>
          <w:spacing w:val="-1"/>
          <w:w w:val="115"/>
          <w:sz w:val="16"/>
          <w:szCs w:val="16"/>
        </w:rPr>
        <w:t>тотехническогоустройства;конструирование</w:t>
      </w:r>
      <w:r w:rsidRPr="00697CD1">
        <w:rPr>
          <w:color w:val="231F20"/>
          <w:w w:val="115"/>
          <w:sz w:val="16"/>
          <w:szCs w:val="16"/>
        </w:rPr>
        <w:t>робототехническо-го устройства (включая использование визуально-программныхсредств и конструкторских решений); определение начальныхданныхиконечногорезультата:что«дано»ичтотребуется«по-лучить»; разработка алгоритма реализации роботом заданногорезультата;реализацияалгоритма(включаяприменениевизу-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ально-программныхсредств,разработкуобразца-прототипа);тестированиеробототехническогоизделия;отладкаиоценкаполнотыиточностивыполнениязаданияроботом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Примеры роботов из различных областей. Их возможностииограничения.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4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 5. От робототехникик искусственному интеллекту.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Жизненныйциклтехнологии.Понятиеоконвергентных</w:t>
      </w:r>
      <w:r w:rsidRPr="00697CD1">
        <w:rPr>
          <w:color w:val="231F20"/>
          <w:w w:val="115"/>
          <w:sz w:val="16"/>
          <w:szCs w:val="16"/>
        </w:rPr>
        <w:t>технологиях. Робототехника как пример конвергентных техно-логий. Перспективы автоматизации и роботизации: возможно-</w:t>
      </w:r>
      <w:r w:rsidRPr="00697CD1">
        <w:rPr>
          <w:color w:val="231F20"/>
          <w:w w:val="120"/>
          <w:sz w:val="16"/>
          <w:szCs w:val="16"/>
        </w:rPr>
        <w:t>стииограничения.</w:t>
      </w:r>
    </w:p>
    <w:p w:rsidR="002C6905" w:rsidRPr="00697CD1" w:rsidRDefault="00103C63" w:rsidP="00FC2330">
      <w:pPr>
        <w:pStyle w:val="3"/>
        <w:ind w:left="118" w:hanging="2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Модуль«3D-моделирование,макетирование,прототипирование»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79КЛАССЫ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Раздел1.Моделиитехнологии.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Виды и свойства, назначение моделей. Адекватность модели</w:t>
      </w:r>
      <w:r w:rsidRPr="00697CD1">
        <w:rPr>
          <w:color w:val="231F20"/>
          <w:w w:val="120"/>
          <w:sz w:val="16"/>
          <w:szCs w:val="16"/>
        </w:rPr>
        <w:t>моделируемомуобъектуицеляммоделирования.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Раздел2.Визуальныемодели.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3D-моделирование как технология создания визуальных мо-делей.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Графическиепримитивыв3D-моделировании.Кубикубоид.</w:t>
      </w:r>
    </w:p>
    <w:p w:rsidR="002C6905" w:rsidRPr="00697CD1" w:rsidRDefault="00103C63" w:rsidP="00FC2330">
      <w:pPr>
        <w:pStyle w:val="a3"/>
        <w:ind w:left="116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Шаримногогранник.Цилиндр,призма,пирамида.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Операциинадпримитивами.Повороттелвпространстве.Масштабирование тел. Вычитание, пересечение и объединениегеометрическихтел.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Моделированиесложныхобъектов.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Рендеринг. Полигональная сетка. Диаграмма Вронского и еёособенности.ТриангуляцияДелоне.Компьютерныепрограм-мы,осуществляющиерендеринг(рендеры).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3D-печать. Техника безопасности в 3D-печати. Аддитивныетехнологии. Экструдер и его устройство. Кинематика 3D-прин-тера.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Характеристики материалов для 3D-принтера. Основные на-стройки для выполнения печати на 3D-принтере. Подготовка к</w:t>
      </w:r>
      <w:r w:rsidRPr="00697CD1">
        <w:rPr>
          <w:color w:val="231F20"/>
          <w:w w:val="120"/>
          <w:sz w:val="16"/>
          <w:szCs w:val="16"/>
        </w:rPr>
        <w:t>печати.Печать3D-модели.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Профессии,связанныес3D-печатью.</w:t>
      </w:r>
    </w:p>
    <w:p w:rsidR="002C6905" w:rsidRPr="00697CD1" w:rsidRDefault="00103C63" w:rsidP="00FC2330">
      <w:pPr>
        <w:ind w:left="116" w:firstLine="226"/>
        <w:jc w:val="right"/>
        <w:rPr>
          <w:sz w:val="16"/>
          <w:szCs w:val="16"/>
        </w:rPr>
      </w:pPr>
      <w:r w:rsidRPr="00697CD1">
        <w:rPr>
          <w:b/>
          <w:color w:val="231F20"/>
          <w:w w:val="90"/>
          <w:sz w:val="16"/>
          <w:szCs w:val="16"/>
        </w:rPr>
        <w:t>Раздел3.Созданиемакетовспомощьюпрограммныхсредств.</w:t>
      </w:r>
      <w:r w:rsidRPr="00697CD1">
        <w:rPr>
          <w:color w:val="231F20"/>
          <w:w w:val="110"/>
          <w:sz w:val="16"/>
          <w:szCs w:val="16"/>
        </w:rPr>
        <w:t>Компоненты технологии макетирования: выполнение раз-вёртки,сборкадеталеймакета.Разработкаграфическойдоку-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ментации.</w:t>
      </w:r>
    </w:p>
    <w:p w:rsidR="002C6905" w:rsidRPr="00697CD1" w:rsidRDefault="00103C63" w:rsidP="00FC2330">
      <w:pPr>
        <w:pStyle w:val="4"/>
        <w:ind w:left="343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 xml:space="preserve">Раздел4. Технология создания 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иисследованияпрототипов.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Создание прототипа. Исследование прототипа. Перенос вы-явленныхсвойствпрототипанареальныеобъекты.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Модуль«Компьютернаяграфика.Черчение»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89КЛАССЫ</w:t>
      </w:r>
    </w:p>
    <w:p w:rsidR="002C6905" w:rsidRPr="00697CD1" w:rsidRDefault="00103C63" w:rsidP="00FC2330">
      <w:pPr>
        <w:pStyle w:val="4"/>
        <w:ind w:left="343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Раздел1.Моделииихсвойства.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Понятиеграфическоймодели.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Математические, физические и информационные модели.Графические модели. Виды графических моделей. Количе-ственнаяикачественнаяоценкамодели.</w:t>
      </w:r>
    </w:p>
    <w:p w:rsidR="002C6905" w:rsidRPr="00697CD1" w:rsidRDefault="00103C63" w:rsidP="00FC2330">
      <w:pPr>
        <w:pStyle w:val="4"/>
        <w:ind w:left="116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 2. Черчение как технология создания графической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моделиинженерногообъекта.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Видыинженерныхобъектов:сооружения,транспортные</w:t>
      </w:r>
      <w:r w:rsidRPr="00697CD1">
        <w:rPr>
          <w:color w:val="231F20"/>
          <w:w w:val="115"/>
          <w:sz w:val="16"/>
          <w:szCs w:val="16"/>
        </w:rPr>
        <w:t>средства, линии коммуникаций. Машины, аппараты, приборы,</w:t>
      </w:r>
      <w:r w:rsidRPr="00697CD1">
        <w:rPr>
          <w:color w:val="231F20"/>
          <w:w w:val="120"/>
          <w:sz w:val="16"/>
          <w:szCs w:val="16"/>
        </w:rPr>
        <w:t>инструменты. Классификация инженерных объектов. Инже-нерныекачества:прочность,устойчивость,динамичность,га-баритныеразмеры,техническиеданные.Функциональныека-чества, эксплуатационные, потребительские, экономические,экологическиетребованиякинженернымобъектам.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Понятие об инженерных проектах. Создание проектной до-</w:t>
      </w:r>
      <w:r w:rsidRPr="00697CD1">
        <w:rPr>
          <w:color w:val="231F20"/>
          <w:w w:val="115"/>
          <w:sz w:val="16"/>
          <w:szCs w:val="16"/>
        </w:rPr>
        <w:t>кументации. Классическое черчение. Чертёж. Набросок. Эскиз.</w:t>
      </w:r>
      <w:r w:rsidRPr="00697CD1">
        <w:rPr>
          <w:color w:val="231F20"/>
          <w:w w:val="120"/>
          <w:sz w:val="16"/>
          <w:szCs w:val="16"/>
        </w:rPr>
        <w:t>Техническийрисунок.Понятиеостандартах.Знакомствосси-</w:t>
      </w:r>
      <w:r w:rsidRPr="00697CD1">
        <w:rPr>
          <w:color w:val="231F20"/>
          <w:spacing w:val="-1"/>
          <w:w w:val="120"/>
          <w:sz w:val="16"/>
          <w:szCs w:val="16"/>
        </w:rPr>
        <w:t xml:space="preserve">стемой ЕСКД, ГОСТ, форматами. </w:t>
      </w:r>
      <w:r w:rsidRPr="00697CD1">
        <w:rPr>
          <w:color w:val="231F20"/>
          <w:w w:val="120"/>
          <w:sz w:val="16"/>
          <w:szCs w:val="16"/>
        </w:rPr>
        <w:t>Основная надпись чертежа.Масштабы.Линии.Шрифты.Размерыначертеже.Понятиеопроецировании.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Практическаядеятельностьпосозданиючертежей.</w:t>
      </w:r>
    </w:p>
    <w:p w:rsidR="002C6905" w:rsidRPr="00697CD1" w:rsidRDefault="00103C63" w:rsidP="00FC2330">
      <w:pPr>
        <w:pStyle w:val="4"/>
        <w:ind w:left="116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 3. Технология создания чертежей в программных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средах.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Применение программного обеспечения для создания проект-</w:t>
      </w:r>
      <w:r w:rsidRPr="00697CD1">
        <w:rPr>
          <w:color w:val="231F20"/>
          <w:w w:val="120"/>
          <w:sz w:val="16"/>
          <w:szCs w:val="16"/>
        </w:rPr>
        <w:t>нойдокументации:моделейобъектовиихчертежей.Правила</w:t>
      </w:r>
      <w:r w:rsidRPr="00697CD1">
        <w:rPr>
          <w:color w:val="231F20"/>
          <w:spacing w:val="-1"/>
          <w:w w:val="120"/>
          <w:sz w:val="16"/>
          <w:szCs w:val="16"/>
        </w:rPr>
        <w:t xml:space="preserve">техники </w:t>
      </w:r>
      <w:r w:rsidRPr="00697CD1">
        <w:rPr>
          <w:color w:val="231F20"/>
          <w:w w:val="120"/>
          <w:sz w:val="16"/>
          <w:szCs w:val="16"/>
        </w:rPr>
        <w:t xml:space="preserve">безопасности при работе на </w:t>
      </w:r>
      <w:r w:rsidRPr="00697CD1">
        <w:rPr>
          <w:color w:val="231F20"/>
          <w:w w:val="120"/>
          <w:sz w:val="16"/>
          <w:szCs w:val="16"/>
        </w:rPr>
        <w:lastRenderedPageBreak/>
        <w:t>компьютере. Включениесистемы.Созданиеивидыдокументов,интерфейсокна</w:t>
      </w:r>
    </w:p>
    <w:p w:rsidR="002C6905" w:rsidRPr="00697CD1" w:rsidRDefault="00103C63" w:rsidP="00FC2330">
      <w:pPr>
        <w:pStyle w:val="a3"/>
        <w:ind w:left="116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«Чертёж», элементы управления окном. Основная надпись. Ге-ометрические примитивы. Создание, редактирование и транс-формация графических объектов. Сложные 3D-модели и сбо-рочныечертежи.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Изделия и их модели. Анализ формы объекта и синтез моде-ли.Плансоздания3D-модели.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Интерфейс окна «Деталь». Дерево модели. Система 3D-коор-динат в окне «Деталь» и конструктивные плоскости. Формо-образование детали. Операция «Эскиз». Правила и требования,предъявляемые к эскизам. Способы редактирования операцииформообразованияиэскиза.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Создание моделей по различным заданиям: по чертежу; поописаниюиразмерам;пообразцу,снатуры.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Раздел4.Разработкапроектаинженерногообъекта.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Выбор темы и обоснование этого выбора. Сбор информации</w:t>
      </w:r>
      <w:r w:rsidRPr="00697CD1">
        <w:rPr>
          <w:color w:val="231F20"/>
          <w:w w:val="120"/>
          <w:sz w:val="16"/>
          <w:szCs w:val="16"/>
        </w:rPr>
        <w:lastRenderedPageBreak/>
        <w:t>потемепроекта.Функциональныекачестваинженерногообъ-екта, размеры. Объем документации: пояснительная записка,</w:t>
      </w:r>
      <w:r w:rsidRPr="00697CD1">
        <w:rPr>
          <w:color w:val="231F20"/>
          <w:w w:val="115"/>
          <w:sz w:val="16"/>
          <w:szCs w:val="16"/>
        </w:rPr>
        <w:t>спецификация. Графические документы: технический рисунок</w:t>
      </w:r>
      <w:r w:rsidRPr="00697CD1">
        <w:rPr>
          <w:color w:val="231F20"/>
          <w:w w:val="120"/>
          <w:sz w:val="16"/>
          <w:szCs w:val="16"/>
        </w:rPr>
        <w:t>объекта, чертёж общего вида, чертежи деталей. Условности иупрощенияначертеже.Созданиепрезентации.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Модуль«Автоматизированныесистемы»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89КЛАССЫ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b w:val="0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Раздел1.Управление.Общиепредставления</w:t>
      </w:r>
      <w:r w:rsidRPr="00697CD1">
        <w:rPr>
          <w:rFonts w:ascii="Times New Roman" w:hAnsi="Times New Roman" w:cs="Times New Roman"/>
          <w:b w:val="0"/>
          <w:color w:val="231F20"/>
          <w:w w:val="95"/>
          <w:sz w:val="16"/>
          <w:szCs w:val="16"/>
        </w:rPr>
        <w:t>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Управляющие и управляемые системы. Понятие обратнойсвязи. Модели управления. Классическая модель управления.</w:t>
      </w:r>
      <w:r w:rsidRPr="00697CD1">
        <w:rPr>
          <w:color w:val="231F20"/>
          <w:w w:val="115"/>
          <w:sz w:val="16"/>
          <w:szCs w:val="16"/>
        </w:rPr>
        <w:t>Условия функционирования классической модели управления.Автоматизированные системы. Проблема устойчивости систем</w:t>
      </w:r>
      <w:r w:rsidRPr="00697CD1">
        <w:rPr>
          <w:color w:val="231F20"/>
          <w:w w:val="120"/>
          <w:sz w:val="16"/>
          <w:szCs w:val="16"/>
        </w:rPr>
        <w:t>управления. Отклик системы на малые воздействия. Синерге-тическиеэффекты.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ind w:left="343"/>
        <w:rPr>
          <w:sz w:val="16"/>
          <w:szCs w:val="16"/>
        </w:rPr>
      </w:pPr>
      <w:r w:rsidRPr="00697CD1">
        <w:rPr>
          <w:b/>
          <w:color w:val="231F20"/>
          <w:sz w:val="16"/>
          <w:szCs w:val="16"/>
        </w:rPr>
        <w:t>Раздел2.Управлениетехническимисистемами.</w:t>
      </w:r>
      <w:r w:rsidRPr="00697CD1">
        <w:rPr>
          <w:color w:val="231F20"/>
          <w:w w:val="110"/>
          <w:sz w:val="16"/>
          <w:szCs w:val="16"/>
        </w:rPr>
        <w:t>Механическиеустройстваобратнойсвязи.РегуляторУатта.Понятиесистемы.Замкнутыеиоткрытыесистемы.Систе-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мысположительнойиотрицательнойобратнойсвязью.При-меры.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Динамические эффекты открытых систем: точки бифурка-ции,аттракторы.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Реализацияданных эффектов в технических системах.</w:t>
      </w:r>
    </w:p>
    <w:p w:rsidR="002C6905" w:rsidRPr="00697CD1" w:rsidRDefault="00103C63" w:rsidP="00FC2330">
      <w:pPr>
        <w:pStyle w:val="a3"/>
        <w:ind w:left="116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Управлениесистемамивусловияхнестабильности.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Современное производство. Виды роботов. Робот — манипу-лятор—ключевойэлементсовременнойсистемыпроизвод-ства.Сменныемодулиманипулятора.Производственныели-нии.Информационноевзаимодействиероботов.Производство</w:t>
      </w:r>
    </w:p>
    <w:p w:rsidR="002C6905" w:rsidRPr="00697CD1" w:rsidRDefault="00103C63" w:rsidP="00FC2330">
      <w:pPr>
        <w:pStyle w:val="a5"/>
        <w:numPr>
          <w:ilvl w:val="1"/>
          <w:numId w:val="14"/>
        </w:numPr>
        <w:tabs>
          <w:tab w:val="left" w:pos="574"/>
        </w:tabs>
        <w:ind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Моделирование технологических линий на основе робото-техническогоконструирования.Моделированиедействияучеб-</w:t>
      </w:r>
    </w:p>
    <w:p w:rsidR="002C6905" w:rsidRPr="00697CD1" w:rsidRDefault="00103C63" w:rsidP="00FC2330">
      <w:pPr>
        <w:pStyle w:val="a3"/>
        <w:ind w:left="117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ногоробота-манипуляторасосменнымимодулямидляобуче-нияработеспроизводственнымоборудованием.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Раздел3.Элементнаябазаавтоматизированныхсистем.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Понятие об электрическом токе. Проводники и диэлектрики.</w:t>
      </w:r>
      <w:r w:rsidRPr="00697CD1">
        <w:rPr>
          <w:color w:val="231F20"/>
          <w:w w:val="120"/>
          <w:sz w:val="16"/>
          <w:szCs w:val="16"/>
        </w:rPr>
        <w:t>Электрические приборы. Техника безопасности при работе с</w:t>
      </w:r>
      <w:r w:rsidRPr="00697CD1">
        <w:rPr>
          <w:color w:val="231F20"/>
          <w:w w:val="115"/>
          <w:sz w:val="16"/>
          <w:szCs w:val="16"/>
        </w:rPr>
        <w:t>электрическими приборами. Макетная плата. Соединение про-</w:t>
      </w:r>
      <w:r w:rsidRPr="00697CD1">
        <w:rPr>
          <w:color w:val="231F20"/>
          <w:w w:val="120"/>
          <w:sz w:val="16"/>
          <w:szCs w:val="16"/>
        </w:rPr>
        <w:t>водников. Электрическая цепь и электрическая схема. Рези-сторидиод.Потенциометр.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Электроэнергетика. Способы получения и хранения электро-</w:t>
      </w:r>
      <w:r w:rsidRPr="00697CD1">
        <w:rPr>
          <w:color w:val="231F20"/>
          <w:w w:val="120"/>
          <w:sz w:val="16"/>
          <w:szCs w:val="16"/>
        </w:rPr>
        <w:t>энергии. Виды электростанций, виды полезных ископаемых.Энергетическая безопасность. Передача энергии на расстоя-нии.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Основные этапы развития электротехники. Датчик света.Аналоговая и цифровая схемотехника. Использование микро-контроллераприсборкесхем.Фоторезистор.</w:t>
      </w:r>
    </w:p>
    <w:p w:rsidR="002C6905" w:rsidRPr="00697CD1" w:rsidRDefault="00103C63" w:rsidP="00FC2330">
      <w:pPr>
        <w:pStyle w:val="4"/>
        <w:ind w:left="117" w:firstLine="226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Раздел4.Управлениесоциально-экономическимисистема-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ми.Предпринимательство.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 xml:space="preserve">Сущность </w:t>
      </w:r>
      <w:r w:rsidRPr="00697CD1">
        <w:rPr>
          <w:color w:val="231F20"/>
          <w:w w:val="120"/>
          <w:sz w:val="16"/>
          <w:szCs w:val="16"/>
        </w:rPr>
        <w:t>культуры предпринимательства. Корпоративнаякультура.Предпринимательскаяэтикаиэтикет.Анализвидов</w:t>
      </w:r>
      <w:r w:rsidRPr="00697CD1">
        <w:rPr>
          <w:color w:val="231F20"/>
          <w:w w:val="115"/>
          <w:sz w:val="16"/>
          <w:szCs w:val="16"/>
        </w:rPr>
        <w:t>предпринимательской деятельности и определение типологии</w:t>
      </w:r>
      <w:r w:rsidRPr="00697CD1">
        <w:rPr>
          <w:color w:val="231F20"/>
          <w:w w:val="120"/>
          <w:sz w:val="16"/>
          <w:szCs w:val="16"/>
        </w:rPr>
        <w:t>коммерческой организации. Сфера принятия управленческихрешений. Внутренняя и внешняя среда предпринимательства.</w:t>
      </w:r>
      <w:r w:rsidRPr="00697CD1">
        <w:rPr>
          <w:color w:val="231F20"/>
          <w:w w:val="115"/>
          <w:sz w:val="16"/>
          <w:szCs w:val="16"/>
        </w:rPr>
        <w:t>Базовые составляющие внутренней среды. Формирование цены</w:t>
      </w:r>
      <w:r w:rsidRPr="00697CD1">
        <w:rPr>
          <w:color w:val="231F20"/>
          <w:w w:val="120"/>
          <w:sz w:val="16"/>
          <w:szCs w:val="16"/>
        </w:rPr>
        <w:t>товара.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Внешние и внутренние угрозы безопасности фирмы. Основ-ныеэлементымеханизмазащитыпредпринимательской  тай-ны. Защита предпринимательской тайны и обеспечение безо-пасностифирмы.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Понятия, инструменты и технологии имитационного моде-лирования экономической деятельности. Проект «Школьнаяфирма» как имитационная модель реализации бизнес-идеи.Этапыразработкибизнес-проекта«Школьнаяфирма»:анализ</w:t>
      </w:r>
      <w:r w:rsidRPr="00697CD1">
        <w:rPr>
          <w:color w:val="231F20"/>
          <w:w w:val="115"/>
          <w:sz w:val="16"/>
          <w:szCs w:val="16"/>
        </w:rPr>
        <w:t>выбранного направления экономической деятельности, созда-</w:t>
      </w:r>
      <w:r w:rsidRPr="00697CD1">
        <w:rPr>
          <w:color w:val="231F20"/>
          <w:w w:val="120"/>
          <w:sz w:val="16"/>
          <w:szCs w:val="16"/>
        </w:rPr>
        <w:t>ниелоготипафирмы,разработкабизнес-плана.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Системапоказателейэффективностипредпринимательской</w:t>
      </w:r>
      <w:r w:rsidRPr="00697CD1">
        <w:rPr>
          <w:color w:val="231F20"/>
          <w:w w:val="120"/>
          <w:sz w:val="16"/>
          <w:szCs w:val="16"/>
        </w:rPr>
        <w:t>деятельности. Принципы и методы оценки эффективности.Пути повышения и контроль эффективности предпринима-тельскойдеятельности.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Программная поддержка предпринимательской деятельно-сти.Программыдляуправленияпроектами.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2"/>
          <w:w w:val="95"/>
          <w:sz w:val="16"/>
          <w:szCs w:val="16"/>
        </w:rPr>
        <w:t>Модуль«Животноводство»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78КЛАССЫ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Раздел1.Элементытехнологийвыращиваниясельскохо-</w:t>
      </w:r>
    </w:p>
    <w:p w:rsidR="002C6905" w:rsidRPr="00697CD1" w:rsidRDefault="00103C63" w:rsidP="00FC2330">
      <w:pPr>
        <w:pStyle w:val="4"/>
        <w:ind w:left="116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зяйственныхживотных.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Домашние животные. Приручение животных как факторразвития человеческой цивилизации. Сельскохозяйственныеживотные.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Содержаниесельскохозяйственныхживотных:помещение,оборудование,уход.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Разведение животных. Породы животных, их создание.Лечениеживотных.Понятиеоветеринарии.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Заготовкакормов.Кормлениеживотных.Питательностькорма.Рацион.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Животныеунасдома.Заботаодомашнихибездомныхжи-вотных.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Проблемаклонированияживыхорганизмов.Социальныеиэтическиепроблемы.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43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Раздел2.Производствоживотноводческихпродуктов.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Животноводческие предприятия. Оборудование и микрокли-</w:t>
      </w:r>
      <w:r w:rsidRPr="00697CD1">
        <w:rPr>
          <w:color w:val="231F20"/>
          <w:w w:val="120"/>
          <w:sz w:val="16"/>
          <w:szCs w:val="16"/>
        </w:rPr>
        <w:t>матживотноводческихиптицеводческихпредприятий.Выра-</w:t>
      </w:r>
      <w:r w:rsidRPr="00697CD1">
        <w:rPr>
          <w:color w:val="231F20"/>
          <w:w w:val="115"/>
          <w:sz w:val="16"/>
          <w:szCs w:val="16"/>
        </w:rPr>
        <w:t>щивание животных. Использование и хранение животноводче-</w:t>
      </w:r>
      <w:r w:rsidRPr="00697CD1">
        <w:rPr>
          <w:color w:val="231F20"/>
          <w:w w:val="120"/>
          <w:sz w:val="16"/>
          <w:szCs w:val="16"/>
        </w:rPr>
        <w:t>скойпродукции.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Использование цифровых технологий в животноводстве.Цифроваяферма: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автоматическоекормлениеживотных;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автоматическаядойка;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уборкапомещенияидр.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Цифровая«умная»ферма—перспективноенаправлениеро-ботизациивживотноводстве.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116" w:firstLine="226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Раздел3.Профессии,связанные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сдеятельностьюживотно-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вода.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Зоотехник, зооинженер, ветеринар, оператор птицефабрики,оператор животноводческих ферм и др. Использование инфор-мационныхцифровыхтехнологийвпрофессиональнойдея-тельности.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Модуль«Растениеводство»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78КЛАССЫ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Раздел1.Элементытехнологийвыращиваниясельскохо-</w:t>
      </w:r>
    </w:p>
    <w:p w:rsidR="002C6905" w:rsidRPr="00697CD1" w:rsidRDefault="00103C63" w:rsidP="00FC2330">
      <w:pPr>
        <w:pStyle w:val="4"/>
        <w:ind w:left="116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1"/>
          <w:w w:val="95"/>
          <w:sz w:val="16"/>
          <w:szCs w:val="16"/>
        </w:rPr>
        <w:t>зяйственныхкультур.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Земледелие как поворотный пункт развития человеческойцивилизации. Земля как величайшая ценность человечества.Историяземледелия.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lastRenderedPageBreak/>
        <w:t>Почвы,видыпочв.Плодородиепочв.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Инструменты обработки почвы: ручные и механизирован-ные.Сельскохозяйственнаятехника.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Культурныерастенияиихклассификация.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Выращивание растений на школьном/приусадебном участке.</w:t>
      </w:r>
      <w:r w:rsidRPr="00697CD1">
        <w:rPr>
          <w:color w:val="231F20"/>
          <w:w w:val="120"/>
          <w:sz w:val="16"/>
          <w:szCs w:val="16"/>
        </w:rPr>
        <w:t>Полезныедлячеловекадикорастущиерастенияиихкласси-</w:t>
      </w:r>
    </w:p>
    <w:p w:rsidR="002C6905" w:rsidRPr="00697CD1" w:rsidRDefault="00103C63" w:rsidP="00FC2330">
      <w:pPr>
        <w:pStyle w:val="a3"/>
        <w:ind w:left="116" w:right="0" w:firstLine="0"/>
        <w:jc w:val="left"/>
        <w:rPr>
          <w:sz w:val="16"/>
          <w:szCs w:val="16"/>
        </w:rPr>
      </w:pPr>
      <w:r w:rsidRPr="00697CD1">
        <w:rPr>
          <w:color w:val="231F20"/>
          <w:w w:val="125"/>
          <w:sz w:val="16"/>
          <w:szCs w:val="16"/>
        </w:rPr>
        <w:t>фикация.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Сбор, заготовка и хранение полезных для человека дикора-стущих растений и их плодов. Сбор и заготовка грибов. Соблю-дениеправилбезопасности.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Сохранениеприроднойсреды.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Раздел2.Сельскохозяйственноепроизводство.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Особенностисельскохозяйственногопроизводства:сезон-ность, природно-климатические условия, слабая прогнозируе-мость показателей. Агропромышленные комплексы. Компью-терноеоснащениесельскохозяйственнойтехники.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Автоматизацияироботизациясельскохозяйственногопро-изводства: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lastRenderedPageBreak/>
        <w:t>6</w:t>
      </w:r>
      <w:r w:rsidRPr="00697CD1">
        <w:rPr>
          <w:color w:val="231F20"/>
          <w:w w:val="115"/>
          <w:sz w:val="16"/>
          <w:szCs w:val="16"/>
        </w:rPr>
        <w:t>анализаторыпочвыcиспользованиемспутниковойсистемынавигации;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автоматизациятепличногохозяйства;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применениероботовманипуляторовдляуборкиурожая;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внесениеудобрениенаосноведанныхотазотно-спектраль-ныхдатчиков;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определениекритическихточекполейспомощьюспутнико-выхснимков;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использованиеБПЛАидр.</w:t>
      </w:r>
    </w:p>
    <w:p w:rsidR="002C6905" w:rsidRPr="00697CD1" w:rsidRDefault="00103C63" w:rsidP="00FC2330">
      <w:pPr>
        <w:pStyle w:val="a3"/>
        <w:ind w:left="116" w:right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Генно-модифицированныерастения:положительныеиотри-</w:t>
      </w:r>
      <w:r w:rsidRPr="00697CD1">
        <w:rPr>
          <w:color w:val="231F20"/>
          <w:w w:val="120"/>
          <w:sz w:val="16"/>
          <w:szCs w:val="16"/>
        </w:rPr>
        <w:t>цательныеаспекты.</w:t>
      </w:r>
    </w:p>
    <w:p w:rsidR="002C6905" w:rsidRPr="00697CD1" w:rsidRDefault="00103C63" w:rsidP="00FC2330">
      <w:pPr>
        <w:pStyle w:val="4"/>
        <w:ind w:left="343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Раздел3.Сельскохозяйственныепрофессии.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Профессии в сельском хозяйстве: агроном, агрохимик, агро-инженер, тракторист-машинист сельскохозяйственного произ-водства и др. Особенности профессиональной деятельности всельскомхозяйстве.Использованиецифровыхтехнологийвпрофессиональнойдеятельности.</w:t>
      </w:r>
    </w:p>
    <w:p w:rsidR="002C6905" w:rsidRPr="00697CD1" w:rsidRDefault="00103C63" w:rsidP="00FC2330">
      <w:pPr>
        <w:ind w:left="118"/>
        <w:rPr>
          <w:sz w:val="16"/>
          <w:szCs w:val="16"/>
        </w:rPr>
      </w:pPr>
      <w:r w:rsidRPr="00697CD1">
        <w:rPr>
          <w:color w:val="231F20"/>
          <w:w w:val="80"/>
          <w:sz w:val="16"/>
          <w:szCs w:val="16"/>
        </w:rPr>
        <w:t>ПЛАНИРУЕМЫЕРЕЗУЛЬТАТЫОСВОЕНИЯУЧЕБНОГОПРЕДМЕТА«ТЕХНОЛОГИЯ»</w:t>
      </w:r>
    </w:p>
    <w:p w:rsidR="002C6905" w:rsidRPr="00697CD1" w:rsidRDefault="009A7D70" w:rsidP="00FC2330">
      <w:pPr>
        <w:ind w:left="118"/>
        <w:rPr>
          <w:sz w:val="16"/>
          <w:szCs w:val="16"/>
        </w:rPr>
      </w:pPr>
      <w:r>
        <w:rPr>
          <w:sz w:val="16"/>
          <w:szCs w:val="16"/>
        </w:rPr>
        <w:pict>
          <v:shape id="_x0000_s1102" style="position:absolute;left:0;text-align:left;margin-left:36.85pt;margin-top:15.2pt;width:317.5pt;height:.1pt;z-index:-15630848;mso-wrap-distance-left:0;mso-wrap-distance-right:0;mso-position-horizontal-relative:page" coordorigin="737,304" coordsize="6350,0" path="m737,304r6350,e" filled="f" strokecolor="#231f20" strokeweight=".5pt">
            <v:path arrowok="t"/>
            <w10:wrap type="topAndBottom" anchorx="page"/>
          </v:shape>
        </w:pict>
      </w:r>
      <w:r w:rsidR="00103C63" w:rsidRPr="00697CD1">
        <w:rPr>
          <w:color w:val="231F20"/>
          <w:w w:val="80"/>
          <w:sz w:val="16"/>
          <w:szCs w:val="16"/>
        </w:rPr>
        <w:t>НАУРОВНЕОСНОВНОГООБЩЕГООБРАЗОВАНИЯ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4"/>
          <w:w w:val="115"/>
          <w:sz w:val="16"/>
          <w:szCs w:val="16"/>
        </w:rPr>
        <w:t>ВсоответствиисФГОСвходеизучения</w:t>
      </w:r>
      <w:r w:rsidRPr="00697CD1">
        <w:rPr>
          <w:color w:val="231F20"/>
          <w:spacing w:val="-3"/>
          <w:w w:val="115"/>
          <w:sz w:val="16"/>
          <w:szCs w:val="16"/>
        </w:rPr>
        <w:t>предмета«Технология»</w:t>
      </w:r>
      <w:r w:rsidRPr="00697CD1">
        <w:rPr>
          <w:color w:val="231F20"/>
          <w:w w:val="115"/>
          <w:sz w:val="16"/>
          <w:szCs w:val="16"/>
        </w:rPr>
        <w:t>учащимися предполагается достижение совокупности основныхличностных,метапредметныхипредметныхрезультатов.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ЛИЧНОСТНЫЕРЕЗУЛЬТАТЫ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Патриотическоевоспитание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проявление интереса к истории и современному состояниюроссийскойнаукиитехнологии;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ценностное отношение к достижениям российских инжене-ровиучёных.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Гражданскоеидуховно-нравственноевоспитание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готовность к активному участию в обсуждении общественнозначимых и этических проблем, связанных с современнымитехнологиями, в особенности технологиями четвёртой про-мышленнойреволюции;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осознаниеважностиморально-этическихпринциповвдея-тельности,связаннойсреализациейтехнологий;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освоение социальных норм и правил поведения, роли и фор-мысоциальнойжизнивгруппахисообществах,включаявзрослыеисоциальныесообщества.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Эстетическоевоспитание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восприятиеэстетическихкачествпредметовтруда;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умение создавать эстетически значимые изделия из различ-ныхматериалов.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spacing w:val="-2"/>
          <w:w w:val="120"/>
          <w:sz w:val="16"/>
          <w:szCs w:val="16"/>
        </w:rPr>
        <w:t>Ценностинаучногопознанияипрактическойдеятельности</w:t>
      </w:r>
      <w:r w:rsidRPr="00697CD1">
        <w:rPr>
          <w:color w:val="231F20"/>
          <w:spacing w:val="-2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осознаниеценностинаукикакфундаментатехнологий;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развитие интереса к исследовательской деятельности, реали-зациинапрактикедостиженийнауки.</w:t>
      </w:r>
    </w:p>
    <w:p w:rsidR="002C6905" w:rsidRPr="00697CD1" w:rsidRDefault="00103C63" w:rsidP="00FC2330">
      <w:pPr>
        <w:ind w:left="116" w:firstLine="226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Формирование культуры здоровья и эмоционального благо-получия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осознание ценности безопасного образа жизни в современномтехнологическоммире,важностиправилбезопаснойработысинструментамииоборудованием;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умение распознавать информационные угрозы и осуществ-лятьзащитуличностиотэтихугроз.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Трудовоевоспитание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активноеучастиеврешениивозникающихпрактическихза-дачизразличныхобластей;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умениеориентироватьсявмиресовременныхпрофессий.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Экологическоевоспитание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воспитание бережного отношения к окружающей среде, по-нимание необходимости соблюдения баланса между приро-дойитехносферой;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осознание пределов преобразовательной деятельности чело-века.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МЕТАПРЕДМЕТНЫЕРЕЗУЛЬТАТЫ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Освоениесодержанияпредмета«Технология»восновнойшколе способствует достижению метапредметных результатов,втомчисле: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Овладениеуниверсальнымипознавательнымидействиями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Базовыелогическиедействия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выявлять и характеризовать существенные признаки при-родныхирукотворныхобъектов;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устанавливать существенный признак классификации, осно-ваниедляобобщенияисравнения;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выявлятьзакономерностиипротиворечияврассматривае-мых фактах, данных и наблюдениях, относящихся к внеш-немумиру;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выявлять причинно-следственные связи при изучении при-родных явлений и процессов, а также процессов, происходя-щихвтехносфере;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самостоятельно выбирать способ решения поставленной за-дачи, используя для этого необходимые материалы, инстру-ментыитехнологии.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Базовыеисследовательскиедействия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использоватьвопросыкакисследовательскийинструментпознания;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формироватьзапросыкинформационнойсистемесцельюполучениянеобходимойинформации;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оцениватьполноту,достоверностьиактуальностьполучен-нойинформации;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опытнымпутёмизучатьсвойстваразличныхматериалов;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овладевать навыками измерения величин с помощью изме-рительныхинструментов,оцениватьпогрешностьизмере-ния,уметьосуществлятьарифметическиедействияспри-ближённымивеличинами;</w:t>
      </w:r>
    </w:p>
    <w:p w:rsidR="002C6905" w:rsidRPr="00697CD1" w:rsidRDefault="00103C63" w:rsidP="00FC2330">
      <w:pPr>
        <w:pStyle w:val="a3"/>
        <w:ind w:left="166" w:right="0" w:firstLine="0"/>
        <w:jc w:val="righ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строитьиоцениватьмоделиобъектов,явленийипроцессов;</w:t>
      </w: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уметьсоздавать,применятьипреобразовыватьзнакиисим-волы,моделиисхемыдлярешенияучебныхипознаватель-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ныхзадач;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уметьоцениватьправильностьвыполненияучебнойзадачи,собственныевозможностиеёрешения;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прогнозироватьповедениетехническойсистемы,втомчислесучётомсинергетическихэффектов.</w:t>
      </w:r>
    </w:p>
    <w:p w:rsidR="002C6905" w:rsidRPr="00697CD1" w:rsidRDefault="00103C63" w:rsidP="00FC2330">
      <w:pPr>
        <w:ind w:left="343"/>
        <w:rPr>
          <w:sz w:val="16"/>
          <w:szCs w:val="16"/>
        </w:rPr>
      </w:pPr>
      <w:r w:rsidRPr="00697CD1">
        <w:rPr>
          <w:i/>
          <w:color w:val="231F20"/>
          <w:w w:val="115"/>
          <w:sz w:val="16"/>
          <w:szCs w:val="16"/>
        </w:rPr>
        <w:t>Работасинформацией</w:t>
      </w:r>
      <w:r w:rsidRPr="00697CD1">
        <w:rPr>
          <w:color w:val="231F20"/>
          <w:w w:val="115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выбиратьформупредставленияинформациивзависимостиотпоставленнойзадачи;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пониматьразличиемеждуданными,информациейизнани-ями;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владетьначальныминавыкамиработыс«большимиданны-ми»;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владетьтехнологиейтрансформацииданныхвинформацию,информациивзнания.</w:t>
      </w: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Овладение универсальными учебными регулятивными</w:t>
      </w: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действиями</w:t>
      </w:r>
    </w:p>
    <w:p w:rsidR="002C6905" w:rsidRPr="00697CD1" w:rsidRDefault="00103C63" w:rsidP="00FC2330">
      <w:pPr>
        <w:ind w:left="343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Самоорганизация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 xml:space="preserve">уметьсамостоятельно  планировать  пути  достижения  це-лей, в том числе альтернативные, </w:t>
      </w:r>
      <w:r w:rsidRPr="00697CD1">
        <w:rPr>
          <w:color w:val="231F20"/>
          <w:w w:val="115"/>
          <w:sz w:val="16"/>
          <w:szCs w:val="16"/>
        </w:rPr>
        <w:lastRenderedPageBreak/>
        <w:t>осознанно выбирать наи-болееэффективныеспособырешенияучебныхипознава-тельныхзадач;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уметь соотносить свои действия с планируемыми результа-тами, осуществлять контроль своей деятельности в процес-се достижения результата, определять способы действий врамках предложенных условий и требований, корректиро-вать свои действия в соответствии с изменяющейся ситуа-цией;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делатьвыборибратьответственностьзарешение.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spacing w:val="-1"/>
          <w:w w:val="120"/>
          <w:sz w:val="16"/>
          <w:szCs w:val="16"/>
        </w:rPr>
        <w:t>Самоконтроль</w:t>
      </w:r>
      <w:r w:rsidRPr="00697CD1">
        <w:rPr>
          <w:color w:val="231F20"/>
          <w:spacing w:val="-1"/>
          <w:w w:val="120"/>
          <w:sz w:val="16"/>
          <w:szCs w:val="16"/>
        </w:rPr>
        <w:t>(</w:t>
      </w:r>
      <w:r w:rsidRPr="00697CD1">
        <w:rPr>
          <w:i/>
          <w:color w:val="231F20"/>
          <w:spacing w:val="-1"/>
          <w:w w:val="120"/>
          <w:sz w:val="16"/>
          <w:szCs w:val="16"/>
        </w:rPr>
        <w:t>рефлексия</w:t>
      </w:r>
      <w:r w:rsidRPr="00697CD1">
        <w:rPr>
          <w:color w:val="231F20"/>
          <w:spacing w:val="-1"/>
          <w:w w:val="120"/>
          <w:sz w:val="16"/>
          <w:szCs w:val="16"/>
        </w:rPr>
        <w:t>):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даватьадекватнуюоценкуситуацииипредлагатьпланеёизменения;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объяснять причины достижения (недостижения) результатовпреобразовательнойдеятельности;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вносить необходимые коррективы в деятельно</w:t>
      </w:r>
      <w:r w:rsidRPr="00697CD1">
        <w:rPr>
          <w:color w:val="231F20"/>
          <w:w w:val="115"/>
          <w:sz w:val="16"/>
          <w:szCs w:val="16"/>
        </w:rPr>
        <w:lastRenderedPageBreak/>
        <w:t>сть по реше-ниюзадачиилипоосуществлениюпроекта;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оценивать соответствие результата цели и условиям и принеобходимости корректировать цель и процесс её достиже-ния.</w:t>
      </w:r>
    </w:p>
    <w:p w:rsidR="002C6905" w:rsidRPr="00697CD1" w:rsidRDefault="00103C63" w:rsidP="00FC2330">
      <w:pPr>
        <w:ind w:left="343"/>
        <w:jc w:val="both"/>
        <w:rPr>
          <w:sz w:val="16"/>
          <w:szCs w:val="16"/>
        </w:rPr>
      </w:pPr>
      <w:r w:rsidRPr="00697CD1">
        <w:rPr>
          <w:i/>
          <w:color w:val="231F20"/>
          <w:w w:val="125"/>
          <w:sz w:val="16"/>
          <w:szCs w:val="16"/>
        </w:rPr>
        <w:t>Принятиесебяидругих</w:t>
      </w:r>
      <w:r w:rsidRPr="00697CD1">
        <w:rPr>
          <w:color w:val="231F20"/>
          <w:w w:val="125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признавать своё право на ошибку при решении задач или при</w:t>
      </w:r>
      <w:r w:rsidRPr="00697CD1">
        <w:rPr>
          <w:color w:val="231F20"/>
          <w:w w:val="120"/>
          <w:sz w:val="16"/>
          <w:szCs w:val="16"/>
        </w:rPr>
        <w:t>реализации проекта, такое же право другого на подобныеошибки.</w:t>
      </w:r>
    </w:p>
    <w:p w:rsidR="002C6905" w:rsidRPr="00697CD1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85"/>
          <w:sz w:val="16"/>
          <w:szCs w:val="16"/>
        </w:rPr>
        <w:t>Овладениеуниверсальнымикоммуникативнымидействиями.</w:t>
      </w:r>
    </w:p>
    <w:p w:rsidR="002C6905" w:rsidRPr="00697CD1" w:rsidRDefault="00103C63" w:rsidP="00FC2330">
      <w:pPr>
        <w:ind w:left="343"/>
        <w:rPr>
          <w:sz w:val="16"/>
          <w:szCs w:val="16"/>
        </w:rPr>
      </w:pPr>
      <w:r w:rsidRPr="00697CD1">
        <w:rPr>
          <w:i/>
          <w:color w:val="231F20"/>
          <w:w w:val="115"/>
          <w:sz w:val="16"/>
          <w:szCs w:val="16"/>
        </w:rPr>
        <w:t>Общение</w:t>
      </w:r>
      <w:r w:rsidRPr="00697CD1">
        <w:rPr>
          <w:color w:val="231F20"/>
          <w:w w:val="115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входеобсужденияучебногоматериала,планированияиосу-ществленияучебногопроекта;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врамкахпубличногопредставлениярезультатовпроектнойдеятельности;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входесовместногорешениязадачисиспользованиемоблач-ныхсервисов;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входеобщенияспредставителямидругихкультур,вчаст-ностивсоциальныхсетях.</w:t>
      </w:r>
    </w:p>
    <w:p w:rsidR="002C6905" w:rsidRPr="00697CD1" w:rsidRDefault="00103C63" w:rsidP="00FC2330">
      <w:pPr>
        <w:ind w:left="343"/>
        <w:rPr>
          <w:sz w:val="16"/>
          <w:szCs w:val="16"/>
        </w:rPr>
      </w:pPr>
      <w:r w:rsidRPr="00697CD1">
        <w:rPr>
          <w:i/>
          <w:color w:val="231F20"/>
          <w:w w:val="120"/>
          <w:sz w:val="16"/>
          <w:szCs w:val="16"/>
        </w:rPr>
        <w:t>Совместнаядеятельность</w:t>
      </w:r>
      <w:r w:rsidRPr="00697CD1">
        <w:rPr>
          <w:color w:val="231F20"/>
          <w:w w:val="120"/>
          <w:sz w:val="16"/>
          <w:szCs w:val="16"/>
        </w:rPr>
        <w:t>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понимать и использовать преимущества командной работыприреализацииучебногопроекта;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понимать необходимость выработки знаково-символическихсредств как необходимого условия успешной проектной дея-тельности;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 адекватно интерпретировать высказывания собеседни-ка—участникасовместнойдеятельности;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владеть навыками отстаивания своей точки зрения, исполь-зуяприэтомзаконылогики;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уметьраспознаватьнекорректнуюаргументацию.</w:t>
      </w:r>
    </w:p>
    <w:p w:rsidR="002C6905" w:rsidRPr="00697CD1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ПРЕДМЕТНЫЕРЕЗУЛЬТАТЫ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По завершении обучения учащийся должен иметь сформиро-ванныеобразовательныерезультаты,соотнесённыескаждымизмодулей.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Модуль«Производствоитехнология»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56КЛАССЫ: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характеризоватьрольтехникиитехнологийдляпрогрессив-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ногоразвитияобщества;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характеризоватьрольтехникиитехнологийвцифровомсо-циуме;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выявлять причины и последствия развития техники и тех-нологий;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характеризовать виды современных технологий и опреде-лятьперспективыихразвития;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уметь строить учебную и практическую деятельность в соот-ветствиисоструктуройтехнологии:этапами,операциями,действиями;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научиться конструировать, оценивать и использовать модели</w:t>
      </w:r>
      <w:r w:rsidRPr="00697CD1">
        <w:rPr>
          <w:color w:val="231F20"/>
          <w:w w:val="120"/>
          <w:sz w:val="16"/>
          <w:szCs w:val="16"/>
        </w:rPr>
        <w:t>впознавательнойипрактическойдеятельности;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использовать различные материалы (древесина, металлы исплавы,полимеры,текстиль,сельскохозяйственнаяпродук-ция);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уметь создавать, применять и преобразовывать знаки и сим-волы,моделиисхемыдлярешенияучебныхипроизвод-ственныхзадач;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 </w:t>
      </w:r>
      <w:r w:rsidRPr="00697CD1">
        <w:rPr>
          <w:color w:val="231F20"/>
          <w:w w:val="115"/>
          <w:sz w:val="16"/>
          <w:szCs w:val="16"/>
        </w:rPr>
        <w:t>получить возможность научиться коллективно решать зада-чисиспользованиемоблачныхсервисов;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оперироватьпонятием«биотехнология»;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классифицировать методы очистки воды, использовать филь-</w:t>
      </w:r>
      <w:r w:rsidRPr="00697CD1">
        <w:rPr>
          <w:color w:val="231F20"/>
          <w:w w:val="120"/>
          <w:sz w:val="16"/>
          <w:szCs w:val="16"/>
        </w:rPr>
        <w:t>трованиеводы;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оперироватьпонятиями«биоэнергетика», «биометаноге-нез».</w:t>
      </w:r>
    </w:p>
    <w:p w:rsidR="002C6905" w:rsidRPr="00697CD1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79КЛАССЫ: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перечислять и характеризовать виды современных техноло-гий;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применятьтехнологиидлярешениявозникающихзадач;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овладеть методами учебной, исследовательской и проектнойдеятельности,решениятворческихзадач,проектирования,моделирования, конструирования и эстетического оформле-нияизделий;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приводить примеры не только функциональных, но и эсте-тичныхпромышленныхизделий;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овладеть информационно-когнитивными технологиями пре-образованияданныхвинформациюиинформациивзнание;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перечислять инструменты и оборудование, используемое приобработкеразличныхматериалов(древесины,металловисплавов,полимеров,текстиля,сельскохозяйственнойпро-дукции,продуктовпитания);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оценивать области применения технологий, понимать их воз-</w:t>
      </w:r>
      <w:r w:rsidRPr="00697CD1">
        <w:rPr>
          <w:color w:val="231F20"/>
          <w:w w:val="120"/>
          <w:sz w:val="16"/>
          <w:szCs w:val="16"/>
        </w:rPr>
        <w:t>можностииограничения;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оценивать условия применимости технологии с позиций эко-</w:t>
      </w:r>
      <w:r w:rsidRPr="00697CD1">
        <w:rPr>
          <w:color w:val="231F20"/>
          <w:w w:val="120"/>
          <w:sz w:val="16"/>
          <w:szCs w:val="16"/>
        </w:rPr>
        <w:t>логическойзащищённости;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научиться модернизировать и созда-ватьтехнологииобработкиизвестныхматериалов;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анализировать значимые для конкретного человека потреб-ности;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перечислятьихарактеризоватьпродуктыпитания;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перечислятьвидыиназваниянародныхпромысловиремёсел;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анализироватьиспользованиенанотехнологийвразличныхобластях;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выявлятьэкологическиепроблемы;</w:t>
      </w: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применять  генеалогический  метод;</w:t>
      </w: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анализироватьрольпрививок;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анализироватьработубиодатчиков;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анализироватьмикробиологическиетехнологии,методыген-нойинженерии.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Модуль«Технологияобработкиматериалов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ипищевыхпродуктов»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56КЛАССЫ: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 познавательную и преобразовательную дея-тельностьчеловека;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классифицироватьихарактеризоватьинструменты,приспо-собленияитехнологическоеоборудование;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активноиспользоватьзнания,полученныеприизучениидругих учебных предметов, и сформированные универсаль-ныеучебныедействия;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использовать инструменты, приспособления и технологиче-скоеоборудование;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выполнять технологические операции с использованием руч-ных инструментов, приспособлений, технологического обо-рудования;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lastRenderedPageBreak/>
        <w:t xml:space="preserve">6 </w:t>
      </w:r>
      <w:r w:rsidRPr="00697CD1">
        <w:rPr>
          <w:color w:val="231F20"/>
          <w:w w:val="115"/>
          <w:sz w:val="16"/>
          <w:szCs w:val="16"/>
        </w:rPr>
        <w:t>получитьвозможностьнаучитьсяиспользоватьцифровыеинструменты при изготовлении предметов из различных ма-териалов;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 технологические операции ручной обработ-киконструкционныхматериалов;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применять ручные технологии обработки конструкционныхматериалов;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правильнохранитьпищевыепродукты;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осуществлятьмеханическуюитепловуюобработкупищевыхпродуктов,сохраняяихпищевуюценность;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выбиратьпродукты,инструментыиоборудованиедляпри-готовленияблюда;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осуществлятьдоступнымисредствамиконтролькачестваблюда;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проектироватьинтерьерпомещениясиспользованиемпро-граммныхсервисов;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составлятьпоследовательностьвыполнениятехнологиче-скихоперацийдляизг</w:t>
      </w:r>
      <w:r w:rsidRPr="00697CD1">
        <w:rPr>
          <w:color w:val="231F20"/>
          <w:w w:val="115"/>
          <w:sz w:val="16"/>
          <w:szCs w:val="16"/>
        </w:rPr>
        <w:lastRenderedPageBreak/>
        <w:t>отовленияшвейныхизделий;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строитьчертежипростыхшвейныхизделий;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выбиратьматериалы,инструментыиоборудованиедлявы-полненияшвейныхработ;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выполнятьхудожественноеоформлениешвейныхизделий;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выделятьсвойствананоструктур;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приводить примеры наноструктур, их использования в тех-нологиях;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познакомиться с физическимами ос-новы нанотехнологий и их использованием для конструиро-ванияновыхматериалов.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79КЛАССЫ: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освоить основные этапы создания проектов от идеи до пре-зентацииииспользованияполученныхрезультатов;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научиться использовать программные сервисы для поддерж-кипроектнойдеятельности;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проводить необходимые опыты по исследованию свойств ма-териалов;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выбирать инструменты и оборудование, необходимые для из-готовлениявыбранногоизделияподаннойтехнологии;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применять технологии механической обработки конструкци-онныхматериалов;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осуществлять доступными средствами контроль качества из-готавливаемого изделия, находить и устранять допущенныедефекты;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классифицировать виды и назначение методов получения ипреобразования конструкционных и текстильных материа-лов;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получитьвозможностьнаучитьсяконструироватьмоделиразличных объектов и использовать их в практической дея-тельности;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конструироватьмоделимашинимеханизмов;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изготавливатьизделиеизконструкционныхилиподелочных</w:t>
      </w:r>
      <w:r w:rsidRPr="00697CD1">
        <w:rPr>
          <w:color w:val="231F20"/>
          <w:w w:val="120"/>
          <w:sz w:val="16"/>
          <w:szCs w:val="16"/>
        </w:rPr>
        <w:t>материалов;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готовитькулинарныеблюдавсоответствиисизвестнымитехнологиями;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выполнятьдекоративно-прикладнуюобработкуматериалов;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выполнятьхудожественноеоформлениеизделий;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создаватьхудожественныйобразивоплощатьеговпродук-те;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строитьчертежишвейныхизделий;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выбиратьматериалы,инструментыиоборудованиедлявы-полненияшвейныхработ;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применятьосновныеприёмыинавыкирешенияизобрета-тельскихзадач;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получитьвозможностьнаучитьсяприменятьпринципыТРИЗдлярешениятехническихзадач;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презентоватьизделие(продукт);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называть и характеризовать современные и перспективныетехнологиипроизводстваиобработкиматериалов;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узнать о современных цифровых тех-нологиях,ихвозможностяхиограничениях;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выявлять потребности современной техники в умных мате-риалах;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оперироватьпонятиями«композиты»,«нанокомпозиты»,</w:t>
      </w:r>
      <w:r w:rsidRPr="00697CD1">
        <w:rPr>
          <w:color w:val="231F20"/>
          <w:w w:val="115"/>
          <w:sz w:val="16"/>
          <w:szCs w:val="16"/>
        </w:rPr>
        <w:t>приводить примеры использования нанокомпозитов в техно-</w:t>
      </w:r>
      <w:r w:rsidRPr="00697CD1">
        <w:rPr>
          <w:color w:val="231F20"/>
          <w:w w:val="120"/>
          <w:sz w:val="16"/>
          <w:szCs w:val="16"/>
        </w:rPr>
        <w:t>логиях,анализироватьмеханическиесвойствакомпозитов;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различатьаллотропныесоединенияуглерода,приводить</w:t>
      </w:r>
      <w:r w:rsidRPr="00697CD1">
        <w:rPr>
          <w:color w:val="231F20"/>
          <w:w w:val="115"/>
          <w:sz w:val="16"/>
          <w:szCs w:val="16"/>
        </w:rPr>
        <w:t>примерыиспользованияаллотропныхсоединенийуглерода;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характеризоватьмирпрофессий,связанныхсизучаемымитехнологиями,ихвостребованностьнарынкетруда;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осуществлятьизготовлениесубъективноновогопродукта,опираясьнаобщуютехнологическуюсхему;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оценивать пределы применимости данной технологии, в том</w:t>
      </w:r>
      <w:r w:rsidRPr="00697CD1">
        <w:rPr>
          <w:color w:val="231F20"/>
          <w:w w:val="120"/>
          <w:sz w:val="16"/>
          <w:szCs w:val="16"/>
        </w:rPr>
        <w:t>числесэкономическихиэкологическихпозиций.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3"/>
          <w:w w:val="95"/>
          <w:sz w:val="16"/>
          <w:szCs w:val="16"/>
        </w:rPr>
        <w:t>Модуль«Робототехника»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56КЛАССЫ: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классифицироватьихарактеризоватьроботовповидамина-</w:t>
      </w:r>
      <w:r w:rsidRPr="00697CD1">
        <w:rPr>
          <w:color w:val="231F20"/>
          <w:w w:val="120"/>
          <w:sz w:val="16"/>
          <w:szCs w:val="16"/>
        </w:rPr>
        <w:t>значению;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знатьиуметьприменятьосновныезаконыробототехники;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конструироватьипрограммироватьдвижущиесямодели;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получитьвозможностьсформироватьнавыки  моделирова-ниямашинимеханизмовспомощьюробототехническогоконструктора;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владеть навыками моделирования машин и механизмов с по-мощьюробототехническогоконструктора;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владеть навыками индивидуальной и коллективной деятель-ности,направленнойнасозданиеробототехническогопро-дукта.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78КЛАССЫ: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конструироватьимоделироватьробототехническиесистемы;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уметьиспользоватьвизуальныйязыкпрограммированияро-ботов;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реализовыватьполныйциклсозданияробота;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программировать действие учебного робота-манипулятора сосменными модулями для обучения работе с производствен-нымоборудованием;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программироватьработумоделироботизированнойпроиз-водственнойлинии;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управлять движущимися моделями в компьютерно-управля-емыхсредах;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научиться управлять системой учеб-ныхроботов-манипуляторов;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уметьосуществлятьробототехническиепроекты;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>презентовать изделие;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характеризоватьмирпрофессий,связанныхсизучаемымитехнологиями,ихвостребованностьнарынкетруда.</w:t>
      </w:r>
    </w:p>
    <w:p w:rsidR="002C6905" w:rsidRPr="00697CD1" w:rsidRDefault="00103C63" w:rsidP="00FC2330">
      <w:pPr>
        <w:pStyle w:val="3"/>
        <w:ind w:left="117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Модуль«ЗD-моделирование,прототипирование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имакетирование»</w:t>
      </w:r>
    </w:p>
    <w:p w:rsidR="002C6905" w:rsidRPr="00697CD1" w:rsidRDefault="00103C63" w:rsidP="00FC2330">
      <w:pPr>
        <w:pStyle w:val="3"/>
        <w:ind w:left="118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79КЛАССЫ: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lastRenderedPageBreak/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разрабатывать оригинальные конструкции с использованием3D-моделей, проводить их испытание, анализ, способы мо-дернизациивзависимостиотрезультатовиспытания;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создавать3D-модели,используяпрограммноеобеспечение;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устанавливатьадекватностьмоделиобъектуицеляммодели-</w:t>
      </w:r>
      <w:r w:rsidRPr="00697CD1">
        <w:rPr>
          <w:color w:val="231F20"/>
          <w:w w:val="120"/>
          <w:sz w:val="16"/>
          <w:szCs w:val="16"/>
        </w:rPr>
        <w:t>рования;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проводитьанализимодернизациюкомпьютерноймодели;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изготавливатьпрототипысиспользованиемЗD-принтера;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получитьвозможностьизготавливатьизделияспомощьюла-зерногогравера;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модернизировать прототип в соответствии с поставленной за-дачей;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>презентовать изделие;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называтьвидымакетовиихназначение;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создаватьмакетыразличныхвидов;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выполнятьразвёрткуис</w:t>
      </w:r>
      <w:r w:rsidRPr="00697CD1">
        <w:rPr>
          <w:color w:val="231F20"/>
          <w:w w:val="115"/>
          <w:sz w:val="16"/>
          <w:szCs w:val="16"/>
        </w:rPr>
        <w:lastRenderedPageBreak/>
        <w:t>оединятьфрагментымакета;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выполнятьсборкудеталеймакета;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получитьвозможностьосвоитьпрограммныесервисысозда-ниямакетов;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 </w:t>
      </w:r>
      <w:r w:rsidRPr="00697CD1">
        <w:rPr>
          <w:color w:val="231F20"/>
          <w:w w:val="115"/>
          <w:sz w:val="16"/>
          <w:szCs w:val="16"/>
        </w:rPr>
        <w:t>разрабатыватьграфическуюдокументацию;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на основе анализа и испытания прототипа осуществлять мо-дификациюмеханизмовдляполучениязаданногорезуль-тата;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характеризоватьмирпрофессий,связанныхсизучаемымитехнологиями,ихвостребованностьнарынкетруда.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Модуль«Компьютернаяграфика,черчение»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89КЛАССЫ: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понимать смысл условных графических обозначений, созда-ватьсихпомощьюграфическиетексты;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владеть ручными способами вычерчивания чертежей, эски-зовитехническихрисунковдеталей;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владеть автоматизированными способами вычерчивания чер-тежей,эскизовитехническихрисунков;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уметьчитатьчертежидеталейиосуществлятьрасчётыпочертежам;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выполнять эскизы, схемы, чертежи с использованием чертёж-ных инструментов и приспособлений и/или в системе автома-тизированногопроектирования(САПР);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spacing w:val="-1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овладевать средствами и формами графического отображе-нияобъектовилипроцессов,правиламивыполненияграфи-ческойдокументации;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научиться использовать технологиюформообразованиядляконструирования3D-модели;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оформлятьконструкторскую документацию, в том числес использованием систем автоматизированного проектирова-ния(САПР);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>презентовать изделие;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характеризоватьмирпрофессий,связанныхсизучаемымитехнологиями,ихвостребованностьнарынкетруда.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Модуль«Автоматизированныесистемы»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79КЛАССЫ: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получитьвозможностьнаучитьсяисследоватьсхемууправ-лениятехническимисистемами;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осуществлятьуправлениеучебнымитехническимисистема-ми;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классифицироватьавтоматическиеиавтоматизированныесистемы;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проектироватьавтоматизированныесистемы;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 </w:t>
      </w:r>
      <w:r w:rsidRPr="00697CD1">
        <w:rPr>
          <w:color w:val="231F20"/>
          <w:w w:val="115"/>
          <w:sz w:val="16"/>
          <w:szCs w:val="16"/>
        </w:rPr>
        <w:t>конструироватьавтоматизированныесистемы;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 возможность использования учебного робота-мани-пулятора со сменными модулями для моделирования произ-водственногопроцесса;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пользоваться учебным роботом-манипулятором со сменнымимодулямидлямоделированияпроизводственногопроцесса;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использоватьмобильныеприложениядляуправленияустрой-ствами;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осуществлятьуправлениеучебной социально-экономиче-скойсистемой(например,врамкахпроекта«Школьнаяфирма»);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0"/>
          <w:sz w:val="16"/>
          <w:szCs w:val="16"/>
        </w:rPr>
        <w:t>презентовать изделие;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характеризоватьмирпрофессий,связанныхсизучаемымитехнологиями,ихвостребованностьнарынкетруда;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распознаватьспособыхраненияипроизводстваэлектроэнер-гии;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классифицироватьтипыпередачиэлектроэнергии;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пониматьпринципсборкиэлектрическихсхем;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получитьвозможностьнаучитьсявыполнятьсборкуэлектри-ческихсхем;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определятьрезультатработыэлектрическойсхемыприис-пользованииразличныхэлементов;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понимать,какприменяютсяэлементыэлектрическойцепивбытовыхприборах;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различатьпоследовательноеипараллельноесоединенияре-зисторов;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различатьаналоговуюицифровуюсхемотехнику;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программироватьпростое«умное»устройствосзаданнымихарактеристиками;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различатьособенностисовременныхдатчиков,применятьвреальныхзадачах;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составлятьнесложныеалгоритмыуправленияумногодома.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pacing w:val="-2"/>
          <w:w w:val="95"/>
          <w:sz w:val="16"/>
          <w:szCs w:val="16"/>
        </w:rPr>
        <w:t>Модуль«Животноводство»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78КЛАССЫ: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характеризоватьосновныенаправленияживотноводства;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характеризоватьособенностиосновныхвидовсельскохозяй-</w:t>
      </w:r>
      <w:r w:rsidRPr="00697CD1">
        <w:rPr>
          <w:color w:val="231F20"/>
          <w:w w:val="120"/>
          <w:sz w:val="16"/>
          <w:szCs w:val="16"/>
        </w:rPr>
        <w:t>ственныхживотныхсвоегорегиона;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описыватьполныйтехнологическийциклполученияпро-дукцииживотноводствасвоегорегиона;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>6</w:t>
      </w:r>
      <w:r w:rsidRPr="00697CD1">
        <w:rPr>
          <w:color w:val="231F20"/>
          <w:w w:val="120"/>
          <w:sz w:val="16"/>
          <w:szCs w:val="16"/>
        </w:rPr>
        <w:t>называтьвидысельскохозяйственныхживотных,характер-ныхдляданногорегиона;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оцениватьусловиясодержанияживотныхвразличныхусло-</w:t>
      </w:r>
      <w:r w:rsidRPr="00697CD1">
        <w:rPr>
          <w:color w:val="231F20"/>
          <w:w w:val="120"/>
          <w:sz w:val="16"/>
          <w:szCs w:val="16"/>
        </w:rPr>
        <w:t>виях;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владетьнавыкамиоказанияпервойпомощизаболевшимилипораненнымживотным;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характеризоватьспособыпереработкиихраненияпродук-цииживотноводства;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 пути цифровизации животноводческого про-изводства;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получитьвозможностьузнатьособенностисельскохозяй-ственногопроизводства;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характеризоватьмирпрофессий,связанныхсживотновод-ством,ихвостребованностьнарынкетруда.</w:t>
      </w:r>
    </w:p>
    <w:p w:rsidR="002C6905" w:rsidRPr="00697CD1" w:rsidRDefault="00103C63" w:rsidP="00FC2330">
      <w:pPr>
        <w:pStyle w:val="3"/>
        <w:ind w:left="118" w:hanging="2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0"/>
          <w:sz w:val="16"/>
          <w:szCs w:val="16"/>
        </w:rPr>
        <w:t>Модуль«Растениеводство»</w:t>
      </w:r>
      <w:r w:rsidRPr="00697CD1">
        <w:rPr>
          <w:rFonts w:ascii="Times New Roman" w:hAnsi="Times New Roman" w:cs="Times New Roman"/>
          <w:color w:val="231F20"/>
          <w:sz w:val="16"/>
          <w:szCs w:val="16"/>
        </w:rPr>
        <w:t>78КЛАССЫ: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соблюдатьправилабезопасности;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организовывать рабочее место в соответствии с требованиямибезопасности;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характеризоватьосновныенаправлениярастениеводства;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описывать полный технологический цикл получения наибо-лее распространённой растениеводческой продукции своегорегиона;</w:t>
      </w:r>
    </w:p>
    <w:p w:rsidR="002C6905" w:rsidRPr="00697CD1" w:rsidRDefault="00103C63" w:rsidP="00FC2330">
      <w:pPr>
        <w:pStyle w:val="a3"/>
        <w:ind w:left="202" w:right="0" w:firstLine="0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характеризоватьвидыисвойствапочвданногорегиона;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lastRenderedPageBreak/>
        <w:t xml:space="preserve">6  </w:t>
      </w:r>
      <w:r w:rsidRPr="00697CD1">
        <w:rPr>
          <w:color w:val="231F20"/>
          <w:w w:val="115"/>
          <w:sz w:val="16"/>
          <w:szCs w:val="16"/>
        </w:rPr>
        <w:t>назвать ручные и механизированные инструменты обработ-кипочвы;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классифицироватькультурныерастенияпоразличнымосно-ваниям;</w:t>
      </w:r>
    </w:p>
    <w:p w:rsidR="002C6905" w:rsidRPr="00697CD1" w:rsidRDefault="00103C63" w:rsidP="00FC2330">
      <w:pPr>
        <w:pStyle w:val="a3"/>
        <w:ind w:left="343" w:right="0" w:hanging="142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называтьполезныедикорастущиерастенияизнатьихсвой-ства;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 </w:t>
      </w:r>
      <w:r w:rsidRPr="00697CD1">
        <w:rPr>
          <w:color w:val="231F20"/>
          <w:w w:val="115"/>
          <w:sz w:val="16"/>
          <w:szCs w:val="16"/>
        </w:rPr>
        <w:t>назватьопасныедлячеловекадикорастущиерастения;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называтьполезныедлячеловекагрибы;</w:t>
      </w:r>
    </w:p>
    <w:p w:rsidR="002C6905" w:rsidRPr="00697CD1" w:rsidRDefault="00103C63" w:rsidP="00FC2330">
      <w:pPr>
        <w:pStyle w:val="a3"/>
        <w:ind w:left="202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называтьопасныедлячеловекагрибы;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20"/>
          <w:position w:val="1"/>
          <w:sz w:val="16"/>
          <w:szCs w:val="16"/>
        </w:rPr>
        <w:t xml:space="preserve">6 </w:t>
      </w:r>
      <w:r w:rsidRPr="00697CD1">
        <w:rPr>
          <w:color w:val="231F20"/>
          <w:w w:val="120"/>
          <w:sz w:val="16"/>
          <w:szCs w:val="16"/>
        </w:rPr>
        <w:t>владеть методами сбора, переработки и хранения полезныхдикорастущихрастенийиихплодов;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владеть методами сбора, переработки и хранения полезныхдлячеловекагрибов;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>6</w:t>
      </w:r>
      <w:r w:rsidRPr="00697CD1">
        <w:rPr>
          <w:color w:val="231F20"/>
          <w:w w:val="115"/>
          <w:sz w:val="16"/>
          <w:szCs w:val="16"/>
        </w:rPr>
        <w:t>характеризовать основные направления цифровизации и ро-ботизацииврастениеводстве;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получитьвозможностьнаучитьсяиспользоватьцифровыеустройства и программные сервисы в технологии растение-водства;</w:t>
      </w:r>
    </w:p>
    <w:p w:rsidR="002C6905" w:rsidRPr="00697CD1" w:rsidRDefault="00103C63" w:rsidP="00FC2330">
      <w:pPr>
        <w:pStyle w:val="a3"/>
        <w:ind w:left="343" w:right="0" w:hanging="142"/>
        <w:rPr>
          <w:sz w:val="16"/>
          <w:szCs w:val="16"/>
        </w:rPr>
      </w:pPr>
      <w:r w:rsidRPr="00697CD1">
        <w:rPr>
          <w:color w:val="231F20"/>
          <w:w w:val="115"/>
          <w:position w:val="1"/>
          <w:sz w:val="16"/>
          <w:szCs w:val="16"/>
        </w:rPr>
        <w:t xml:space="preserve">6 </w:t>
      </w:r>
      <w:r w:rsidRPr="00697CD1">
        <w:rPr>
          <w:color w:val="231F20"/>
          <w:w w:val="115"/>
          <w:sz w:val="16"/>
          <w:szCs w:val="16"/>
        </w:rPr>
        <w:t>характеризоватьмир</w:t>
      </w:r>
      <w:r w:rsidRPr="00697CD1">
        <w:rPr>
          <w:color w:val="231F20"/>
          <w:w w:val="115"/>
          <w:sz w:val="16"/>
          <w:szCs w:val="16"/>
        </w:rPr>
        <w:lastRenderedPageBreak/>
        <w:t>профессий,связанныхсрастениевод-ством,ихвостребованностьнарынкетруда.</w:t>
      </w:r>
    </w:p>
    <w:p w:rsidR="002C6905" w:rsidRPr="00697CD1" w:rsidRDefault="009A7D70" w:rsidP="00FC2330">
      <w:pPr>
        <w:ind w:left="118"/>
        <w:jc w:val="both"/>
        <w:rPr>
          <w:sz w:val="16"/>
          <w:szCs w:val="16"/>
        </w:rPr>
      </w:pPr>
      <w:r>
        <w:rPr>
          <w:sz w:val="16"/>
          <w:szCs w:val="16"/>
        </w:rPr>
        <w:pict>
          <v:shape id="_x0000_s1101" style="position:absolute;left:0;text-align:left;margin-left:36.85pt;margin-top:20.8pt;width:317.5pt;height:.1pt;z-index:-1563033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103C63" w:rsidRPr="00697CD1">
        <w:rPr>
          <w:color w:val="231F20"/>
          <w:w w:val="80"/>
          <w:sz w:val="16"/>
          <w:szCs w:val="16"/>
        </w:rPr>
        <w:t>СХЕМЫПОСТРОЕНИЯУЧЕБНОГОКУРСА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Названные модули можно рассматривать как элементы кон-структора, из которого собирается содержание учебного пред-мета технологии с учётом пожеланий обучающихся и возмож-ностейобразовательногоучреждения.Приэтоммодули,входящиевинвариантныйблокосваиваютсявобязательномпорядке, что позволяет сохранить единое смысловое поле пред-мета «Технология» и обеспечить единый уровень выпускниковподанномупредмету.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Схема «сборки» конкретного учебного курса, в общих чер-тах,такова.</w:t>
      </w:r>
    </w:p>
    <w:p w:rsidR="002C6905" w:rsidRPr="00697CD1" w:rsidRDefault="00103C63" w:rsidP="00FC2330">
      <w:pPr>
        <w:ind w:left="116" w:firstLine="226"/>
        <w:jc w:val="both"/>
        <w:rPr>
          <w:sz w:val="16"/>
          <w:szCs w:val="16"/>
        </w:rPr>
      </w:pPr>
      <w:r w:rsidRPr="00697CD1">
        <w:rPr>
          <w:color w:val="231F20"/>
          <w:w w:val="105"/>
          <w:sz w:val="16"/>
          <w:szCs w:val="16"/>
        </w:rPr>
        <w:t xml:space="preserve">В курсе технологии, опирающемся на </w:t>
      </w:r>
      <w:r w:rsidRPr="00697CD1">
        <w:rPr>
          <w:b/>
          <w:color w:val="231F20"/>
          <w:w w:val="105"/>
          <w:sz w:val="16"/>
          <w:szCs w:val="16"/>
        </w:rPr>
        <w:t>«Концепцию препода-</w:t>
      </w:r>
      <w:r w:rsidRPr="00697CD1">
        <w:rPr>
          <w:b/>
          <w:color w:val="231F20"/>
          <w:spacing w:val="-1"/>
          <w:w w:val="95"/>
          <w:sz w:val="16"/>
          <w:szCs w:val="16"/>
        </w:rPr>
        <w:t xml:space="preserve">вания предметной </w:t>
      </w:r>
      <w:r w:rsidRPr="00697CD1">
        <w:rPr>
          <w:b/>
          <w:color w:val="231F20"/>
          <w:w w:val="95"/>
          <w:sz w:val="16"/>
          <w:szCs w:val="16"/>
        </w:rPr>
        <w:t>области «Технология» в образовательных</w:t>
      </w:r>
      <w:r w:rsidRPr="00697CD1">
        <w:rPr>
          <w:b/>
          <w:color w:val="231F20"/>
          <w:w w:val="90"/>
          <w:sz w:val="16"/>
          <w:szCs w:val="16"/>
        </w:rPr>
        <w:t>организациях Российской Федерации, реализующих основные</w:t>
      </w:r>
      <w:r w:rsidRPr="00697CD1">
        <w:rPr>
          <w:b/>
          <w:color w:val="231F20"/>
          <w:sz w:val="16"/>
          <w:szCs w:val="16"/>
        </w:rPr>
        <w:t>общеобразовательныепрограммы»</w:t>
      </w:r>
      <w:r w:rsidRPr="00697CD1">
        <w:rPr>
          <w:color w:val="231F20"/>
          <w:sz w:val="16"/>
          <w:szCs w:val="16"/>
        </w:rPr>
        <w:t>можновыделитьчетыре</w:t>
      </w:r>
      <w:r w:rsidRPr="00697CD1">
        <w:rPr>
          <w:color w:val="231F20"/>
          <w:w w:val="105"/>
          <w:sz w:val="16"/>
          <w:szCs w:val="16"/>
        </w:rPr>
        <w:t>содержательныелинии,суть которых раскрывается в опреде-лённыхразделахмодулей,входящихвинвариантныйблок.</w:t>
      </w:r>
    </w:p>
    <w:p w:rsidR="002C6905" w:rsidRPr="00697CD1" w:rsidRDefault="00103C63" w:rsidP="00FC2330">
      <w:pPr>
        <w:pStyle w:val="a3"/>
        <w:ind w:left="343" w:right="0" w:firstLine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Этилиниитаковы.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Линия«Технология»,нацеленнаянаформированиевсегоспектра знаний о сути технологии как последовательности вза-имосвязанных этапов, операций и действий работы с даннымматериалом, направленной на достижение поставленной целиилиполучении  заданного  результата.  Эта  знания  содержатсявразделах1,3,8,10,11содержаниямодуля«Производствои</w:t>
      </w:r>
    </w:p>
    <w:p w:rsidR="002C6905" w:rsidRPr="00697CD1" w:rsidRDefault="00103C63" w:rsidP="00FC2330">
      <w:pPr>
        <w:pStyle w:val="a3"/>
        <w:ind w:left="116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технология» и разделах1, 11, 12 содержания модуля «Техно-логииобработкиматериаловипищевыхпродуктов».Даннаялиния является системообразующей для всего курса техноло-гии:от изучения материалов и инструментов их обработкив5класседоцелостнойреализациитехнологическойцепочкив8и9классах.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Линия «Моделирование» направлена на конструирование и</w:t>
      </w:r>
      <w:r w:rsidRPr="00697CD1">
        <w:rPr>
          <w:color w:val="231F20"/>
          <w:w w:val="115"/>
          <w:sz w:val="16"/>
          <w:szCs w:val="16"/>
        </w:rPr>
        <w:t>использование в познавательной и практической деятельности</w:t>
      </w:r>
      <w:r w:rsidRPr="00697CD1">
        <w:rPr>
          <w:color w:val="231F20"/>
          <w:w w:val="120"/>
          <w:sz w:val="16"/>
          <w:szCs w:val="16"/>
        </w:rPr>
        <w:t>модели, как объекта-заменителя, отражающего наиболее су-щественные стороны изучаемого объекта, с точки зрения ре-шаемойзадачи,чтооткрываетширокиевозможностидлятворчества,вплотьдосозданияновыхтехнологий.Сутьмоде-лирования, свойства и назначения моделей раскрываются вразделе8содержаниямодуля«Технологииобработкиматери-аловипищевыхпродуктов».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Линия«Проектирование»,врамкахкоторойпроисходитос-</w:t>
      </w:r>
      <w:r w:rsidRPr="00697CD1">
        <w:rPr>
          <w:color w:val="231F20"/>
          <w:w w:val="115"/>
          <w:sz w:val="16"/>
          <w:szCs w:val="16"/>
        </w:rPr>
        <w:t>воениепроектнойдеятельностивполномцикле:отпостановки</w:t>
      </w:r>
    </w:p>
    <w:p w:rsidR="002C6905" w:rsidRPr="00697CD1" w:rsidRDefault="00103C63" w:rsidP="00FC2330">
      <w:pPr>
        <w:pStyle w:val="a3"/>
        <w:ind w:left="117" w:right="0" w:firstLine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задачи до получения конкретных, значимых результатов, приэтом активно используются методы и инструменты современ-нойпрофессиональнойдеятельности:программныесервисы,когнитивные методы и инструменты. Изготовление любого из-делия на уроках технологии имеет своей целью, прежде всего,получениепрактикипроектнойдеятельности.Основыиин-струментарийпроектнойдеятельностиосваиваютсявразделе4модуля«Производствоитехнология».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Обозначенные выше надпредметные знания и умения форми-руются в процессе трудовой деятельности с различными мате-риаламииосвоениисовременнойтехносферы,вцелом.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Линия«Профессиональнаяориентация»даётпредставлениео мире современных и перспективных профессий. Её содержа-ние представлено в разделах 6, 8 и 12 модуля «Производство итехнология»и разделе 12 модуля«Технологии обработки ма-териаловипищевыхпродуктов».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Приведённые разделы составляют содержательное ядро об-щеобразовательногокурсатехнологии,котороеосваиваетсяровновтомвиде,вкакомонопредставленовпрограмме.Остальные разделы направлены преимущественно на раскры-тиесодержанияположений,составляющихназванноеядро.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Необходимоподчеркнуть,чтооднимизважныхаспектовформирования технологической грамотности является участиешкольников в движении WorldSkills. В этом контексте целесо-образно освоения различных видовтехнологий, в том числеобозначенныхвНациональнойтехнологическойинициативе.</w:t>
      </w:r>
    </w:p>
    <w:p w:rsidR="002C6905" w:rsidRPr="00697CD1" w:rsidRDefault="00103C63" w:rsidP="00FC2330">
      <w:pPr>
        <w:pStyle w:val="a3"/>
        <w:ind w:left="117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Приведённыесодержательныелинииврамкахмодульногокурса могут быть раскрыты с различной полнотой и направлен-ностью.</w:t>
      </w:r>
    </w:p>
    <w:p w:rsidR="002C6905" w:rsidRPr="00697CD1" w:rsidRDefault="00103C63" w:rsidP="00FC2330">
      <w:pPr>
        <w:pStyle w:val="a5"/>
        <w:numPr>
          <w:ilvl w:val="2"/>
          <w:numId w:val="14"/>
        </w:numPr>
        <w:tabs>
          <w:tab w:val="left" w:pos="774"/>
        </w:tabs>
        <w:ind w:hanging="431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Инвариантныемодули, включающие только модули</w:t>
      </w:r>
    </w:p>
    <w:p w:rsidR="002C6905" w:rsidRPr="00697CD1" w:rsidRDefault="00103C63" w:rsidP="00FC2330">
      <w:pPr>
        <w:pStyle w:val="a3"/>
        <w:ind w:left="117" w:right="0" w:firstLine="0"/>
        <w:jc w:val="righ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«Производствоитехнология»,«Технологииобработкиматери-аловипищевыхпродуктов»,вариативныемодулиотсутствуют.Этаструктурафактическиравнозначнатрадиционномукурсутехнологии(сдобавлениемновогосодержания).Такаясхемави-дитсяосновнойнаначальномэтапевнедрениямодульногокурсатехнологии,когдашколынеимеютвозможностейреализоватьтуилиинуювариативнуюсоставляющую.Вовсехслучаях,ин-</w:t>
      </w:r>
    </w:p>
    <w:p w:rsidR="002C6905" w:rsidRPr="00697CD1" w:rsidRDefault="00103C63" w:rsidP="00FC2330">
      <w:pPr>
        <w:pStyle w:val="a3"/>
        <w:ind w:left="117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вариантныемодулиосваиваютсявобязательномпорядке.</w:t>
      </w:r>
    </w:p>
    <w:p w:rsidR="002C6905" w:rsidRPr="00697CD1" w:rsidRDefault="00103C63" w:rsidP="00FC2330">
      <w:pPr>
        <w:pStyle w:val="a3"/>
        <w:ind w:left="117" w:right="0"/>
        <w:jc w:val="left"/>
        <w:rPr>
          <w:sz w:val="16"/>
          <w:szCs w:val="16"/>
        </w:rPr>
      </w:pPr>
      <w:r w:rsidRPr="00697CD1">
        <w:rPr>
          <w:color w:val="231F20"/>
          <w:w w:val="120"/>
          <w:sz w:val="16"/>
          <w:szCs w:val="16"/>
        </w:rPr>
        <w:t>Расширение инвариантных модулей возможно в различныхнаправлениях,вчастности,врамкахсодержательныхлиний</w:t>
      </w:r>
    </w:p>
    <w:p w:rsidR="002C6905" w:rsidRPr="00697CD1" w:rsidRDefault="00103C63" w:rsidP="00FC2330">
      <w:pPr>
        <w:pStyle w:val="a3"/>
        <w:ind w:left="117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«Технология»и«Моделирование».</w:t>
      </w:r>
    </w:p>
    <w:p w:rsidR="002C6905" w:rsidRPr="00697CD1" w:rsidRDefault="00103C63" w:rsidP="00FC2330">
      <w:pPr>
        <w:pStyle w:val="a5"/>
        <w:numPr>
          <w:ilvl w:val="2"/>
          <w:numId w:val="14"/>
        </w:numPr>
        <w:tabs>
          <w:tab w:val="left" w:pos="731"/>
        </w:tabs>
        <w:ind w:left="116"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Вкачествепримерарасширениялинии«Технология»можно привести схему курса, включающую инвариантные мо-дулиивариативныймодуль«Растениеводство».</w:t>
      </w:r>
    </w:p>
    <w:p w:rsidR="002C6905" w:rsidRPr="00697CD1" w:rsidRDefault="00103C63" w:rsidP="00FC2330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spacing w:val="-1"/>
          <w:w w:val="120"/>
          <w:sz w:val="16"/>
          <w:szCs w:val="16"/>
        </w:rPr>
        <w:t xml:space="preserve">Содержание </w:t>
      </w:r>
      <w:r w:rsidRPr="00697CD1">
        <w:rPr>
          <w:color w:val="231F20"/>
          <w:w w:val="120"/>
          <w:sz w:val="16"/>
          <w:szCs w:val="16"/>
        </w:rPr>
        <w:t>раздела 1 этого модуля «Элементы технологии</w:t>
      </w:r>
      <w:r w:rsidRPr="00697CD1">
        <w:rPr>
          <w:color w:val="231F20"/>
          <w:w w:val="115"/>
          <w:sz w:val="16"/>
          <w:szCs w:val="16"/>
        </w:rPr>
        <w:t>возделываниясельскохозяйственныхкультур»последователь-</w:t>
      </w:r>
      <w:r w:rsidRPr="00697CD1">
        <w:rPr>
          <w:color w:val="231F20"/>
          <w:spacing w:val="-1"/>
          <w:w w:val="120"/>
          <w:sz w:val="16"/>
          <w:szCs w:val="16"/>
        </w:rPr>
        <w:t>нодобавляетсяксодержанию</w:t>
      </w:r>
      <w:r w:rsidRPr="00697CD1">
        <w:rPr>
          <w:color w:val="231F20"/>
          <w:w w:val="120"/>
          <w:sz w:val="16"/>
          <w:szCs w:val="16"/>
        </w:rPr>
        <w:t>модуля«Технологииобработкиматериалов и пищевых продуктов» в 5—7 классах с сохране-нием общей логики изложения разделов этого модуля при со-</w:t>
      </w:r>
      <w:r w:rsidRPr="00697CD1">
        <w:rPr>
          <w:color w:val="231F20"/>
          <w:w w:val="115"/>
          <w:sz w:val="16"/>
          <w:szCs w:val="16"/>
        </w:rPr>
        <w:t>блюдении общего баланса отведённых на изучение этих разде-</w:t>
      </w:r>
      <w:r w:rsidRPr="00697CD1">
        <w:rPr>
          <w:color w:val="231F20"/>
          <w:w w:val="120"/>
          <w:sz w:val="16"/>
          <w:szCs w:val="16"/>
        </w:rPr>
        <w:t>лов часов. В 8 классе, согласно общей логике, осваиваютсяэлементы традиционных производств (раздел 10), к которому</w:t>
      </w:r>
      <w:r w:rsidRPr="00697CD1">
        <w:rPr>
          <w:color w:val="231F20"/>
          <w:w w:val="115"/>
          <w:sz w:val="16"/>
          <w:szCs w:val="16"/>
        </w:rPr>
        <w:t>добавляется содержание раздела 3 вариативного модуля «Сель-скохозяйственное производство». При этом происходит пере-</w:t>
      </w:r>
      <w:r w:rsidRPr="00697CD1">
        <w:rPr>
          <w:color w:val="231F20"/>
          <w:w w:val="120"/>
          <w:sz w:val="16"/>
          <w:szCs w:val="16"/>
        </w:rPr>
        <w:t>распределениеакцентовприизученииотдельныхтемиобщее</w:t>
      </w:r>
      <w:r w:rsidRPr="00697CD1">
        <w:rPr>
          <w:color w:val="231F20"/>
          <w:w w:val="115"/>
          <w:sz w:val="16"/>
          <w:szCs w:val="16"/>
        </w:rPr>
        <w:t>число часов остаётся прежним. Схема этого курса представлена</w:t>
      </w:r>
      <w:r w:rsidRPr="00697CD1">
        <w:rPr>
          <w:color w:val="231F20"/>
          <w:w w:val="120"/>
          <w:sz w:val="16"/>
          <w:szCs w:val="16"/>
        </w:rPr>
        <w:t>втаблице1(разделы,входящиевсодержательноеядро,выде-леныподчёркиванием).</w:t>
      </w:r>
    </w:p>
    <w:p w:rsidR="002C6905" w:rsidRPr="00697CD1" w:rsidRDefault="009A7D70" w:rsidP="00FC2330">
      <w:pPr>
        <w:pStyle w:val="4"/>
        <w:ind w:left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shape id="_x0000_s1100" type="#_x0000_t202" style="position:absolute;left:0;text-align:left;margin-left:33.85pt;margin-top:35.85pt;width:12.6pt;height:16.1pt;z-index:15827456;mso-position-horizontal-relative:page;mso-position-vertical-relative:page" filled="f" stroked="f">
            <v:textbox style="layout-flow:vertical;mso-next-textbox:#_x0000_s1100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986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16"/>
          <w:szCs w:val="16"/>
        </w:rPr>
        <w:pict>
          <v:shape id="_x0000_s1099" type="#_x0000_t202" style="position:absolute;left:0;text-align:left;margin-left:33.95pt;margin-top:237.3pt;width:12.5pt;height:118.05pt;z-index:15827968;mso-position-horizontal-relative:page;mso-position-vertical-relative:page" filled="f" stroked="f">
            <v:textbox style="layout-flow:vertical;mso-next-textbox:#_x0000_s1099" inset="0,0,0,0">
              <w:txbxContent>
                <w:p w:rsidR="003D628D" w:rsidRDefault="003D628D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Примернаярабочаяпрограмма</w:t>
                  </w:r>
                </w:p>
              </w:txbxContent>
            </v:textbox>
            <w10:wrap anchorx="page" anchory="page"/>
          </v:shape>
        </w:pict>
      </w:r>
      <w:r w:rsidR="00103C63" w:rsidRPr="00697CD1">
        <w:rPr>
          <w:rFonts w:ascii="Times New Roman" w:hAnsi="Times New Roman" w:cs="Times New Roman"/>
          <w:color w:val="231F20"/>
          <w:sz w:val="16"/>
          <w:szCs w:val="16"/>
        </w:rPr>
        <w:t>Таблица1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b/>
          <w:sz w:val="16"/>
          <w:szCs w:val="1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870"/>
        <w:gridCol w:w="1700"/>
        <w:gridCol w:w="1700"/>
      </w:tblGrid>
      <w:tr w:rsidR="002C6905" w:rsidRPr="00697CD1">
        <w:trPr>
          <w:trHeight w:val="348"/>
        </w:trPr>
        <w:tc>
          <w:tcPr>
            <w:tcW w:w="1013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2094"/>
              <w:jc w:val="center"/>
              <w:rPr>
                <w:b/>
                <w:sz w:val="16"/>
                <w:szCs w:val="16"/>
              </w:rPr>
            </w:pPr>
            <w:r w:rsidRPr="00697CD1">
              <w:rPr>
                <w:b/>
                <w:color w:val="231F20"/>
                <w:w w:val="95"/>
                <w:sz w:val="16"/>
                <w:szCs w:val="16"/>
              </w:rPr>
              <w:t>ИНВАРИАНТНЫЕМОДУЛИ+МОДУЛЬ«РАСТЕНИЕВОДСТВО»</w:t>
            </w:r>
          </w:p>
        </w:tc>
      </w:tr>
      <w:tr w:rsidR="002C6905" w:rsidRPr="00697CD1">
        <w:trPr>
          <w:trHeight w:val="350"/>
        </w:trPr>
        <w:tc>
          <w:tcPr>
            <w:tcW w:w="13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33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Модуль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5класс(34час)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6класс(34час)</w:t>
            </w:r>
          </w:p>
        </w:tc>
        <w:tc>
          <w:tcPr>
            <w:tcW w:w="187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219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7класс(34час)</w:t>
            </w:r>
          </w:p>
        </w:tc>
        <w:tc>
          <w:tcPr>
            <w:tcW w:w="170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3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8класс(17час)</w:t>
            </w:r>
          </w:p>
        </w:tc>
        <w:tc>
          <w:tcPr>
            <w:tcW w:w="170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35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9класс(17час)</w:t>
            </w:r>
          </w:p>
        </w:tc>
      </w:tr>
      <w:tr w:rsidR="002C6905" w:rsidRPr="00697CD1">
        <w:trPr>
          <w:trHeight w:val="2848"/>
        </w:trPr>
        <w:tc>
          <w:tcPr>
            <w:tcW w:w="1350" w:type="dxa"/>
            <w:tcBorders>
              <w:top w:val="single" w:sz="4" w:space="0" w:color="231F20"/>
              <w:bottom w:val="nil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lastRenderedPageBreak/>
              <w:t>Производ-ствоитехнология</w:t>
            </w:r>
          </w:p>
        </w:tc>
        <w:tc>
          <w:tcPr>
            <w:tcW w:w="1757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Преобразова-тельнаядеятельностьчеловека.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Простейшиемашиныимеханизмы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  <w:u w:val="single" w:color="231F20"/>
              </w:rPr>
              <w:t>Раздел3.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Задачи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spacing w:val="-2"/>
                <w:w w:val="120"/>
                <w:sz w:val="16"/>
                <w:szCs w:val="16"/>
              </w:rPr>
              <w:t>и технологии</w:t>
            </w:r>
            <w:r w:rsidRPr="00697CD1">
              <w:rPr>
                <w:color w:val="231F20"/>
                <w:w w:val="120"/>
                <w:sz w:val="16"/>
                <w:szCs w:val="16"/>
              </w:rPr>
              <w:t>ихрешения.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Раздел4.</w:t>
            </w:r>
            <w:r w:rsidRPr="00697CD1">
              <w:rPr>
                <w:color w:val="231F20"/>
                <w:w w:val="110"/>
                <w:sz w:val="16"/>
                <w:szCs w:val="16"/>
              </w:rPr>
              <w:t>Основыпроек-тирования.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Раздел5.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Технологиидомашнегохозяйства.</w:t>
            </w:r>
          </w:p>
        </w:tc>
        <w:tc>
          <w:tcPr>
            <w:tcW w:w="187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7.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Технологиииискусство.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Раздел8.</w:t>
            </w:r>
            <w:r w:rsidRPr="00697CD1">
              <w:rPr>
                <w:color w:val="231F20"/>
                <w:w w:val="110"/>
                <w:sz w:val="16"/>
                <w:szCs w:val="16"/>
              </w:rPr>
              <w:t>Технологияимир.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Современнаятехносфера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9.</w:t>
            </w:r>
            <w:r w:rsidRPr="00697CD1">
              <w:rPr>
                <w:color w:val="231F20"/>
                <w:w w:val="110"/>
                <w:sz w:val="16"/>
                <w:szCs w:val="16"/>
              </w:rPr>
              <w:t>Современные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  <w:u w:val="single" w:color="231F20"/>
              </w:rPr>
              <w:t>Раздел 10.</w:t>
            </w:r>
            <w:r w:rsidRPr="00697CD1">
              <w:rPr>
                <w:color w:val="231F20"/>
                <w:spacing w:val="-1"/>
                <w:w w:val="115"/>
                <w:sz w:val="16"/>
                <w:szCs w:val="16"/>
              </w:rPr>
              <w:t>Основы инфор-</w:t>
            </w:r>
            <w:r w:rsidRPr="00697CD1">
              <w:rPr>
                <w:color w:val="231F20"/>
                <w:w w:val="115"/>
                <w:sz w:val="16"/>
                <w:szCs w:val="16"/>
              </w:rPr>
              <w:t>мационно-когнитивныхтехнологий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6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  <w:u w:val="single" w:color="231F20"/>
              </w:rPr>
              <w:t>Раздел 11.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Элементыуправления.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6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Раздел12.</w:t>
            </w:r>
          </w:p>
          <w:p w:rsidR="002C6905" w:rsidRPr="00697CD1" w:rsidRDefault="00103C63" w:rsidP="00FC2330">
            <w:pPr>
              <w:pStyle w:val="TableParagraph"/>
              <w:ind w:left="116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Мирпрофессий</w:t>
            </w:r>
          </w:p>
        </w:tc>
      </w:tr>
      <w:tr w:rsidR="002C6905" w:rsidRPr="00697CD1">
        <w:trPr>
          <w:trHeight w:val="804"/>
        </w:trPr>
        <w:tc>
          <w:tcPr>
            <w:tcW w:w="1350" w:type="dxa"/>
            <w:tcBorders>
              <w:top w:val="nil"/>
              <w:bottom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</w:rPr>
              <w:t>Раздел6.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Мирпрофессий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2C6905" w:rsidRPr="00697CD1">
        <w:trPr>
          <w:trHeight w:val="272"/>
        </w:trPr>
        <w:tc>
          <w:tcPr>
            <w:tcW w:w="1350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Раздел1.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Раздел5</w:t>
            </w:r>
          </w:p>
        </w:tc>
        <w:tc>
          <w:tcPr>
            <w:tcW w:w="187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  <w:u w:val="single" w:color="231F20"/>
              </w:rPr>
              <w:t xml:space="preserve">Раздел8.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Раздел10.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6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Раздел11.</w:t>
            </w:r>
          </w:p>
        </w:tc>
      </w:tr>
      <w:tr w:rsidR="002C6905" w:rsidRPr="00697CD1">
        <w:trPr>
          <w:trHeight w:val="203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Структура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Технология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Моделирование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Традиционные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6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</w:t>
            </w:r>
          </w:p>
        </w:tc>
      </w:tr>
      <w:tr w:rsidR="002C6905" w:rsidRPr="00697CD1">
        <w:trPr>
          <w:trHeight w:val="205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технологии: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обработки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какоснова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производства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6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вкогнитивной</w:t>
            </w:r>
          </w:p>
        </w:tc>
      </w:tr>
      <w:tr w:rsidR="002C6905" w:rsidRPr="00697CD1">
        <w:trPr>
          <w:trHeight w:val="205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ипищевых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отматериала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конструкци-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познания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итехнологии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6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сфере</w:t>
            </w:r>
          </w:p>
        </w:tc>
      </w:tr>
      <w:tr w:rsidR="002C6905" w:rsidRPr="00697CD1">
        <w:trPr>
          <w:trHeight w:val="205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продуктов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spacing w:val="-1"/>
                <w:w w:val="125"/>
                <w:sz w:val="16"/>
                <w:szCs w:val="16"/>
              </w:rPr>
              <w:t>кизделию.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онных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ипрактической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2C6905" w:rsidRPr="00697CD1">
        <w:trPr>
          <w:trHeight w:val="497"/>
        </w:trPr>
        <w:tc>
          <w:tcPr>
            <w:tcW w:w="1350" w:type="dxa"/>
            <w:tcBorders>
              <w:top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материалов</w:t>
            </w:r>
          </w:p>
        </w:tc>
        <w:tc>
          <w:tcPr>
            <w:tcW w:w="1870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деятельности.</w:t>
            </w:r>
          </w:p>
        </w:tc>
        <w:tc>
          <w:tcPr>
            <w:tcW w:w="1700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2C6905" w:rsidRPr="00697CD1" w:rsidRDefault="002C6905" w:rsidP="00FC2330">
      <w:pPr>
        <w:pStyle w:val="a3"/>
        <w:ind w:left="0" w:right="0" w:firstLine="0"/>
        <w:jc w:val="left"/>
        <w:rPr>
          <w:b/>
          <w:sz w:val="16"/>
          <w:szCs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870"/>
        <w:gridCol w:w="1700"/>
        <w:gridCol w:w="1700"/>
      </w:tblGrid>
      <w:tr w:rsidR="002C6905" w:rsidRPr="00697CD1">
        <w:trPr>
          <w:trHeight w:val="3153"/>
        </w:trPr>
        <w:tc>
          <w:tcPr>
            <w:tcW w:w="1350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Технологииобработкиматериаловипищевыхпродуктов</w:t>
            </w:r>
          </w:p>
        </w:tc>
        <w:tc>
          <w:tcPr>
            <w:tcW w:w="1757" w:type="dxa"/>
            <w:tcBorders>
              <w:lef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Раздел2</w:t>
            </w:r>
            <w:r w:rsidRPr="00697CD1">
              <w:rPr>
                <w:color w:val="231F20"/>
                <w:w w:val="115"/>
                <w:sz w:val="16"/>
                <w:szCs w:val="16"/>
              </w:rPr>
              <w:t>Материалыиизделия.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3.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Основныеручныеинструменты.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 4.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Трудовыедействия</w:t>
            </w: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какосновныеслагаемыетехнологии</w:t>
            </w:r>
          </w:p>
        </w:tc>
        <w:tc>
          <w:tcPr>
            <w:tcW w:w="1757" w:type="dxa"/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6.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Технологияобработкитекстильныхматериалов.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Раздел7.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Технологияобработкипищевыхпродуктов</w:t>
            </w:r>
          </w:p>
        </w:tc>
        <w:tc>
          <w:tcPr>
            <w:tcW w:w="1870" w:type="dxa"/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</w:rPr>
              <w:t>Раздел9.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Машины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иихмодели</w:t>
            </w:r>
          </w:p>
        </w:tc>
        <w:tc>
          <w:tcPr>
            <w:tcW w:w="1700" w:type="dxa"/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2C6905" w:rsidRPr="00697CD1" w:rsidRDefault="00103C63" w:rsidP="00FC2330">
            <w:pPr>
              <w:pStyle w:val="TableParagraph"/>
              <w:ind w:left="116"/>
              <w:jc w:val="both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pacing w:val="-2"/>
                <w:w w:val="110"/>
                <w:sz w:val="16"/>
                <w:szCs w:val="16"/>
                <w:u w:val="single" w:color="231F20"/>
              </w:rPr>
              <w:t>Раздел 12.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Технологииичеловек</w:t>
            </w:r>
          </w:p>
        </w:tc>
      </w:tr>
      <w:tr w:rsidR="002C6905" w:rsidRPr="00697CD1">
        <w:trPr>
          <w:trHeight w:val="3150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Растение-водство</w:t>
            </w:r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Элементытехнологиивозделываниясельскохозяй-ственныхкультур(почвы,</w:t>
            </w: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видыпочв,плодородиепочв,инструментыобработкипочв)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Элементытехнологиивозделываниясельскохозяй-ственныхкультур(выращиваниерастений</w:t>
            </w:r>
          </w:p>
          <w:p w:rsidR="002C6905" w:rsidRPr="00697CD1" w:rsidRDefault="00103C63" w:rsidP="00FC2330">
            <w:pPr>
              <w:pStyle w:val="TableParagraph"/>
              <w:ind w:left="114"/>
              <w:jc w:val="both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на школьном/</w:t>
            </w:r>
            <w:r w:rsidRPr="00697CD1">
              <w:rPr>
                <w:color w:val="231F20"/>
                <w:w w:val="115"/>
                <w:sz w:val="16"/>
                <w:szCs w:val="16"/>
              </w:rPr>
              <w:t>приусадебном</w:t>
            </w:r>
            <w:r w:rsidRPr="00697CD1">
              <w:rPr>
                <w:color w:val="231F20"/>
                <w:w w:val="120"/>
                <w:sz w:val="16"/>
                <w:szCs w:val="16"/>
              </w:rPr>
              <w:t>участке)</w:t>
            </w:r>
          </w:p>
        </w:tc>
        <w:tc>
          <w:tcPr>
            <w:tcW w:w="1870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20"/>
                <w:sz w:val="16"/>
                <w:szCs w:val="16"/>
              </w:rPr>
              <w:t>Раздел1.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Элементытехно-логиивозделыва-</w:t>
            </w:r>
            <w:r w:rsidRPr="00697CD1">
              <w:rPr>
                <w:color w:val="231F20"/>
                <w:w w:val="120"/>
                <w:sz w:val="16"/>
                <w:szCs w:val="16"/>
              </w:rPr>
              <w:t>ниясельскохо-зяйственныхкультур.(полезныедлячеловека дикора-</w:t>
            </w:r>
            <w:r w:rsidRPr="00697CD1">
              <w:rPr>
                <w:color w:val="231F20"/>
                <w:spacing w:val="-1"/>
                <w:w w:val="120"/>
                <w:sz w:val="16"/>
                <w:szCs w:val="16"/>
              </w:rPr>
              <w:t>стущиерастения.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Сбор, заготовкаихранениеполезныхдля</w:t>
            </w:r>
            <w:r w:rsidRPr="00697CD1">
              <w:rPr>
                <w:color w:val="231F20"/>
                <w:w w:val="115"/>
                <w:sz w:val="16"/>
                <w:szCs w:val="16"/>
              </w:rPr>
              <w:t>человекадикора-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spacing w:val="-1"/>
                <w:w w:val="120"/>
                <w:sz w:val="16"/>
                <w:szCs w:val="16"/>
              </w:rPr>
              <w:t xml:space="preserve">стущих </w:t>
            </w:r>
            <w:r w:rsidRPr="00697CD1">
              <w:rPr>
                <w:color w:val="231F20"/>
                <w:w w:val="120"/>
                <w:sz w:val="16"/>
                <w:szCs w:val="16"/>
              </w:rPr>
              <w:t>растений,ихплодов)</w:t>
            </w:r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Раздел2</w:t>
            </w:r>
            <w:r w:rsidRPr="00697CD1">
              <w:rPr>
                <w:color w:val="231F20"/>
                <w:w w:val="115"/>
                <w:sz w:val="16"/>
                <w:szCs w:val="16"/>
              </w:rPr>
              <w:t>.Сельско-хозяйственноепроизводство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Раздел3.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Сельско-хозяйственныепрофессии.</w:t>
            </w:r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2C6905" w:rsidRPr="00697CD1" w:rsidRDefault="00103C63" w:rsidP="00FC2330">
      <w:pPr>
        <w:pStyle w:val="a5"/>
        <w:numPr>
          <w:ilvl w:val="2"/>
          <w:numId w:val="14"/>
        </w:numPr>
        <w:tabs>
          <w:tab w:val="left" w:pos="658"/>
        </w:tabs>
        <w:ind w:left="116" w:firstLine="226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Примером расширения линии «Моделирование» являетсясхема курса, включающая инвариантные модули и вариатив-ный модуль «3D-моделирование, макетирование, прототипиро</w:t>
      </w:r>
      <w:r w:rsidRPr="00697CD1">
        <w:rPr>
          <w:color w:val="231F20"/>
          <w:w w:val="115"/>
          <w:sz w:val="16"/>
          <w:szCs w:val="16"/>
        </w:rPr>
        <w:lastRenderedPageBreak/>
        <w:t>-вание». Освоение содержания вариативного модуля начинаетсяв 7 классе. Для сохранения общего баланса часов раздел 9 «Ма-шины и модели» инвариантного модуля «Производство и тех-нология»можетбытьданобзорно.Основноевниманиеприэтомбудет уделено углублённому изучению раздела 8 «Моделирова-ние как основа познавательной и практической деятельности»,используя при этом содержание разделов 1 и 2 вариативногомодуля. В 8 и 9 классах в соответствии с общей логикой изу-чаютсятехнологиимакетированияипрототипирования.</w:t>
      </w:r>
    </w:p>
    <w:p w:rsidR="002C6905" w:rsidRPr="00697CD1" w:rsidRDefault="00103C63" w:rsidP="00D965D2">
      <w:pPr>
        <w:pStyle w:val="a3"/>
        <w:ind w:left="116" w:right="0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Схема такого курса представлена в таблице 2 (разделы, вхо-дящиевсодержательноеядро,выделеныподчёркиванием).</w:t>
      </w:r>
    </w:p>
    <w:p w:rsidR="002C6905" w:rsidRPr="00697CD1" w:rsidRDefault="00103C63" w:rsidP="00FC2330">
      <w:pPr>
        <w:pStyle w:val="4"/>
        <w:ind w:left="0"/>
        <w:jc w:val="right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Таблица2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b/>
          <w:sz w:val="16"/>
          <w:szCs w:val="1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697CD1">
        <w:trPr>
          <w:trHeight w:val="548"/>
        </w:trPr>
        <w:tc>
          <w:tcPr>
            <w:tcW w:w="10135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85"/>
              <w:jc w:val="center"/>
              <w:rPr>
                <w:b/>
                <w:sz w:val="16"/>
                <w:szCs w:val="16"/>
              </w:rPr>
            </w:pPr>
            <w:r w:rsidRPr="00697CD1">
              <w:rPr>
                <w:b/>
                <w:color w:val="231F20"/>
                <w:w w:val="95"/>
                <w:sz w:val="16"/>
                <w:szCs w:val="16"/>
              </w:rPr>
              <w:t>ИНВАРИАНТНЫЕМОДУЛИ+МОДУЛЬ</w:t>
            </w:r>
          </w:p>
          <w:p w:rsidR="002C6905" w:rsidRPr="00697CD1" w:rsidRDefault="00103C63" w:rsidP="00FC2330">
            <w:pPr>
              <w:pStyle w:val="TableParagraph"/>
              <w:ind w:left="1685"/>
              <w:jc w:val="center"/>
              <w:rPr>
                <w:b/>
                <w:sz w:val="16"/>
                <w:szCs w:val="16"/>
              </w:rPr>
            </w:pPr>
            <w:r w:rsidRPr="00697CD1">
              <w:rPr>
                <w:b/>
                <w:color w:val="231F20"/>
                <w:w w:val="95"/>
                <w:sz w:val="16"/>
                <w:szCs w:val="16"/>
              </w:rPr>
              <w:t>«ЗD-МОДЕЛИРОВАНИЕ,МАКЕТИРОВАНИЕ,ПРОТОТИПИРОВАНИЕ»</w:t>
            </w:r>
          </w:p>
        </w:tc>
      </w:tr>
      <w:tr w:rsidR="002C6905" w:rsidRPr="00697CD1">
        <w:trPr>
          <w:trHeight w:val="350"/>
        </w:trPr>
        <w:tc>
          <w:tcPr>
            <w:tcW w:w="13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5класс(34час)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6класс(34час)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2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7класс(34час)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2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8класс(17час)</w:t>
            </w:r>
          </w:p>
        </w:tc>
        <w:tc>
          <w:tcPr>
            <w:tcW w:w="17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3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9класс(17час)</w:t>
            </w:r>
          </w:p>
        </w:tc>
      </w:tr>
      <w:tr w:rsidR="002C6905" w:rsidRPr="00697CD1">
        <w:trPr>
          <w:trHeight w:val="2848"/>
        </w:trPr>
        <w:tc>
          <w:tcPr>
            <w:tcW w:w="1350" w:type="dxa"/>
            <w:tcBorders>
              <w:top w:val="single" w:sz="4" w:space="0" w:color="231F20"/>
              <w:bottom w:val="nil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Производ-ствоитехнология</w:t>
            </w:r>
          </w:p>
        </w:tc>
        <w:tc>
          <w:tcPr>
            <w:tcW w:w="1757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  <w:u w:val="single" w:color="231F20"/>
              </w:rPr>
              <w:t>Раздел1.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Преобразова-тельнаядеятельностьчеловека.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Простейшиемашины</w:t>
            </w: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имеханизмы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  <w:u w:val="single" w:color="231F20"/>
              </w:rPr>
              <w:t>Раздел3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Задачи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spacing w:val="-2"/>
                <w:w w:val="120"/>
                <w:sz w:val="16"/>
                <w:szCs w:val="16"/>
              </w:rPr>
              <w:t>и технологии</w:t>
            </w:r>
            <w:r w:rsidRPr="00697CD1">
              <w:rPr>
                <w:color w:val="231F20"/>
                <w:w w:val="120"/>
                <w:sz w:val="16"/>
                <w:szCs w:val="16"/>
              </w:rPr>
              <w:t>ихрешения.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Раздел4.</w:t>
            </w:r>
            <w:r w:rsidRPr="00697CD1">
              <w:rPr>
                <w:color w:val="231F20"/>
                <w:w w:val="110"/>
                <w:sz w:val="16"/>
                <w:szCs w:val="16"/>
              </w:rPr>
              <w:t>Основыпроек-тирования.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Раздел5.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Технологиидомашнегохозяйства.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7.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Технологиииискусство.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  <w:u w:val="single" w:color="231F20"/>
              </w:rPr>
              <w:t>Раздел8.</w:t>
            </w:r>
            <w:r w:rsidRPr="00697CD1">
              <w:rPr>
                <w:color w:val="231F20"/>
                <w:w w:val="110"/>
                <w:sz w:val="16"/>
                <w:szCs w:val="16"/>
              </w:rPr>
              <w:t>Технологияимир.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Современнаятехносфера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9.</w:t>
            </w:r>
            <w:r w:rsidRPr="00697CD1">
              <w:rPr>
                <w:color w:val="231F20"/>
                <w:w w:val="110"/>
                <w:sz w:val="16"/>
                <w:szCs w:val="16"/>
              </w:rPr>
              <w:t>Современные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  <w:u w:val="single" w:color="231F20"/>
              </w:rPr>
              <w:t>Раздел10.</w:t>
            </w:r>
            <w:r w:rsidRPr="00697CD1">
              <w:rPr>
                <w:color w:val="231F20"/>
                <w:spacing w:val="-1"/>
                <w:w w:val="115"/>
                <w:sz w:val="16"/>
                <w:szCs w:val="16"/>
              </w:rPr>
              <w:t>Основы Инфор-</w:t>
            </w:r>
            <w:r w:rsidRPr="00697CD1">
              <w:rPr>
                <w:color w:val="231F20"/>
                <w:w w:val="115"/>
                <w:sz w:val="16"/>
                <w:szCs w:val="16"/>
              </w:rPr>
              <w:t>мационно-когнитивныхтехнологий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  <w:u w:val="single" w:color="231F20"/>
              </w:rPr>
              <w:t>Раздел 11.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Элементыуправления.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5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Раздел12.</w:t>
            </w:r>
          </w:p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Мирпрофессий</w:t>
            </w:r>
          </w:p>
        </w:tc>
      </w:tr>
      <w:tr w:rsidR="002C6905" w:rsidRPr="00697CD1">
        <w:trPr>
          <w:trHeight w:val="705"/>
        </w:trPr>
        <w:tc>
          <w:tcPr>
            <w:tcW w:w="1350" w:type="dxa"/>
            <w:tcBorders>
              <w:top w:val="nil"/>
              <w:bottom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</w:rPr>
              <w:t>Раздел6.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Мирпрофессий.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2C6905" w:rsidRPr="00697CD1">
        <w:trPr>
          <w:trHeight w:val="272"/>
        </w:trPr>
        <w:tc>
          <w:tcPr>
            <w:tcW w:w="1350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Раздел1.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Раздел5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  <w:u w:val="single" w:color="231F20"/>
              </w:rPr>
              <w:t xml:space="preserve">Раздел8. 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Раздел10.</w:t>
            </w:r>
          </w:p>
        </w:tc>
        <w:tc>
          <w:tcPr>
            <w:tcW w:w="1757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  <w:u w:val="single" w:color="231F20"/>
              </w:rPr>
              <w:t>Раздел11.</w:t>
            </w:r>
          </w:p>
        </w:tc>
      </w:tr>
      <w:tr w:rsidR="002C6905" w:rsidRPr="00697CD1">
        <w:trPr>
          <w:trHeight w:val="204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Структура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Технология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Моделирование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Традиционные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</w:t>
            </w:r>
          </w:p>
        </w:tc>
      </w:tr>
      <w:tr w:rsidR="002C6905" w:rsidRPr="00697CD1">
        <w:trPr>
          <w:trHeight w:val="206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технологии: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обработки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какоснова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производства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вкогнитивной</w:t>
            </w:r>
          </w:p>
        </w:tc>
      </w:tr>
      <w:tr w:rsidR="002C6905" w:rsidRPr="00697CD1">
        <w:trPr>
          <w:trHeight w:val="206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ипищевых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отматериала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конструкци-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познанияи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итехнологии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сфере</w:t>
            </w:r>
          </w:p>
        </w:tc>
      </w:tr>
      <w:tr w:rsidR="002C6905" w:rsidRPr="00697CD1">
        <w:trPr>
          <w:trHeight w:val="206"/>
        </w:trPr>
        <w:tc>
          <w:tcPr>
            <w:tcW w:w="1350" w:type="dxa"/>
            <w:tcBorders>
              <w:top w:val="nil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продуктов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3"/>
              <w:rPr>
                <w:sz w:val="16"/>
                <w:szCs w:val="16"/>
              </w:rPr>
            </w:pPr>
            <w:r w:rsidRPr="00697CD1">
              <w:rPr>
                <w:color w:val="231F20"/>
                <w:spacing w:val="-1"/>
                <w:w w:val="125"/>
                <w:sz w:val="16"/>
                <w:szCs w:val="16"/>
              </w:rPr>
              <w:t>кизделию.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онных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практической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2C6905" w:rsidRPr="00697CD1">
        <w:trPr>
          <w:trHeight w:val="396"/>
        </w:trPr>
        <w:tc>
          <w:tcPr>
            <w:tcW w:w="1350" w:type="dxa"/>
            <w:tcBorders>
              <w:top w:val="nil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материалов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деятельности.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2C6905" w:rsidRPr="00697CD1" w:rsidRDefault="002C6905" w:rsidP="00FC2330">
      <w:pPr>
        <w:pStyle w:val="a3"/>
        <w:ind w:left="0" w:right="0" w:firstLine="0"/>
        <w:jc w:val="left"/>
        <w:rPr>
          <w:b/>
          <w:sz w:val="16"/>
          <w:szCs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697CD1">
        <w:trPr>
          <w:trHeight w:val="550"/>
        </w:trPr>
        <w:tc>
          <w:tcPr>
            <w:tcW w:w="10135" w:type="dxa"/>
            <w:gridSpan w:val="6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85"/>
              <w:jc w:val="center"/>
              <w:rPr>
                <w:b/>
                <w:sz w:val="16"/>
                <w:szCs w:val="16"/>
              </w:rPr>
            </w:pPr>
            <w:r w:rsidRPr="00697CD1">
              <w:rPr>
                <w:b/>
                <w:color w:val="231F20"/>
                <w:w w:val="95"/>
                <w:sz w:val="16"/>
                <w:szCs w:val="16"/>
              </w:rPr>
              <w:t>ИНВАРИАНТНЫЕМОДУЛИ+МОДУЛЬ</w:t>
            </w:r>
          </w:p>
          <w:p w:rsidR="002C6905" w:rsidRPr="00697CD1" w:rsidRDefault="00103C63" w:rsidP="00FC2330">
            <w:pPr>
              <w:pStyle w:val="TableParagraph"/>
              <w:ind w:left="1685"/>
              <w:jc w:val="center"/>
              <w:rPr>
                <w:b/>
                <w:sz w:val="16"/>
                <w:szCs w:val="16"/>
              </w:rPr>
            </w:pPr>
            <w:r w:rsidRPr="00697CD1">
              <w:rPr>
                <w:b/>
                <w:color w:val="231F20"/>
                <w:w w:val="95"/>
                <w:sz w:val="16"/>
                <w:szCs w:val="16"/>
              </w:rPr>
              <w:t>«ЗD-МОДЕЛИРОВАНИЕ,МАКЕТИРОВАНИЕ,ПРОТОТИПИРОВАНИЕ»</w:t>
            </w:r>
          </w:p>
        </w:tc>
      </w:tr>
      <w:tr w:rsidR="002C6905" w:rsidRPr="00697CD1">
        <w:trPr>
          <w:trHeight w:val="350"/>
        </w:trPr>
        <w:tc>
          <w:tcPr>
            <w:tcW w:w="1350" w:type="dxa"/>
            <w:tcBorders>
              <w:top w:val="single" w:sz="6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5класс(34час)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1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6класс(34час)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2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7класс(34час)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2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8класс(17час)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63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9класс(17час)</w:t>
            </w:r>
          </w:p>
        </w:tc>
      </w:tr>
      <w:tr w:rsidR="002C6905" w:rsidRPr="00697CD1">
        <w:trPr>
          <w:trHeight w:val="3153"/>
        </w:trPr>
        <w:tc>
          <w:tcPr>
            <w:tcW w:w="1350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Технологииобработкиматериаловипищевыхпродуктов</w:t>
            </w:r>
          </w:p>
        </w:tc>
        <w:tc>
          <w:tcPr>
            <w:tcW w:w="1757" w:type="dxa"/>
            <w:tcBorders>
              <w:lef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 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Материалыиизделия.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3.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Основныеручныеинструменты.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 4.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Трудовыедействия</w:t>
            </w:r>
          </w:p>
          <w:p w:rsidR="002C6905" w:rsidRPr="00697CD1" w:rsidRDefault="00103C63" w:rsidP="00FC2330">
            <w:pPr>
              <w:pStyle w:val="TableParagraph"/>
              <w:ind w:left="111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какосновныеслагаемыетехнологии</w:t>
            </w:r>
          </w:p>
        </w:tc>
        <w:tc>
          <w:tcPr>
            <w:tcW w:w="1757" w:type="dxa"/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6.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Технологияобработкитекстильныхматериалов.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Раздел7.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Технологияобработкипище-выхпродуктов</w:t>
            </w:r>
          </w:p>
        </w:tc>
        <w:tc>
          <w:tcPr>
            <w:tcW w:w="1757" w:type="dxa"/>
          </w:tcPr>
          <w:p w:rsidR="002C6905" w:rsidRPr="00697CD1" w:rsidRDefault="00103C63" w:rsidP="00FC2330">
            <w:pPr>
              <w:pStyle w:val="TableParagraph"/>
              <w:ind w:left="114"/>
              <w:rPr>
                <w:b/>
                <w:i/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z w:val="16"/>
                <w:szCs w:val="16"/>
              </w:rPr>
              <w:t>Раздел9.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Машины</w:t>
            </w: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color w:val="231F20"/>
                <w:w w:val="120"/>
                <w:sz w:val="16"/>
                <w:szCs w:val="16"/>
              </w:rPr>
              <w:t>иихмодели</w:t>
            </w:r>
          </w:p>
        </w:tc>
        <w:tc>
          <w:tcPr>
            <w:tcW w:w="1757" w:type="dxa"/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</w:tcPr>
          <w:p w:rsidR="002C6905" w:rsidRPr="00697CD1" w:rsidRDefault="00103C63" w:rsidP="00FC2330">
            <w:pPr>
              <w:pStyle w:val="TableParagraph"/>
              <w:ind w:left="115"/>
              <w:jc w:val="both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spacing w:val="-2"/>
                <w:w w:val="110"/>
                <w:sz w:val="16"/>
                <w:szCs w:val="16"/>
                <w:u w:val="single" w:color="231F20"/>
              </w:rPr>
              <w:t>Раздел 12.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Технологииичеловек</w:t>
            </w:r>
          </w:p>
        </w:tc>
      </w:tr>
      <w:tr w:rsidR="002C6905" w:rsidRPr="00697CD1">
        <w:trPr>
          <w:trHeight w:val="1550"/>
        </w:trPr>
        <w:tc>
          <w:tcPr>
            <w:tcW w:w="1350" w:type="dxa"/>
            <w:tcBorders>
              <w:left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0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3D–моде-лирование,прототипи-рование,макетиро-вание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2C6905" w:rsidP="00FC233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1.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Моделиитехнологии.</w:t>
            </w:r>
          </w:p>
          <w:p w:rsidR="002C6905" w:rsidRPr="00697CD1" w:rsidRDefault="002C6905" w:rsidP="00FC2330">
            <w:pPr>
              <w:pStyle w:val="TableParagraph"/>
              <w:rPr>
                <w:b/>
                <w:sz w:val="16"/>
                <w:szCs w:val="16"/>
              </w:rPr>
            </w:pPr>
          </w:p>
          <w:p w:rsidR="002C6905" w:rsidRPr="00697CD1" w:rsidRDefault="00103C63" w:rsidP="00FC2330">
            <w:pPr>
              <w:pStyle w:val="TableParagraph"/>
              <w:ind w:left="114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0"/>
                <w:sz w:val="16"/>
                <w:szCs w:val="16"/>
              </w:rPr>
              <w:t>Раздел2.</w:t>
            </w:r>
            <w:r w:rsidRPr="00697CD1">
              <w:rPr>
                <w:color w:val="231F20"/>
                <w:w w:val="115"/>
                <w:sz w:val="16"/>
                <w:szCs w:val="16"/>
              </w:rPr>
              <w:t>Визуальныемодели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05"/>
                <w:sz w:val="16"/>
                <w:szCs w:val="16"/>
              </w:rPr>
              <w:t>Раздел3.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Созданиемакетов</w:t>
            </w:r>
          </w:p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color w:val="231F20"/>
                <w:w w:val="115"/>
                <w:sz w:val="16"/>
                <w:szCs w:val="16"/>
              </w:rPr>
              <w:t>спомощьюпрограммныхсредств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697CD1" w:rsidRDefault="00103C63" w:rsidP="00FC2330">
            <w:pPr>
              <w:pStyle w:val="TableParagraph"/>
              <w:ind w:left="115"/>
              <w:rPr>
                <w:sz w:val="16"/>
                <w:szCs w:val="16"/>
              </w:rPr>
            </w:pPr>
            <w:r w:rsidRPr="00697CD1">
              <w:rPr>
                <w:b/>
                <w:i/>
                <w:color w:val="231F20"/>
                <w:w w:val="115"/>
                <w:sz w:val="16"/>
                <w:szCs w:val="16"/>
              </w:rPr>
              <w:t>Раздел 4.</w:t>
            </w:r>
            <w:r w:rsidRPr="00697CD1">
              <w:rPr>
                <w:color w:val="231F20"/>
                <w:w w:val="115"/>
                <w:sz w:val="16"/>
                <w:szCs w:val="16"/>
              </w:rPr>
              <w:t>Технологиясозданияиисследованияпрототипов</w:t>
            </w:r>
          </w:p>
        </w:tc>
      </w:tr>
    </w:tbl>
    <w:p w:rsidR="002C6905" w:rsidRPr="00697CD1" w:rsidRDefault="00103C63" w:rsidP="00FC2330">
      <w:pPr>
        <w:pStyle w:val="a3"/>
        <w:ind w:left="340" w:right="0" w:firstLine="0"/>
        <w:jc w:val="left"/>
        <w:rPr>
          <w:sz w:val="16"/>
          <w:szCs w:val="16"/>
        </w:rPr>
      </w:pPr>
      <w:r w:rsidRPr="00697CD1">
        <w:rPr>
          <w:color w:val="231F20"/>
          <w:w w:val="115"/>
          <w:sz w:val="16"/>
          <w:szCs w:val="16"/>
        </w:rPr>
        <w:t>Вцеломже,общаяструктурамодулейкурсатехнологиипредставленавтаблице1.</w:t>
      </w:r>
    </w:p>
    <w:p w:rsidR="002C6905" w:rsidRPr="00697CD1" w:rsidRDefault="002C6905" w:rsidP="00FC2330">
      <w:pPr>
        <w:pStyle w:val="a3"/>
        <w:ind w:left="0" w:right="0" w:firstLine="0"/>
        <w:jc w:val="left"/>
        <w:rPr>
          <w:sz w:val="16"/>
          <w:szCs w:val="16"/>
        </w:rPr>
      </w:pPr>
    </w:p>
    <w:p w:rsidR="002C6905" w:rsidRPr="00697CD1" w:rsidRDefault="00103C63" w:rsidP="00FC2330">
      <w:pPr>
        <w:pStyle w:val="4"/>
        <w:ind w:left="3286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w w:val="95"/>
          <w:sz w:val="16"/>
          <w:szCs w:val="16"/>
        </w:rPr>
        <w:t>Структурамодулейкурсатехнологии</w:t>
      </w:r>
    </w:p>
    <w:p w:rsidR="002C6905" w:rsidRPr="00697CD1" w:rsidRDefault="00103C63" w:rsidP="00FC2330">
      <w:pPr>
        <w:pStyle w:val="a3"/>
        <w:ind w:left="0" w:right="0" w:firstLine="0"/>
        <w:jc w:val="left"/>
        <w:rPr>
          <w:b/>
          <w:sz w:val="16"/>
          <w:szCs w:val="16"/>
        </w:rPr>
      </w:pPr>
      <w:r w:rsidRPr="00697CD1">
        <w:rPr>
          <w:sz w:val="16"/>
          <w:szCs w:val="16"/>
        </w:rPr>
        <w:br w:type="column"/>
      </w:r>
    </w:p>
    <w:p w:rsidR="002C6905" w:rsidRPr="00697CD1" w:rsidRDefault="00103C63" w:rsidP="00FC2330">
      <w:pPr>
        <w:pStyle w:val="4"/>
        <w:ind w:left="340"/>
        <w:rPr>
          <w:rFonts w:ascii="Times New Roman" w:hAnsi="Times New Roman" w:cs="Times New Roman"/>
          <w:sz w:val="16"/>
          <w:szCs w:val="16"/>
        </w:rPr>
      </w:pPr>
      <w:r w:rsidRPr="00697CD1">
        <w:rPr>
          <w:rFonts w:ascii="Times New Roman" w:hAnsi="Times New Roman" w:cs="Times New Roman"/>
          <w:color w:val="231F20"/>
          <w:sz w:val="16"/>
          <w:szCs w:val="16"/>
        </w:rPr>
        <w:t>Табл.3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697CD1">
          <w:footerReference w:type="default" r:id="rId43"/>
          <w:pgSz w:w="11907" w:h="16840" w:code="9"/>
          <w:pgMar w:top="459" w:right="280" w:bottom="1020" w:left="640" w:header="0" w:footer="0" w:gutter="0"/>
          <w:cols w:num="2" w:space="720" w:equalWidth="0">
            <w:col w:w="7865" w:space="1328"/>
            <w:col w:w="1187"/>
          </w:cols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FC2330">
        <w:trPr>
          <w:trHeight w:val="353"/>
        </w:trPr>
        <w:tc>
          <w:tcPr>
            <w:tcW w:w="10135" w:type="dxa"/>
            <w:gridSpan w:val="6"/>
          </w:tcPr>
          <w:p w:rsidR="002C6905" w:rsidRPr="00FC2330" w:rsidRDefault="00103C63" w:rsidP="00FC2330">
            <w:pPr>
              <w:pStyle w:val="TableParagraph"/>
              <w:ind w:left="168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ИНВАРИАНТНЫЕМОДУЛИ</w:t>
            </w:r>
          </w:p>
        </w:tc>
      </w:tr>
      <w:tr w:rsidR="002C6905" w:rsidRPr="00FC2330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33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5класс(34ч)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6класс(34ч)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7класс(34ч)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8класс(17ч)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9класс(17ч)</w:t>
            </w:r>
          </w:p>
        </w:tc>
      </w:tr>
      <w:tr w:rsidR="002C6905" w:rsidRPr="00FC2330">
        <w:trPr>
          <w:trHeight w:val="3402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Производ-ствоитехнология</w:t>
            </w:r>
          </w:p>
        </w:tc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Раздел1.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Преобразова-тельнаядеятель-ностьчеловека.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Простейшиемашиныимеханизмы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Раздел3.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Задачи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2"/>
                <w:w w:val="120"/>
                <w:sz w:val="20"/>
                <w:szCs w:val="20"/>
              </w:rPr>
              <w:t>и технологии</w:t>
            </w:r>
            <w:r w:rsidRPr="00FC2330">
              <w:rPr>
                <w:color w:val="231F20"/>
                <w:w w:val="120"/>
                <w:sz w:val="20"/>
                <w:szCs w:val="20"/>
              </w:rPr>
              <w:t>ихрешения.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Раздел4.</w:t>
            </w:r>
            <w:r w:rsidRPr="00FC2330">
              <w:rPr>
                <w:color w:val="231F20"/>
                <w:w w:val="110"/>
                <w:sz w:val="20"/>
                <w:szCs w:val="20"/>
              </w:rPr>
              <w:t>Основыпроек-тирования.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Раздел5.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Технологиидомашнегохозяйства.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sz w:val="20"/>
                <w:szCs w:val="20"/>
              </w:rPr>
              <w:t>Раздел6.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Мирпрофессий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7.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Технологиииискусство.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Раздел8.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Технологияимир.Современ-наятехносфера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9.</w:t>
            </w:r>
            <w:r w:rsidRPr="00FC2330">
              <w:rPr>
                <w:color w:val="231F20"/>
                <w:w w:val="110"/>
                <w:sz w:val="20"/>
                <w:szCs w:val="20"/>
              </w:rPr>
              <w:t>Современные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технологии.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10.</w:t>
            </w:r>
            <w:r w:rsidRPr="00FC2330">
              <w:rPr>
                <w:color w:val="231F20"/>
                <w:spacing w:val="-1"/>
                <w:w w:val="115"/>
                <w:sz w:val="20"/>
                <w:szCs w:val="20"/>
              </w:rPr>
              <w:t>Основы инфор-</w:t>
            </w:r>
            <w:r w:rsidRPr="00FC2330">
              <w:rPr>
                <w:color w:val="231F20"/>
                <w:w w:val="115"/>
                <w:sz w:val="20"/>
                <w:szCs w:val="20"/>
              </w:rPr>
              <w:t>мационно-когнитивныхтехнологий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Раздел11.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Элементыуправления.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Раздел12.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Мирпрофессий</w:t>
            </w:r>
          </w:p>
        </w:tc>
      </w:tr>
      <w:tr w:rsidR="002C6905" w:rsidRPr="00FC2330">
        <w:trPr>
          <w:trHeight w:val="1366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Технологииобработкиматериаловипищевыхпродуктов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Структуратехнологии: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от материала</w:t>
            </w:r>
            <w:r w:rsidRPr="00FC2330">
              <w:rPr>
                <w:color w:val="231F20"/>
                <w:w w:val="120"/>
                <w:sz w:val="20"/>
                <w:szCs w:val="20"/>
              </w:rPr>
              <w:t>кизделию.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5.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Технологияобработкиконструкци-онныхматериалов.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Раздел8.</w:t>
            </w:r>
            <w:r w:rsidRPr="00FC2330">
              <w:rPr>
                <w:color w:val="231F20"/>
                <w:w w:val="110"/>
                <w:sz w:val="20"/>
                <w:szCs w:val="20"/>
              </w:rPr>
              <w:t>Моделирование</w:t>
            </w:r>
            <w:r w:rsidRPr="00FC2330">
              <w:rPr>
                <w:color w:val="231F20"/>
                <w:w w:val="115"/>
                <w:sz w:val="20"/>
                <w:szCs w:val="20"/>
              </w:rPr>
              <w:t>какосновапознания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 практическойдеятельности.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10.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Традиционныепроизводстваитехнологии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Раздел11.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Технологии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вкогнитивнойсфере.</w:t>
            </w: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FC2330">
        <w:trPr>
          <w:trHeight w:val="353"/>
        </w:trPr>
        <w:tc>
          <w:tcPr>
            <w:tcW w:w="10135" w:type="dxa"/>
            <w:gridSpan w:val="6"/>
          </w:tcPr>
          <w:p w:rsidR="002C6905" w:rsidRPr="00FC2330" w:rsidRDefault="00103C63" w:rsidP="00FC2330">
            <w:pPr>
              <w:pStyle w:val="TableParagraph"/>
              <w:ind w:left="168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ИНВАРИАНТНЫЕМОДУЛИ</w:t>
            </w:r>
          </w:p>
        </w:tc>
      </w:tr>
      <w:tr w:rsidR="002C6905" w:rsidRPr="00FC2330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33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5класс(34ч)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6класс(34ч)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7класс(34ч)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8класс(17ч)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9класс(17ч)</w:t>
            </w:r>
          </w:p>
        </w:tc>
      </w:tr>
      <w:tr w:rsidR="002C6905" w:rsidRPr="00FC2330">
        <w:trPr>
          <w:trHeight w:val="3148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 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Материалыиизделия.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Основныеручныеинстру-менты.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 4.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Трудовыедействия</w:t>
            </w:r>
          </w:p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какосновныеслагаемыетехнологии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6.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Технологияобработкитекстильныхматериалов.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Раздел7.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Технологияобработкипище-выхпродуктов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sz w:val="20"/>
                <w:szCs w:val="20"/>
              </w:rPr>
              <w:t>Раздел9.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Машины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иихмодели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jc w:val="both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spacing w:val="-2"/>
                <w:w w:val="110"/>
                <w:sz w:val="20"/>
                <w:szCs w:val="20"/>
              </w:rPr>
              <w:t>Раздел 12.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Технологииичеловек</w:t>
            </w:r>
          </w:p>
        </w:tc>
      </w:tr>
    </w:tbl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44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FC2330">
        <w:trPr>
          <w:trHeight w:val="353"/>
        </w:trPr>
        <w:tc>
          <w:tcPr>
            <w:tcW w:w="10135" w:type="dxa"/>
            <w:gridSpan w:val="6"/>
          </w:tcPr>
          <w:p w:rsidR="002C6905" w:rsidRPr="00FC2330" w:rsidRDefault="00103C63" w:rsidP="00FC2330">
            <w:pPr>
              <w:pStyle w:val="TableParagraph"/>
              <w:ind w:left="168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ВАРИАТИВНЫЕМОДУЛИ</w:t>
            </w:r>
          </w:p>
        </w:tc>
      </w:tr>
      <w:tr w:rsidR="002C6905" w:rsidRPr="00FC2330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33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5класс(17ч)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6класс(17ч)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7класс(17ч)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8класс(17ч)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9класс(17ч)</w:t>
            </w:r>
          </w:p>
        </w:tc>
      </w:tr>
      <w:tr w:rsidR="002C6905" w:rsidRPr="00FC2330">
        <w:trPr>
          <w:trHeight w:val="2274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Робото-техника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Раздел1.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Алгоритмы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и исполнители.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Роботыкакисполнители.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Роботы:кон-струированиеиуправление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Раздел3.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Роботы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напроизводстве.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Раздел4.</w:t>
            </w:r>
            <w:r w:rsidRPr="00FC2330">
              <w:rPr>
                <w:color w:val="231F20"/>
                <w:w w:val="110"/>
                <w:sz w:val="20"/>
                <w:szCs w:val="20"/>
              </w:rPr>
              <w:t>Робото-техническиепроекты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Раздел4</w:t>
            </w:r>
            <w:r w:rsidRPr="00FC2330">
              <w:rPr>
                <w:color w:val="231F20"/>
                <w:w w:val="115"/>
                <w:sz w:val="20"/>
                <w:szCs w:val="20"/>
              </w:rPr>
              <w:t>(продолжение).Робото-техническиепроекты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Раздел4</w:t>
            </w:r>
            <w:r w:rsidRPr="00FC2330">
              <w:rPr>
                <w:color w:val="231F20"/>
                <w:w w:val="115"/>
                <w:sz w:val="20"/>
                <w:szCs w:val="20"/>
              </w:rPr>
              <w:t>(продолжение).Робото-техническиепроекты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jc w:val="both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 5.</w:t>
            </w:r>
            <w:r w:rsidRPr="00FC2330">
              <w:rPr>
                <w:color w:val="231F20"/>
                <w:w w:val="110"/>
                <w:sz w:val="20"/>
                <w:szCs w:val="20"/>
              </w:rPr>
              <w:t>От робото-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техникик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искусственномуинтеллекту</w:t>
            </w:r>
          </w:p>
        </w:tc>
      </w:tr>
      <w:tr w:rsidR="002C6905" w:rsidRPr="00FC2330">
        <w:trPr>
          <w:trHeight w:val="1647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3D-модели-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рование,прототипи-рование,макетиро-вание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Модели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 технологии.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Визуальныемодели</w:t>
            </w:r>
          </w:p>
        </w:tc>
        <w:tc>
          <w:tcPr>
            <w:tcW w:w="1757" w:type="dxa"/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Созданиемакетов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спомощьюпрограммныхсредств</w:t>
            </w:r>
          </w:p>
        </w:tc>
        <w:tc>
          <w:tcPr>
            <w:tcW w:w="1757" w:type="dxa"/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 4.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Технологиясоздания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иисследованияпрототипов</w:t>
            </w:r>
          </w:p>
        </w:tc>
      </w:tr>
      <w:tr w:rsidR="002C6905" w:rsidRPr="00FC2330">
        <w:trPr>
          <w:trHeight w:val="1644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Компью-тернаяграфика.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Черчение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Раздел1.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Модели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иихсвойства.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05"/>
                <w:sz w:val="20"/>
                <w:szCs w:val="20"/>
              </w:rPr>
              <w:t>Раздел2.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Черчение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кактехнология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 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Технологиясозданиячертежей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впрограммныхсредах.</w:t>
            </w: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45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FC2330">
        <w:trPr>
          <w:trHeight w:val="353"/>
        </w:trPr>
        <w:tc>
          <w:tcPr>
            <w:tcW w:w="10135" w:type="dxa"/>
            <w:gridSpan w:val="6"/>
          </w:tcPr>
          <w:p w:rsidR="002C6905" w:rsidRPr="00FC2330" w:rsidRDefault="00103C63" w:rsidP="00FC2330">
            <w:pPr>
              <w:pStyle w:val="TableParagraph"/>
              <w:ind w:left="168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ВАРИАТИВНЫЕМОДУЛИ</w:t>
            </w:r>
          </w:p>
        </w:tc>
      </w:tr>
      <w:tr w:rsidR="002C6905" w:rsidRPr="00FC2330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33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5класс(17ч)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6класс(17ч)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7класс(17ч)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8класс(17ч)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9класс(17ч)</w:t>
            </w:r>
          </w:p>
        </w:tc>
      </w:tr>
      <w:tr w:rsidR="002C6905" w:rsidRPr="00FC2330">
        <w:trPr>
          <w:trHeight w:val="1136"/>
        </w:trPr>
        <w:tc>
          <w:tcPr>
            <w:tcW w:w="1350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созданиямоделиинженерногообъекта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 4.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Разработкапроектаинженерногообъекта</w:t>
            </w:r>
          </w:p>
        </w:tc>
      </w:tr>
      <w:tr w:rsidR="002C6905" w:rsidRPr="00FC2330">
        <w:trPr>
          <w:trHeight w:val="2896"/>
        </w:trPr>
        <w:tc>
          <w:tcPr>
            <w:tcW w:w="1350" w:type="dxa"/>
            <w:tcBorders>
              <w:left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Автомати-зированныесистемы</w:t>
            </w:r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Раздел1.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Управление.Общиепредставления.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Управлениетехническимисистемами.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Элементнаябазаавтоматизиро-ванныхсистем</w:t>
            </w:r>
          </w:p>
        </w:tc>
        <w:tc>
          <w:tcPr>
            <w:tcW w:w="1757" w:type="dxa"/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Управлениесоциально-экономическимисистемами.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Предпринима-тельство</w:t>
            </w:r>
          </w:p>
        </w:tc>
      </w:tr>
      <w:tr w:rsidR="002C6905" w:rsidRPr="00FC2330">
        <w:trPr>
          <w:trHeight w:val="1534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Животно-водство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Элементытехнологиивыращивания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сельскохозяй-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ственныхживотных.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Элементытехнологиивыращивания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сельскохозяй-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ственныхживотных.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Элементытехнологиивыращивания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сельскохозяй-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ственныхживотных.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color w:val="231F20"/>
                <w:w w:val="110"/>
                <w:sz w:val="20"/>
                <w:szCs w:val="20"/>
              </w:rPr>
              <w:t>Раздел 2.</w:t>
            </w:r>
            <w:r w:rsidRPr="00FC2330">
              <w:rPr>
                <w:color w:val="231F20"/>
                <w:w w:val="110"/>
                <w:sz w:val="20"/>
                <w:szCs w:val="20"/>
              </w:rPr>
              <w:t>Производствоживотно-водческихпродуктов.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350"/>
        <w:gridCol w:w="1757"/>
        <w:gridCol w:w="1757"/>
        <w:gridCol w:w="1757"/>
        <w:gridCol w:w="1757"/>
        <w:gridCol w:w="1757"/>
      </w:tblGrid>
      <w:tr w:rsidR="002C6905" w:rsidRPr="00FC2330">
        <w:trPr>
          <w:trHeight w:val="353"/>
        </w:trPr>
        <w:tc>
          <w:tcPr>
            <w:tcW w:w="10135" w:type="dxa"/>
            <w:gridSpan w:val="6"/>
          </w:tcPr>
          <w:p w:rsidR="002C6905" w:rsidRPr="00FC2330" w:rsidRDefault="00103C63" w:rsidP="00FC2330">
            <w:pPr>
              <w:pStyle w:val="TableParagraph"/>
              <w:ind w:left="168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ВАРИАТИВНЫЕМОДУЛИ</w:t>
            </w:r>
          </w:p>
        </w:tc>
      </w:tr>
      <w:tr w:rsidR="002C6905" w:rsidRPr="00FC2330">
        <w:trPr>
          <w:trHeight w:val="350"/>
        </w:trPr>
        <w:tc>
          <w:tcPr>
            <w:tcW w:w="1350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33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Модуль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5класс(17ч)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6класс(17ч)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7класс(17ч)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8класс(17ч)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5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9класс(17ч)</w:t>
            </w:r>
          </w:p>
        </w:tc>
      </w:tr>
      <w:tr w:rsidR="002C6905" w:rsidRPr="00FC2330">
        <w:trPr>
          <w:trHeight w:val="2298"/>
        </w:trPr>
        <w:tc>
          <w:tcPr>
            <w:tcW w:w="1350" w:type="dxa"/>
            <w:tcBorders>
              <w:top w:val="single" w:sz="6" w:space="0" w:color="231F20"/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(Приручениеживотныхкакфактор развитиячеловеческойцивилизации.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Сельскохозяй-ственныеживотные)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(Содержаниесельскохозяй-ственныхживотных:помещение,оборудование,уход. Разведе-ниеживотных.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Породыживот-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ных,ихсозда-ние)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(Животныеунасдома.</w:t>
            </w:r>
          </w:p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Заботаодомаш-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нихибездом-ныхживотных.Проблемаклонированияживыхорганиз-мов. Социаль-ныеиэтическиепроблемы)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0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Профессии,связанные</w:t>
            </w: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сдеятельностьюживотновода</w:t>
            </w:r>
          </w:p>
        </w:tc>
        <w:tc>
          <w:tcPr>
            <w:tcW w:w="1757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273"/>
        </w:trPr>
        <w:tc>
          <w:tcPr>
            <w:tcW w:w="135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Растение-водство</w:t>
            </w:r>
          </w:p>
        </w:tc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Элементытехнологиивозделываниясельскохозяй-ственныхкультур(почвы,виды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почв, плодоро-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диепочв,инструменты</w:t>
            </w:r>
          </w:p>
          <w:p w:rsidR="002C6905" w:rsidRPr="00FC2330" w:rsidRDefault="00103C63" w:rsidP="00FC2330">
            <w:pPr>
              <w:pStyle w:val="TableParagraph"/>
              <w:ind w:left="111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обработкипочв)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 1.</w:t>
            </w:r>
            <w:r w:rsidRPr="00FC2330">
              <w:rPr>
                <w:color w:val="231F20"/>
                <w:w w:val="120"/>
                <w:sz w:val="20"/>
                <w:szCs w:val="20"/>
              </w:rPr>
              <w:t>Элементытехнологиивозделываниясельскохозяй-ственныхкультур</w:t>
            </w:r>
            <w:r w:rsidRPr="00FC2330">
              <w:rPr>
                <w:color w:val="231F20"/>
                <w:w w:val="115"/>
                <w:sz w:val="20"/>
                <w:szCs w:val="20"/>
              </w:rPr>
              <w:t>(выращивание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растенийнашкольном/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приусадебном</w:t>
            </w:r>
            <w:r w:rsidRPr="00FC2330">
              <w:rPr>
                <w:color w:val="231F20"/>
                <w:w w:val="120"/>
                <w:sz w:val="20"/>
                <w:szCs w:val="20"/>
              </w:rPr>
              <w:t>участке)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0"/>
                <w:sz w:val="20"/>
                <w:szCs w:val="20"/>
              </w:rPr>
              <w:t>Раздел1.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Элементы техно-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логии возделы-ваниясельско-хозяйственныхкультур.(полезныедлячеловекадико-растущие расте-ния. Сбор, заго-товкаихране-ниеполезныхдлячеловекадикорастущихрастений,ихплодов)</w:t>
            </w:r>
          </w:p>
        </w:tc>
        <w:tc>
          <w:tcPr>
            <w:tcW w:w="175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Раздел2.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Сельско-хозяйственноепроизводство</w:t>
            </w:r>
          </w:p>
          <w:p w:rsidR="002C6905" w:rsidRPr="00FC2330" w:rsidRDefault="002C6905" w:rsidP="00FC2330">
            <w:pPr>
              <w:pStyle w:val="TableParagraph"/>
              <w:rPr>
                <w:b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15"/>
              <w:rPr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15"/>
                <w:sz w:val="20"/>
                <w:szCs w:val="20"/>
              </w:rPr>
              <w:t>Раздел3.</w:t>
            </w:r>
            <w:r w:rsidRPr="00FC2330">
              <w:rPr>
                <w:color w:val="231F20"/>
                <w:w w:val="115"/>
                <w:sz w:val="20"/>
                <w:szCs w:val="20"/>
              </w:rPr>
              <w:t>Сельско-хозяйственныепрофессии</w:t>
            </w: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46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pStyle w:val="a5"/>
        <w:numPr>
          <w:ilvl w:val="2"/>
          <w:numId w:val="141"/>
        </w:numPr>
        <w:tabs>
          <w:tab w:val="left" w:pos="876"/>
        </w:tabs>
        <w:ind w:left="875" w:hanging="758"/>
        <w:rPr>
          <w:b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82" style="position:absolute;left:0;text-align:left;margin-left:36.85pt;margin-top:20.8pt;width:317.5pt;height:.1pt;z-index:-1562060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bookmarkStart w:id="34" w:name="33-0357-01-0996-1026o13"/>
      <w:bookmarkStart w:id="35" w:name="_TOC_250000"/>
      <w:bookmarkEnd w:id="34"/>
      <w:r w:rsidR="00103C63" w:rsidRPr="00FC2330">
        <w:rPr>
          <w:b/>
          <w:w w:val="80"/>
          <w:sz w:val="20"/>
          <w:szCs w:val="20"/>
        </w:rPr>
        <w:t>ФИЗИЧЕСКАЯ</w:t>
      </w:r>
      <w:bookmarkEnd w:id="35"/>
      <w:r w:rsidR="00103C63" w:rsidRPr="00FC2330">
        <w:rPr>
          <w:b/>
          <w:w w:val="80"/>
          <w:sz w:val="20"/>
          <w:szCs w:val="20"/>
        </w:rPr>
        <w:t>КУЛЬТУРА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рабочаяпрограммапофизическойкультуренауровне основного общего образования составлена на основе Тре-бований к результатам освоения основной образовательной про-граммы основного общего образования, представленных в Феде-ральном государственном образовательном стандарте основногообщего образования, а также на основе характеристики планиру-емыхрезультатовдуховно-нравственногоразвития,воспитанияи социализации обучающихся, представленной в  про-граммевоспитания(одобренорешениемФУМОот02.06.2020г.).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ind w:left="118"/>
        <w:rPr>
          <w:b/>
          <w:sz w:val="20"/>
          <w:szCs w:val="20"/>
        </w:rPr>
      </w:pPr>
      <w:r w:rsidRPr="009A7D70">
        <w:rPr>
          <w:sz w:val="20"/>
          <w:szCs w:val="20"/>
        </w:rPr>
        <w:pict>
          <v:shape id="_x0000_s1081" style="position:absolute;left:0;text-align:left;margin-left:36.85pt;margin-top:17.25pt;width:317.5pt;height:.1pt;z-index:-15620096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103C63" w:rsidRPr="00FC2330">
        <w:rPr>
          <w:b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рабочаяпрограммапоучебномупредмету«Фи-зическаякультура»для5—9классовобщеобразовательныхорганизацийпредставляетсобойметодическиоформленнуюконкретизациютребованийФедеральногогосударственногообразовательногостандартаосновногообщегообразованияираскрываетихреализациючерезконкретноепредметноесо-держание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«ФИЗИЧЕСКАЯКУЛЬТУРА»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Присозданиирабочейпрограммыучитывалисьпотребностисовременногороссийскогообществавфизическикрепкомидееспособномподрастающемпоколении,способномактивно включаться в разнообразные формы здорового образажизни,умеющемиспользоватьценностифизическойкультурыдля   самоопределения,     саморазвития     и     самоактуализации.Врабочейпрограмменашлисвоиотраженияобъ-ективносложившиесяреалиисовременногосоциокультурногоразвитияроссийскогообщества,условиядеятельностиобразо-вательныхорганизаций,возросшиетребованияродителей,учителейиметодистовксовершенствованиюсодержанияшкольного образования, внедрению новых методик и техноло-гийвучебно-воспитательныйпроцесс.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w w:val="105"/>
        </w:rPr>
        <w:t>В своей социально-ценностной ориентации  рабо-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w w:val="110"/>
        </w:rPr>
        <w:t>чаяпрограммасохраняетисторическисложившеесяпредна-</w:t>
      </w:r>
      <w:r w:rsidRPr="00FC2330">
        <w:rPr>
          <w:spacing w:val="-1"/>
          <w:w w:val="110"/>
        </w:rPr>
        <w:t>значениеучебного</w:t>
      </w:r>
      <w:r w:rsidRPr="00FC2330">
        <w:rPr>
          <w:w w:val="110"/>
        </w:rPr>
        <w:t>предмета«Физическаякультура»вкачествесредства подготовки обучающихся к предстоящей жизнедея-тельности,укрепления их здоровья, повышения функциональ-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w w:val="105"/>
        </w:rPr>
        <w:t>ныхиадаптивныхвозможностейсистеморганизма,развитияжизненноважныхфизическихкачеств. Программа обеспечи-ваетпреемственностьсрабочейпрограммойна-чальногосреднегообщегообразования,предусматриваетвоз-можностьактивнойподготовкиобучающихсяквыполнениюнормативов«Президентскихсостязаний»и«Всероссийскогофизкультурно-спортивногокомплексаГТО».</w:t>
      </w: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ЦЕЛИИЗУЧЕНИЯУЧЕБНОГОПРЕДМЕТА«ФИЗИЧЕСКАЯКУЛЬТУРА»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Общейцельюшкольногообразованияпофизическойкульту-реявляетсяформированиеразностороннефизическиразвитойличности,способнойактивноиспользоватьценностифизиче-ской культуры для укрепления и длительного сохранения соб-ственного здоровья, оптимизации трудовой деятельности и ор-ганизации активного отдыха. В  рабочей программедля5—9классовданнаяцельконкретизируетсяисвязываетсясформированиемустойчивыхмотивовипотребностейшколь-никоввбережномотношенииксвоемуздоровью,целостномразвитиифизических,психическихинравственныхкачеств,творческомиспользованииценностейфизическойкультурыворганизацииздоровогообразажизни,регулярныхзанятияхдвигательнойдеятельностьюиспортом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w w:val="105"/>
        </w:rPr>
        <w:t>Развивающаянаправленностьрабочейпрограммы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w w:val="105"/>
        </w:rPr>
        <w:t>определяется вектором развития физических качеств и функци-ональныхвозможностейорганизмаобучающихся,являющихсяосновой укрепления их здоровья, повышения надёжности и ак-тивностиадаптивныхпроцессов.Существеннымдостижениемданной ориентации является приобретение обучающимися зна-нийиуменийворганизациисамостоятельныхформзанятийоздоровительной,спортивнойиприкладно-ориентированнойфизическойкультурой,возможностьюпознаниясвоихфизиче-скихспосбностейиихцеленаправленногоразвит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Воспитывающее значение  рабочей программы за-ключаетсявсодействииактивной  социализации  обучающихсянаосновеосмысленияипониманияролиизначениямировогои российского олимпийского движения, приобщения к их куль-турным ценностям, истории и современному развитию. В числопрактическихрезультатовданногонаправлениявходитфор-мированиеположительныхнавыковиуменийвобщенииивзаимодействиисосверстникамииучителямифизическойкультуры, организации совместной учебной и консультативнойдеятельности.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Центральной идеей конструирования   учебного   содержанияи планируемых результатов образования в основной школе яв-ляется воспитание целостной личности обучающихся, обеспече-ниеединствавразвитииихфизической,психическойисоци-альнойприроды.Реализацияэтойидеи  становится  возможнойна основе содержания учебной дисциплины «Физическая куль-тура», которое представляется двигательной деятельностью с еёбазовымикомпонентами:информационным(знанияофизиче-скойкультуре),операциональным(способысамостоятельнойдеятельности)имотивационно-процессуальным(физическоесовершенствование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В целях усиления мотивационной составляющей учебногопредмета, придания ей личностно значимого смысла, содержа-ние  рабочей программы представляется системоймодулей, которые входят структурными компонентами в раз-дел«Физическоесовершенствование».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w w:val="105"/>
        </w:rPr>
        <w:t>Инвариантныемодули</w:t>
      </w:r>
      <w:r w:rsidRPr="00FC2330">
        <w:rPr>
          <w:w w:val="105"/>
        </w:rPr>
        <w:t>включаютвсебясодержаниебазовыхвидов спорта: гимнастика, лёгкая атлетика, зимние виды спорта(на примере лыжной подготовки</w:t>
      </w:r>
      <w:r w:rsidRPr="00FC2330">
        <w:rPr>
          <w:w w:val="105"/>
          <w:position w:val="4"/>
        </w:rPr>
        <w:t>1</w:t>
      </w:r>
      <w:r w:rsidRPr="00FC2330">
        <w:rPr>
          <w:w w:val="105"/>
        </w:rPr>
        <w:t xml:space="preserve">), спортивные игры, плавание.Данные модули в своём предметном </w:t>
      </w:r>
      <w:r w:rsidRPr="00FC2330">
        <w:rPr>
          <w:w w:val="105"/>
        </w:rPr>
        <w:lastRenderedPageBreak/>
        <w:t>содержании ориентируютсянавсестороннююфизическуюподготовленностьобучающихся,освоение ими технических действий и физических упражнений,содействующихобогащениюдвигательногоопыта.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w w:val="105"/>
        </w:rPr>
        <w:t>Вариативныемодули</w:t>
      </w:r>
      <w:r w:rsidRPr="00FC2330">
        <w:rPr>
          <w:w w:val="105"/>
        </w:rPr>
        <w:t>объединеныврабочейпрограммемодулем«Спорт»,содержаниекоторогоразрабаты-ваетсяобразовательнойорганизациейнаосновеПримерныхмодульных программ по физической культуре для общеобразо-вательныхорганизаций,рекомендуемыхМинистерствомпро-свещенияРоссийскойФедерации.ОсновнойсодержательнойнаправленностьювариативныхмодулейявляетсяподготовкаобучающихсяквыполнениюнормативныхтребованийВсерос-сийскогофизкультурно-спортивногокомплексаГТО,активноевовлечениеихвсоревновательнуюдеятельность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Исходяизинтересовобучающихся,традицийконкретногорегиона или образовательной организации, модуль «Спорт» мо-жетразрабатыватьсяучителямифизическойкультурынаосно-ве содержания базовой физической подготовки, национальныхвидовспорта,современныхоздоровительныхсистем.Внастоя-</w:t>
      </w: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080" style="position:absolute;margin-left:36.85pt;margin-top:9.75pt;width:85.05pt;height:.1pt;z-index:-15619584;mso-wrap-distance-left:0;mso-wrap-distance-right:0;mso-position-horizontal-relative:page" coordorigin="737,195" coordsize="1701,0" path="m737,195r1701,e" filled="f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3" w:hanging="227"/>
        <w:jc w:val="both"/>
        <w:rPr>
          <w:sz w:val="20"/>
          <w:szCs w:val="20"/>
        </w:rPr>
      </w:pPr>
      <w:r w:rsidRPr="00FC2330">
        <w:rPr>
          <w:spacing w:val="-1"/>
          <w:w w:val="110"/>
          <w:position w:val="4"/>
          <w:sz w:val="20"/>
          <w:szCs w:val="20"/>
        </w:rPr>
        <w:t>1</w:t>
      </w:r>
      <w:r w:rsidRPr="00FC2330">
        <w:rPr>
          <w:spacing w:val="-1"/>
          <w:w w:val="110"/>
          <w:sz w:val="20"/>
          <w:szCs w:val="20"/>
        </w:rPr>
        <w:t>Сучетомклиматическихусловийлыжнаяподготовкаможет</w:t>
      </w:r>
      <w:r w:rsidRPr="00FC2330">
        <w:rPr>
          <w:w w:val="110"/>
          <w:sz w:val="20"/>
          <w:szCs w:val="20"/>
        </w:rPr>
        <w:t>бытьза-</w:t>
      </w:r>
      <w:r w:rsidRPr="00FC2330">
        <w:rPr>
          <w:spacing w:val="-2"/>
          <w:w w:val="110"/>
          <w:sz w:val="20"/>
          <w:szCs w:val="20"/>
        </w:rPr>
        <w:t>мененалибодругим</w:t>
      </w:r>
      <w:r w:rsidRPr="00FC2330">
        <w:rPr>
          <w:spacing w:val="-1"/>
          <w:w w:val="110"/>
          <w:sz w:val="20"/>
          <w:szCs w:val="20"/>
        </w:rPr>
        <w:t>зимнимвидомспорта,либовидомспортаизПе-</w:t>
      </w:r>
      <w:r w:rsidRPr="00FC2330">
        <w:rPr>
          <w:spacing w:val="-2"/>
          <w:w w:val="110"/>
          <w:sz w:val="20"/>
          <w:szCs w:val="20"/>
        </w:rPr>
        <w:t>речняПримерныхмодульных</w:t>
      </w:r>
      <w:r w:rsidRPr="00FC2330">
        <w:rPr>
          <w:spacing w:val="-1"/>
          <w:w w:val="110"/>
          <w:sz w:val="20"/>
          <w:szCs w:val="20"/>
        </w:rPr>
        <w:t>программпофизическойкультуре,ре-</w:t>
      </w:r>
      <w:r w:rsidRPr="00FC2330">
        <w:rPr>
          <w:spacing w:val="-1"/>
          <w:w w:val="105"/>
          <w:sz w:val="20"/>
          <w:szCs w:val="20"/>
        </w:rPr>
        <w:t>комендованных</w:t>
      </w:r>
      <w:r w:rsidRPr="00FC2330">
        <w:rPr>
          <w:w w:val="105"/>
          <w:sz w:val="20"/>
          <w:szCs w:val="20"/>
        </w:rPr>
        <w:t>МинистерствомпросвещениемРоссийскойФедерации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w w:val="110"/>
        </w:rPr>
        <w:t>щей  рабочей программе в помощь учителям физи-ческой культуры в рамках данного модуля, представлено при-мерноесодержание«Базовойфизическойподготовки».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Содержание  рабочей программы изложено по го-дам обучения и отработано в соответствии с планируемыми ре-зультатамиосвоенияучебногопредмета«Физическая  культу-ра».Планируемыерезультатыраспределенынатрибольшиегруппы«личностные»,«метапредметные»и«предметные».Достижение личностных и метапредметных результатов посте-пенно достигаются за весь период обучения в основной школе.Предметныерезультаты—планируютсяпогодамобучения.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Содержаниерабочейпрограммы,раскрытиеличностныхиметапредметныхрезультатовобеспечиваетпреемственностьиперспективность в освоении областей знаний, которые отража-ют ведущие идеи учебных предметов основной школы и подчёр-кивают её значение для формирования готовности учащихся кдальнейшемуобразованиювсистемесреднегополногоилисреднегопрофессиональногообразования.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90"/>
          <w:sz w:val="20"/>
          <w:szCs w:val="20"/>
        </w:rPr>
        <w:t>МЕСТОУЧЕБНОГОПРЕДМЕТА«ФИЗИЧЕСКАЯКУЛЬТУРА»</w:t>
      </w:r>
      <w:r w:rsidRPr="00FC2330">
        <w:rPr>
          <w:rFonts w:ascii="Times New Roman" w:hAnsi="Times New Roman" w:cs="Times New Roman"/>
          <w:sz w:val="20"/>
          <w:szCs w:val="20"/>
        </w:rPr>
        <w:t>ВУЧЕБНОМПЛАНЕ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Общий объём часов, отведённых на изучение учебной дисци-плины«Физическаякультура»  в  основной  школе  составляет510 часов (три часа в неделю в каждом классе). На модульныйблок «Базовая физическая подготовка» отводится 150 часов изобщегообъёма(одинчасвнеделювкаждомклассе)</w:t>
      </w:r>
      <w:r w:rsidRPr="00FC2330">
        <w:rPr>
          <w:w w:val="105"/>
          <w:position w:val="4"/>
        </w:rPr>
        <w:t>1</w:t>
      </w:r>
      <w:r w:rsidRPr="00FC2330">
        <w:rPr>
          <w:w w:val="105"/>
        </w:rPr>
        <w:t>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Приразработкерабочейпрограммыпо  предмету  «Физиче-скаякультура»  следует  учитывать,  что  вариативные  модули(не менее 1 часа в неделю с 5 по 9 класс) могут быть реализо-ванывовнеурочнойдеятельности,втомчислевформесетево-говзаимодействиясорганизациямисистемыдополнительногообразованиядетей.</w:t>
      </w:r>
    </w:p>
    <w:p w:rsidR="002C6905" w:rsidRPr="00FC2330" w:rsidRDefault="009A7D70" w:rsidP="00FC2330">
      <w:pPr>
        <w:pStyle w:val="a3"/>
        <w:ind w:left="116" w:right="0"/>
      </w:pPr>
      <w:r>
        <w:pict>
          <v:shape id="_x0000_s1079" style="position:absolute;left:0;text-align:left;margin-left:36.85pt;margin-top:88.45pt;width:85.05pt;height:.1pt;z-index:-15619072;mso-wrap-distance-left:0;mso-wrap-distance-right:0;mso-position-horizontal-relative:page" coordorigin="737,1769" coordsize="1701,0" path="m737,1769r1701,e" filled="f" strokeweight=".5pt">
            <v:path arrowok="t"/>
            <w10:wrap type="topAndBottom" anchorx="page"/>
          </v:shape>
        </w:pict>
      </w:r>
      <w:r w:rsidR="00103C63" w:rsidRPr="00FC2330">
        <w:rPr>
          <w:w w:val="105"/>
        </w:rPr>
        <w:t>Приподготовке рабочей программы учитыва-лисьличностныеиметапредметныерезультаты,зафиксиро-ванные в Федеральном государственном образовательном стан-дартеосновногообщегообразованияив«Универсальномкодификаторе элементов содержания и требований к результа-там освоения основной образовательной программы основногообщегообразования».</w:t>
      </w:r>
    </w:p>
    <w:p w:rsidR="002C6905" w:rsidRPr="00FC2330" w:rsidRDefault="00103C63" w:rsidP="00FC2330">
      <w:pPr>
        <w:ind w:left="343" w:hanging="227"/>
        <w:jc w:val="both"/>
        <w:rPr>
          <w:sz w:val="20"/>
          <w:szCs w:val="20"/>
        </w:rPr>
      </w:pPr>
      <w:r w:rsidRPr="00FC2330">
        <w:rPr>
          <w:w w:val="105"/>
          <w:position w:val="4"/>
          <w:sz w:val="20"/>
          <w:szCs w:val="20"/>
        </w:rPr>
        <w:t>1</w:t>
      </w:r>
      <w:r w:rsidRPr="00FC2330">
        <w:rPr>
          <w:w w:val="105"/>
          <w:sz w:val="20"/>
          <w:szCs w:val="20"/>
        </w:rPr>
        <w:t>Приреализациирабочейпрограммыследуетучитыватьнеобходи-мость дифференцированного подхода в организации занятий с учё-томсостоянияздоровьяобучающихся(лечебнойфизкультуры).</w:t>
      </w:r>
    </w:p>
    <w:p w:rsidR="002C6905" w:rsidRPr="00FC2330" w:rsidRDefault="00103C63" w:rsidP="00FC2330">
      <w:pPr>
        <w:ind w:left="118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17"/>
        <w:rPr>
          <w:sz w:val="20"/>
          <w:szCs w:val="20"/>
        </w:rPr>
      </w:pPr>
      <w:r>
        <w:rPr>
          <w:sz w:val="20"/>
          <w:szCs w:val="20"/>
        </w:rPr>
        <w:pict>
          <v:shape id="_x0000_s1078" style="position:absolute;left:0;text-align:left;margin-left:36.85pt;margin-top:16pt;width:317.5pt;height:.1pt;z-index:-15618560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«ФИЗИЧЕСКАЯКУЛЬТУРА»</w:t>
      </w:r>
    </w:p>
    <w:p w:rsidR="002C6905" w:rsidRPr="00FC2330" w:rsidRDefault="00103C63" w:rsidP="00FC2330">
      <w:pPr>
        <w:pStyle w:val="3"/>
        <w:numPr>
          <w:ilvl w:val="0"/>
          <w:numId w:val="13"/>
        </w:numPr>
        <w:tabs>
          <w:tab w:val="left" w:pos="31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</w:rPr>
        <w:t xml:space="preserve">Знания о физической культуре. </w:t>
      </w:r>
      <w:r w:rsidRPr="00FC2330">
        <w:rPr>
          <w:color w:val="231F20"/>
        </w:rPr>
        <w:t>Физическая культура в ос-</w:t>
      </w:r>
      <w:r w:rsidRPr="00FC2330">
        <w:rPr>
          <w:color w:val="231F20"/>
          <w:w w:val="105"/>
        </w:rPr>
        <w:t>новной школе: задачи, содержание и формы организации заня-тий.Системадополнительногообученияфизическойкультуре;организацияспортивнойработыв  общеобразовательной  шко-ле.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Физическая культура и здоровый образ жизни: характери-стика основных форм занятий физической культурой, их связьсукреплениемздоровья,организациейотдыхаидосуга.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Исторические сведения об Олимпийских играх Древней Гре-ции,характеристикаихсодержанияиправилспортивнойборьбы.РасцветизавершениеисторииОлимпийскихигрдрев-ности.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spacing w:val="-1"/>
        </w:rPr>
        <w:t xml:space="preserve">Способы </w:t>
      </w:r>
      <w:r w:rsidRPr="00FC2330">
        <w:rPr>
          <w:b/>
          <w:color w:val="231F20"/>
        </w:rPr>
        <w:t xml:space="preserve">самостоятельной деятельности. </w:t>
      </w:r>
      <w:r w:rsidRPr="00FC2330">
        <w:rPr>
          <w:color w:val="231F20"/>
        </w:rPr>
        <w:t>Режим дня и его</w:t>
      </w:r>
      <w:r w:rsidRPr="00FC2330">
        <w:rPr>
          <w:color w:val="231F20"/>
          <w:w w:val="105"/>
        </w:rPr>
        <w:t>значениедляучащихсяшколы,связьсумственнойработоспо-собностью.Составлениеиндивидуальногорежимадня;опреде-лениеосновныхиндивидуальныхвидовдеятельности,ихвре-менныхдиапазоновипоследовательностиввыполнени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Физическоеразвитиечеловека,егопоказателииспособыиз-мерения. Осанка как показатель физического развития, прави-ла предупреждения её нарушений в условиях учебной и быто-вой деятельности. Способы измерения и оценивания осанки.Составление комплексов физических упражнений с коррекци-онной направленностью и правил их самостоятельного прове-дения.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Проведение самостоятельных занятий физическими упраж-нениями на открытых площадках и в домашних условиях; под-готовкаместзанятий,выбородеждыиобуви;предупреждениетравматизма.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Оценивание состояния организма в покое и после физиче-ской нагрузки в процессе самостоятельных занятий физиче-скойкультурыиспортом.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lastRenderedPageBreak/>
        <w:t>Составлениедневникафизическойкультуры.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Физическоесовершенствование.</w:t>
      </w:r>
      <w:r w:rsidRPr="00FC2330">
        <w:rPr>
          <w:b/>
          <w:i/>
          <w:color w:val="231F20"/>
          <w:w w:val="95"/>
          <w:sz w:val="20"/>
          <w:szCs w:val="20"/>
        </w:rPr>
        <w:t>Физкультурно-оздоро-</w:t>
      </w:r>
      <w:r w:rsidRPr="00FC2330">
        <w:rPr>
          <w:b/>
          <w:i/>
          <w:color w:val="231F20"/>
          <w:w w:val="105"/>
          <w:sz w:val="20"/>
          <w:szCs w:val="20"/>
        </w:rPr>
        <w:t>вительнаядеятельность.</w:t>
      </w:r>
      <w:r w:rsidRPr="00FC2330">
        <w:rPr>
          <w:color w:val="231F20"/>
          <w:w w:val="105"/>
          <w:sz w:val="20"/>
          <w:szCs w:val="20"/>
        </w:rPr>
        <w:t>Рольизначениефизкультур-но-оздоровительнойдеятельностивздоровомобразежизнисовременногочеловека.Упражненияутреннейзарядкиифиз-культминуток,дыхательнойизрительнойгимнастикивпро-цессеучебныхзанятий;закаливающиепроцедурыпослезаня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тий утренней зарядкой. Упражнения на развитие гибкости иподвижности суставов; развитие координации; формированиетелосложениясиспользованиемвнешнихотягощений.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sz w:val="20"/>
          <w:szCs w:val="20"/>
        </w:rPr>
        <w:t>Спортивно-оздоровительнаядеятельность.</w:t>
      </w:r>
      <w:r w:rsidRPr="00FC2330">
        <w:rPr>
          <w:color w:val="231F20"/>
          <w:sz w:val="20"/>
          <w:szCs w:val="20"/>
        </w:rPr>
        <w:t>Рольи</w:t>
      </w:r>
      <w:r w:rsidRPr="00FC2330">
        <w:rPr>
          <w:color w:val="231F20"/>
          <w:w w:val="105"/>
          <w:sz w:val="20"/>
          <w:szCs w:val="20"/>
        </w:rPr>
        <w:t>значение спортивно-оздоровительной деятельности в здоровомобразежизнисовременногочеловека.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Модуль«Гимнастика».</w:t>
      </w:r>
      <w:r w:rsidRPr="00FC2330">
        <w:rPr>
          <w:color w:val="231F20"/>
          <w:w w:val="110"/>
        </w:rPr>
        <w:t>Кувыркивперёдиназадвгруппи-ровке;кувыркивперёдноги«скрестно»;кувыркиназадизстойки на лопатках (мальчики). Опорные прыжки через гим-настического козла ноги врозь (мальчики); опорные прыжкина гимнастического козла с последующим спрыгиванием (де-вочки).</w:t>
      </w:r>
    </w:p>
    <w:p w:rsidR="002C6905" w:rsidRPr="00FC2330" w:rsidRDefault="00103C63" w:rsidP="00FC2330">
      <w:pPr>
        <w:pStyle w:val="a3"/>
        <w:ind w:left="117" w:right="0"/>
        <w:jc w:val="right"/>
      </w:pPr>
      <w:r w:rsidRPr="00FC2330">
        <w:rPr>
          <w:color w:val="231F20"/>
          <w:w w:val="110"/>
        </w:rPr>
        <w:t>Упражнениянанизкомгимнастическомбревне:передвиже-ниеходьбойсповоротамикругомина90</w:t>
      </w:r>
      <w:r w:rsidRPr="00FC2330">
        <w:rPr>
          <w:color w:val="231F20"/>
          <w:w w:val="110"/>
        </w:rPr>
        <w:t>,лёгкиеподпрыги-вания;подпрыгиваниятолчкомдвумяногами;передвижениеприставнымшагом(девочки).Упражнениянагимнастическойлестнице:перелезаниеприставнымшагомправымилевымбо-ком;лазаньеразноимённымспособомподиагоналииодно-имённымспособомвверх.Расхождениенагимнастическойска-мейкеправымилевымбокомспособом«удерживаязаплечи».</w:t>
      </w:r>
      <w:r w:rsidRPr="00FC2330">
        <w:rPr>
          <w:i/>
          <w:color w:val="231F20"/>
          <w:w w:val="110"/>
        </w:rPr>
        <w:t>Модуль«Лёгкаяатлетика».</w:t>
      </w:r>
      <w:r w:rsidRPr="00FC2330">
        <w:rPr>
          <w:color w:val="231F20"/>
          <w:w w:val="110"/>
        </w:rPr>
        <w:t>Бегнадлинныедистанциисравномернойскоростьюпередвижениясвысокогостарта;бегна короткие дистанции с максимальной скоростью передвиже-ния.Прыжкивдлинусразбегаспособом«согнувноги»;прыж-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киввысотуспрямогоразбега.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Метание малого мяча с места в вертикальную неподвижнуюмишень; метание малого мяча на дальность с трёх шагов раз-бега.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Модуль«Зимниевидыспорта».</w:t>
      </w:r>
      <w:r w:rsidRPr="00FC2330">
        <w:rPr>
          <w:color w:val="231F20"/>
          <w:w w:val="110"/>
        </w:rPr>
        <w:t>Передвижениеналыжахпопеременным двухшажным ходом; повороты на лыжах пере-ступаниемнаместеивдвижениипоучебнойдистанции;подъ-ём по пологому склону способом «лесенка» и спуск в основнойстойке; преодоление небольших бугров и впадин при спуске спологогосклона.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 xml:space="preserve">Модуль «Спортивные игры». </w:t>
      </w:r>
      <w:r w:rsidRPr="00FC2330">
        <w:rPr>
          <w:color w:val="231F20"/>
          <w:w w:val="110"/>
          <w:u w:val="single" w:color="231F20"/>
        </w:rPr>
        <w:t>Баскетбол.</w:t>
      </w:r>
      <w:r w:rsidRPr="00FC2330">
        <w:rPr>
          <w:color w:val="231F20"/>
          <w:w w:val="110"/>
        </w:rPr>
        <w:t>Передачамячадву-мя руками от груди, на месте и в движении; ведение мяча наместе и в движении «по прямой», «по кругу» и «змейкой»; бро-сок мяча в корзину двумя руками от груди с места; ранее раз-ученныетехническиедействиясмячом.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  <w:u w:val="single" w:color="231F20"/>
        </w:rPr>
        <w:t>Волейбол.</w:t>
      </w:r>
      <w:r w:rsidRPr="00FC2330">
        <w:rPr>
          <w:color w:val="231F20"/>
          <w:w w:val="110"/>
        </w:rPr>
        <w:t xml:space="preserve"> Прямая нижняя подача мяча; приём и передачамяча двумя руками снизу и сверху на месте и в движении; ра-нееразученныетехническиедействиясмячом.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color w:val="231F20"/>
          <w:w w:val="110"/>
        </w:rPr>
        <w:t xml:space="preserve"> Удар по неподвижному мячу внутренней сторонойстопы с небольшого разбега; остановка катящегося мяча спо-собом«наступания»;ведениемяча«попрямой»,«покругу»и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0"/>
        </w:rPr>
        <w:t>«змейкой»;обводкамячомориентиров(конусов).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Совершенствование техники ранее разученных гимнастиче-ских и акробатических упражнений, упражнений лёгкой атле-тики и зимних видов спорта, технических действий спортив-ныхигр.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Модуль«Спорт».</w:t>
      </w:r>
      <w:r w:rsidRPr="00FC2330">
        <w:rPr>
          <w:color w:val="231F20"/>
          <w:w w:val="110"/>
        </w:rPr>
        <w:t>Физическаяподготовкаквыполнениюнормативов комплекса ГТО с использованием средств базовойфизической подготовки, видов спорта и оздоровительных си-стем физической культуры, национальных видов спорта, куль-турно-этническихигр.</w:t>
      </w:r>
    </w:p>
    <w:p w:rsidR="002C6905" w:rsidRPr="00FC2330" w:rsidRDefault="00103C63" w:rsidP="00FC2330">
      <w:pPr>
        <w:pStyle w:val="3"/>
        <w:numPr>
          <w:ilvl w:val="0"/>
          <w:numId w:val="13"/>
        </w:numPr>
        <w:tabs>
          <w:tab w:val="left" w:pos="31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</w:rPr>
        <w:t xml:space="preserve">Знания о физической культуре. </w:t>
      </w:r>
      <w:r w:rsidRPr="00FC2330">
        <w:rPr>
          <w:color w:val="231F20"/>
        </w:rPr>
        <w:t>Возрождение Олимпийских</w:t>
      </w:r>
      <w:r w:rsidRPr="00FC2330">
        <w:rPr>
          <w:color w:val="231F20"/>
          <w:w w:val="105"/>
        </w:rPr>
        <w:t>игриолимпийскогодвиженияв  современном  мире;  роль  Пье-радеКубертенавихстановлениииразвитии.Девиз,символи-ка и ритуалы современных Олимпийских игр. История органи-зацииипроведенияпервыхОлимпийскихигрсовременности;первыеолимпийскиечемпионы.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w w:val="95"/>
        </w:rPr>
        <w:t>Способысамостоятельнойдеятельности.</w:t>
      </w:r>
      <w:r w:rsidRPr="00FC2330">
        <w:rPr>
          <w:color w:val="231F20"/>
          <w:w w:val="95"/>
        </w:rPr>
        <w:t>Ведениедневника</w:t>
      </w:r>
      <w:r w:rsidRPr="00FC2330">
        <w:rPr>
          <w:color w:val="231F20"/>
          <w:w w:val="105"/>
        </w:rPr>
        <w:t>физической культуры. Физическая подготовка и её влияние наразвитие систем организма, связь с укреплением здоровья; фи-зическаяподготовленностькакрезультатфизическойподго-товки.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Правилаиспособысамостоятельногоразвитияфизическихкачеств.Способыопределенияиндивидуальнойфизическойнагрузки.Правилапроведенияизмерительныхпроцедурпооценкефизическойподготовленности.Правилатехникивы-полнения тестовых заданий и способы регистрации их резуль-татов.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Правила и способы составления плана самостоятельных за-нятийфизическойподготовкой.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Физическоесовершенствование.</w:t>
      </w:r>
      <w:r w:rsidRPr="00FC2330">
        <w:rPr>
          <w:b/>
          <w:i/>
          <w:color w:val="231F20"/>
          <w:w w:val="95"/>
          <w:sz w:val="20"/>
          <w:szCs w:val="20"/>
        </w:rPr>
        <w:t>Физкультурно-оздоро-</w:t>
      </w:r>
      <w:r w:rsidRPr="00FC2330">
        <w:rPr>
          <w:b/>
          <w:i/>
          <w:color w:val="231F20"/>
          <w:w w:val="105"/>
          <w:sz w:val="20"/>
          <w:szCs w:val="20"/>
        </w:rPr>
        <w:t>вительнаядеятельность.</w:t>
      </w:r>
      <w:r w:rsidRPr="00FC2330">
        <w:rPr>
          <w:color w:val="231F20"/>
          <w:w w:val="105"/>
          <w:sz w:val="20"/>
          <w:szCs w:val="20"/>
        </w:rPr>
        <w:t>Правиласамостоятельногоза-каливания организма с помощью воздушных и солнечныхванн,купаниявестественныхводоёмах.Правилатехникибезопасностиигигиеныместзанятийфизическимиупражне-ниями.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Оздоровительныекомплексы:упражнения для профилак-тикинарушениязрениявовремяучебныхзанятийиработы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05"/>
        </w:rPr>
        <w:t>закомпьютером; упражнения для физкультпауз, направлен-ныхнаподдержаниеоптимальнойработоспособностимышцопорно-двигательногоаппаратаврежимеучебнойдеятельно-сти.</w:t>
      </w:r>
    </w:p>
    <w:p w:rsidR="002C6905" w:rsidRPr="00FC2330" w:rsidRDefault="00103C63" w:rsidP="00FC2330">
      <w:pPr>
        <w:pStyle w:val="5"/>
        <w:ind w:left="343"/>
        <w:rPr>
          <w:b w:val="0"/>
        </w:rPr>
      </w:pPr>
      <w:r w:rsidRPr="00FC2330">
        <w:rPr>
          <w:color w:val="231F20"/>
          <w:w w:val="105"/>
        </w:rPr>
        <w:t xml:space="preserve">Спортивно-оздоровительнаядеятельность. </w:t>
      </w:r>
      <w:r w:rsidRPr="00FC2330">
        <w:rPr>
          <w:b w:val="0"/>
          <w:color w:val="231F20"/>
          <w:w w:val="105"/>
        </w:rPr>
        <w:t>Модуль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i/>
          <w:color w:val="231F20"/>
          <w:w w:val="110"/>
        </w:rPr>
        <w:t xml:space="preserve">«Гимнастика». </w:t>
      </w:r>
      <w:r w:rsidRPr="00FC2330">
        <w:rPr>
          <w:color w:val="231F20"/>
          <w:w w:val="110"/>
        </w:rPr>
        <w:t>Акробатическаякомбинацияизобщеразвива-ющих и сложно координированных упражнений, стоек и ку-вырков,ранееразученныхакробатическихупражнений.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Комбинация из стилизованных общеразвивающих упражне-нийисложно-координированныхупражненийритмическойгимнастики, разнообразных движений руками и ногами с раз-ной амплитудой и траекторией, танцевальными движениямиизранееразученныхтанцев(девочки).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 xml:space="preserve">Опорныепрыжкичерезгимнастическогокозласразбегаспо-собом «согнув ноги» (мальчики) и способом «ноги </w:t>
      </w:r>
      <w:r w:rsidRPr="00FC2330">
        <w:rPr>
          <w:color w:val="231F20"/>
          <w:w w:val="110"/>
        </w:rPr>
        <w:lastRenderedPageBreak/>
        <w:t>врозь» (де-вочки).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Гимнастическиекомбинациинанизкомгимнастическомбревне с использованием стилизованных общеразвивающих исложно-координированныхупражнений,передвиженийшагоми лёгким бегом, поворотами с разнообразными движениямирукиног,удержаниемстатическихпоз(девочки).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Упражнениянаневысокойгимнастическойперекладине:висы;упорногиврозь;перемахвперёдиобратно(мальчики).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Лазаньепоканатувтриприёма(мальчики).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 «Лёгкая атлетика»</w:t>
      </w:r>
      <w:r w:rsidRPr="00FC2330">
        <w:rPr>
          <w:color w:val="231F20"/>
          <w:w w:val="110"/>
        </w:rPr>
        <w:t>. Старт с опорой на одну руку ипоследующим ускорением; спринтерский и гладкий равномер-ныйбегпоучебнойдистанции;ранееразученныебеговыеупражнения.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Прыжковые упражнения: прыжок в высоту с разбега спосо-бом «перешагивание»; ранее разученные прыжковые упражне-ниявдлинуивысоту;напрыгиваниеиспрыгивание.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spacing w:val="-1"/>
          <w:w w:val="110"/>
        </w:rPr>
        <w:t>Метание</w:t>
      </w:r>
      <w:r w:rsidRPr="00FC2330">
        <w:rPr>
          <w:color w:val="231F20"/>
          <w:w w:val="110"/>
        </w:rPr>
        <w:t>малого(теннисного)мячавподвижную(раскачива-ющуюся)мишень.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Модуль«Зимниевидыспорта»</w:t>
      </w:r>
      <w:r w:rsidRPr="00FC2330">
        <w:rPr>
          <w:color w:val="231F20"/>
          <w:w w:val="110"/>
        </w:rPr>
        <w:t>.Передвижениеналыжах</w:t>
      </w:r>
      <w:r w:rsidRPr="00FC2330">
        <w:rPr>
          <w:color w:val="231F20"/>
          <w:spacing w:val="-1"/>
          <w:w w:val="110"/>
        </w:rPr>
        <w:t xml:space="preserve">одновременным одношажным ходом; </w:t>
      </w:r>
      <w:r w:rsidRPr="00FC2330">
        <w:rPr>
          <w:color w:val="231F20"/>
          <w:w w:val="110"/>
        </w:rPr>
        <w:t>преодоление небольшихтрамплинов при спуске с пологого склона в низкой стойке; ра-нее разученные упражнения лыжной подготовки; передвиже-нияпоучебнойдистанции,повороты,спуски,торможение.</w:t>
      </w:r>
    </w:p>
    <w:p w:rsidR="002C6905" w:rsidRPr="00FC2330" w:rsidRDefault="00103C63" w:rsidP="00D965D2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Модуль«Спортивныеигры».</w:t>
      </w:r>
      <w:r w:rsidRPr="00FC2330">
        <w:rPr>
          <w:color w:val="231F20"/>
          <w:w w:val="110"/>
          <w:u w:val="single" w:color="231F20"/>
        </w:rPr>
        <w:t>Баскетбол</w:t>
      </w:r>
      <w:r w:rsidRPr="00FC2330">
        <w:rPr>
          <w:color w:val="231F20"/>
          <w:w w:val="110"/>
        </w:rPr>
        <w:t>.Техническиедей-ствия игрока без мяча: передвижение в стойке баскетболиста;прыжкивверхтолчкомоднойногойиприземлениемнадругуюногу;остановкадвумяшагамиипрыжкомУпражнения с мячом: ранее разученные упражнения в веде-нии мяча в разных направлениях и по разной траектории, напередачуиброскимячавкорзину.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Правилаигрыиигроваядеятельностьпоправиламсисполь-зованиемразученныхтехническихприёмов.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Волейбол.</w:t>
      </w:r>
      <w:r w:rsidRPr="00FC2330">
        <w:rPr>
          <w:color w:val="231F20"/>
          <w:w w:val="110"/>
        </w:rPr>
        <w:t xml:space="preserve"> Приём и передача мяча двумя руками снизу в раз-ныезоныплощадкикомандысоперника.Правилаигрыиигро-вая деятельность по правилам с использованием разученныхтехническихприёмоввподачемяча,егоприёмеипередачедвумярукамиснизуисверху.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color w:val="231F20"/>
          <w:w w:val="110"/>
        </w:rPr>
        <w:t xml:space="preserve"> Удары по катящемуся мячу с разбега. Правила игры</w:t>
      </w:r>
      <w:r w:rsidRPr="00FC2330">
        <w:rPr>
          <w:color w:val="231F20"/>
          <w:w w:val="105"/>
        </w:rPr>
        <w:t>и игровая деятельность по правилам с использованием разучен-</w:t>
      </w:r>
      <w:r w:rsidRPr="00FC2330">
        <w:rPr>
          <w:color w:val="231F20"/>
          <w:w w:val="110"/>
        </w:rPr>
        <w:t>ныхтехническихприёмоввостановкеипередачемяча,еговедениииобводке.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Совершенствование техники ранее разученных гимнастиче-ских и акробатических упражнений, упражнений лёгкой атле-тики и зимних видов спорта, технических действий спортив-ныхигр.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Модуль«Спорт».</w:t>
      </w:r>
      <w:r w:rsidRPr="00FC2330">
        <w:rPr>
          <w:color w:val="231F20"/>
          <w:w w:val="110"/>
        </w:rPr>
        <w:t>Физическаяподготовкаквыполнениюнормативов комплекса ГТО с использованием средств базовойфизической подготовки, видов спорта и оздоровительных си-стем физической культуры, национальных видов спорта, куль-турно-этническихигр.</w:t>
      </w:r>
    </w:p>
    <w:p w:rsidR="002C6905" w:rsidRPr="00FC2330" w:rsidRDefault="00103C63" w:rsidP="00FC2330">
      <w:pPr>
        <w:pStyle w:val="3"/>
        <w:numPr>
          <w:ilvl w:val="0"/>
          <w:numId w:val="13"/>
        </w:numPr>
        <w:tabs>
          <w:tab w:val="left" w:pos="31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</w:rPr>
        <w:t xml:space="preserve">Знания о физической культуре. </w:t>
      </w:r>
      <w:r w:rsidRPr="00FC2330">
        <w:rPr>
          <w:color w:val="231F20"/>
        </w:rPr>
        <w:t>Зарождение олимпийского</w:t>
      </w:r>
      <w:r w:rsidRPr="00FC2330">
        <w:rPr>
          <w:color w:val="231F20"/>
          <w:w w:val="105"/>
        </w:rPr>
        <w:t xml:space="preserve">движения   в   дореволюционной   России;   роль   </w:t>
      </w:r>
      <w:r w:rsidRPr="00FC2330">
        <w:rPr>
          <w:color w:val="231F20"/>
          <w:w w:val="110"/>
        </w:rPr>
        <w:t xml:space="preserve">А.Д.  </w:t>
      </w:r>
      <w:r w:rsidRPr="00FC2330">
        <w:rPr>
          <w:color w:val="231F20"/>
          <w:w w:val="105"/>
        </w:rPr>
        <w:t>Бутовскоговразвитииотечественнойсистемыфизическоговоспитанияиспорта.ОлимпийскоедвижениевСССРисовременнойРоссии;характеристикаосновныхэтаповразвития.Выдающиесясо-ветскиеироссийскиеолимпийц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Влияниезанятийфизическойкультуройиспортомнавоспи-</w:t>
      </w:r>
      <w:r w:rsidRPr="00FC2330">
        <w:rPr>
          <w:color w:val="231F20"/>
          <w:spacing w:val="-1"/>
          <w:w w:val="110"/>
        </w:rPr>
        <w:t xml:space="preserve">тание положительных </w:t>
      </w:r>
      <w:r w:rsidRPr="00FC2330">
        <w:rPr>
          <w:color w:val="231F20"/>
          <w:w w:val="110"/>
        </w:rPr>
        <w:t>качеств личности современного челове-ка.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w w:val="95"/>
        </w:rPr>
        <w:t>Способысамостоятельнойдеятельности.</w:t>
      </w:r>
      <w:r w:rsidRPr="00FC2330">
        <w:rPr>
          <w:color w:val="231F20"/>
          <w:w w:val="95"/>
        </w:rPr>
        <w:t>Правилатехники</w:t>
      </w:r>
      <w:r w:rsidRPr="00FC2330">
        <w:rPr>
          <w:color w:val="231F20"/>
          <w:w w:val="105"/>
        </w:rPr>
        <w:t>безопасностиигигиеныместзанятийвпроцессевыполненияфизическихупражненийнаоткрытыхплощадках.Ведениедневникапофизическойкультуре.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Техническаяподготовкаиеёзначениедлячеловека;  основ-ныеправилатехническойподготовки.Двигательныедействиякакосноватехническойподготовки;понятиедвигательногоуменияидвигательногонавыка.Способыоцениваниятехники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spacing w:val="-1"/>
          <w:w w:val="110"/>
        </w:rPr>
        <w:t>двигательных</w:t>
      </w:r>
      <w:r w:rsidRPr="00FC2330">
        <w:rPr>
          <w:color w:val="231F20"/>
          <w:w w:val="110"/>
        </w:rPr>
        <w:t>действийиорганизацияпроцедурыоценивания.Ошибки при разучивании техники выполнения двигательныхдействий,причиныиспособыихпредупрежденияприсамосто-ятельныхзанятияхтехническойподготовкой.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spacing w:val="-1"/>
          <w:w w:val="110"/>
        </w:rPr>
        <w:t>Планированиесамостоятельных</w:t>
      </w:r>
      <w:r w:rsidRPr="00FC2330">
        <w:rPr>
          <w:color w:val="231F20"/>
          <w:w w:val="110"/>
        </w:rPr>
        <w:t>занятийтехническойподго-товкой на учебный год и учебную четверть. Составление плана</w:t>
      </w:r>
      <w:r w:rsidRPr="00FC2330">
        <w:rPr>
          <w:color w:val="231F20"/>
          <w:w w:val="105"/>
        </w:rPr>
        <w:t>учебного занятия по самостоятельной технической подготовке.Способы оценивания оздоровительного эффекта занятий физи-</w:t>
      </w:r>
      <w:r w:rsidRPr="00FC2330">
        <w:rPr>
          <w:color w:val="231F20"/>
          <w:w w:val="110"/>
        </w:rPr>
        <w:t>ческой культурой с помощью «индекса Кетле», «ортостатиче-ской пробы», «функциональной пробы со стандартной нагруз-кой».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Физическоесовершенствование.</w:t>
      </w:r>
      <w:r w:rsidRPr="00FC2330">
        <w:rPr>
          <w:b/>
          <w:i/>
          <w:color w:val="231F20"/>
          <w:w w:val="95"/>
          <w:sz w:val="20"/>
          <w:szCs w:val="20"/>
        </w:rPr>
        <w:t>Физкультурно-оздоро-</w:t>
      </w:r>
      <w:r w:rsidRPr="00FC2330">
        <w:rPr>
          <w:b/>
          <w:i/>
          <w:color w:val="231F20"/>
          <w:w w:val="105"/>
          <w:sz w:val="20"/>
          <w:szCs w:val="20"/>
        </w:rPr>
        <w:t>вительнаядеятельность.</w:t>
      </w:r>
      <w:r w:rsidRPr="00FC2330">
        <w:rPr>
          <w:color w:val="231F20"/>
          <w:w w:val="105"/>
          <w:sz w:val="20"/>
          <w:szCs w:val="20"/>
        </w:rPr>
        <w:t>Оздоровительныекомплексыдля самостоятельных занятий с добавлением ранее разученныхупражнений:дляпрофилактикинарушенияосанки;дыхатель-нойизрительнойгимнастикиврежимеучебногодня.</w:t>
      </w:r>
    </w:p>
    <w:p w:rsidR="002C6905" w:rsidRPr="00FC2330" w:rsidRDefault="00103C63" w:rsidP="00FC2330">
      <w:pPr>
        <w:pStyle w:val="5"/>
        <w:ind w:left="343"/>
        <w:jc w:val="left"/>
        <w:rPr>
          <w:b w:val="0"/>
        </w:rPr>
      </w:pPr>
      <w:r w:rsidRPr="00FC2330">
        <w:rPr>
          <w:color w:val="231F20"/>
          <w:w w:val="105"/>
        </w:rPr>
        <w:t xml:space="preserve">Спортивно-оздоровительнаядеятельность. </w:t>
      </w:r>
      <w:r w:rsidRPr="00FC2330">
        <w:rPr>
          <w:b w:val="0"/>
          <w:color w:val="231F20"/>
          <w:w w:val="105"/>
        </w:rPr>
        <w:t>Модуль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i/>
          <w:color w:val="231F20"/>
          <w:w w:val="110"/>
        </w:rPr>
        <w:t>«Гимнастика»</w:t>
      </w:r>
      <w:r w:rsidRPr="00FC2330">
        <w:rPr>
          <w:color w:val="231F20"/>
          <w:w w:val="110"/>
        </w:rPr>
        <w:t>. Акробатические комбинации из ранее разучен-ныхупражненийсдобавлениемупражненийритмическойгим-настики (девочки). Простейшие акробатические пирамиды впарах и тройках (девочки). Стойка на голове с опорой на руки;акробатическая комбинация из разученных упражнений в рав-новесии,стойках,кувырках(мальчики).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Комплекс упражнений степ-аэробики, включающий упраж-нения в ходьбе, прыжках, спрыгивании и запрыгивании с по-воротами разведением рук и ног, выполняемых в среднем ивысокомтемпе(девочки).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Комбинациянагимнастическомбревнеизранееразученныхупражнений с добавлением упражнений на статическое и ди-намическое равновесие (девочки). Комбинация на низкой гим-настическойперекладине  из  ранее  разученных  упражненийввисах,  упорах,  переворотах  (мальчики).  Лазанье  по  канатувдваприёма(мальчики).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Модуль«Лёгкаяатлетика».</w:t>
      </w:r>
      <w:r w:rsidRPr="00FC2330">
        <w:rPr>
          <w:color w:val="231F20"/>
          <w:w w:val="110"/>
        </w:rPr>
        <w:t>Бегспреодолением препят-ствий способами «наступание» и «прыжковый бег»; эстафет-ный бег. Ранее освоенные беговые упражнения с увеличениемскоростипередвиженияипродолжительностивыполнения;прыжки с разбега в длину способом «согнув ноги» и в высотуспособом«перешагивание».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05"/>
        </w:rPr>
        <w:lastRenderedPageBreak/>
        <w:t>Метание малого (теннисного) мяча по движущейся (катящей-</w:t>
      </w:r>
      <w:r w:rsidRPr="00FC2330">
        <w:rPr>
          <w:color w:val="231F20"/>
          <w:w w:val="110"/>
        </w:rPr>
        <w:t>ся)сразнойскоростьюмишени.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05"/>
        </w:rPr>
        <w:t>Модуль«Зимниевидыспорта».</w:t>
      </w:r>
      <w:r w:rsidRPr="00FC2330">
        <w:rPr>
          <w:color w:val="231F20"/>
          <w:w w:val="105"/>
        </w:rPr>
        <w:t>Торможение и поворот налыжахупоромприспускеспологогосклона;переходспере-движенияпопеременным двухшажным ходом на передвиже-ниеодновременнымодношажнымходомиобратнововремяпрохожденияучебнойдистанции;спускииподъёмыранееос-военнымиспособами.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05"/>
        </w:rPr>
        <w:t xml:space="preserve">Модуль «Спортивные игры». </w:t>
      </w:r>
      <w:r w:rsidRPr="00FC2330">
        <w:rPr>
          <w:color w:val="231F20"/>
          <w:w w:val="105"/>
          <w:u w:val="single" w:color="231F20"/>
        </w:rPr>
        <w:t>Баскетбол.</w:t>
      </w:r>
      <w:r w:rsidRPr="00FC2330">
        <w:rPr>
          <w:color w:val="231F20"/>
          <w:w w:val="105"/>
        </w:rPr>
        <w:t>Передача и ловлямячапослеотскокаотпола;бросоквкорзину  двумя  рукамиснизу и от груди после ведения. Игровая деятельность по пра-виламсиспользованиемранееразученныхтехнических  приё-мов  без  мяча  и  с  мячом:  ведение,  приёмы  и  передачи,  броскивкорзину.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Волейбол.</w:t>
      </w:r>
      <w:r w:rsidRPr="00FC2330">
        <w:rPr>
          <w:color w:val="231F20"/>
          <w:w w:val="110"/>
        </w:rPr>
        <w:t xml:space="preserve"> Верхняя прямая подача мяча в разные зоны пло-щадкисоперника;передачамячачерезсеткудвумярукамисверху и перевод мяча за голову. Игровая деятельность по пра-вилам с использованием ранее разученных технических приё-мов.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color w:val="231F20"/>
          <w:w w:val="110"/>
        </w:rPr>
        <w:t>Средниеидлинныепередачимячапопрямойидиагонали;тактическиедействияпривыполненииугловогоудара и вбрасывании мяча из-за боковой линии. Игровая дея-тельностьпоправиламсиспользованиемранееразученныхтехническихприёмов.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Совершенствование техники ранее разученных гимнастиче-ских и акробатических упражнений, упражнений лёгкой атле-тики и зимних видов спорта, технических действий спортив-ныхигр.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Модуль«Спорт».</w:t>
      </w:r>
      <w:r w:rsidRPr="00FC2330">
        <w:rPr>
          <w:color w:val="231F20"/>
          <w:w w:val="110"/>
        </w:rPr>
        <w:t>Физическаяподготовкаквыполнениюнормативов комплекса ГТО с использованием средств базовойфизической подготовки, видов спорта и оздоровительных си-стем физической культуры, национальных видов спорта, куль-турно-этническихигр.</w:t>
      </w:r>
    </w:p>
    <w:p w:rsidR="002C6905" w:rsidRPr="00FC2330" w:rsidRDefault="00103C63" w:rsidP="00FC2330">
      <w:pPr>
        <w:pStyle w:val="3"/>
        <w:numPr>
          <w:ilvl w:val="0"/>
          <w:numId w:val="13"/>
        </w:numPr>
        <w:tabs>
          <w:tab w:val="left" w:pos="312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</w:rPr>
        <w:t xml:space="preserve">Знания о физической культуре. </w:t>
      </w:r>
      <w:r w:rsidRPr="00FC2330">
        <w:rPr>
          <w:color w:val="231F20"/>
        </w:rPr>
        <w:t>Физическая культура в со-</w:t>
      </w:r>
      <w:r w:rsidRPr="00FC2330">
        <w:rPr>
          <w:color w:val="231F20"/>
          <w:w w:val="105"/>
        </w:rPr>
        <w:t>временном обществе:   характеристика   основных   направленийиформорганизации.Всестороннееигармоничноефизическоеразвитие.Адаптивнаяфизическаякультура,еёисторияисо-циальнаязначимость.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w w:val="95"/>
        </w:rPr>
        <w:t xml:space="preserve">Способы самостоятельной деятельности. </w:t>
      </w:r>
      <w:r w:rsidRPr="00FC2330">
        <w:rPr>
          <w:color w:val="231F20"/>
          <w:w w:val="95"/>
        </w:rPr>
        <w:t>Коррекция осанки и</w:t>
      </w:r>
      <w:r w:rsidRPr="00FC2330">
        <w:rPr>
          <w:color w:val="231F20"/>
          <w:spacing w:val="-1"/>
          <w:w w:val="110"/>
        </w:rPr>
        <w:t xml:space="preserve">разработка индивидуальных </w:t>
      </w:r>
      <w:r w:rsidRPr="00FC2330">
        <w:rPr>
          <w:color w:val="231F20"/>
          <w:w w:val="110"/>
        </w:rPr>
        <w:t>планов занятий корригирующейгимнастикой. Коррекция избыточной массы тела и разработка</w:t>
      </w:r>
      <w:r w:rsidRPr="00FC2330">
        <w:rPr>
          <w:color w:val="231F20"/>
          <w:w w:val="105"/>
        </w:rPr>
        <w:t>индивидуальныхплановзанятийкорригирующейгимнастикой.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Составлениепланов-конспектовдлясамостоятельныхзаня-тийспортивнойподготовкой.Способыучётаиндивидуальныхособенностей при составлении планов самостоятельных трени-ровочныхзанятий.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b/>
          <w:w w:val="95"/>
          <w:sz w:val="20"/>
          <w:szCs w:val="20"/>
        </w:rPr>
        <w:t>Физическоесовершенствование.</w:t>
      </w:r>
      <w:r w:rsidRPr="00FC2330">
        <w:rPr>
          <w:b/>
          <w:i/>
          <w:w w:val="95"/>
          <w:sz w:val="20"/>
          <w:szCs w:val="20"/>
        </w:rPr>
        <w:t>Физкультурно-оздоро-</w:t>
      </w:r>
      <w:r w:rsidRPr="00FC2330">
        <w:rPr>
          <w:b/>
          <w:i/>
          <w:w w:val="105"/>
          <w:sz w:val="20"/>
          <w:szCs w:val="20"/>
        </w:rPr>
        <w:t xml:space="preserve">вительная деятельность. </w:t>
      </w:r>
      <w:r w:rsidRPr="00FC2330">
        <w:rPr>
          <w:w w:val="105"/>
          <w:sz w:val="20"/>
          <w:szCs w:val="20"/>
        </w:rPr>
        <w:t>Профилактика перенапряжениясистеморганизмасредствамиоздоровительнойфизическойкультуры: упражнения мышечной релаксации и регулированиявегетативнойнервнойсистемы,профилактикиобщегоизри-тельногоутомления.</w:t>
      </w:r>
    </w:p>
    <w:p w:rsidR="002C6905" w:rsidRPr="00FC2330" w:rsidRDefault="00103C63" w:rsidP="00FC2330">
      <w:pPr>
        <w:pStyle w:val="5"/>
        <w:ind w:left="343"/>
        <w:jc w:val="left"/>
        <w:rPr>
          <w:b w:val="0"/>
        </w:rPr>
      </w:pPr>
      <w:r w:rsidRPr="00FC2330">
        <w:t xml:space="preserve">Спортивно-оздоровительная  деятельность.   </w:t>
      </w:r>
      <w:r w:rsidRPr="00FC2330">
        <w:rPr>
          <w:b w:val="0"/>
        </w:rPr>
        <w:t>Модуль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i/>
          <w:w w:val="110"/>
        </w:rPr>
        <w:t>«Гимнастика»</w:t>
      </w:r>
      <w:r w:rsidRPr="00FC2330">
        <w:rPr>
          <w:w w:val="110"/>
        </w:rPr>
        <w:t>. Акробатическая комбинация из ранее освоен-ных упражнений силовой направленности, с увеличивающим-сячисломтехническихэлементоввстойках,упорах,кувыр-ках,прыжках(юноши).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Гимнастическая комбинация на гимнастическом бревне изранее освоенных упражнений с увеличивающимся числом тех-нических элементов в прыжках, поворотах и передвижениях(девушки).Гимнастическаякомбинациянаперекладинесвключениемранееосвоенныхупражненийвупорахивисах(юноши). Гимнастическая комбинация на параллельных бру-сьяхсвключениемупражненийвупоренаруках,кувыркавперёд и соскока (юноши). Вольные упражнения на базе ранееразученныхакробатическихупражненийиупражненийрит-мическойгимнастики(девушки).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i/>
          <w:w w:val="110"/>
          <w:sz w:val="20"/>
          <w:szCs w:val="20"/>
        </w:rPr>
        <w:t xml:space="preserve">Модуль «Лёгкая атлетика». </w:t>
      </w:r>
      <w:r w:rsidRPr="00FC2330">
        <w:rPr>
          <w:w w:val="110"/>
          <w:sz w:val="20"/>
          <w:szCs w:val="20"/>
        </w:rPr>
        <w:t>Кроссовый бег; прыжок в дли-нусразбегаспособом«прогнувшись».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Правила проведения соревнований по сдаче норм комплекса</w:t>
      </w:r>
      <w:r w:rsidRPr="00FC2330">
        <w:rPr>
          <w:spacing w:val="-1"/>
          <w:w w:val="110"/>
        </w:rPr>
        <w:t>ГТО.Самостоятельная</w:t>
      </w:r>
      <w:r w:rsidRPr="00FC2330">
        <w:rPr>
          <w:w w:val="110"/>
        </w:rPr>
        <w:t>подготовкаквыполнениюнормативныхтребований комплекса ГТО в беговых (бег на короткие и сред-</w:t>
      </w:r>
      <w:r w:rsidRPr="00FC2330">
        <w:rPr>
          <w:spacing w:val="-1"/>
          <w:w w:val="110"/>
        </w:rPr>
        <w:t>ниедистанции)итехнических</w:t>
      </w:r>
      <w:r w:rsidRPr="00FC2330">
        <w:rPr>
          <w:w w:val="110"/>
        </w:rPr>
        <w:t>(прыжкииметаниеспортивногоснаряда)дисциплинахлёгкойатлетики.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w w:val="110"/>
        </w:rPr>
        <w:t xml:space="preserve">Модуль «Зимние виды спорта». </w:t>
      </w:r>
      <w:r w:rsidRPr="00FC2330">
        <w:rPr>
          <w:w w:val="110"/>
        </w:rPr>
        <w:t>Передвижениеналыжах</w:t>
      </w:r>
      <w:r w:rsidRPr="00FC2330">
        <w:rPr>
          <w:w w:val="105"/>
        </w:rPr>
        <w:t>одновременнымбесшажнымходом;преодолениеестественных</w:t>
      </w:r>
      <w:r w:rsidRPr="00FC2330">
        <w:rPr>
          <w:w w:val="110"/>
        </w:rPr>
        <w:t>препятствий на лыжах широким шагом, перешагиванием, пе-релазанием; торможение боковым скольжением при спуске налыжах с пологого склона; переход с попеременного двухшаж-ного хода на одновременный бесшажный ход и обратно; ранее</w:t>
      </w:r>
      <w:r w:rsidRPr="00FC2330">
        <w:rPr>
          <w:spacing w:val="-1"/>
          <w:w w:val="110"/>
        </w:rPr>
        <w:t xml:space="preserve">разученные </w:t>
      </w:r>
      <w:r w:rsidRPr="00FC2330">
        <w:rPr>
          <w:w w:val="110"/>
        </w:rPr>
        <w:t>упражнения лыжной подготовки в передвиженияхналыжах,приспусках,подъёмах,торможении.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w w:val="110"/>
        </w:rPr>
        <w:t xml:space="preserve">Модуль «Плавание». </w:t>
      </w:r>
      <w:r w:rsidRPr="00FC2330">
        <w:rPr>
          <w:w w:val="110"/>
        </w:rPr>
        <w:t>Старт прыжком с тумбочки при плава-ниикролемнагруди;стартизводытолчкомотстенкибассей-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наприплаваниикролемнаспине.Поворотыприплаваниикролем на груди и на спине. Проплывание учебных дистанцийкролемнагрудиинаспине.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 xml:space="preserve">Модуль «Спортивные игры». </w:t>
      </w:r>
      <w:r w:rsidRPr="00FC2330">
        <w:rPr>
          <w:color w:val="231F20"/>
          <w:w w:val="110"/>
          <w:u w:val="single" w:color="231F20"/>
        </w:rPr>
        <w:t>Баскетбол.</w:t>
      </w:r>
      <w:r w:rsidRPr="00FC2330">
        <w:rPr>
          <w:color w:val="231F20"/>
          <w:w w:val="110"/>
        </w:rPr>
        <w:t>Повороты  туловищав правую и левую стороны с удержанием мяча двумя руками;передача мяча одной рукой от плеча и снизу; бросок мяча дву-мяиоднойрукойвпрыжке.Игроваядеятельностьпоправиламсиспользованиемранееразученныхтехническихприёмов.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  <w:u w:val="single" w:color="231F20"/>
        </w:rPr>
        <w:t>Волейбол.</w:t>
      </w:r>
      <w:r w:rsidRPr="00FC2330">
        <w:rPr>
          <w:color w:val="231F20"/>
          <w:w w:val="110"/>
        </w:rPr>
        <w:t xml:space="preserve"> Прямой нападающий удар; индивидуальное бло-кирование мяча в прыжке с места; тактические действия в за-щите и нападении. Игровая деятельность по правилам с ис-пользованиемранееразученныхтехническихприёмов.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color w:val="231F20"/>
          <w:w w:val="110"/>
        </w:rPr>
        <w:t xml:space="preserve"> Удар по мячу с разбега внутренней частью подъёмастопы; остановка мяча внутренней стороной стопы. Правилаигрывмини-футбол;техническиеитактическиедействия.</w:t>
      </w:r>
      <w:r w:rsidRPr="00FC2330">
        <w:rPr>
          <w:color w:val="231F20"/>
          <w:w w:val="105"/>
        </w:rPr>
        <w:t>Игровая деятельность по правилам мини-футбола с использова-</w:t>
      </w:r>
      <w:r w:rsidRPr="00FC2330">
        <w:rPr>
          <w:color w:val="231F20"/>
          <w:w w:val="110"/>
        </w:rPr>
        <w:t>нием ранее разученных технических приёмов (девушки). Игро-</w:t>
      </w:r>
      <w:r w:rsidRPr="00FC2330">
        <w:rPr>
          <w:color w:val="231F20"/>
          <w:spacing w:val="-1"/>
          <w:w w:val="110"/>
        </w:rPr>
        <w:lastRenderedPageBreak/>
        <w:t>ваядеятельностьпоправилам</w:t>
      </w:r>
      <w:r w:rsidRPr="00FC2330">
        <w:rPr>
          <w:color w:val="231F20"/>
          <w:w w:val="110"/>
        </w:rPr>
        <w:t>классическогофутболасисполь-зованиемранееразученныхтехническихприёмов(юноши).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</w:rPr>
        <w:t>Совершенствование техники ранее разученных гимнастиче-ских и акробатических упражнений, упражнений лёгкой атле-тики и зимних видов спорта, технических действий спортив-ныхигр.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Модуль«Спорт».</w:t>
      </w:r>
      <w:r w:rsidRPr="00FC2330">
        <w:rPr>
          <w:color w:val="231F20"/>
          <w:w w:val="110"/>
        </w:rPr>
        <w:t>Физическаяподготовкаквыполнениюнормативов Комплекса ГТО с использованием средств базовойфизической подготовки, видов спорта и оздоровительных си-стем физической культуры, национальных видов спорта, куль-турно-этническихигр.</w:t>
      </w:r>
    </w:p>
    <w:p w:rsidR="002C6905" w:rsidRPr="00FC2330" w:rsidRDefault="00103C63" w:rsidP="00FC2330">
      <w:pPr>
        <w:pStyle w:val="3"/>
        <w:numPr>
          <w:ilvl w:val="0"/>
          <w:numId w:val="13"/>
        </w:numPr>
        <w:tabs>
          <w:tab w:val="left" w:pos="31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</w:rPr>
        <w:t xml:space="preserve">Знания о физической культуре. </w:t>
      </w:r>
      <w:r w:rsidRPr="00FC2330">
        <w:rPr>
          <w:color w:val="231F20"/>
        </w:rPr>
        <w:t>Здоровье и здоровый образ</w:t>
      </w:r>
      <w:r w:rsidRPr="00FC2330">
        <w:rPr>
          <w:color w:val="231F20"/>
          <w:w w:val="110"/>
        </w:rPr>
        <w:t>жизни, вредные привычки и их пагубное влияние на здоровьечеловека. Туристские походы как форма организации здорово-гообразажизни.Профессионально-прикладнаяфизическаякультура.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w w:val="95"/>
        </w:rPr>
        <w:t xml:space="preserve">Способы самостоятельной деятельности. </w:t>
      </w:r>
      <w:r w:rsidRPr="00FC2330">
        <w:rPr>
          <w:color w:val="231F20"/>
          <w:w w:val="95"/>
        </w:rPr>
        <w:t>Восстановительный</w:t>
      </w:r>
      <w:r w:rsidRPr="00FC2330">
        <w:rPr>
          <w:color w:val="231F20"/>
          <w:w w:val="105"/>
        </w:rPr>
        <w:t>массажкаксредствооптимизацииработоспособности,егопра-вила и приёмы во время самостоятельных занятий физическойподготовкой.Банныепроцедурыкаксредствоукрепленияздо-ровья.Измерениефункциональныхрезервоворганизма.Ока-заниепервойпомощинасамостоятельныхзанятияхфизиче-скимиупражнениямиивовремяактивногоотдыха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5"/>
          <w:sz w:val="20"/>
          <w:szCs w:val="20"/>
        </w:rPr>
        <w:t>Физическоесовершенствование.</w:t>
      </w:r>
      <w:r w:rsidRPr="00FC2330">
        <w:rPr>
          <w:b/>
          <w:i/>
          <w:color w:val="231F20"/>
          <w:w w:val="95"/>
          <w:sz w:val="20"/>
          <w:szCs w:val="20"/>
        </w:rPr>
        <w:t>Физкультурно-оздоро-</w:t>
      </w:r>
      <w:r w:rsidRPr="00FC2330">
        <w:rPr>
          <w:b/>
          <w:i/>
          <w:color w:val="231F20"/>
          <w:w w:val="105"/>
          <w:sz w:val="20"/>
          <w:szCs w:val="20"/>
        </w:rPr>
        <w:t xml:space="preserve">вительная деятельность. </w:t>
      </w:r>
      <w:r w:rsidRPr="00FC2330">
        <w:rPr>
          <w:color w:val="231F20"/>
          <w:w w:val="105"/>
          <w:sz w:val="20"/>
          <w:szCs w:val="20"/>
        </w:rPr>
        <w:t>Занятияфизической  культурой</w:t>
      </w:r>
      <w:r w:rsidRPr="00FC2330">
        <w:rPr>
          <w:color w:val="231F20"/>
          <w:w w:val="110"/>
          <w:sz w:val="20"/>
          <w:szCs w:val="20"/>
        </w:rPr>
        <w:t>и режим питания. Упражнения для снижения избыточной мас-сы тела. Оздоровительные, коррекционные и профилактиче-ские мероприятия в режиме двигательной активности старше-классников</w:t>
      </w:r>
    </w:p>
    <w:p w:rsidR="002C6905" w:rsidRPr="00FC2330" w:rsidRDefault="00103C63" w:rsidP="00FC2330">
      <w:pPr>
        <w:pStyle w:val="5"/>
        <w:ind w:left="343"/>
        <w:jc w:val="left"/>
        <w:rPr>
          <w:b w:val="0"/>
        </w:rPr>
      </w:pPr>
      <w:r w:rsidRPr="00FC2330">
        <w:rPr>
          <w:color w:val="231F20"/>
          <w:w w:val="105"/>
        </w:rPr>
        <w:t xml:space="preserve">Спортивно-оздоровительнаядеятельность. </w:t>
      </w:r>
      <w:r w:rsidRPr="00FC2330">
        <w:rPr>
          <w:b w:val="0"/>
          <w:color w:val="231F20"/>
          <w:w w:val="105"/>
        </w:rPr>
        <w:t>Модуль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i/>
          <w:color w:val="231F20"/>
          <w:w w:val="110"/>
        </w:rPr>
        <w:t>«Гимнастика».</w:t>
      </w:r>
      <w:r w:rsidRPr="00FC2330">
        <w:rPr>
          <w:color w:val="231F20"/>
          <w:w w:val="110"/>
        </w:rPr>
        <w:t>Акробатическаякомбинациясвключениемдлинного кувырка с разбега и кувырка назад в упор, стоя ногиврозь (юноши). Гимнастическая комбинация на высокой пере-кладине,свключениемэлементовразмахиванияисоскокавпе-рёдпрогнувшись(юноши).Гимнастическаякомбинациянапараллельныхбрусьях,свключениемдвухкувырковвперёдсопоройнаруки(юноши).Гимнастическаякомбинациянагимнастическом бревне, с включением полушпагата, стойки наколене с опорой на руки и отведением ноги назад (девушки).Черлидинг: композиция упражнений с построением пирамид,элементами степ-аэробики, акробатики и ритмической гимна-стики(девушки).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Модуль«Лёгкаяатлетика».</w:t>
      </w:r>
      <w:r w:rsidRPr="00FC2330">
        <w:rPr>
          <w:color w:val="231F20"/>
          <w:w w:val="110"/>
        </w:rPr>
        <w:t>Техническаяподготовкавбе-говых и прыжковых упражнениях: бег на короткие и длинныедистанции; прыжки в длину способами «прогнувшись» и «со-гнув ноги»; прыжки в высоту способом «перешагивание». Тех-ническая подготовка в метании спортивного снаряда с разбеганадальность.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Модуль«Зимниевидыспорта».</w:t>
      </w:r>
      <w:r w:rsidRPr="00FC2330">
        <w:rPr>
          <w:color w:val="231F20"/>
          <w:w w:val="110"/>
        </w:rPr>
        <w:t>Техническаяподготовкавпередвижении лыжными ходами по учебной дистанции: попе-ременныйдвухшажныйход,одновременныйодношажныйход,способыпереходасодноголыжногоходанадругой.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>Модуль«Плавание».</w:t>
      </w:r>
      <w:r w:rsidRPr="00FC2330">
        <w:rPr>
          <w:color w:val="231F20"/>
          <w:w w:val="110"/>
        </w:rPr>
        <w:t>Брасс:подводящиеупражненияиплаваниевполнойкоординации.Поворотыприплаваниибрас-сом.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0"/>
        </w:rPr>
        <w:t xml:space="preserve">Модуль «Спортивные игры». </w:t>
      </w:r>
      <w:r w:rsidRPr="00FC2330">
        <w:rPr>
          <w:color w:val="231F20"/>
          <w:w w:val="110"/>
          <w:u w:val="single" w:color="231F20"/>
        </w:rPr>
        <w:t>Баскетбол.</w:t>
      </w:r>
      <w:r w:rsidRPr="00FC2330">
        <w:rPr>
          <w:color w:val="231F20"/>
          <w:w w:val="110"/>
        </w:rPr>
        <w:t xml:space="preserve"> Техническая подго-товка в игровых действиях: ведение, передачи, приёмы и бро-скимячанаместе,впрыжке,послеведения.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Волейбол.</w:t>
      </w:r>
      <w:r w:rsidRPr="00FC2330">
        <w:rPr>
          <w:color w:val="231F20"/>
          <w:w w:val="110"/>
        </w:rPr>
        <w:t xml:space="preserve"> Техническая подготовка в игровых действиях: по-дачи мяча в разные зоны площадки соперника; приёмы и пе-редачинаместеивдвижении;ударыиблокировка.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color w:val="231F20"/>
          <w:w w:val="110"/>
        </w:rPr>
        <w:t xml:space="preserve"> Техническая подготовка в игровых действиях: веде-ние,приёмыипередачи,остановкииударыпомячусместаивдвижении.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Совершенствование техники ранее разученных гимнастиче-скихиакробатическихупражнений,упражненийлёгкойатле-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тики и зимних видов спорта; технических действий спортив-ныхигр.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b/>
          <w:i/>
          <w:color w:val="231F20"/>
          <w:w w:val="105"/>
        </w:rPr>
        <w:t>Модуль«Спорт».</w:t>
      </w:r>
      <w:r w:rsidRPr="00FC2330">
        <w:rPr>
          <w:color w:val="231F20"/>
          <w:w w:val="105"/>
        </w:rPr>
        <w:t>Физическаяподготовкаквыполнению</w:t>
      </w:r>
      <w:r w:rsidRPr="00FC2330">
        <w:rPr>
          <w:color w:val="231F20"/>
          <w:w w:val="110"/>
        </w:rPr>
        <w:t>нормативов Комплекса ГТО с использованием средств базовойфизической подготовки, видов спорта и оздоровительных си-стем физической культуры, национальных видов спорта, куль-турно-этническихигр.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b/>
          <w:color w:val="231F20"/>
          <w:w w:val="95"/>
        </w:rPr>
        <w:t>программавариативногомодуля«Базовая</w:t>
      </w:r>
      <w:r w:rsidRPr="00FC2330">
        <w:rPr>
          <w:b/>
          <w:color w:val="231F20"/>
          <w:w w:val="105"/>
        </w:rPr>
        <w:t>физическаяподготовка».</w:t>
      </w:r>
      <w:r w:rsidRPr="00FC2330">
        <w:rPr>
          <w:i/>
          <w:color w:val="231F20"/>
          <w:w w:val="105"/>
        </w:rPr>
        <w:t>Развитиесиловыхспособностей.</w:t>
      </w:r>
      <w:r w:rsidRPr="00FC2330">
        <w:rPr>
          <w:color w:val="231F20"/>
          <w:w w:val="105"/>
        </w:rPr>
        <w:t>Комплексыобщеразвивающихилокальновоздействующихупражнений, отягощённых весом собственного тела и с исполь-зованием дополнительных средств (гантелей, эспандера, набив-ныхмячей,штангии</w:t>
      </w:r>
      <w:r w:rsidRPr="00FC2330">
        <w:rPr>
          <w:color w:val="231F20"/>
          <w:w w:val="110"/>
        </w:rPr>
        <w:t>т.</w:t>
      </w:r>
      <w:r w:rsidRPr="00FC2330">
        <w:rPr>
          <w:color w:val="231F20"/>
          <w:w w:val="105"/>
        </w:rPr>
        <w:t xml:space="preserve">п.).Комплексыупражненийнатрена-жёрныхустройствах.Упражнениянагимнастическихснарядах(брусьях,перекладинах,  гимнастической  стенке  и  </w:t>
      </w:r>
      <w:r w:rsidRPr="00FC2330">
        <w:rPr>
          <w:color w:val="231F20"/>
          <w:w w:val="110"/>
        </w:rPr>
        <w:t xml:space="preserve">т.  </w:t>
      </w:r>
      <w:r w:rsidRPr="00FC2330">
        <w:rPr>
          <w:color w:val="231F20"/>
          <w:w w:val="105"/>
        </w:rPr>
        <w:t xml:space="preserve">п.).  Бро-ски  набивного  мяча  двумя  и  одной  рукой  из  положений  стояисидя(вверх,вперёд,назад,встороны,снизуисбоку,отгру-ди,из-заголовы).Прыжковыеупражнениясдополнительнымотягощением(напрыгиваниеиспрыгивание,прыжкичерезскакалку,многоскоки, прыжки через препятствия и </w:t>
      </w:r>
      <w:r w:rsidRPr="00FC2330">
        <w:rPr>
          <w:color w:val="231F20"/>
          <w:w w:val="110"/>
        </w:rPr>
        <w:t xml:space="preserve">т. </w:t>
      </w:r>
      <w:r w:rsidRPr="00FC2330">
        <w:rPr>
          <w:color w:val="231F20"/>
          <w:w w:val="105"/>
        </w:rPr>
        <w:t>п.). Бегс дополнительным отягощением (в горку и с горки, на короткиедистанции,эстафеты).Передвиженияввисеиупоренаруках.Лазанье(поканату,погимнастическойстенкесдополнитель-нымотягощением).Переносканепредельныхтяжестей(маль-чики   —   сверстников   способом   на   спине).   Подвижные   игрыс силовой  направленностью  (импровизированный  баскетболснабивныммячоми</w:t>
      </w:r>
      <w:r w:rsidRPr="00FC2330">
        <w:rPr>
          <w:color w:val="231F20"/>
          <w:w w:val="110"/>
        </w:rPr>
        <w:t>т.</w:t>
      </w:r>
      <w:r w:rsidRPr="00FC2330">
        <w:rPr>
          <w:color w:val="231F20"/>
          <w:w w:val="105"/>
        </w:rPr>
        <w:t>п.).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05"/>
        </w:rPr>
        <w:t>Развитиескоростныхспособностей.</w:t>
      </w:r>
      <w:r w:rsidRPr="00FC2330">
        <w:rPr>
          <w:color w:val="231F20"/>
          <w:w w:val="105"/>
        </w:rPr>
        <w:t>Бегнаместевмакси-мальном темпе (в упоре о гимнастическую стенку и без упора).Челночныйбег.Бегпоразметкамсмаксимальнымтемпом.Повторный бег с максимальной скоростью и максимальной ча-стотойшагов(10—15м).Бегсускорениямииз  разных  исход-ныхположений.Бегсмаксимальнойскоростьюисобираниеммалыхпредметов,лежащихнаполуинаразнойвысоте.Стар-товыеускоренияподифференцированномусигналу.Метаниемалыхмячейподвижущимсямишеням(катящейся,раскачи-вающейся,летящей).Ловлятеннисногомячапослеотскокаотпола,стены(правойилевойрукой).Передачатеннисногомячав парах правой (левой) рукой и попеременно. Ведение теннис-ногомячаногамисускорениямипопрямой,покругу,вокругстоек.Прыжкичерезскакалкунаместеивдвижениисмак-</w:t>
      </w:r>
      <w:r w:rsidRPr="00FC2330">
        <w:rPr>
          <w:color w:val="231F20"/>
          <w:w w:val="105"/>
        </w:rPr>
        <w:lastRenderedPageBreak/>
        <w:t>симальнойчастотойпрыжков.Преодолениеполосыпрепят-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ствий, включающей в себя: прыжки на разную высоту и длину,по разметкам; бег с максимальной скоростью в разных направ-ленияхи с преодолением опор различной высоты и ширины,</w:t>
      </w:r>
      <w:r w:rsidRPr="00FC2330">
        <w:rPr>
          <w:color w:val="231F20"/>
          <w:spacing w:val="-1"/>
          <w:w w:val="110"/>
        </w:rPr>
        <w:t xml:space="preserve">повороты, обегание различных предметов </w:t>
      </w:r>
      <w:r w:rsidRPr="00FC2330">
        <w:rPr>
          <w:color w:val="231F20"/>
          <w:w w:val="110"/>
        </w:rPr>
        <w:t>(легкоатлетическихстоек, мячей, лежащих на полу или подвешенных на высоте).Эстафеты и подвижные игры со скоростной направленностью.Технические действия из базовых видов спорта, выполняемыесмаксимальнойскоростьюдвижений.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 xml:space="preserve">Развитие выносливости. </w:t>
      </w:r>
      <w:r w:rsidRPr="00FC2330">
        <w:rPr>
          <w:color w:val="231F20"/>
          <w:w w:val="110"/>
        </w:rPr>
        <w:t>Равномерныйбеги  передвижениена лыжах в режимах умеренной и большой интенсивности. По-вторный бег и передвижение на лыжах в режимах максималь-нойисубмаксимальнойинтенсивности.Кроссовыйбегимарш-бросокналыжах.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05"/>
        </w:rPr>
        <w:t xml:space="preserve">Развитие координации   движений.   </w:t>
      </w:r>
      <w:r w:rsidRPr="00FC2330">
        <w:rPr>
          <w:color w:val="231F20"/>
          <w:w w:val="105"/>
        </w:rPr>
        <w:t>Жонглирование  больши-ми (волейбольными) и малыми (теннисными) мячами. Жонгли-рованиегимнастическойпалкой.Жонглирование волейболь-ным мячом головой. Метание малых и больших мячей в мишень(неподвижнуюидвигающуюся).Передвиженияпо  возвышен-нойинаклонной,ограниченнойпоширинеопоре(безпредметаи с предметом на голове). Упражнения в статическом равнове-сии.Упражненияввоспроизведениипространственной  точно-стидвиженийруками,ногами,туловищем.Упражнениенаточностьдифференцирования мышечных усилий. Подвижныеиспортивныеигры.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Развитиегибкости.</w:t>
      </w:r>
      <w:r w:rsidRPr="00FC2330">
        <w:rPr>
          <w:color w:val="231F20"/>
          <w:w w:val="110"/>
        </w:rPr>
        <w:t>Комплексыобщеразвивающихупраж-нений(активныхипассивных),выполняемыхсбольшойамплитудой движений. Упражнения на растяжение и рассла-блениемышц.Специальныеупражнениядляразвитияпод-вижностисуставов(полушпагат,шпагат,выкрутыгимнастиче-скойпалки).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Упражнениякультурно-этническойнаправленности.</w:t>
      </w:r>
      <w:r w:rsidRPr="00FC2330">
        <w:rPr>
          <w:color w:val="231F20"/>
          <w:w w:val="115"/>
          <w:sz w:val="20"/>
          <w:szCs w:val="20"/>
        </w:rPr>
        <w:t>Сю-</w:t>
      </w:r>
      <w:r w:rsidRPr="00FC2330">
        <w:rPr>
          <w:color w:val="231F20"/>
          <w:w w:val="110"/>
          <w:sz w:val="20"/>
          <w:szCs w:val="20"/>
        </w:rPr>
        <w:t>жетно-образные и обрядовые игры. Технические действия на-</w:t>
      </w:r>
      <w:r w:rsidRPr="00FC2330">
        <w:rPr>
          <w:color w:val="231F20"/>
          <w:w w:val="115"/>
          <w:sz w:val="20"/>
          <w:szCs w:val="20"/>
        </w:rPr>
        <w:t>циональныхвидовспорта.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b/>
          <w:color w:val="231F20"/>
          <w:w w:val="95"/>
        </w:rPr>
        <w:t>Специальнаяфизическаяподготовка.</w:t>
      </w:r>
      <w:r w:rsidRPr="00FC2330">
        <w:rPr>
          <w:b/>
          <w:i/>
          <w:color w:val="231F20"/>
          <w:w w:val="95"/>
        </w:rPr>
        <w:t>Модуль«Гимна-</w:t>
      </w:r>
      <w:r w:rsidRPr="00FC2330">
        <w:rPr>
          <w:b/>
          <w:i/>
          <w:color w:val="231F20"/>
          <w:w w:val="105"/>
        </w:rPr>
        <w:t xml:space="preserve">стика». </w:t>
      </w:r>
      <w:r w:rsidRPr="00FC2330">
        <w:rPr>
          <w:i/>
          <w:color w:val="231F20"/>
          <w:w w:val="105"/>
        </w:rPr>
        <w:t>Развитие гибкости</w:t>
      </w:r>
      <w:r w:rsidRPr="00FC2330">
        <w:rPr>
          <w:color w:val="231F20"/>
          <w:w w:val="105"/>
        </w:rPr>
        <w:t>. Наклоны  туловища  вперёд,назад,всторонысвозрастающейамплитудойдвиженийвпо-ложениистоя,сидя,сидяногивстороны.Упражнениясгим-настическойпалкой(укороченнойскакалкой)дляразвитияподвижностиплечевогосустава(выкруты).Комплексыобще-развивающихупражненийсповышеннойамплитудойдляпле-чевых,локтевых,тазобедренныхиколенныхсуставов,дляразвитияподвижностипозвоночногостолба.Комплексыак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тивных и пассивных упражнений с большой амплитудой дви-жений.Упражнениядляразвитияподвижностисуставов(полушпагат,шпагат,складка,мост).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Развитиекоординациидвижений</w:t>
      </w:r>
      <w:r w:rsidRPr="00FC2330">
        <w:rPr>
          <w:color w:val="231F20"/>
          <w:w w:val="110"/>
        </w:rPr>
        <w:t>.Прохождение  усложнён-нойполосыпрепятствий,включающейбыстрыекувырки(вперёд, назад), кувырки по наклонной плоскости, преодоле-ниепрепятствийпрыжкомсопоройнаруку,безопорнымпрыжком,быстрымлазаньем.Броскитеннисногомячапра-войилевойрукойвподвижнуюинеподвижнуюмишень,сместаисразбега.Касаниеправойилевойногоймишеней,подвешенных на разной высоте, с места и с разбега. Разноо-бразныепрыжкичерезгимнастическуюскакалкунаместеиспродвижением.Прыжкинаточностьотталкиванияипри-земления.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Развитиесиловыхспособностей</w:t>
      </w:r>
      <w:r w:rsidRPr="00FC2330">
        <w:rPr>
          <w:color w:val="231F20"/>
          <w:w w:val="110"/>
        </w:rPr>
        <w:t>.Подтягиваниеввисеиотжимание в упоре. Передвижения в висе и упоре на руках наперекладине (мальчики), подтягивание в висе стоя (лёжа) нанизкой перекладине (девочки); отжимания в упоре лёжа с из-меняющейся высотой опоры для рук и ног; отжимание в упорена низких брусьях; поднимание ног в висе на гимнастическойстенке до посильной высоты; из положения лёжа на гимнасти-ческом козле (ноги зафиксированы) сгибание туловища с раз-личной амплитудой движений (на животе и на спине); ком-</w:t>
      </w:r>
      <w:r w:rsidRPr="00FC2330">
        <w:rPr>
          <w:color w:val="231F20"/>
          <w:w w:val="105"/>
        </w:rPr>
        <w:t>плексы упражнений с гантелями с индивидуально подобранной</w:t>
      </w:r>
      <w:r w:rsidRPr="00FC2330">
        <w:rPr>
          <w:color w:val="231F20"/>
          <w:w w:val="110"/>
        </w:rPr>
        <w:t>массой (движения руками, повороты на месте, наклоны, под-скоки со взмахом рук); метание набивного мяча из различныхисходных положений; комплексы упражнений избирательноговоздействия на отдельные мышечные группы (с увеличиваю-щимсятемпомдвиженийбезпотерикачествавыполнения);</w:t>
      </w:r>
      <w:r w:rsidRPr="00FC2330">
        <w:rPr>
          <w:color w:val="231F20"/>
          <w:spacing w:val="-1"/>
          <w:w w:val="110"/>
        </w:rPr>
        <w:t>элементыатлетическойгимнастики</w:t>
      </w:r>
      <w:r w:rsidRPr="00FC2330">
        <w:rPr>
          <w:color w:val="231F20"/>
          <w:w w:val="110"/>
        </w:rPr>
        <w:t>(потипу«подкачки»);при-седания на одной ноге «пистолетом» с опорой на руку для со-храненияравновесия).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Развитиевыносливости</w:t>
      </w:r>
      <w:r w:rsidRPr="00FC2330">
        <w:rPr>
          <w:b/>
          <w:i/>
          <w:color w:val="231F20"/>
          <w:w w:val="110"/>
        </w:rPr>
        <w:t>.</w:t>
      </w:r>
      <w:r w:rsidRPr="00FC2330">
        <w:rPr>
          <w:color w:val="231F20"/>
          <w:w w:val="110"/>
        </w:rPr>
        <w:t>Упражненияснепредельными</w:t>
      </w:r>
      <w:r w:rsidRPr="00FC2330">
        <w:rPr>
          <w:color w:val="231F20"/>
          <w:w w:val="105"/>
        </w:rPr>
        <w:t>отягощениями, выполняемые в режиме умеренной интенсивно-</w:t>
      </w:r>
      <w:r w:rsidRPr="00FC2330">
        <w:rPr>
          <w:color w:val="231F20"/>
          <w:w w:val="110"/>
        </w:rPr>
        <w:t>сти в сочетании с напряжением мышц и фиксацией положенийтела.Повторноевыполнениегимнастическихупражненийсуменьшающимся интервалом отдыха (по типу «круговой тре-нировки»). Комплексы упражнений с отягощением, выполня-емыеврежименепрерывногоиинтервальногометодов.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05"/>
          <w:sz w:val="20"/>
          <w:szCs w:val="20"/>
        </w:rPr>
        <w:t>Модуль «Лёгкая атлетика»</w:t>
      </w:r>
      <w:r w:rsidRPr="00FC2330">
        <w:rPr>
          <w:color w:val="231F20"/>
          <w:w w:val="105"/>
          <w:sz w:val="20"/>
          <w:szCs w:val="20"/>
        </w:rPr>
        <w:t xml:space="preserve">. </w:t>
      </w:r>
      <w:r w:rsidRPr="00FC2330">
        <w:rPr>
          <w:i/>
          <w:color w:val="231F20"/>
          <w:w w:val="105"/>
          <w:sz w:val="20"/>
          <w:szCs w:val="20"/>
        </w:rPr>
        <w:t>Развитие выносливости.</w:t>
      </w:r>
      <w:r w:rsidRPr="00FC2330">
        <w:rPr>
          <w:color w:val="231F20"/>
          <w:w w:val="105"/>
          <w:sz w:val="20"/>
          <w:szCs w:val="20"/>
        </w:rPr>
        <w:t>Бегсмаксимальнойскоростьюврежимеповторно-интерваль-ногометода.Бегпопересеченнойместности(кроссовыйбег).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05"/>
        </w:rPr>
        <w:t>Гладкийбегсравномернойскоростьювразныхзонахинтен-сивности.Повторныйбегспрепятствиямив максимальномтемпе.Равномерныйповторныйбегс  финальным  ускорением(наразныедистанции).Равномерныйбегсдополнительнымотягощениемврежиме«доотказа».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Развитиесиловыхспособностей</w:t>
      </w:r>
      <w:r w:rsidRPr="00FC2330">
        <w:rPr>
          <w:color w:val="231F20"/>
          <w:w w:val="110"/>
        </w:rPr>
        <w:t>.Специальныепрыжковыеупражнениясдополнительнымотягощением.Прыжкивверхс доставанием подвешенных предметов. Прыжки в полуприсе-</w:t>
      </w:r>
      <w:r w:rsidRPr="00FC2330">
        <w:rPr>
          <w:color w:val="231F20"/>
          <w:w w:val="105"/>
        </w:rPr>
        <w:t>де(наместе,спродвижениемвразныестороны).Запрыгивание</w:t>
      </w:r>
      <w:r w:rsidRPr="00FC2330">
        <w:rPr>
          <w:color w:val="231F20"/>
          <w:w w:val="110"/>
        </w:rPr>
        <w:t>с последующим спрыгиванием. Прыжки в глубину по методуударной тренировки. Прыжки в высоту с продвижением и из-менениемнаправлений,поворотамивправоивлево,направой,левойногеипоочерёдно.Бегспрепятствиями.Бегвгорку,с дополнительным отягощением и без него. Комплексы упраж-нений с набивными мячами. Упражнения с локальным отяго-щением на мышечные группы. Комплексы силовых упражне-нийпометодукруговойтренировки.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lastRenderedPageBreak/>
        <w:t>Развитиескоростныхспособностей</w:t>
      </w:r>
      <w:r w:rsidRPr="00FC2330">
        <w:rPr>
          <w:b/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Бегнаместесмакси-мальной скоростью и темпом с опорой на руки и без опоры.Максимальный бег в горку и с горки. Повторный бег на корот-киедистанции с максимальной скоростью (по прямой, на по-вороте и со старта). Бег с максимальной скоростью «с ходу».Прыжкичерезскакалкувмаксимальномтемпе.Ускорение,переходящеевмногоскоки,имногоскоки,переходящиевбегсускорением.Подвижныеиспортивныеигры,эстафет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Развитиекоординациидвижений</w:t>
      </w:r>
      <w:r w:rsidRPr="00FC2330">
        <w:rPr>
          <w:color w:val="231F20"/>
          <w:w w:val="110"/>
        </w:rPr>
        <w:t>.Специализированныекомплексы упражнений на развитие координации (разрабаты-ваютсянаосновеучебногоматериаламодулей«Гимнастика»и«Спортивныеигры»).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 xml:space="preserve">Модуль «Зимние виды спорта». </w:t>
      </w:r>
      <w:r w:rsidRPr="00FC2330">
        <w:rPr>
          <w:i/>
          <w:color w:val="231F20"/>
          <w:w w:val="110"/>
          <w:sz w:val="20"/>
          <w:szCs w:val="20"/>
        </w:rPr>
        <w:t>Развитие выносливо-сти</w:t>
      </w:r>
      <w:r w:rsidRPr="00FC2330">
        <w:rPr>
          <w:color w:val="231F20"/>
          <w:w w:val="110"/>
          <w:sz w:val="20"/>
          <w:szCs w:val="20"/>
        </w:rPr>
        <w:t>. Передвижения на лыжах с равномерной скоростью в ре-жимах умеренной, большой и субмаксимальной интенсивно-сти,ссоревновательнойскоростью.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  силовых  способностей</w:t>
      </w:r>
      <w:r w:rsidRPr="00FC2330">
        <w:rPr>
          <w:color w:val="231F20"/>
          <w:w w:val="110"/>
        </w:rPr>
        <w:t>.  Передвижение  на  лыжахпо отлогому склону с дополнительным отягощением. Скорост-ной подъём ступающим и скользящим шагом, бегом, «лесен-кой»,«ёлочкой».Упражненияв«транспортировке».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 координации</w:t>
      </w:r>
      <w:r w:rsidRPr="00FC2330">
        <w:rPr>
          <w:b/>
          <w:i/>
          <w:color w:val="231F20"/>
          <w:w w:val="110"/>
        </w:rPr>
        <w:t xml:space="preserve">. </w:t>
      </w:r>
      <w:r w:rsidRPr="00FC2330">
        <w:rPr>
          <w:color w:val="231F20"/>
          <w:w w:val="110"/>
        </w:rPr>
        <w:t>Упражненияв  поворотах  и  спускахналыжах;проездчерез«ворота»ипреодолениенебольшихтрамплинов.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b/>
          <w:i/>
          <w:color w:val="231F20"/>
          <w:w w:val="110"/>
          <w:sz w:val="20"/>
          <w:szCs w:val="20"/>
        </w:rPr>
        <w:t>Модуль «Спортивные игры»</w:t>
      </w:r>
      <w:r w:rsidRPr="00FC2330">
        <w:rPr>
          <w:color w:val="231F20"/>
          <w:w w:val="110"/>
          <w:sz w:val="20"/>
          <w:szCs w:val="20"/>
        </w:rPr>
        <w:t xml:space="preserve">. </w:t>
      </w:r>
      <w:r w:rsidRPr="00FC2330">
        <w:rPr>
          <w:color w:val="231F20"/>
          <w:w w:val="110"/>
          <w:sz w:val="20"/>
          <w:szCs w:val="20"/>
          <w:u w:val="single" w:color="231F20"/>
        </w:rPr>
        <w:t>Баскетбол.</w:t>
      </w:r>
      <w:r w:rsidRPr="00FC2330">
        <w:rPr>
          <w:i/>
          <w:color w:val="231F20"/>
          <w:w w:val="110"/>
          <w:sz w:val="20"/>
          <w:szCs w:val="20"/>
        </w:rPr>
        <w:t>Развитие ско-ростныхспособностей</w:t>
      </w:r>
      <w:r w:rsidRPr="00FC2330">
        <w:rPr>
          <w:color w:val="231F20"/>
          <w:w w:val="110"/>
          <w:sz w:val="20"/>
          <w:szCs w:val="20"/>
        </w:rPr>
        <w:t>.Ходьбаибегвразличныхнаправлени-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яхсмаксимальнойскоростьюсвнезапнымиостановкамиивыполнением различных заданий (например, прыжки вверх,назад,вправо,влево,приседания).Ускорениясизменениемнаправлениядвижения.Бегсмаксимальнойчастотой(темпом)шагов с опорой на руки и без опоры. Выпрыгивание вверх с до-ставанием ориентиров левой (правой) рукой. Челночный бег(чередование прохождения заданных отрезков дистанции ли-цом и спиной вперёд). Бег с максимальной скоростью с пред-варительным   выполнением     многоскоков.     Передвиженияс ускорениями и максимальной скоростью приставными шага-милевым и правым боком. Ведение баскетбольного мячасускорением и максимальной скоростью. Прыжки вверх наобеих ногах и одной ноге с места и с разбега. Прыжки с пово-ротаминаточностьприземления.Передачамячадвумярукамиотгрудивмаксимальномтемпепривстречномбегевколоннах.Кувыркивперёд,назад,бокомс  последующим  рывком  на3—5м.Подвижныеиспортивныеигры,эстафеты.</w:t>
      </w:r>
    </w:p>
    <w:p w:rsidR="002C6905" w:rsidRPr="00FC2330" w:rsidRDefault="00103C63" w:rsidP="00FC2330">
      <w:pPr>
        <w:ind w:left="343"/>
        <w:rPr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Развитиесиловыхспособностей</w:t>
      </w:r>
      <w:r w:rsidRPr="00FC2330">
        <w:rPr>
          <w:b/>
          <w:i/>
          <w:color w:val="231F20"/>
          <w:w w:val="115"/>
          <w:sz w:val="20"/>
          <w:szCs w:val="20"/>
        </w:rPr>
        <w:t>.</w:t>
      </w:r>
      <w:r w:rsidRPr="00FC2330">
        <w:rPr>
          <w:color w:val="231F20"/>
          <w:w w:val="115"/>
          <w:sz w:val="20"/>
          <w:szCs w:val="20"/>
        </w:rPr>
        <w:t>Комплексыупражнений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05"/>
        </w:rPr>
        <w:t>с дополнительным отягощением на основные мышечные груп-пы.Ходьбаипрыжкивглубоком  приседе.  Прыжки  на  однойногеиобеихногахспродвижениемвперед,  по  кругу,  «змей-кой», на месте с поворотом на 180</w:t>
      </w:r>
      <w:r w:rsidRPr="00FC2330">
        <w:rPr>
          <w:color w:val="231F20"/>
          <w:w w:val="105"/>
        </w:rPr>
        <w:t>и 360</w:t>
      </w:r>
      <w:r w:rsidRPr="00FC2330">
        <w:rPr>
          <w:color w:val="231F20"/>
          <w:w w:val="105"/>
        </w:rPr>
        <w:t>. Прыжки через ска-калку в максимальном темпе на месте и с передвижением (с до-полнительнымотягощениемибезнего).Напрыгиваниеиспрыгиваниеспоследующимускорением.Многоскокиспосле-дующим ускорением и ускорения с последующим выполнениеммногоскоков.Броскинабивногомячаизразличныхисходныхположений, с различной траекторией полёта одной рукой и обе-имируками,стоя,сидя,вполуприседе.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05"/>
        </w:rPr>
        <w:t>Развитиевыносливости</w:t>
      </w:r>
      <w:r w:rsidRPr="00FC2330">
        <w:rPr>
          <w:color w:val="231F20"/>
          <w:w w:val="105"/>
        </w:rPr>
        <w:t>.Повторныйбегсмаксимальнойскоростьюсуменьшающимсяинтерваломотдыха.  Гладкий  бегпо методу непрерывно-интервального упражнения.   Гладкийбег в режиме большой и умеренной интенсивности. Игра в ба-скетболсувеличивающимсяобъёмомвремениигры.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0"/>
        </w:rPr>
        <w:t>Развитиекоординациидвижений</w:t>
      </w:r>
      <w:r w:rsidRPr="00FC2330">
        <w:rPr>
          <w:color w:val="231F20"/>
          <w:w w:val="110"/>
        </w:rPr>
        <w:t>.Броски баскетбольногомяча по неподвижной и подвижной мишени. Акробатическиеупражнения (двойные и тройные кувырки вперёд и назад). Бегс «тенью» (повторение движений партнёра). Бег по гимнасти-ческой скамейке, по гимнастическому бревну разной высоты.Прыжкипоразметкамсизменяющейсяамплитудойдвиже-ний. Броски малого мяча в стену одной (обеими) руками с по-следующейеголовлей(обеимирукамииоднойрукой)после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отскока от стены (от пола). Ведение мяча с изменяющейся покомандескоростьюинаправлениемпередвижения.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0"/>
          <w:u w:val="single" w:color="231F20"/>
        </w:rPr>
        <w:t>Футбол.</w:t>
      </w:r>
      <w:r w:rsidRPr="00FC2330">
        <w:rPr>
          <w:i/>
          <w:color w:val="231F20"/>
          <w:w w:val="110"/>
        </w:rPr>
        <w:t>Развитиескоростныхспособностей</w:t>
      </w:r>
      <w:r w:rsidRPr="00FC2330">
        <w:rPr>
          <w:color w:val="231F20"/>
          <w:w w:val="110"/>
        </w:rPr>
        <w:t>.Стартыизразличных положений с последующим ускорением. Бег с мак-симальной скоростью по прямой, с остановками (по свистку,хлопку, заданному сигналу), с ускорениями, «рывками», изме-нением направления передвижения. Бег в максимальном тем-пе. Бег и ходьба спиной вперёд с изменением темпа и направ-лениядвижения(попрямой,покругуи«змейкой»).Бегсмаксимальнойскоростьюсповоротамина180</w:t>
      </w:r>
      <w:r w:rsidRPr="00FC2330">
        <w:rPr>
          <w:color w:val="231F20"/>
          <w:w w:val="110"/>
        </w:rPr>
        <w:t>и360</w:t>
      </w:r>
      <w:r w:rsidRPr="00FC2330">
        <w:rPr>
          <w:color w:val="231F20"/>
          <w:w w:val="110"/>
        </w:rPr>
        <w:t>.Прыжкичерез скакалку в максимальном темпе. Прыжки по разметкамна правой (левой) ноге, между стоек, спиной вперёд. Прыжкивверхнаобеихногахиоднойногеспродвижениемвперёд.Уда-рыпо мячу в стенку в максимальном темпе. Ведение мячас остановками и ускорениями, «дриблинг» мяча с изменениемнаправления движения. Кувырки вперёд, назад, боком с после-дующимрывком.Подвижныеиспортивныеигры,эстафеты.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05"/>
        </w:rPr>
        <w:t>Развитие    силовых    способностей</w:t>
      </w:r>
      <w:r w:rsidRPr="00FC2330">
        <w:rPr>
          <w:b/>
          <w:i/>
          <w:color w:val="231F20"/>
          <w:w w:val="105"/>
        </w:rPr>
        <w:t xml:space="preserve">.    </w:t>
      </w:r>
      <w:r w:rsidRPr="00FC2330">
        <w:rPr>
          <w:color w:val="231F20"/>
          <w:w w:val="105"/>
        </w:rPr>
        <w:t>Комплексы     упражненийс дополнительным отягощением на основные мышечные груп-пы.Многоскокичерезпрепятствия.Спрыгиваниес  возвышен-нойопоры с последующим ускорением, прыжком в длину ив высоту.Прыжкинаобеихногахсдополнительнымотягоще-нием(вперёд,назад,вприседе,спродвижениемвперёд).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05"/>
        </w:rPr>
        <w:t>Развитиевыносливости</w:t>
      </w:r>
      <w:r w:rsidRPr="00FC2330">
        <w:rPr>
          <w:b/>
          <w:i/>
          <w:color w:val="231F20"/>
          <w:w w:val="105"/>
        </w:rPr>
        <w:t>.</w:t>
      </w:r>
      <w:r w:rsidRPr="00FC2330">
        <w:rPr>
          <w:color w:val="231F20"/>
          <w:w w:val="105"/>
        </w:rPr>
        <w:t>Равномерныйбегнасредниеидлинныедистанции.Повторныеускорениясуменьшающимсяинтервалом   отдыха.   Повторный   бег   на   короткие   дистанциисмаксимальнойскоростьюиуменьшающимсяинтерваломот-дыха.Гладкийбегврежиме  непрерывно-интервального  мето-да.Передвижениеналыжахврежимебольшойиумереннойинтенсивности.</w:t>
      </w:r>
    </w:p>
    <w:p w:rsidR="002C6905" w:rsidRPr="00FC2330" w:rsidRDefault="009A7D70" w:rsidP="00FC2330">
      <w:pPr>
        <w:ind w:left="118"/>
        <w:rPr>
          <w:sz w:val="20"/>
          <w:szCs w:val="20"/>
        </w:rPr>
      </w:pPr>
      <w:r>
        <w:rPr>
          <w:sz w:val="20"/>
          <w:szCs w:val="20"/>
        </w:rPr>
        <w:pict>
          <v:shape id="_x0000_s1077" style="position:absolute;left:0;text-align:left;margin-left:36.85pt;margin-top:44.85pt;width:317.5pt;height:.1pt;z-index:-15618048;mso-wrap-distance-left:0;mso-wrap-distance-right:0;mso-position-horizontal-relative:page" coordorigin="737,897" coordsize="6350,0" path="m737,89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5"/>
          <w:sz w:val="20"/>
          <w:szCs w:val="20"/>
        </w:rPr>
        <w:t>ПЛАНИРУЕМЫЕРЕЗУЛЬТАТЫОСВОЕНИЯ</w:t>
      </w:r>
      <w:r w:rsidR="00103C63" w:rsidRPr="00FC2330">
        <w:rPr>
          <w:color w:val="231F20"/>
          <w:spacing w:val="-1"/>
          <w:w w:val="85"/>
          <w:sz w:val="20"/>
          <w:szCs w:val="20"/>
        </w:rPr>
        <w:t>УЧЕБНОГОПРЕДМЕТА</w:t>
      </w:r>
      <w:r w:rsidR="00103C63" w:rsidRPr="00FC2330">
        <w:rPr>
          <w:color w:val="231F20"/>
          <w:w w:val="85"/>
          <w:sz w:val="20"/>
          <w:szCs w:val="20"/>
        </w:rPr>
        <w:t>«ФИЗИЧЕСКАЯКУЛЬТУРА»</w:t>
      </w:r>
      <w:r w:rsidR="00103C63" w:rsidRPr="00FC2330">
        <w:rPr>
          <w:color w:val="231F20"/>
          <w:w w:val="80"/>
          <w:sz w:val="20"/>
          <w:szCs w:val="20"/>
        </w:rPr>
        <w:t>НАУРОВНЕОСНОВНОГООБЩЕГООБРАЗОВАНИЯ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Готовность проявлять интерес к истории и развитию физиче-скойкультурыиспортавРоссийскойФедерации,гордитьсяпобедамивыдающихсяотечественныхспортсменов-олим-</w:t>
      </w:r>
      <w:r w:rsidRPr="00FC2330">
        <w:rPr>
          <w:color w:val="231F20"/>
          <w:w w:val="105"/>
        </w:rPr>
        <w:lastRenderedPageBreak/>
        <w:t>пийцев;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готовность отстаивать символы Российской Федерации вовремя спортивных соревнований, уважать традиции и прин-ципы современных Олимпийских игр и олимпийского дви-жения;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готовность ориентироваться на моральные ценности и нормымежличностноговзаимодействияприорганизации,планиро-</w:t>
      </w:r>
      <w:r w:rsidRPr="00FC2330">
        <w:rPr>
          <w:color w:val="231F20"/>
          <w:w w:val="110"/>
        </w:rPr>
        <w:t>вании и проведении совместных занятий физической куль-турой и спортом, оздоровительных мероприятий в условияхактивногоотдыхаидосуга;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готовность оценивать своё поведение и поступки во времяпроведениясовместныхзанятийфизическойкультурой,уча-стиявспортивныхмероприятияхисоревнованиях;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готовность оказывать первую медицинскую помощь при трав-</w:t>
      </w:r>
      <w:r w:rsidRPr="00FC2330">
        <w:rPr>
          <w:color w:val="231F20"/>
          <w:w w:val="110"/>
        </w:rPr>
        <w:t>мах и ушибах, соблюдать правила техники безопасности во</w:t>
      </w:r>
      <w:r w:rsidRPr="00FC2330">
        <w:rPr>
          <w:color w:val="231F20"/>
          <w:spacing w:val="-1"/>
          <w:w w:val="110"/>
        </w:rPr>
        <w:t>времясовместныхзанятий</w:t>
      </w:r>
      <w:r w:rsidRPr="00FC2330">
        <w:rPr>
          <w:color w:val="231F20"/>
          <w:w w:val="110"/>
        </w:rPr>
        <w:t>физическойкультуройиспортом;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стремление к физическому совершенствованию, формирова-ниюкультурыдвиженияителосложения,самовыражениювизбранномвидеспорта;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готовность организовывать и проводить занятия физической</w:t>
      </w:r>
      <w:r w:rsidRPr="00FC2330">
        <w:rPr>
          <w:color w:val="231F20"/>
          <w:w w:val="110"/>
        </w:rPr>
        <w:t>культурой и спортом на основе научных представлений о за-кономерностях физического развития и физической подго-</w:t>
      </w:r>
      <w:r w:rsidRPr="00FC2330">
        <w:rPr>
          <w:color w:val="231F20"/>
          <w:w w:val="105"/>
        </w:rPr>
        <w:t>товленности с учётом самостоятельных наблюдений за изме-</w:t>
      </w:r>
      <w:r w:rsidRPr="00FC2330">
        <w:rPr>
          <w:color w:val="231F20"/>
          <w:w w:val="110"/>
        </w:rPr>
        <w:t>нениемихпоказателей;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осознаниездоровьякакбазовойценностичеловека,призна-ние объективной необходимости в его укреплении и длитель-номсохранениипосредством  занятий  физической  культуройиспортом;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осознаниенеобходимостиведенияздорового  образа  жизникаксредствапрофилактикипагубноговлияниявредныхпривычек на физическое, психическое и социальное здоровьечеловека;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способность адаптироваться к стрессовым ситуациям, осу-ществлятьпрофилактическиемероприятияпорегулирова-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нию эмоциональных напряжений, активному восстановле-нию организма после значительных умственных и физичес-кихнагрузок;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готовность соблюдать правила безопасности во время заня-тий физической культурой и спортом, проводить гигиениче-скиеипрофилактическиемероприятияпоорганизацииместзанятий,выборуспортивногоинвентаряиоборудования,спортивнойодежды;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готовностьсоблюдатьправилаитребованиякорганизациибивуакавовремятуристскихпоходов,противостоятьдей-ствиямипоступкам,приносящимвредокружающейсред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своениеопытавзаимодействиясосверстниками,формоб-щенияиповеденияпривыполненииучебныхзаданийнаурокахфизическойкультуры,игровойисоревнователь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повышение компетентности в организации самостоятельных</w:t>
      </w:r>
      <w:r w:rsidRPr="00FC2330">
        <w:rPr>
          <w:color w:val="231F20"/>
          <w:w w:val="110"/>
        </w:rPr>
        <w:t>занятий физической культурой, планировании их содержа-нияинаправленностивзависимостиотиндивидуальныхин-тересовипотребностей;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формированиепредставленийобосновныхпонятияхитер-минахфизическоговоспитанияиспортивнойтренировки,уменийруководствоватьсяимивпознавательнойипракти-ческойдеятельности,общениисосверстниками,публичныхвыступленияхидискуссиях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</w:rPr>
        <w:t>Универсальныепознавательныедействия: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проводитьсравнениесоревновательныхупражненийОлим-пийскихигрдревностиисовременныхОлимпийскихигр,выявлятьихобщностьиразличия;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осмысливать Олимпийскую хартию как основополагающий</w:t>
      </w:r>
      <w:r w:rsidRPr="00FC2330">
        <w:rPr>
          <w:color w:val="231F20"/>
          <w:spacing w:val="-1"/>
          <w:w w:val="110"/>
        </w:rPr>
        <w:t xml:space="preserve">документ современного олимпийского </w:t>
      </w:r>
      <w:r w:rsidRPr="00FC2330">
        <w:rPr>
          <w:color w:val="231F20"/>
          <w:w w:val="110"/>
        </w:rPr>
        <w:t>движения, приводитьпримерыеёгуманистическойнаправленности;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анализироватьвлияниезанятийфизическойкультуройиспортом на воспитание положительных качеств личности,устанавливать возможность профилактики вредных привы-чек;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характеризоватьтуристскиепоходыкакформуактивногоотдыха,  выявлять  их  целевое  предназначение  в  сохранениииукрепленииздоровья;руководствоватьсятребованиямитехники  безопасности  во  время  передвижения  по  маршрутуиорганизациибивуака;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устанавливатьпричинно-следственнуюсвязьмеждуплани-рованиемрежимадняиизменениямипоказателейработо-способности;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устанавливатьсвязьнегативноговлияниянарушения</w:t>
      </w:r>
      <w:r w:rsidRPr="00FC2330">
        <w:rPr>
          <w:color w:val="231F20"/>
          <w:w w:val="110"/>
        </w:rPr>
        <w:t>осанкина состояние здоровья и выявлять причины нарушений, из-мерятьиндивидуальнуюформуисоставлятькомплексыупражнений по профилактике и коррекции выявляемых на-рушений;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устанавливать причинно-следственную связь между уров-немразвитияфизическихкачеств,состояниемздоровьяифункциональнымивозможностямиосновныхсистеморга-низма;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устанавливатьпричинно-следственнуюсвязьмеждукаче-ствомвладениятехникойфизическогоупражненияивоз-можностьювозникновениятравмиушибоввовремясамо-стоятельныхзанятийфизическойкультуройиспорт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устанавливатьпричинно-следственнуюсвязьмеждуподго-товкойместзанятийнаоткрытыхплощадкахиправиламипредупреждениятравматизма.</w:t>
      </w:r>
    </w:p>
    <w:p w:rsidR="002C6905" w:rsidRPr="00FC2330" w:rsidRDefault="00103C63" w:rsidP="00FC2330">
      <w:pPr>
        <w:pStyle w:val="5"/>
        <w:ind w:left="343"/>
        <w:jc w:val="left"/>
      </w:pPr>
      <w:r w:rsidRPr="00FC2330">
        <w:rPr>
          <w:color w:val="231F20"/>
        </w:rPr>
        <w:t>Универсальныекоммуникативныедействия: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 </w:t>
      </w:r>
      <w:r w:rsidRPr="00FC2330">
        <w:rPr>
          <w:color w:val="231F20"/>
          <w:w w:val="105"/>
        </w:rPr>
        <w:t>выбирать, анализировать и систематизировать информа-циюизразных  источников  об  образцах  техники  выполне-</w:t>
      </w:r>
      <w:r w:rsidRPr="00FC2330">
        <w:rPr>
          <w:color w:val="231F20"/>
          <w:w w:val="105"/>
        </w:rPr>
        <w:lastRenderedPageBreak/>
        <w:t>нияразучиваемыхупражнений,правилахпланированиясамостоятельныхзанятийфизическойитехническойподго-товкой;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вести наблюдения за развитием физических качеств, сравни-ватьихпоказателисданными  возрастно-половых  стандар-тов, составлять планы занятий на основе определённых пра-вилирегулироватьнагрузкупочастотепульсаивнешнимпризнакамутомления;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писыватьианализироватьтехникуразучиваемогоупраж-нения,выделятьфазыиэлементыдвижений,подбиратьподготовительныеупражненияипланироватьпоследова-тельностьрешениязадачобучения;оценивать эффектив-ностьобученияпосредствомсравнениясэталоннымобраз-цом;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наблюдать, анализировать и контролировать технику выпол-ненияфизическихупражненийдругимиучащимися,срав-ниватьеёсэталоннымобразцом,выявлятьошибкиипред-лагатьспособыихустранения;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изучать и коллективно обсуждать технику «иллюстративно-гообразца»разучиваемогоупражнения,рассматриватьимо-</w:t>
      </w:r>
    </w:p>
    <w:p w:rsidR="002C6905" w:rsidRPr="00FC2330" w:rsidRDefault="00103C63" w:rsidP="00FC2330">
      <w:pPr>
        <w:ind w:left="343"/>
        <w:rPr>
          <w:b/>
          <w:i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делироватьпоявлениеошибок,анализироватьвозможныепричиныихпоявления,выяснятьспособыихустранения.</w:t>
      </w:r>
      <w:r w:rsidRPr="00FC2330">
        <w:rPr>
          <w:b/>
          <w:i/>
          <w:color w:val="231F20"/>
          <w:w w:val="105"/>
          <w:sz w:val="20"/>
          <w:szCs w:val="20"/>
        </w:rPr>
        <w:t>Универсальныеучебныерегулятивные действия: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и выполнять индивидуальные комплексы физи-ческих упражнений с разной функциональной направленно-стью,выявлятьособенностиихвоздействиянасостояние</w:t>
      </w:r>
      <w:r w:rsidRPr="00FC2330">
        <w:rPr>
          <w:color w:val="231F20"/>
          <w:w w:val="105"/>
        </w:rPr>
        <w:t>организма, развитие его резервных возможностей с помощью</w:t>
      </w:r>
      <w:r w:rsidRPr="00FC2330">
        <w:rPr>
          <w:color w:val="231F20"/>
          <w:w w:val="110"/>
        </w:rPr>
        <w:t>процедурконтроляифункциональныхпроб;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ставлятьивыполнятьакробатическиеигимнастическиекомплексыупражнений,самостоятельноразучиватьслож-но-координированныеупражнениянаспортивныхснаряда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активновзаимодействоватьвусловияхучебнойиигровойдеятельности,ориентироватьсянауказанияучителяипра-вилаигрыпривозникновенииконфликтныхи  нестандарт-ныхситуаций,признаватьсвоёправоиправодругих наошибку,правонаеёсовместноеисправление;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разучивать и выполнять технические действия в игровых ви-дах спорта, активно взаимодействуют при совместных такти-ческихдействиях  в  защите  и  нападении,  терпимо  относитсякошибкам  игроковсвоей  командыи  командысоперников;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организовыватьоказаниепервойпомощипритравмахиушибахвовремясамостоятельныхзанятийфизическойкультурой и спортом, применять способы и приёмы помощивзависимостиотхарактераипризнаковполученнойтравмы.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3"/>
        <w:numPr>
          <w:ilvl w:val="0"/>
          <w:numId w:val="12"/>
        </w:numPr>
        <w:tabs>
          <w:tab w:val="left" w:pos="31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Кконцуобученияв5классеобучающийсянаучится: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требования безопасности на уроках физическойкультуры,насамостоятельныхзанятияхфизическимиупражнениямивусловияхактивногоотдыхаидосуга;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проводитьизмерение  индивидуальной  осанки  и  сравниватьеё показатели со стандартами, составлять комплексы упраж-ненийпокоррекцииипрофилактикееёнарушения,плани-роватьихвыполнениеврежимедня;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составлять дневник физической культуры и вести в нём на-блюдениезапоказателямифизическогоразвитияифизиче-скойподготовленности,планироватьсодержаниеирегуляр-ностьпроведениясамостоятельныхзанятий;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осуществлятьпрофилактикуутомлениявовремяучебнойдеятельности,выполнятькомплексыупражненийфизкульт-минуток,дыхательнойизрительнойгимнастики;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выполнятькомплексыупражненийоздоровительнойфизи-ческойкультурынаразвитиегибкости,координацииифор-мированиетелосложения;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выполнятьопорныйпрыжок</w:t>
      </w:r>
      <w:r w:rsidRPr="00FC2330">
        <w:rPr>
          <w:color w:val="231F20"/>
          <w:w w:val="110"/>
        </w:rPr>
        <w:t>сразбегаспособом«ногиврозь»</w:t>
      </w:r>
      <w:r w:rsidRPr="00FC2330">
        <w:rPr>
          <w:color w:val="231F20"/>
          <w:spacing w:val="-1"/>
          <w:w w:val="110"/>
        </w:rPr>
        <w:t>(мальчики)испособом«напрыгивания</w:t>
      </w:r>
      <w:r w:rsidRPr="00FC2330">
        <w:rPr>
          <w:color w:val="231F20"/>
          <w:w w:val="110"/>
        </w:rPr>
        <w:t>споследующимспры-гиванием»(девочки);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упражнения в висах и упорах на низкой гимна-стическойперекладине(мальчики);впередвиженияхпогимнастическому бревну ходьбой и приставным шагом с по-воротами, подпрыгиванием на двух ногах на месте и с про-движением(девочки);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передвигаться по гимнастической стенке приставным шагом,</w:t>
      </w:r>
      <w:r w:rsidRPr="00FC2330">
        <w:rPr>
          <w:color w:val="231F20"/>
          <w:w w:val="110"/>
        </w:rPr>
        <w:t>лазатьразноимённымспособомвверхиподиагонали;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выполнятьбегс  равномерной  скоростью  с  высокого  стартапоучебнойдистанции;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демонстрироватьтехникупрыжкавдлину  с  разбега  спосо-бом«согнувноги»;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передвигаться на лыжах попеременным двухшажным ходом(длябесснежныхрайонов—имитацияпередвижения);</w:t>
      </w:r>
    </w:p>
    <w:p w:rsidR="002C6905" w:rsidRPr="00FC2330" w:rsidRDefault="00103C63" w:rsidP="00FC2330">
      <w:pPr>
        <w:pStyle w:val="a3"/>
        <w:ind w:left="116" w:right="0" w:firstLine="85"/>
        <w:jc w:val="right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демонстрироватьтехническиедействиявспортивныхиграх:баскетбол(ведениемячасравномернойскоростьювразныхнаправлениях;приёмипередачамячадвумярукамиотгруди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0"/>
        </w:rPr>
        <w:t>сместаивдвижении);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волейбол(приёмипередачамячадвумярукамиснизуисвер-хусместаивдвижении,прямаянижняяподача);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футбол(ведениемячасравномернойскоростьювразныхна-правлениях,приёмипередачамяча,ударпонеподвижномумячуснебольшогоразбега);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тренироваться в упражнениях общефизической и специаль-нойфизическойподготовкисучётоминдивидуальныхивоз-растно-половыхособенностей.</w:t>
      </w:r>
    </w:p>
    <w:p w:rsidR="002C6905" w:rsidRPr="00FC2330" w:rsidRDefault="00103C63" w:rsidP="00FC2330">
      <w:pPr>
        <w:pStyle w:val="3"/>
        <w:numPr>
          <w:ilvl w:val="0"/>
          <w:numId w:val="12"/>
        </w:numPr>
        <w:tabs>
          <w:tab w:val="left" w:pos="31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Кконцуобученияв6классеобучающийсянаучится: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 xml:space="preserve">характеризоватьОлимпийскиеигрысовременностикакмеждународное культурное явление, роль Пьера де </w:t>
      </w:r>
      <w:r w:rsidRPr="00FC2330">
        <w:rPr>
          <w:color w:val="231F20"/>
          <w:w w:val="110"/>
        </w:rPr>
        <w:lastRenderedPageBreak/>
        <w:t>Куберте-на в их историческом возрождении; обсуждать историю воз-никновениядевиза,символикииритуаловИгр;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измерятьиндивидуальныепоказателифизическихкачеств,определять их соответствие возрастным нормам и подбиратьупражнениядляихнаправленногоразвития;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контролироватьрежимыфизическойнагрузкипочастотепульсаистепениутомленияорганизмаповнешнимпризна-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кам во время самостоятельных занятий физической подго-товкой;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готовитьместадлясамостоятельныхзанятийфизическойкультурой и спортом в соответствии с правилами техникибезопасностиигигиеническимитребованиями;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0"/>
          <w:position w:val="1"/>
        </w:rPr>
        <w:t xml:space="preserve">6 </w:t>
      </w:r>
      <w:r w:rsidRPr="00FC2330">
        <w:rPr>
          <w:color w:val="231F20"/>
          <w:spacing w:val="-1"/>
          <w:w w:val="110"/>
        </w:rPr>
        <w:t xml:space="preserve">отбирать </w:t>
      </w:r>
      <w:r w:rsidRPr="00FC2330">
        <w:rPr>
          <w:color w:val="231F20"/>
          <w:w w:val="110"/>
        </w:rPr>
        <w:t>упражнения оздоровительной физической культу-ры и составлять из них комплексы физкультминуток и физ-</w:t>
      </w:r>
      <w:r w:rsidRPr="00FC2330">
        <w:rPr>
          <w:color w:val="231F20"/>
          <w:spacing w:val="-1"/>
          <w:w w:val="110"/>
        </w:rPr>
        <w:t>культпауздляоптимизации</w:t>
      </w:r>
      <w:r w:rsidRPr="00FC2330">
        <w:rPr>
          <w:color w:val="231F20"/>
          <w:w w:val="110"/>
        </w:rPr>
        <w:t>работоспособностииснятиямы-шечногоутомленияврежимеучебнойдеятельности;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и выполнять акробатические комбинации из раз-ученных упражнений, наблюдать и анализировать выполне-ниедругимиучащимися,выявлятьошибкиипредлагатьспособыустранения;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лазанье по канату в три приёма (мальчики), со-ставлятьивыполнятькомбинациюнанизкомбревнеизсти-</w:t>
      </w:r>
      <w:r w:rsidRPr="00FC2330">
        <w:rPr>
          <w:color w:val="231F20"/>
          <w:w w:val="105"/>
        </w:rPr>
        <w:t>лизованныхобщеразвивающихисложно-координированных</w:t>
      </w:r>
      <w:r w:rsidRPr="00FC2330">
        <w:rPr>
          <w:color w:val="231F20"/>
          <w:w w:val="110"/>
        </w:rPr>
        <w:t>упражнений(девочки);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беговые упражнения с максимальным ускорени-ем, использовать их в самостоятельных занятиях для разви-</w:t>
      </w:r>
      <w:r w:rsidRPr="00FC2330">
        <w:rPr>
          <w:color w:val="231F20"/>
          <w:w w:val="105"/>
        </w:rPr>
        <w:t>тия быстроты и равномерный бег для развития общей вынос-</w:t>
      </w:r>
      <w:r w:rsidRPr="00FC2330">
        <w:rPr>
          <w:color w:val="231F20"/>
          <w:w w:val="110"/>
        </w:rPr>
        <w:t>ливости;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выполнятьпрыжокввысотусразбегаспособом«перешаги-вание», наблюдать и анализировать его выполнение другимиучащимися,сравниваясзаданным образцом, выявлятьошибкиипредлагатьспособыустранения;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передвижение на лыжах одновременным одно-шажнымходом,наблюдатьианализироватьеговыполнениедругими учащимися, сравнивая с заданным образцом, выяв-лятьошибкиипредлагатьспособыустранения(длябесснеж-ныхрайонов—имитацияпередвижения);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выполнятьправилаидемонстрироватьтехническиедействиявспортивныхиграх: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баскетбол(техническиедействиябезмяча;броскимячадвумя руками снизу и от груди с места; использование разу-ченных технических действий в условиях игровой деятельно-сти);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волейбол(приёмипередачамячадвумярукамиснизуисверхувразныезоныплощадкисоперника;использованиеразученныхтехническихдействийвусловияхигровойдея-тельно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футбол(ведение  мяча  с  разной  скоростью  передвижения,сускорениемвразныхнаправлениях;ударпокатящемуся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0"/>
        </w:rPr>
        <w:t>мячу с разбега; использование разученных технических дей-ствийвусловияхигровойдеятельности);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тренироваться в упражнениях общефизической и специаль-нойфизическойподготовкисучётоминдивидуальныхивоз-растно-половыхособенностей.</w:t>
      </w:r>
    </w:p>
    <w:p w:rsidR="002C6905" w:rsidRPr="00FC2330" w:rsidRDefault="00103C63" w:rsidP="00FC2330">
      <w:pPr>
        <w:pStyle w:val="3"/>
        <w:numPr>
          <w:ilvl w:val="0"/>
          <w:numId w:val="12"/>
        </w:numPr>
        <w:tabs>
          <w:tab w:val="left" w:pos="31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Кконцуобученияв7классеобучающийсянаучится: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проводить анализ причин зарождения современного олим-пийского движения, давать характеристику основным эта-памегоразвитиявСССРисовременнойРоссии;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объяснятьположительноевлияниезанятийфизическойкультуройиспортомнавоспитаниеличностныхкачествсо-временных школьников, приводить примеры из собственнойжизни;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объяснятьпонятие«техникафизическихупражнений»,ру-ководствоватьсяправиламитехническойподготовкиприсамостоятельномобучении  новым  физическим  упражнени-ям,проводитьпроцедурыоцениваниятехникиихвыполне-ния;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планы самостоятельных   занятий   физическойитехническойподготовкой,распределятьихвнедельноми месячном циклах учебного года, оценивать их оздорови-тельный эффект с помощью «индекса Кетле» и «ортостати-ческойпробы»(пообразцу);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лазанье по канату в два приёма (юноши) и про-стейшие акробатические пирамиды в парах и тройках (де-вушки);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составлять и самостоятельно разучивать комплекс степ-аэро-бики,включающийупражнениявходьбе,прыжках,спры-гиванииизапрыгиваниис  поворотами,  разведением  рук  иног(девушки);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стойку на голове с опорой на руки и включать еёвакробатическуюкомбинациюизранееосвоенныхупражне-ний(юноши);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 беговые упражнения с преодолением препятствийспособами«наступание» и «прыжковый бег», применять ихвбегепопересечённойместности;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выполнятьметаниемалого</w:t>
      </w:r>
      <w:r w:rsidRPr="00FC2330">
        <w:rPr>
          <w:color w:val="231F20"/>
          <w:w w:val="110"/>
        </w:rPr>
        <w:t>мячанаточностьвнеподвижную,качающуюсяикатящуюсясразнойскоростьюмишень;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выполнятьпереходспередвиженияпопеременнымдвух-шажнымходомнапередвижениеодновременнымодношаж-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05"/>
        </w:rPr>
        <w:t>ным ходом и обратно во время прохождения учебной дистан-ции;наблюдатьианализироватьеговыполнениедругимиучащимися,сравниваясзаданным образцом, выявлятьошибкиипредлагатьспособыустранения(длябесснежныхрайонов—имитацияперехода);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демонстрировать и использовать технические действия спор-тивныхигр: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баскетбол (передача и ловля мяча после отскока от пола; бро-скимячадвумярукамиснизуиотгрудивдвижении;исполь-зование разученных технических действий в условиях игровойдеятельности);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волейбол (передача мяча за голову на своей площадке и через</w:t>
      </w:r>
      <w:r w:rsidRPr="00FC2330">
        <w:rPr>
          <w:color w:val="231F20"/>
          <w:w w:val="110"/>
        </w:rPr>
        <w:t>сетку; использование разученных технических действий в ус-ловияхигровойдеятельности);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футбол(средниеидлинныепередачифутбольногомяча;тактические действия при выполнении углового удара и вбра-</w:t>
      </w:r>
      <w:r w:rsidRPr="00FC2330">
        <w:rPr>
          <w:color w:val="231F20"/>
          <w:w w:val="105"/>
        </w:rPr>
        <w:lastRenderedPageBreak/>
        <w:t>сываниимячаиз-за  боковой  линии;  использование  разучен-ных технических действий в условиях игровой   деятельно-сти);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тренироваться в упражнениях общефизической и специаль-нойфизическойподготовкисучётоминдивидуальныхивоз-растно-половыхособенностей.</w:t>
      </w:r>
    </w:p>
    <w:p w:rsidR="002C6905" w:rsidRPr="00FC2330" w:rsidRDefault="00103C63" w:rsidP="00FC2330">
      <w:pPr>
        <w:pStyle w:val="3"/>
        <w:numPr>
          <w:ilvl w:val="0"/>
          <w:numId w:val="12"/>
        </w:numPr>
        <w:tabs>
          <w:tab w:val="left" w:pos="31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Кконцуобученияв8классеобучающийсянаучится: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проводить анализ основных направлений развития физиче-скойкультурывРоссийскойФедерации,характеризоватьсодержаниеосновныхформихорганизации;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анализироватьпонятие«всестороннееигармоничноефизи-ческоеразвитие»,раскрыватькритериииприводитьприме-ры,устанавливатьсвязьснаследственнымифакторамиизанятиямифизическойкультуройиспорт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проводить занятия оздоровительной гимнастикой по коррек-циииндивидуальнойформы осанки и избыточной массытела;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планы занятия спортивной тренировкой, опреде-лять их целевое содержание в соответствии с индивидуаль-нымипоказателямиразвитияосновныхфизическихка-честв;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>6</w:t>
      </w:r>
      <w:r w:rsidRPr="00FC2330">
        <w:rPr>
          <w:color w:val="231F20"/>
          <w:w w:val="110"/>
        </w:rPr>
        <w:t>выполнятьгимнастическуюкомбинациюнагимнастическомбревне из ранее освоенных упражнений с добавлением эле-ментовакробатикииритмическойгимнастики(девушки);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комбинацию на параллельных брусьях с включе-нием упражнений в упоре на руках, кувырка вперёд и соско-ка; наблюдать их выполнение другими учащимися и сравни-</w:t>
      </w:r>
      <w:r w:rsidRPr="00FC2330">
        <w:rPr>
          <w:color w:val="231F20"/>
          <w:w w:val="105"/>
        </w:rPr>
        <w:t>вать с заданным образцом, анализировать ошибки и причины</w:t>
      </w:r>
      <w:r w:rsidRPr="00FC2330">
        <w:rPr>
          <w:color w:val="231F20"/>
          <w:w w:val="110"/>
        </w:rPr>
        <w:t>ихпоявления,находитьспособыустранения(юноши);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прыжоквдлинусразбегаспособом«прогнув-шись»,наблюдатьианализироватьтехническиеособенностиввыполнениидругимиучащимися,выявлятьошибкиипредлагатьспособыустран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>6</w:t>
      </w:r>
      <w:r w:rsidRPr="00FC2330">
        <w:rPr>
          <w:color w:val="231F20"/>
          <w:w w:val="110"/>
        </w:rPr>
        <w:t>выполнятьтестовыезаданиякомплексаГТОвбеговыхитех-нических  легкоатлетических  дисциплинах  в  соответствиисустановленнымитребованиямикихтехнике;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 передвижение на лыжах одновременным бесшаж-</w:t>
      </w:r>
      <w:r w:rsidRPr="00FC2330">
        <w:rPr>
          <w:color w:val="231F20"/>
          <w:w w:val="110"/>
        </w:rPr>
        <w:t>ным ходом; переход с попеременного двухшажного хода на</w:t>
      </w:r>
      <w:r w:rsidRPr="00FC2330">
        <w:rPr>
          <w:color w:val="231F20"/>
          <w:w w:val="105"/>
        </w:rPr>
        <w:t>одновременныйбесшажныйход;преодолениеестественных</w:t>
      </w:r>
      <w:r w:rsidRPr="00FC2330">
        <w:rPr>
          <w:color w:val="231F20"/>
          <w:w w:val="110"/>
        </w:rPr>
        <w:t>препятствийналыжахширокимшагом,перешагиванием,перелазанием (для бесснежных районов — имитация пере-движения);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соблюдать правила безопасности в бассейне при выполненииплавательныхупражнений;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выполнятьпрыжкивводусостартовойтумбы;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выполнятьтехническиеэлементыплаваниякролемнагрудивсогласованиисдыханием;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демонстрировать и использовать технические действия спор-тивныхигр: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05"/>
        </w:rPr>
        <w:t>баскетбол (передача мяча одной рукой снизу и от плеча; бро-соквкорзинудвумяиоднойрукойвпрыжке;тактическиедействиявзащитеинападении;использованиеразученныхтехническихитактическихдействийвусловияхигровойдея-тельно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10"/>
        </w:rPr>
        <w:t xml:space="preserve">волейбол (прямой нападающий </w:t>
      </w:r>
      <w:r w:rsidRPr="00FC2330">
        <w:rPr>
          <w:color w:val="231F20"/>
          <w:w w:val="110"/>
        </w:rPr>
        <w:t>удар и индивидуальное бло-кирование мяча в прыжке с места; тактические действия в за-щите и нападении; использование разученных технических итактическихдействийвусловияхигровойдеятельности);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0"/>
        </w:rPr>
        <w:t>футбол (удары по неподвижному, катящемуся и летящемумячу с разбега внутренней и внешней частью подъёма стопы;тактические действия игроков в нападении и защите; исполь-зованиеразученныхтехническихитактическихдействийвусловияхигровойдеятельности);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тренироваться в упражнениях общефизической и специаль-нойфизическойподготовкисучётоминдивидуальныхивоз-растно-половыхособенностей.</w:t>
      </w:r>
    </w:p>
    <w:p w:rsidR="002C6905" w:rsidRPr="00FC2330" w:rsidRDefault="00103C63" w:rsidP="00FC2330">
      <w:pPr>
        <w:pStyle w:val="3"/>
        <w:numPr>
          <w:ilvl w:val="0"/>
          <w:numId w:val="12"/>
        </w:numPr>
        <w:tabs>
          <w:tab w:val="left" w:pos="313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t>Кконцуобученияв9классеобучающийсянаучится: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отстаиватьпринципыздоровогообразажизни,раскрыватьэффективность его форм в профилактике вредных привычек;обосновывать пагубное влияние вредных привычек на здоро-вьечеловека,егосоциальнуюипроизводственнуюдеятель-ность;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понимать пользу туристских подходов как формы организа-</w:t>
      </w:r>
      <w:r w:rsidRPr="00FC2330">
        <w:rPr>
          <w:color w:val="231F20"/>
          <w:spacing w:val="-1"/>
          <w:w w:val="110"/>
        </w:rPr>
        <w:t>цииздорового</w:t>
      </w:r>
      <w:r w:rsidRPr="00FC2330">
        <w:rPr>
          <w:color w:val="231F20"/>
          <w:w w:val="110"/>
        </w:rPr>
        <w:t>образажизни,выполнятьправилаподготовкик пешим походам, требования безопасности при передвиже-ниииорганизациибивуака;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объяснять понятие «профессионально-прикладная физиче-ская культура», её целевое предназначение, связь с характе-</w:t>
      </w:r>
      <w:r w:rsidRPr="00FC2330">
        <w:rPr>
          <w:color w:val="231F20"/>
          <w:w w:val="105"/>
        </w:rPr>
        <w:t>ром и особенностями профессиональной деятельности; пони-матьнеобходимостьзанятийпрофессионально-прикладной</w:t>
      </w:r>
      <w:r w:rsidRPr="00FC2330">
        <w:rPr>
          <w:color w:val="231F20"/>
          <w:w w:val="110"/>
        </w:rPr>
        <w:t>физическойподготовкойучащихсяобщеобразовательнойшколы;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использовать приёмы массажа и применять их в процессе са-мостоятельных занятий физической культурой и спортом,</w:t>
      </w:r>
      <w:r w:rsidRPr="00FC2330">
        <w:rPr>
          <w:color w:val="231F20"/>
          <w:w w:val="105"/>
        </w:rPr>
        <w:t>выполнятьгигиеническиетребованиякпроцедураммассажа;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измерять индивидуальные функциональные резервы орга-низма с помощью проб Штанге, Генча, «задержки дыхания»;использовать их для планирования индивидуальных заня-</w:t>
      </w:r>
      <w:r w:rsidRPr="00FC2330">
        <w:rPr>
          <w:color w:val="231F20"/>
          <w:w w:val="105"/>
        </w:rPr>
        <w:t>тийспортивнойипрофессионально-прикладнойфизической</w:t>
      </w:r>
      <w:r w:rsidRPr="00FC2330">
        <w:rPr>
          <w:color w:val="231F20"/>
          <w:w w:val="110"/>
        </w:rPr>
        <w:t>подготовкой;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определять характер травм и ушибов, встречающихся на са-мостоятельных занятиях физическими упражнениями и вовремя активного отдыха,применять способы оказания пер-войпомощи;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и выполнять комплексы упражнений из разучен-ных акробатических упражнений с повышенными требова-ниямиктехникеихвыполнения(юноши);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0"/>
          <w:position w:val="1"/>
        </w:rPr>
        <w:t>6</w:t>
      </w:r>
      <w:r w:rsidRPr="00FC2330">
        <w:rPr>
          <w:color w:val="231F20"/>
          <w:spacing w:val="-1"/>
          <w:w w:val="110"/>
        </w:rPr>
        <w:t>составлять</w:t>
      </w:r>
      <w:r w:rsidRPr="00FC2330">
        <w:rPr>
          <w:color w:val="231F20"/>
          <w:w w:val="110"/>
        </w:rPr>
        <w:t>ивыполнятьгимнастическуюкомбинациюнавы-сокой перекладине из разученных упражнений, с включени-емэлементовразмахиванияисоскокавперёдспособом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0"/>
        </w:rPr>
        <w:lastRenderedPageBreak/>
        <w:t>«прогнувшись»(юноши);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составлятьивыполнятькомпозициюупражненийчерлидин-га с построением пирамид, элементами степ-аэробики и акро-батики(девушки);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составлять и выполнять комплекс ритмической гимнастикисвключениемэлементовхудожественнойгимнастики,упражненийнагибкостьиравновесие(девушки);</w:t>
      </w: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совершенствовать технику беговых и прыжковых упражне-ний в процессе самостоятельных занятий технической под-</w:t>
      </w:r>
      <w:r w:rsidRPr="00FC2330">
        <w:rPr>
          <w:color w:val="231F20"/>
          <w:w w:val="105"/>
        </w:rPr>
        <w:t>готовкой к выполнению нормативных требований комплекса</w:t>
      </w:r>
      <w:r w:rsidRPr="00FC2330">
        <w:rPr>
          <w:color w:val="231F20"/>
          <w:w w:val="110"/>
        </w:rPr>
        <w:t>ГТО;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совершенствовать технику передвижения лыжными ходами</w:t>
      </w:r>
      <w:r w:rsidRPr="00FC2330">
        <w:rPr>
          <w:color w:val="231F20"/>
          <w:spacing w:val="-1"/>
          <w:w w:val="110"/>
        </w:rPr>
        <w:t xml:space="preserve">в процессе </w:t>
      </w:r>
      <w:r w:rsidRPr="00FC2330">
        <w:rPr>
          <w:color w:val="231F20"/>
          <w:w w:val="110"/>
        </w:rPr>
        <w:t>самостоятельных занятий технической подготов-койквыполнениюнормативныхтребованийкомплексаГТО;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соблюдать правила безопасности в бассейне при выполненииплавательныхупражнений;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05"/>
          <w:position w:val="1"/>
        </w:rPr>
        <w:t xml:space="preserve">6 </w:t>
      </w:r>
      <w:r w:rsidRPr="00FC2330">
        <w:rPr>
          <w:color w:val="231F20"/>
          <w:w w:val="105"/>
        </w:rPr>
        <w:t>выполнять повороты кувырком, маятником;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выполнять технические элементы брассом в согласовании сдыханием;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05"/>
          <w:position w:val="1"/>
        </w:rPr>
        <w:t>6</w:t>
      </w:r>
      <w:r w:rsidRPr="00FC2330">
        <w:rPr>
          <w:color w:val="231F20"/>
          <w:w w:val="105"/>
        </w:rPr>
        <w:t>совершенствовать технические действия в спортивных играх:баскетбол,волейбол,футбол,взаимодействоватьсигрокамисвоих команд в условиях игровой деятельности, при органи-зациитактическихдействийвнападенииизащите;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тренироваться в упражнениях общефизической и специаль-нойфизическойподготовкисучётоминдивидуальныхивоз-растно-половыхособенностей.</w:t>
      </w:r>
    </w:p>
    <w:p w:rsidR="002C6905" w:rsidRPr="00FC2330" w:rsidRDefault="009A7D70" w:rsidP="00FC2330">
      <w:pPr>
        <w:pStyle w:val="a5"/>
        <w:numPr>
          <w:ilvl w:val="2"/>
          <w:numId w:val="141"/>
        </w:numPr>
        <w:tabs>
          <w:tab w:val="left" w:pos="885"/>
        </w:tabs>
        <w:ind w:left="118" w:firstLine="0"/>
        <w:rPr>
          <w:color w:val="231F20"/>
          <w:sz w:val="20"/>
          <w:szCs w:val="20"/>
        </w:rPr>
      </w:pPr>
      <w:r w:rsidRPr="009A7D70">
        <w:rPr>
          <w:sz w:val="20"/>
          <w:szCs w:val="20"/>
        </w:rPr>
        <w:pict>
          <v:shape id="_x0000_s1076" style="position:absolute;left:0;text-align:left;margin-left:36.85pt;margin-top:32.4pt;width:317.5pt;height:.1pt;z-index:-15617536;mso-wrap-distance-left:0;mso-wrap-distance-right:0;mso-position-horizontal-relative:page" coordorigin="737,648" coordsize="6350,0" path="m737,648r6350,e" filled="f" strokecolor="#231f20" strokeweight=".5pt">
            <v:path arrowok="t"/>
            <w10:wrap type="topAndBottom" anchorx="page"/>
          </v:shape>
        </w:pict>
      </w:r>
      <w:bookmarkStart w:id="36" w:name="34-0592-01-1027-1053o13"/>
      <w:bookmarkEnd w:id="36"/>
      <w:r w:rsidR="00103C63" w:rsidRPr="00FC2330">
        <w:rPr>
          <w:color w:val="231F20"/>
          <w:w w:val="80"/>
          <w:sz w:val="20"/>
          <w:szCs w:val="20"/>
        </w:rPr>
        <w:t>ОСНОВЫБЕЗОПАСНОСТИЖИЗНЕДЕЯТЕЛЬНОСТИ</w:t>
      </w:r>
      <w:r w:rsidR="00103C63" w:rsidRPr="00FC2330">
        <w:rPr>
          <w:color w:val="231F20"/>
          <w:w w:val="90"/>
          <w:sz w:val="20"/>
          <w:szCs w:val="20"/>
        </w:rPr>
        <w:t>(89КЛАССЫ)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 рабочая программа по основам безопасности жиз-недеятельности(далее–ОБЖ)разработананаосновеКонцепциипреподавания учебного предмета «Основы безопасности жизне-деятельности» (утверждена Решением Коллегии Министерствапросвещения Российской Федерации, протокол от 24 декабря2018 г. № ПК-1вн), требований к результатам освоения про-граммыосновногообщегообразования,представленныхвФеде-ральном государственном образовательном стандарте (далее —ФГОС)основногообщегообразования(утверждёнприказомМинистерства просвещения Российской Федерации от 31 мая2021 г. № 287) с учётом распределённых по модулям проверя-емых требований к результатам освоения основной образова-тельнойпрограммыосновногообщегообразованияпоучебномупредметуОБЖ,программывоспитания.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5"/>
        <w:numPr>
          <w:ilvl w:val="0"/>
          <w:numId w:val="11"/>
        </w:numPr>
        <w:tabs>
          <w:tab w:val="left" w:pos="405"/>
        </w:tabs>
        <w:rPr>
          <w:sz w:val="20"/>
          <w:szCs w:val="20"/>
        </w:rPr>
      </w:pPr>
      <w:r>
        <w:rPr>
          <w:sz w:val="20"/>
          <w:szCs w:val="20"/>
        </w:rPr>
        <w:pict>
          <v:shape id="_x0000_s1075" style="position:absolute;left:0;text-align:left;margin-left:36.85pt;margin-top:25.85pt;width:317.5pt;height:.1pt;z-index:-15617024;mso-wrap-distance-left:0;mso-wrap-distance-right:0;mso-position-horizontal-relative:page" coordorigin="737,517" coordsize="6350,0" path="m737,517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ПОЯСНИТЕЛЬНАЯЗАПИСКА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рабочаяпрограмма(далее—Программа)раз-работана с целью оказания методической помощи преподава-телям-организаторам,учителямОБЖвсоставлениирабочейпрограммы по учебному предмету, ориентированной на систем-но-деятельностный и практико-ориентированный подход в пре-подаванииОБЖ.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Программа в методическом плане позволит учителю постро-ить освоение содержания в логике последовательного нараста-ния факторов опасности от опасной ситуации до чрезвычайнойситуации и разумного взаимодействия человека с окружающейсредой, учесть преемственность приобретения обучающимисязнаний и формирования у них умений и навыков в области без-</w:t>
      </w:r>
      <w:r w:rsidRPr="00FC2330">
        <w:rPr>
          <w:color w:val="231F20"/>
          <w:w w:val="120"/>
        </w:rPr>
        <w:t>опасностижизнедеятельности.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НастоящаяПрограммаобеспечивает: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ясное понимание обучающимися современных проблем без-опасности и формирование у подрастающего поколения базово-гоуровнякультурыбезопасногоповедения;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прочноеусвоениеобучающимисяосновныхключевыхпо-нятий, обеспечивающих преемственность изучения основ ком-плексной безопасности личности на следующем уровне обра-зования;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возможность выработки и закрепления у обучающихся уме-нийинавыков,необходимыхдляпоследующейжизни;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выработкупрактико-ориентированныхкомпетенций,соот-ветствующихпотребностямсовременности;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реализацию оптимального баланса межпредметных связей иихразумноевзаимодополнение,способствующееформирова-ниюпрактическихуменийинавыков.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Программе содержание учебного предмета ОБЖ структур-но представлено десятью модулями (тематическими линиями),обеспечивающими непрерывность изучения предмета на уровнеосновногообщегообразованияипреемственностьучебногопро-цессанауровнесреднегообщегообразования: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модуль № 1 «Культура безопасности жизнедеятельности в со-временномобществе»;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модуль№2  «Безопасность  в  быту»;модуль№3«Безопасностьнатранспорте»;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модуль№4«Безопасностьвобщественныхместах»;модуль№5«Безопасностьвприроднойсреде»;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модуль№6«Здоровьеикакегосохранить.Основымедицин-</w:t>
      </w:r>
      <w:r w:rsidRPr="00FC2330">
        <w:rPr>
          <w:color w:val="231F20"/>
          <w:w w:val="120"/>
        </w:rPr>
        <w:t>скихзнаний»;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модуль№7«Безопасностьвсоциуме»;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модуль№8«Безопасностьвинформационномпространстве»;модуль№9«Основыпротиводействияэкстремизмуитерро-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ризму»;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модуль№10«Взаимодействиеличности,обществаигосудар-ствавобеспечениибезопасностижизнииздоровьянаселения».Вцеляхобеспечениясистемногоподходав  изучении  учеб-ногопредметаОБЖнауровнеосновногообщегообразованияПрограммапредполагаетвнедрениеуниверсальнойструк-турно-логическойсхемыизученияучебныхмодулей(темати-</w:t>
      </w:r>
      <w:r w:rsidRPr="00FC2330">
        <w:rPr>
          <w:color w:val="231F20"/>
          <w:w w:val="115"/>
        </w:rPr>
        <w:lastRenderedPageBreak/>
        <w:t>ческихлиний)впарадигмебезопаснойжизнедеятельности: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 xml:space="preserve">«предвидеть опасность </w:t>
      </w:r>
      <w:r w:rsidRPr="00FC2330">
        <w:rPr>
          <w:color w:val="231F20"/>
          <w:w w:val="120"/>
        </w:rPr>
        <w:t xml:space="preserve"> по возможности её избегать </w:t>
      </w:r>
      <w:r w:rsidRPr="00FC2330">
        <w:rPr>
          <w:color w:val="231F20"/>
          <w:w w:val="120"/>
        </w:rPr>
        <w:t> при</w:t>
      </w:r>
      <w:r w:rsidRPr="00FC2330">
        <w:rPr>
          <w:color w:val="231F20"/>
          <w:w w:val="115"/>
        </w:rPr>
        <w:t>необходимости действовать». Учебный материал систематизи-</w:t>
      </w:r>
      <w:r w:rsidRPr="00FC2330">
        <w:rPr>
          <w:color w:val="231F20"/>
          <w:w w:val="120"/>
        </w:rPr>
        <w:t>рованпосферамвозможныхпроявленийрисковиопасностей:помещения и бытовые условия; улица и общественные места;природные условия; коммуникационные связи и каналы; объ-ектыиучреждениякультурыипр.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граммойпредусматриваетсяиспользованиепрактико-ориентированныхинтерактивныхформорганизацииучебныхзанятийсвозможностьюприменениятренажёрныхсистемивиртуальных моделей. При этом использование цифровой об-разовательной среды на учебных занятиях должно быть разум-ным, компьютер и дистанционные образовательные технологиине способны полностью заменить педагога и практические дей-ствияобучающихся.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ОБЩАЯХАРАКТЕРИСТИКАУЧЕБНОГОПРЕДМЕТА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5"/>
          <w:w w:val="90"/>
          <w:sz w:val="20"/>
          <w:szCs w:val="20"/>
        </w:rPr>
        <w:t>«ОСНОВЫБЕЗОПАСНОСТИЖИЗНЕДЕЯТЕЛЬНОСТИ» ДЛЯ89</w:t>
      </w:r>
      <w:r w:rsidRPr="00FC2330">
        <w:rPr>
          <w:rFonts w:ascii="Times New Roman" w:hAnsi="Times New Roman" w:cs="Times New Roman"/>
          <w:color w:val="231F20"/>
          <w:spacing w:val="-4"/>
          <w:w w:val="90"/>
          <w:sz w:val="20"/>
          <w:szCs w:val="20"/>
        </w:rPr>
        <w:t>КЛАССОВ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Появлению учебного предмета ОБЖ способствовали колос-</w:t>
      </w:r>
      <w:r w:rsidRPr="00FC2330">
        <w:rPr>
          <w:color w:val="231F20"/>
          <w:spacing w:val="-2"/>
          <w:w w:val="120"/>
        </w:rPr>
        <w:t xml:space="preserve">сальные </w:t>
      </w:r>
      <w:r w:rsidRPr="00FC2330">
        <w:rPr>
          <w:color w:val="231F20"/>
          <w:spacing w:val="-1"/>
          <w:w w:val="120"/>
        </w:rPr>
        <w:t>по масштабам и последствиям техногенные катастро-</w:t>
      </w:r>
      <w:r w:rsidRPr="00FC2330">
        <w:rPr>
          <w:color w:val="231F20"/>
          <w:w w:val="120"/>
        </w:rPr>
        <w:t>фы, произошедшие на территории нашей страны в 80-е годыXX столетия: катастрофа теплохода «Александр Суворов» в</w:t>
      </w:r>
      <w:r w:rsidRPr="00FC2330">
        <w:rPr>
          <w:color w:val="231F20"/>
          <w:spacing w:val="-3"/>
          <w:w w:val="120"/>
        </w:rPr>
        <w:t>результате</w:t>
      </w:r>
      <w:r w:rsidRPr="00FC2330">
        <w:rPr>
          <w:color w:val="231F20"/>
          <w:spacing w:val="-2"/>
          <w:w w:val="120"/>
        </w:rPr>
        <w:t>столкновенияспролётомУльяновскогомостачерез</w:t>
      </w:r>
      <w:r w:rsidRPr="00FC2330">
        <w:rPr>
          <w:color w:val="231F20"/>
          <w:w w:val="120"/>
        </w:rPr>
        <w:t>Волгу(5июня1983г.),взрывчетвёртогоядерногореакторанаЧернобыльскойАЭС(26апреля1986г.),химическаяаварияс</w:t>
      </w:r>
      <w:r w:rsidRPr="00FC2330">
        <w:rPr>
          <w:color w:val="231F20"/>
          <w:w w:val="115"/>
        </w:rPr>
        <w:t>выбросом аммиака на производственном объединении «Азот» в</w:t>
      </w:r>
      <w:r w:rsidRPr="00FC2330">
        <w:rPr>
          <w:color w:val="231F20"/>
          <w:w w:val="120"/>
        </w:rPr>
        <w:t>г.Ионаве(20марта1989г.),взрывдвухпассажирскихпоездов</w:t>
      </w:r>
      <w:r w:rsidRPr="00FC2330">
        <w:rPr>
          <w:color w:val="231F20"/>
          <w:spacing w:val="-2"/>
          <w:w w:val="120"/>
        </w:rPr>
        <w:t>подУфойврезультате</w:t>
      </w:r>
      <w:r w:rsidRPr="00FC2330">
        <w:rPr>
          <w:color w:val="231F20"/>
          <w:spacing w:val="-1"/>
          <w:w w:val="120"/>
        </w:rPr>
        <w:t>протечкитрубопроводаивыбросасжи-</w:t>
      </w:r>
      <w:r w:rsidRPr="00FC2330">
        <w:rPr>
          <w:color w:val="231F20"/>
          <w:spacing w:val="-2"/>
          <w:w w:val="120"/>
        </w:rPr>
        <w:t>женнойгазово-бензиновойсмеси(3июня1989г.).Государствостолкнулосьссерьёзнымивызовами,вответна</w:t>
      </w:r>
      <w:r w:rsidRPr="00FC2330">
        <w:rPr>
          <w:color w:val="231F20"/>
          <w:spacing w:val="-1"/>
          <w:w w:val="120"/>
        </w:rPr>
        <w:t>которыетребо-</w:t>
      </w:r>
      <w:r w:rsidRPr="00FC2330">
        <w:rPr>
          <w:color w:val="231F20"/>
          <w:w w:val="120"/>
        </w:rPr>
        <w:t>вался быстрый и адекватный ответ. Пришло понимание необ-</w:t>
      </w:r>
      <w:r w:rsidRPr="00FC2330">
        <w:rPr>
          <w:color w:val="231F20"/>
          <w:w w:val="115"/>
        </w:rPr>
        <w:t>ходимости скорейшего внедрения в сознание граждан культурыбезопасности жизнедеятельности, формирования у подрастаю-щего поколения модели индивидуального безопасного поведе-ния,стремленияосознаннособлюдатьнормыиправилабезопас-</w:t>
      </w:r>
      <w:r w:rsidRPr="00FC2330">
        <w:rPr>
          <w:color w:val="231F20"/>
          <w:w w:val="120"/>
        </w:rPr>
        <w:t>ностивповседневнойжизни.Всвязисэтимвведениевнашей</w:t>
      </w:r>
      <w:r w:rsidRPr="00FC2330">
        <w:rPr>
          <w:color w:val="231F20"/>
          <w:w w:val="115"/>
        </w:rPr>
        <w:t>стране обучения основам безопасности жизнедеятельности яви-</w:t>
      </w:r>
      <w:r w:rsidRPr="00FC2330">
        <w:rPr>
          <w:color w:val="231F20"/>
          <w:w w:val="120"/>
        </w:rPr>
        <w:t>лось важным и принципиальным достижением как для отече-</w:t>
      </w:r>
      <w:r w:rsidRPr="00FC2330">
        <w:rPr>
          <w:color w:val="231F20"/>
          <w:spacing w:val="-1"/>
          <w:w w:val="120"/>
        </w:rPr>
        <w:t>ственного,такидлямировогообразовательного</w:t>
      </w:r>
      <w:r w:rsidRPr="00FC2330">
        <w:rPr>
          <w:color w:val="231F20"/>
          <w:w w:val="120"/>
        </w:rPr>
        <w:t>сообщества.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В условиях современного исторического процесса с появ-лением новых глобальных и региональных природных, тех-ногенных, социальных вызовов и угроз безопасности России(критичные изменения климата, негативные медико-биологи-ческие, экологические, информационные факторы и другиеусловия жизнедеятельности) возрастает приоритет вопросовбезопасности, их значение не только для самого человека, нотакжедляобществаигосударства.Приэтомцентральнойпро-</w:t>
      </w:r>
      <w:r w:rsidRPr="00FC2330">
        <w:rPr>
          <w:color w:val="231F20"/>
          <w:w w:val="115"/>
        </w:rPr>
        <w:t>блемой безопасности жизнедеятельности остаётся сохранение</w:t>
      </w:r>
      <w:r w:rsidRPr="00FC2330">
        <w:rPr>
          <w:color w:val="231F20"/>
          <w:w w:val="120"/>
        </w:rPr>
        <w:t>жизнииздоровьякаждогочеловека.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данныхобстоятельствахколоссальноезначениеприоб-ретаеткачественноеобразованиеподрастающегопоколенияроссиян,направленноенаформированиегражданскойиден-тичности,воспитаниеличностибезопасноготипа,овладениезнаниями,умениями,навыкамиикомпетенциейдляобеспе-чения безопасности в повседневной жизни. Актуальность со-вершенствования учебно-методического обеспечения учебногопроцесса по предмету ОБЖ определяется системообразующимидокументами в области безопасности: Стратегия национальнойбезопасностиРоссийскойФедерации(УказПрезидентаРоссий-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ской Федерации от 02.07.2021 № 400), Доктрина информаци-онной безопасности Российской Федерации (Указ ПрезидентаРоссийской Федерации от 5 декабря 2016 г. № 646), Нацио-нальныецелиразвитияРоссийскойФедерациинапериоддо2030 года (Указ Президента Российской Федерации от 21 июля2020 г. № 474), Государственная программа Российской Феде-рации «Развитие образования» (Постановление ПравительстваРФот26.12.2017г.№1642).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Современный учебный предмет ОБЖ является системообра-</w:t>
      </w:r>
      <w:r w:rsidRPr="00FC2330">
        <w:rPr>
          <w:color w:val="231F20"/>
          <w:w w:val="120"/>
        </w:rPr>
        <w:t>зующим, имеет свои дидактические компоненты во всех безисключенияпредметныхобластяхиреализуетсячерезприоб-</w:t>
      </w:r>
      <w:r w:rsidRPr="00FC2330">
        <w:rPr>
          <w:color w:val="231F20"/>
          <w:w w:val="115"/>
        </w:rPr>
        <w:t>ретение необходимых знаний, выработку и закрепление систе-мы взаимосвязанных навыков и умений, формирование компе-тенций в области безопасности, поддержанных согласованнымизучением других учебных предметов. Научной базой учебного</w:t>
      </w:r>
      <w:r w:rsidRPr="00FC2330">
        <w:rPr>
          <w:color w:val="231F20"/>
          <w:w w:val="120"/>
        </w:rPr>
        <w:t>предмета ОБЖ является общая теория безопасности, исходя</w:t>
      </w:r>
      <w:r w:rsidRPr="00FC2330">
        <w:rPr>
          <w:color w:val="231F20"/>
          <w:w w:val="115"/>
        </w:rPr>
        <w:t>из которой он должен обеспечивать формирование целостного</w:t>
      </w:r>
      <w:r w:rsidRPr="00FC2330">
        <w:rPr>
          <w:color w:val="231F20"/>
          <w:w w:val="120"/>
        </w:rPr>
        <w:t>видениявсегокомплексапроблембезопасности,включаягло-</w:t>
      </w:r>
      <w:r w:rsidRPr="00FC2330">
        <w:rPr>
          <w:color w:val="231F20"/>
          <w:w w:val="115"/>
        </w:rPr>
        <w:t>бальные, что позволит обосновать оптимальную систему обе-</w:t>
      </w:r>
      <w:r w:rsidRPr="00FC2330">
        <w:rPr>
          <w:color w:val="231F20"/>
          <w:w w:val="120"/>
        </w:rPr>
        <w:t>спечения безопасности личности, общества и государства, атакжеактуализироватьдляобучающихсяпостроениеадекват-</w:t>
      </w:r>
      <w:r w:rsidRPr="00FC2330">
        <w:rPr>
          <w:color w:val="231F20"/>
          <w:w w:val="115"/>
        </w:rPr>
        <w:t>ной модели индивидуального безопасного поведения в повсед-</w:t>
      </w:r>
      <w:r w:rsidRPr="00FC2330">
        <w:rPr>
          <w:color w:val="231F20"/>
          <w:w w:val="120"/>
        </w:rPr>
        <w:t>невнойжизни,сформироватьунихбазовыйуровенькультурыбезопасностижизнедеятельности.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Внастоящеевремясучётомновыхвызововиугрозподходык изучению учебного предмета ОБЖ несколько скорректирова-ны. Он входит в предметную область «Физическая культура иосновы безопасности жизнедеятельности», является обязатель-ным для изучения на уровне основного общего образования.Изучение ОБЖ направлено на обеспечение формирования ба-зового уровня культуры безопасности жизнедеятельности, чтоспособствует выработке у обучающихся умений распознаватьугрозы,избегатьопасности,нейтрализовыватьконфликтныеситуации,решатьсложныевопросысоциальногохарактера,грамотно вести себя в чрезвычайных ситуациях. Такой подходсодействует закреплению навыков, позволяющих обеспечиватьзащитужизнииздоровьячеловека,формированиюнеобхо-димыхдляэтоговолевыхиморально-</w:t>
      </w:r>
      <w:r w:rsidRPr="00FC2330">
        <w:rPr>
          <w:color w:val="231F20"/>
          <w:w w:val="115"/>
        </w:rPr>
        <w:lastRenderedPageBreak/>
        <w:t>нравственныхкачеств,предоставляетширокиевозможностидляэффективнойсоци-ализации,необходимойдляуспешнойадаптацииобучающих-ся к современной техно-социальной и информационной среде,способствует проведению мероприятий профилактического ха-рактеравсферебезопасности.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ЦЕЛЬИЗУЧЕНИЯУЧЕБНОГОПРЕДМЕТА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«ОСНОВЫБЕЗОПАСНОСТИЖИЗНЕДЕЯТЕЛЬНОСТИ»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Целью изучения учебного предмета ОБЖ на уровне основно-го общего образования является формирование у обучающихсябазового уровня культуры безопасности жизнедеятельности всоответствии с современными потребностями личности, обще-стваигосударства,чтопредполагает:</w:t>
      </w:r>
    </w:p>
    <w:p w:rsidR="002C6905" w:rsidRPr="00FC2330" w:rsidRDefault="00103C63" w:rsidP="00FC2330">
      <w:pPr>
        <w:pStyle w:val="a5"/>
        <w:numPr>
          <w:ilvl w:val="0"/>
          <w:numId w:val="10"/>
        </w:numPr>
        <w:tabs>
          <w:tab w:val="left" w:pos="62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способность построения модели индивидуального безопас-ного поведения на основе понимания необходимости веденияздорового образа жизни, причин, механизмов возникновения ивозможных последствий различных опасных и чрезвычайныхситуаций,знанийиуменийприменятьнеобходимыесредстваи приемы рационального и безопасного поведения при их про-явлении;</w:t>
      </w:r>
    </w:p>
    <w:p w:rsidR="002C6905" w:rsidRPr="00FC2330" w:rsidRDefault="00103C63" w:rsidP="00FC2330">
      <w:pPr>
        <w:pStyle w:val="a5"/>
        <w:numPr>
          <w:ilvl w:val="0"/>
          <w:numId w:val="10"/>
        </w:numPr>
        <w:tabs>
          <w:tab w:val="left" w:pos="628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сформированностьактивнойжизненнойпозиции,осоз-нанноепониманиезначимостиличного  безопасного  поведе-ния в интересах безопасности личности, общества и государ-ства;</w:t>
      </w:r>
    </w:p>
    <w:p w:rsidR="002C6905" w:rsidRPr="00FC2330" w:rsidRDefault="00103C63" w:rsidP="00FC2330">
      <w:pPr>
        <w:pStyle w:val="a5"/>
        <w:numPr>
          <w:ilvl w:val="0"/>
          <w:numId w:val="10"/>
        </w:numPr>
        <w:tabs>
          <w:tab w:val="left" w:pos="628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знаниеипониманиеролигосударстваиобществавреше-нии задач обеспечения национальной безопасности и защитынаселения от опасных и чрезвычайных ситуаций природного,техногенногоисоциальногохарактера.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МЕСТОПРЕДМЕТАВУЧЕБНОМПЛАНЕ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целях обеспечения индивидуальных потребностей обучаю-щихся в формировании культуры безопасности жизнедеятель-ности на основе расширения знаний и умений, углубленногопонимания значимости безопасного поведения в условиях опас-ных и чрезвычайных ситуаций для личности, общества и го-сударствапредметможетизучатьсяв5—7классахизрасчета1 час в неделю за счет использования части учебного плана,формируемого участниками образовательных отношений (все-го102часа).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В8–9классахпредметизучаетсяизрасчета1часвнеделюзасчетобязательнойчастиучебногоплана(всего68часов).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Организациявправесамостоятельноопределятьпоследова-тельность тематических линий учебного предмета ОБЖ и коли-чество часов для их освоения. Конкретное наполнение модулей</w:t>
      </w:r>
      <w:r w:rsidRPr="00FC2330">
        <w:rPr>
          <w:color w:val="231F20"/>
          <w:w w:val="120"/>
        </w:rPr>
        <w:t>можетбытьскорректированоиконкретизированосучётомре-гиональных (географических, социальных, этнических и др.),атакжебытовыхидругихместныхособенностей.</w:t>
      </w:r>
    </w:p>
    <w:p w:rsidR="002C6905" w:rsidRPr="00FC2330" w:rsidRDefault="00103C63" w:rsidP="00FC2330">
      <w:pPr>
        <w:pStyle w:val="a5"/>
        <w:numPr>
          <w:ilvl w:val="0"/>
          <w:numId w:val="11"/>
        </w:numPr>
        <w:tabs>
          <w:tab w:val="left" w:pos="398"/>
        </w:tabs>
        <w:ind w:left="397" w:hanging="280"/>
        <w:rPr>
          <w:sz w:val="20"/>
          <w:szCs w:val="20"/>
        </w:rPr>
      </w:pPr>
      <w:r w:rsidRPr="00FC2330">
        <w:rPr>
          <w:color w:val="231F20"/>
          <w:w w:val="80"/>
          <w:sz w:val="20"/>
          <w:szCs w:val="20"/>
        </w:rPr>
        <w:t>СОДЕРЖАНИЕУЧЕБНОГОПРЕДМЕТА</w:t>
      </w:r>
    </w:p>
    <w:p w:rsidR="002C6905" w:rsidRPr="00FC2330" w:rsidRDefault="009A7D70" w:rsidP="00FC2330">
      <w:pPr>
        <w:ind w:left="117"/>
        <w:rPr>
          <w:sz w:val="20"/>
          <w:szCs w:val="20"/>
        </w:rPr>
      </w:pPr>
      <w:r>
        <w:rPr>
          <w:sz w:val="20"/>
          <w:szCs w:val="20"/>
        </w:rPr>
        <w:pict>
          <v:shape id="_x0000_s1074" style="position:absolute;left:0;text-align:left;margin-left:36.85pt;margin-top:15.95pt;width:317.5pt;height:.1pt;z-index:-15616512;mso-wrap-distance-left:0;mso-wrap-distance-right:0;mso-position-horizontal-relative:page" coordorigin="737,319" coordsize="6350,0" path="m737,319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«ОСНОВЫБЕЗОПАСНОСТИЖИЗНЕДЕЯТЕЛЬНОСТИ»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МОДУЛЬ № 1 «КУЛЬТУРА БЕЗОПАСНОСТИ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ЖИЗНЕДЕЯТЕЛЬНОСТИВСОВРЕМЕННОМОБЩЕСТВЕ»: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цельизадачиучебногопредметаОБЖ,егоключевыепоня-тияизначениедлячеловека;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смыслпонятий«опасность»,«безопасность»,«риск»,«куль-</w:t>
      </w:r>
      <w:r w:rsidRPr="00FC2330">
        <w:rPr>
          <w:color w:val="231F20"/>
          <w:w w:val="120"/>
        </w:rPr>
        <w:t>турабезопасностижизнедеятельности»;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источникиифакторыопасности,ихклассификация;общиепринципыбезопасногоповедения;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видычрезвычайныхситуаций,сходствоиразличияопасной,</w:t>
      </w:r>
      <w:r w:rsidRPr="00FC2330">
        <w:rPr>
          <w:color w:val="231F20"/>
          <w:w w:val="120"/>
        </w:rPr>
        <w:t>экстремальнойичрезвычайнойситуаций;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уровнивзаимодействиячеловекаиокружающейсреды;механизмперерастанияповседневнойситуациивчрезвычай-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нуюситуацию,правилаповедениявопасныхичрезвычайныхситуациях.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МОДУЛЬ№2«БЕЗОПАСНОСТЬВБЫТУ»: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основныеисточникиопасностивбытуиихклассификация;</w:t>
      </w:r>
      <w:r w:rsidRPr="00FC2330">
        <w:rPr>
          <w:color w:val="231F20"/>
          <w:w w:val="115"/>
        </w:rPr>
        <w:t>защитаправпотребителя,срокигодностиисоставпродуктов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питания;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бытовыеотравленияипричиныихвозникновения,класси-фикацияядовитыхвеществиихопасности;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признакиотравления,приёмыиправилаоказанияпервойпомощи;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правилакомплектованияихранениядомашнейаптечки;бытовыетравмыиправилаихпредупреждения,приёмыи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правилаоказанияпервойпомощи;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правилаобращениясгазовымииэлектрическимиприбора-ми,приёмыиправилаоказанияпервойпомощи;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правила поведения в подъезде и лифте, а также при входе ивыходеизних;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пожарифакторыегоразвития;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условия ипричинывозникновенияпожаров,ихвозможныепоследствия,приёмыиправилаоказанияпервойпомощи;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первичныесредствапожаротушения;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правилавызоваэкстренныхслужбипорядоквзаимодействия</w:t>
      </w:r>
      <w:r w:rsidRPr="00FC2330">
        <w:rPr>
          <w:color w:val="231F20"/>
          <w:w w:val="120"/>
        </w:rPr>
        <w:t>сними,ответственностьзаложныесообщения;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права,обязанностииответственностьгражданвобластипо-жарнойбезопасности;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ситуации криминального характера, правила поведения смалознакомымилюдьми;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меры по предотвращению проникновения злоумышленниковв дом, правила поведения при попытке проникновения в домпосторонних;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классификация аварийных ситуаций в коммунальных систе-</w:t>
      </w:r>
      <w:r w:rsidRPr="00FC2330">
        <w:rPr>
          <w:color w:val="231F20"/>
          <w:w w:val="120"/>
        </w:rPr>
        <w:t>махжизнеобеспечения;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>правила подготовки к возможным авариям на коммунальных</w:t>
      </w:r>
      <w:r w:rsidRPr="00FC2330">
        <w:rPr>
          <w:color w:val="231F20"/>
          <w:spacing w:val="-1"/>
          <w:w w:val="120"/>
        </w:rPr>
        <w:t>системах,порядокдействий</w:t>
      </w:r>
      <w:r w:rsidRPr="00FC2330">
        <w:rPr>
          <w:color w:val="231F20"/>
          <w:w w:val="120"/>
        </w:rPr>
        <w:t>приаварияхнакоммунальныхси-стемах.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МОДУЛЬ№3«БЕЗОПАСНОСТЬНАТРАНСПОРТЕ»: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правиладорожногодвиженияиихзначение,условияобеспе-</w:t>
      </w:r>
      <w:r w:rsidRPr="00FC2330">
        <w:rPr>
          <w:color w:val="231F20"/>
          <w:w w:val="120"/>
        </w:rPr>
        <w:t>чениябезопасностиучастниковдорожногодвижения;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правиладорожногодвиженияидорожныезнакидляпеше-ходов;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«дорожныеловушки»иправилаихпредупреждения;световозвращающиеэлементыиправилаихприменения;правиладорожногодвижениядляпассажиров;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обязанности пассажиров маршрутных транспортных средств,ременьбезопасностииправилаегоприменения;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порядок действий пассажиров при различных происшествияхв маршрутных транспортных средствах, в том числе вызванных</w:t>
      </w:r>
      <w:r w:rsidRPr="00FC2330">
        <w:rPr>
          <w:color w:val="231F20"/>
          <w:w w:val="120"/>
        </w:rPr>
        <w:t>террористическимактом;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правилаповеденияпассажирамотоцикла;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правила дорожного движения для водителя велосипеда и</w:t>
      </w:r>
      <w:r w:rsidRPr="00FC2330">
        <w:rPr>
          <w:color w:val="231F20"/>
          <w:w w:val="115"/>
        </w:rPr>
        <w:t>иных индивидуальных средств передвижения (электросамока-</w:t>
      </w:r>
      <w:r w:rsidRPr="00FC2330">
        <w:rPr>
          <w:color w:val="231F20"/>
          <w:w w:val="120"/>
        </w:rPr>
        <w:t>ты,гироскутеры,моноколёса,сигвеиит.п.),правилабезопас-</w:t>
      </w:r>
      <w:r w:rsidRPr="00FC2330">
        <w:rPr>
          <w:color w:val="231F20"/>
          <w:w w:val="115"/>
        </w:rPr>
        <w:t>ногоиспользованиямототранспорта(мопедовимотоциклов);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дорожные знаки для водителя велосипеда, сигналы велоси-педиста;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правилаподготовкивелосипедакпользованию;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дорожно-транспортныепроисшествияипричиныихвозник-</w:t>
      </w:r>
      <w:r w:rsidRPr="00FC2330">
        <w:rPr>
          <w:color w:val="231F20"/>
          <w:w w:val="120"/>
        </w:rPr>
        <w:t>новения;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основныефакторырискавозникновениядорожно-транспорт-</w:t>
      </w:r>
      <w:r w:rsidRPr="00FC2330">
        <w:rPr>
          <w:color w:val="231F20"/>
          <w:w w:val="120"/>
        </w:rPr>
        <w:t>ныхпроисшествий;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порядокдействийочевидцадорожно-транспортногопроис-шествия;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порядокдействийприпожаренатранспорте;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особенности различных видов транспорта (подземного, же-лезнодорожного,водного,воздушного);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20"/>
        </w:rPr>
        <w:t>обязанностиипорядок</w:t>
      </w:r>
      <w:r w:rsidRPr="00FC2330">
        <w:rPr>
          <w:color w:val="231F20"/>
          <w:w w:val="120"/>
        </w:rPr>
        <w:t>действийпассажировприразличных</w:t>
      </w:r>
      <w:r w:rsidRPr="00FC2330">
        <w:rPr>
          <w:color w:val="231F20"/>
          <w:w w:val="115"/>
        </w:rPr>
        <w:t>происшествиях на отдельных видах транспорта, в том числе вы-</w:t>
      </w:r>
      <w:r w:rsidRPr="00FC2330">
        <w:rPr>
          <w:color w:val="231F20"/>
          <w:w w:val="120"/>
        </w:rPr>
        <w:t>званныхтеррористическимактом;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перваяпомощьипоследовательностьеёоказания;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правила иприёмы оказанияпервойпомощи приразличныхтравмах в результате чрезвычайныхситуаций на транспорте.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МОДУЛЬ№4«БЕЗОПАСНОСТЬВОБЩЕСТВЕННЫХМЕСТАХ»: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общественныеместаииххарактеристики,потенциальныеисточникиопасностивобщественныхместах;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правилавызоваэкстренныхслужбипорядоквзаимодействия</w:t>
      </w:r>
      <w:r w:rsidRPr="00FC2330">
        <w:rPr>
          <w:color w:val="231F20"/>
          <w:w w:val="120"/>
        </w:rPr>
        <w:t>сними;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массовые мероприятияиправилаподготовкикним,обору-дованиеместмассовогопребываниялюдей;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порядокдействийприбеспорядкахвместахмассовогопре-бываниялюдей;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порядокдействийприпопаданиивтолпуидавку;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порядокдействийприобнаруженииугрозывозникновенияпожара;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порядокдействийприэвакуацииизобщественныхместизданий;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опасностикриминогенногоиантиобщественногохарактеравобщественныхместах,порядокдействийприихвозникновении;порядокдействийпри  обнаружении  бесхозных  (потенциаль-ноопасных)вещейипредметов,атакжевусловияхсоверше-ниятеррористическогоакта,втомчислепризахватеиосво-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бождении заложников;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порядокдействийпривзаимодействиисправоохранительны-миорганами.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МОДУЛЬ№5«БЕЗОПАСНОСТЬВПРИРОДНОЙСРЕДЕ»: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чрезвычайныеситуацииприродногохарактераиихкласси-фикация;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правилаповедения,необходимыедляснижениярискавстре-чисдикимиживотными,порядокдействийпривстречесними;порядокдействийприукусахдикихживотных,змей,пауков,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клещейинасекомых;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различиясъедобныхиядовитыхгрибовирастений,правилаповедения,необходимыедляснижениярискаотравленияядо-витымигрибамиирастениями;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автономные условия, их особенности и опасности, правилаподготовкикдлительномуавтономномусуществованию;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порядок действий при автономном существовании в природ-нойсреде;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правила ориентирования на местности, способы подачи сиг-наловбедствия;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природные пожары, их виды и опасности, факторы и при-чины их возникновения, порядок действий при нахождении взонеприродногопожара;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20"/>
        </w:rPr>
        <w:t>устройствогориклассификация</w:t>
      </w:r>
      <w:r w:rsidRPr="00FC2330">
        <w:rPr>
          <w:color w:val="231F20"/>
          <w:w w:val="120"/>
        </w:rPr>
        <w:t>горныхпород,правилабез-опасногоповедениявгорах;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снежные лавины, их характеристики и опасности, порядокдействийприпопаданиивлавину;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камнепады,иххарактеристикииопасности,порядокдействий,</w:t>
      </w:r>
      <w:r w:rsidRPr="00FC2330">
        <w:rPr>
          <w:color w:val="231F20"/>
          <w:w w:val="120"/>
        </w:rPr>
        <w:t>необходимыхдляснижениярискапопаданияподкамнепад;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сели,иххарактеристикииопасности,порядокдействийприпопаданиивзонуселя;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оползни,иххарактеристикииопасности,порядокдействийприначалеоползня;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общие правила безопасного поведения на водоёмах, </w:t>
      </w:r>
      <w:r w:rsidRPr="00FC2330">
        <w:rPr>
          <w:color w:val="231F20"/>
          <w:w w:val="115"/>
        </w:rPr>
        <w:lastRenderedPageBreak/>
        <w:t>правилакупаниявподготовленныхинеподготовленныхместах;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порядок действий при обнаружении тонущего человека;правилаповеденияпринахождениинаплавсредствах;правилаповеденияпринахождениинальду,порядокдей-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15"/>
        </w:rPr>
        <w:t>ствийприобнаружениичеловекавполынье;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наводнения, их характеристики и опасности, порядок дей-ствийпринаводнении;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цунами, их характеристики и опасности, порядок действийпринахождениивзонецунами;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ураганы, бури, смерчи, их характеристики и опасности, по-рядокдействийприураганах,буряхисмерчах;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грозы, их характеристики и опасности, порядок действийприпопаданиивгрозу;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землетрясенияиизвержениявулканов,иххарактеристикииопасности, порядок действий при землетрясении, в том числепри попадании под завал, при нахождении в зоне извержениявулкана;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смысл понятий «экология» и «экологическая культура», зна-</w:t>
      </w:r>
      <w:r w:rsidRPr="00FC2330">
        <w:rPr>
          <w:color w:val="231F20"/>
          <w:w w:val="120"/>
        </w:rPr>
        <w:t>чениеэкологиидляустойчивогоразвитияобщества;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правила безопасного поведения при неблагоприятной эколо-гическойобстановке.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МОДУЛЬ№6«ЗДОРОВЬЕИКАКЕГОСОХРАНИТЬ.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ОСНОВЫМЕДИЦИНСКИХЗНАНИЙ»: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смысл понятий «здоровье» и «здоровый образ жизни», их со-держаниеизначениедлячеловека;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факторы, влияющие на здоровье человека, опасность вредных</w:t>
      </w:r>
      <w:r w:rsidRPr="00FC2330">
        <w:rPr>
          <w:color w:val="231F20"/>
          <w:w w:val="120"/>
        </w:rPr>
        <w:t>привычек (табакокурение, алкоголизм, наркомания, чрезмер-</w:t>
      </w:r>
      <w:r w:rsidRPr="00FC2330">
        <w:rPr>
          <w:color w:val="231F20"/>
          <w:spacing w:val="-1"/>
          <w:w w:val="120"/>
        </w:rPr>
        <w:t>ное увлечение электронными изделиями бытового назначения</w:t>
      </w:r>
      <w:r w:rsidRPr="00FC2330">
        <w:rPr>
          <w:color w:val="231F20"/>
          <w:w w:val="115"/>
        </w:rPr>
        <w:t>(игровыеприставки,мобильныетелефонысотовойсвязиидр.));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элементыздоровогообразажизни,ответственностьзасохра-нениездоровья;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понятие«инфекционныезаболевания»,причиныихвозник-новения;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20"/>
        </w:rPr>
        <w:t>механизмраспространенияинфекционныхзаболеваний,мерыихпрофилактикиизащитыотних;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порядокдействийпривозникновениичрезвычайныхситуа-цийбиолого-социальногопроисхождения(эпидемия,пандемия);мероприятия,проводимыегосударствомпообеспечениюбез-опасностинаселенияприугрозеивовремячрезвычайныхси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туацийбиолого-социальногопроисхождения;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понятие «неинфекционные заболевания» и их классифика-ция,факторырисканеинфекционныхзаболеваний;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меры профилактики неинфекционных заболеваний и защиты</w:t>
      </w:r>
      <w:r w:rsidRPr="00FC2330">
        <w:rPr>
          <w:color w:val="231F20"/>
          <w:w w:val="120"/>
        </w:rPr>
        <w:t>отних;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диспансеризацияиеёзадачи;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понятия «психическое здоровье» и «психологическое благо-получие», современные модели психического здоровья и здоро-войличности;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стресс и его влияние на человека, меры профилактики стрес-са, способы самоконтроля и саморегуляции эмоциональных со-</w:t>
      </w:r>
      <w:r w:rsidRPr="00FC2330">
        <w:rPr>
          <w:color w:val="231F20"/>
          <w:w w:val="120"/>
        </w:rPr>
        <w:t>стояний;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понятие«перваяпомощь»иобязанностьпоеёоказанию,универсальныйалгоритмоказанияпервойпомощи;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назначениеисоставаптечкипервойпомощи;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2"/>
          <w:w w:val="120"/>
        </w:rPr>
        <w:t>порядокдействийпри</w:t>
      </w:r>
      <w:r w:rsidRPr="00FC2330">
        <w:rPr>
          <w:color w:val="231F20"/>
          <w:spacing w:val="-1"/>
          <w:w w:val="120"/>
        </w:rPr>
        <w:t>оказаниипервойпомощивразличных</w:t>
      </w:r>
      <w:r w:rsidRPr="00FC2330">
        <w:rPr>
          <w:color w:val="231F20"/>
          <w:w w:val="115"/>
        </w:rPr>
        <w:t>ситуациях,приёмыпсихологическойподдержкипострадавшего.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МОДУЛЬ№7«БЕЗОПАСНОСТЬВСОЦИУМЕ»: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общение и его значение для человека, способы организацииэффективногоипозитивногообщения;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приёмы и правила безопасной межличностной коммуника-ции и комфортного взаимодействия в группе, признаки кон-структивногоидеструктивногообщения;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понятие «конфликт» и стадии его развития, факторы и при-чиныразвитияконфликта;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условияиситуациивозникновениямежличностныхигруп-</w:t>
      </w:r>
      <w:r w:rsidRPr="00FC2330">
        <w:rPr>
          <w:color w:val="231F20"/>
          <w:w w:val="115"/>
        </w:rPr>
        <w:t>повых конфликтов, безопасные и эффективные способы избега-</w:t>
      </w:r>
      <w:r w:rsidRPr="00FC2330">
        <w:rPr>
          <w:color w:val="231F20"/>
          <w:w w:val="120"/>
        </w:rPr>
        <w:t>нияиразрешенияконфликтныхситуаций;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правила поведения для снижения риска конфликта и поря-докдействийприегоопасныхпроявлениях;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способ разрешения конфликта с помощью третьей стороны(модератора);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опасныеформыпроявленияконфликта:агрессия,домашнеенасилиеибуллинг;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манипуляции в ходе межличностного общения, приёмы рас-познаванияманипуляцийиспособыпротивостоянияим;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приёмы распознавания противозаконных проявлений мани-пуляции(мошенничество,  вымогательство,  подстрекательствок действиям, которые могут причинить вред жизни и здоровью,и вовлечение в преступную, асоциальную или деструктивнуюдеятельность)испособызащитыотних;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современные молодёжные увлечения и опасности, связанныесними,правилабезопасногоповедения;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правилабезопаснойкоммуникацииснезнакомымилюдьми.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 8«БЕЗОПАСНОСТЬВИНФОРМАЦИОННОМ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ПРОСТРАНСТВЕ»: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понятие«цифроваясреда»,еёхарактеристикиипримерыинформационных и компьютерных угроз, положительные воз-можностицифровойсреды;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риски и угрозы при использовании Интернета электронных</w:t>
      </w:r>
      <w:r w:rsidRPr="00FC2330">
        <w:rPr>
          <w:color w:val="231F20"/>
          <w:w w:val="115"/>
        </w:rPr>
        <w:t>изделий бытового назначения (игровых приставок, мобильных</w:t>
      </w:r>
      <w:r w:rsidRPr="00FC2330">
        <w:rPr>
          <w:color w:val="231F20"/>
          <w:w w:val="120"/>
        </w:rPr>
        <w:t>телефоновсотовойсвязиидр.);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общие принципы безопасного поведения, необходимые для</w:t>
      </w:r>
      <w:r w:rsidRPr="00FC2330">
        <w:rPr>
          <w:color w:val="231F20"/>
          <w:spacing w:val="-1"/>
          <w:w w:val="120"/>
        </w:rPr>
        <w:t>предупреждениявозникновения</w:t>
      </w:r>
      <w:r w:rsidRPr="00FC2330">
        <w:rPr>
          <w:color w:val="231F20"/>
          <w:w w:val="120"/>
        </w:rPr>
        <w:t>сложныхиопасныхситуацийвличномцифровомпространстве;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>опасныеявленияцифровойсреды:вредоносныепрограммы</w:t>
      </w:r>
      <w:r w:rsidRPr="00FC2330">
        <w:rPr>
          <w:color w:val="231F20"/>
          <w:w w:val="120"/>
        </w:rPr>
        <w:t>иприложенияиихразновидности;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20"/>
        </w:rPr>
        <w:t>правилакибергигиены,необходимыедляпредупреждения</w:t>
      </w:r>
      <w:r w:rsidRPr="00FC2330">
        <w:rPr>
          <w:color w:val="231F20"/>
          <w:w w:val="115"/>
        </w:rPr>
        <w:t>возникновениясложныхиопасныхситуацийвцифровойсреде;</w:t>
      </w:r>
      <w:r w:rsidRPr="00FC2330">
        <w:rPr>
          <w:color w:val="231F20"/>
          <w:w w:val="120"/>
        </w:rPr>
        <w:t>основные видыопасногои запрещённогоконтентавИнтер-нетеиегопризнаки,приёмыраспознаванияопасностейпри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использовании Интернета;противоправныедействиявИнтернете;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правила цифрового поведения, необходимого для предотвра-щения рисков и угроз при использовании Интернета (кибербул-</w:t>
      </w:r>
      <w:r w:rsidRPr="00FC2330">
        <w:rPr>
          <w:color w:val="231F20"/>
          <w:w w:val="120"/>
        </w:rPr>
        <w:t>линга,вербовкивразличныеорганизацииигруппы);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деструктивные течения в Интернете, их признаки и опасно-сти, правила безопасного использования Интернета по предот-вращению рисков и угроз вовлечения в различную деструктив-нуюдеятельность.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МОДУЛЬ№9«ОСНОВЫПРОТИВОДЕЙСТВИЯ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ЭКСТРЕМИЗМУИТЕРРОРИЗМУ»: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понятия «экстремизм» и «терроризм», их содержание, при-чины,возможныевариантыпроявленияипоследствия;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цели и формы проявления террористических актов, их по-следствия,уровнитеррористическойопасности;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основы общественно-государственной системы противодей-ствия экстремизму и терроризму, контртеррористическая опе-рацияиеёцели;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признаки вовлечения в террористическую деятельность, пра-</w:t>
      </w:r>
      <w:r w:rsidRPr="00FC2330">
        <w:rPr>
          <w:color w:val="231F20"/>
          <w:w w:val="120"/>
        </w:rPr>
        <w:t>вилаантитеррористическогоповедения;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признакиугрозиподготовкиразличныхформтерактов,по-рядокдействийприихобнаружении;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правила безопасного поведения в условиях совершения те-ракта;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порядок действий при совершении теракта (нападение терро-ристов и попытка захвата заложников, попадание в заложники,огневой налёт, наезд транспортного средства, подрыв взрывно-гоустройства).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 10«ВЗАИМОДЕЙСТВИЕЛИЧНОСТИ,ОБЩЕСТВАИГОСУДАРСТВАВОБЕСПЕЧЕНИИ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БЕЗОПАСНОСТИЖИЗНИИЗДОРОВЬЯНАСЕЛЕНИЯ»: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классификация чрезвычайных ситуаций природного и техно-</w:t>
      </w:r>
      <w:r w:rsidRPr="00FC2330">
        <w:rPr>
          <w:color w:val="231F20"/>
          <w:w w:val="120"/>
        </w:rPr>
        <w:t>генногохарактера;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единая государственная система предупреждения и ликви-дации чрезвычайных ситуаций (РСЧС), её задачи, структура,режимыфункционирования;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государственные службы обеспечения безопасности, их рольисфераответственности,порядоквзаимодействиясними;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общественные институты и их место в системе обеспечениябезопасностижизнииздоровьянаселения;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права,обязанностиирольгражданРоссийскойФедерациивобластизащитынаселенияотчрезвычайныхситуаций;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антикоррупционное поведение как элемент общественной игосударственнойбезопасности;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информированиеиоповещениенаселенияочрезвычайныхситуациях,системаОКСИОН;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сигнал«Вниманиевсем!»,порядокдействийнаселенияпри</w:t>
      </w:r>
      <w:r w:rsidRPr="00FC2330">
        <w:rPr>
          <w:color w:val="231F20"/>
          <w:w w:val="115"/>
        </w:rPr>
        <w:t>его получении, в том числе при авариях с выбросом химических</w:t>
      </w:r>
      <w:r w:rsidRPr="00FC2330">
        <w:rPr>
          <w:color w:val="231F20"/>
          <w:w w:val="120"/>
        </w:rPr>
        <w:t>ирадиоактивныхвеществ;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средства индивидуальной и коллективной защиты населе-ния,порядокпользованияфильтрующимпротивогазом;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эвакуация населения в условиях чрезвычайных ситуаций,порядокдействийнаселенияприобъявленииэвакуации.</w:t>
      </w:r>
    </w:p>
    <w:p w:rsidR="002C6905" w:rsidRPr="00FC2330" w:rsidRDefault="00103C63" w:rsidP="00FC2330">
      <w:pPr>
        <w:pStyle w:val="a5"/>
        <w:numPr>
          <w:ilvl w:val="0"/>
          <w:numId w:val="11"/>
        </w:numPr>
        <w:tabs>
          <w:tab w:val="left" w:pos="396"/>
        </w:tabs>
        <w:ind w:left="118" w:firstLine="0"/>
        <w:rPr>
          <w:sz w:val="20"/>
          <w:szCs w:val="20"/>
        </w:rPr>
      </w:pPr>
      <w:r w:rsidRPr="00FC2330">
        <w:rPr>
          <w:color w:val="231F20"/>
          <w:w w:val="85"/>
          <w:sz w:val="20"/>
          <w:szCs w:val="20"/>
        </w:rPr>
        <w:t>ПЛАНИРУЕМЫЕ РЕЗУЛЬТАТЫ</w:t>
      </w:r>
      <w:r w:rsidRPr="00FC2330">
        <w:rPr>
          <w:color w:val="231F20"/>
          <w:w w:val="80"/>
          <w:sz w:val="20"/>
          <w:szCs w:val="20"/>
        </w:rPr>
        <w:t>ОСВОЕНИЯУЧЕБНОГОПРЕДМЕТА</w:t>
      </w:r>
    </w:p>
    <w:p w:rsidR="002C6905" w:rsidRPr="00FC2330" w:rsidRDefault="009A7D70" w:rsidP="00FC2330">
      <w:pPr>
        <w:ind w:left="118" w:hanging="2"/>
        <w:rPr>
          <w:sz w:val="20"/>
          <w:szCs w:val="20"/>
        </w:rPr>
      </w:pPr>
      <w:r>
        <w:rPr>
          <w:sz w:val="20"/>
          <w:szCs w:val="20"/>
        </w:rPr>
        <w:pict>
          <v:shape id="_x0000_s1073" style="position:absolute;left:0;text-align:left;margin-left:36.85pt;margin-top:27.05pt;width:317.5pt;height:.1pt;z-index:-15616000;mso-wrap-distance-left:0;mso-wrap-distance-right:0;mso-position-horizontal-relative:page" coordorigin="737,541" coordsize="6350,0" path="m737,541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w w:val="80"/>
          <w:sz w:val="20"/>
          <w:szCs w:val="20"/>
        </w:rPr>
        <w:t>«ОСНОВЫБЕЗОПАСНОСТИЖИЗНЕДЕЯТЕЛЬНОСТИ»НАУРОВНЕОСНОВНОГООБЩЕГООБРАЗОВАНИЯ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НастоящаяПрограммачёткоориентировананавыполнениетребований, устанавливаемых ФГОС к результатам освоения</w:t>
      </w:r>
      <w:r w:rsidRPr="00FC2330">
        <w:rPr>
          <w:color w:val="231F20"/>
          <w:w w:val="115"/>
        </w:rPr>
        <w:t>основной образовательной программы (личностные, метапред-</w:t>
      </w:r>
      <w:r w:rsidRPr="00FC2330">
        <w:rPr>
          <w:color w:val="231F20"/>
          <w:spacing w:val="-1"/>
          <w:w w:val="120"/>
        </w:rPr>
        <w:t xml:space="preserve">метные и предметные), </w:t>
      </w:r>
      <w:r w:rsidRPr="00FC2330">
        <w:rPr>
          <w:color w:val="231F20"/>
          <w:w w:val="120"/>
        </w:rPr>
        <w:t>которые должны демонстрировать об-учающиесяпозавершенииобучениявосновнойшколе.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ЛИЧНОСТНЫЕРЕЗУЛЬТАТЫ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Личностные результаты достигаются в единстве учебной ивоспитательнойдеятельностивсоответствиис  традиционны-ми российскими социокультурными и духовно-нравственнымиценностями, принятыми в обществе правилами и нормами по-ведения. Способствуют процессам самопознания, самовоспита-ния и саморазвития, формирования внутренней позиции лич-ности и проявляются в индивидуальных социально значимыхкачествах,которыевыражаютсяпреждевсеговготовностиобучающихсяксаморазвитию,самостоятельности,  инициати-веиличностномусамоопределению;осмысленномуведениюздорового и безопасного образа жизни и соблюдению правилэкологического поведения; к целенаправленной социально зна-чимой деятельности; принятию внутренней позиции личностикак особого ценностного отношения к себе, к окружающим лю-дямикжизнивцелом.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Личностные результаты, формируемые в ходе изучения учеб-ного предмета ОБЖ, должны отражать готовность обучающих-ся руководствоваться системой позитивных ценностных ориен-тацийирасширениеопытадеятельностинаеёоснове.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Патриотическоевоспитание: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осознаниероссийскойгражданскойидентичностивполи-культурномимногоконфессиональномобществе,проявлениеинтереса к познанию родного языка, истории, культуры Рос-сийской Федерации, своего края, народов России; ценностноеотношение к достижениям </w:t>
      </w:r>
      <w:r w:rsidRPr="00FC2330">
        <w:rPr>
          <w:color w:val="231F20"/>
          <w:w w:val="115"/>
        </w:rPr>
        <w:lastRenderedPageBreak/>
        <w:t>своей Родины — России, к науке,искусству, спорту, технологиям, боевым подвигам и трудовымдостижениямнарода;уважениексимволамРоссии,государ-ственнымпраздникам,историческомуиприродномунаследиюипамятникам,традициямразныхнародов,проживающихвроднойстран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формирование чувства гордости за свою Родину, ответствен-ногоотношенияквыполнениюконституционногодолга—защитеОтечества.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Гражданскоевоспитание:</w:t>
      </w:r>
    </w:p>
    <w:p w:rsidR="002C6905" w:rsidRPr="00FC2330" w:rsidRDefault="00103C63" w:rsidP="00FC2330">
      <w:pPr>
        <w:pStyle w:val="a3"/>
        <w:ind w:left="116" w:right="0" w:firstLine="227"/>
        <w:jc w:val="right"/>
      </w:pPr>
      <w:r w:rsidRPr="00FC2330">
        <w:rPr>
          <w:color w:val="231F20"/>
          <w:w w:val="115"/>
        </w:rPr>
        <w:t>готовностьквыполнениюобязанностейгражданинаиреали-зацииегоправ,уважениеправ,свободизаконныхинтересовдругихлюдей;активноеучастиевжизнисемьи,организации,местногосообщества,родногокрая,страны;неприятиелюбыхформэкстремизма,дискриминации;пониманиеролиразлич-ныхсоциальныхинститутоввжизничеловека;представлениеобосновныхправах,свободахиобязанностяхгражданина,социальныхнормах и правилах межличностных отношенийвполикультурномимногоконфессиональномобществе;пред-ставлениеоспособахпротиводействиякоррупции;готовностькразнообразнойсовместнойдеятельности,стремлениеквзаи-мопониманиюивзаимопомощи,активноеучастиевшкольномсамоуправлении;готовностькучастиювгуманитарнойдея-тельности(волонтёрство,помощьлюдям,нуждающимсявней);сформированностьактивнойжизненнойпозиции,уменийинавыковличногоучастиявобеспечениимербезопасностилич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ности,обществаигосударства;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понимание и признание особой роли России в обеспечениигосударственнойимеждународнойбезопасности,обороныстра-ны, осмысление роли государства и общества в решении задачизащиты населения от опасных и чрезвычайных ситуаций при-родного,техногенногоисоциальногохарактера;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знаниеипониманиеролигосударствавпротиводействииосновнымвызовамсовременности:терроризму,экстремизму,незаконному распространению наркотических средств, непри-ятие любых форм экстремизма, дискриминации, формированиеверотерпимости, уважительного и доброжелательного отноше-ния к другому человеку, его мнению, развитие способности кконструктивномудиалогусдругимилюдьми.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Духовно-нравственноевоспитание: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ориентациянаморальныеценностиинормывситуацияхнравственного выбора; готовность оценивать своё поведение ипоступки, а также поведение и поступки других людей с пози-ции нравственных и правовых норм с учётом осознания послед-ствий поступков; активное неприятие асоциальных поступков,свобода и ответственность личности в условиях индивидуаль-ногоиобщественногопространства;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развитие ответственного отношения к ведению здорового об-разажизни,исключающегоупотреблениенаркотиков,алкого-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spacing w:val="-1"/>
          <w:w w:val="120"/>
        </w:rPr>
        <w:t>ля,куренияинанесениеиного</w:t>
      </w:r>
      <w:r w:rsidRPr="00FC2330">
        <w:rPr>
          <w:color w:val="231F20"/>
          <w:w w:val="120"/>
        </w:rPr>
        <w:t>вредасобственномуздоровьюиздоровьюокружающих;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формирование личности безопасного типа, осознанного и от-ветственного отношения к личной безопасности и безопасностидругихлюдей.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Эстетическоевоспитание: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формирование гармоничной личности, развитие способности</w:t>
      </w:r>
      <w:r w:rsidRPr="00FC2330">
        <w:rPr>
          <w:color w:val="231F20"/>
          <w:w w:val="120"/>
        </w:rPr>
        <w:t>воспринимать,ценитьисоздаватьпрекрасноевповседневнойжизни;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понимание взаимозависимости счастливого юношества и без-опасноголичногоповедениявповседневнойжизни.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Ценностинаучногопознания: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ориентация в деятельности на современную систему научныхпредставленийобосновныхзакономерностяхразвитиячело-века,природыиобщества,взаимосвязяхчеловека  с  природ-нойисоциальнойсредой;овладениеосновныминавыкамиисследовательскойдеятельности,установканаосмыслениеопыта, наблюдений, поступков и стремление совершенствоватьпути достижения индивидуального и коллективного благополу-чия;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формирование современной научной картины мира, понима-ние причин, механизмов возникновения и последствий распро-странённых видов опасных и чрезвычайных ситуаций, которыемогут произойти во время пребывания в различных средах (бы-товые условия, дорожное движение, общественные места и со-</w:t>
      </w:r>
      <w:r w:rsidRPr="00FC2330">
        <w:rPr>
          <w:color w:val="231F20"/>
          <w:w w:val="120"/>
        </w:rPr>
        <w:t>циум,природа,коммуникационныесвязииканалы);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установка на осмысление опыта, наблюдений и поступков,овладение способностью оценивать и прогнозировать неблаго-приятные факторы обстановки и принимать обоснованные ре-шения в опасной (чрезвычайной) ситуации с учётом реальныхусловийивозможностей.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582"/>
        </w:tabs>
        <w:ind w:left="117" w:firstLine="226"/>
        <w:rPr>
          <w:color w:val="231F20"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Физическое воспитание, формирование культуры здоровья</w:t>
      </w:r>
      <w:r w:rsidRPr="00FC2330">
        <w:rPr>
          <w:color w:val="231F20"/>
          <w:w w:val="120"/>
          <w:sz w:val="20"/>
          <w:szCs w:val="20"/>
        </w:rPr>
        <w:t>иэмоциональногоблагополучия: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понимание личностного смысла изучения учебного предметаОБЖ, его значения для безопасной и продуктивной жизнедея-тельностичеловека,обществаигосударства;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осознание ценности жизни; ответственное отношение к сво-</w:t>
      </w:r>
      <w:r w:rsidRPr="00FC2330">
        <w:rPr>
          <w:color w:val="231F20"/>
          <w:w w:val="120"/>
        </w:rPr>
        <w:t>емуздоровьюиустановканаздоровыйобразжизни(здоровоепитание, соблюдение гигиенических правил, сбалансирован-ный режим занятий и отдыха, регулярная физическая актив-</w:t>
      </w:r>
      <w:r w:rsidRPr="00FC2330">
        <w:rPr>
          <w:color w:val="231F20"/>
          <w:w w:val="115"/>
        </w:rPr>
        <w:t>ность); осознание последствий и неприятие вредных привычек</w:t>
      </w:r>
      <w:r w:rsidRPr="00FC2330">
        <w:rPr>
          <w:color w:val="231F20"/>
          <w:w w:val="120"/>
        </w:rPr>
        <w:t>(употребление алкоголя, наркотиков, курение) и иных формвредадляфизическогоипсихическогоздоровья;соблюдение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w w:val="105"/>
        </w:rPr>
        <w:lastRenderedPageBreak/>
        <w:t>правилбезопасности,втомчисленавыковбезопасногопове-дения в интернет-среде; способность адаптироваться к стрессо-вымситуациям  и  меняющимся  социальным,  информационнымиприроднымусловиям,втомчислеосмысливаясобственныйопытивыстраиваядальнейшиецели;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w w:val="110"/>
        </w:rPr>
        <w:t>умениеприниматьсебяидругих,неосуждая;</w:t>
      </w:r>
    </w:p>
    <w:p w:rsidR="002C6905" w:rsidRPr="00FC2330" w:rsidRDefault="00103C63" w:rsidP="00FC2330">
      <w:pPr>
        <w:pStyle w:val="a3"/>
        <w:ind w:left="117" w:right="0"/>
        <w:jc w:val="left"/>
      </w:pPr>
      <w:r w:rsidRPr="00FC2330">
        <w:rPr>
          <w:w w:val="105"/>
        </w:rPr>
        <w:t>умениеосознаватьэмоциональноесостояниесвоёидругих,уметьуправлятьсобственнымэмоциональнымсостоянием;</w:t>
      </w:r>
    </w:p>
    <w:p w:rsidR="002C6905" w:rsidRPr="00FC2330" w:rsidRDefault="00103C63" w:rsidP="00FC2330">
      <w:pPr>
        <w:pStyle w:val="a3"/>
        <w:ind w:left="117" w:right="0"/>
        <w:jc w:val="left"/>
      </w:pPr>
      <w:r w:rsidRPr="00FC2330">
        <w:rPr>
          <w:w w:val="105"/>
        </w:rPr>
        <w:t>сформированностьнавыкарефлексии,признаниесвоегопра-</w:t>
      </w:r>
      <w:r w:rsidRPr="00FC2330">
        <w:rPr>
          <w:w w:val="110"/>
        </w:rPr>
        <w:t>ванаошибкуитакогожеправадругогочеловека.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Трудовоевоспитание: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установканаактивноеучастиеврешении  практических  за-дач(врамкахсемьи,организации,города,края)  технологиче-ской и социальной направленности, способность инициировать,планировать и самостоятельно выполнять такого рода деятель-ность;интерескпрактическомуизучениюпрофессийитрударазличного рода, в том числе на основе применения изучаемогопредметного знания; осознание важности обучения на протяже-ниивсейжизнидляуспешнойпрофессиональнойдеятельностии развитие необходимых умений для этого; готовность адапти-роваться в профессиональной среде; уважение к труду и резуль-татам трудовой деятельности; осознанный выбор и построениеиндивидуальнойтраектории  образования  и  жизненных  плановсучётомличныхиобщественныхинтересовипотребностей;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укреплениеответственногоотношениякучёбе,способностиприменятьмерыисредстваиндивидуальнойзащиты,приёмырациональногоибезопасногоповедениявопасныхичрезвы-чайныхситуациях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10"/>
        </w:rPr>
        <w:t>овладение умениями оказывать первую помощь пострадав-шим при потере сознания, остановке дыхания, наружных кро-</w:t>
      </w:r>
      <w:r w:rsidRPr="00FC2330">
        <w:rPr>
          <w:spacing w:val="-1"/>
          <w:w w:val="110"/>
        </w:rPr>
        <w:t xml:space="preserve">вотечениях, </w:t>
      </w:r>
      <w:r w:rsidRPr="00FC2330">
        <w:rPr>
          <w:w w:val="110"/>
        </w:rPr>
        <w:t>попадании инородных тел в верхние дыхательныепути, травмах различных областей тела, ожогах, отморожени-ях,отравлениях;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10"/>
        </w:rPr>
        <w:t>установканаовладениезнаниямииумениямипредупрежде-нияопасныхичрезвычайныхситуаций,вовремяпребываниявразличных средах (в помещении, на улице, на природе, в обще-ственныхместахинамассовыхмероприятиях,прикоммуника-ции,привоздействиирисковкультурнойсреды).</w:t>
      </w:r>
    </w:p>
    <w:p w:rsidR="002C6905" w:rsidRPr="00FC2330" w:rsidRDefault="00103C63" w:rsidP="00FC2330">
      <w:pPr>
        <w:pStyle w:val="a5"/>
        <w:numPr>
          <w:ilvl w:val="1"/>
          <w:numId w:val="11"/>
        </w:numPr>
        <w:tabs>
          <w:tab w:val="left" w:pos="607"/>
        </w:tabs>
        <w:ind w:hanging="264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Экологическое воспитание: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ориентация на применение знаний из социальных и естествен-ных наук для решения задач в области окружающей среды, пла-нирования поступков и оценки их возможных последствий дляокружающейсреды;повышениеуровняэкологическойкульту-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ры, осознание глобального характера экологических проблем и</w:t>
      </w:r>
      <w:r w:rsidRPr="00FC2330">
        <w:rPr>
          <w:color w:val="231F20"/>
          <w:w w:val="120"/>
        </w:rPr>
        <w:t>путейихрешения;активноенеприятиедействий,приносящих</w:t>
      </w:r>
      <w:r w:rsidRPr="00FC2330">
        <w:rPr>
          <w:color w:val="231F20"/>
          <w:w w:val="115"/>
        </w:rPr>
        <w:t>вред окружающей среде; осознание своей роли как гражданина</w:t>
      </w:r>
      <w:r w:rsidRPr="00FC2330">
        <w:rPr>
          <w:color w:val="231F20"/>
          <w:w w:val="120"/>
        </w:rPr>
        <w:t>ипотребителявусловияхвзаимосвязиприродной,технологи-ческой и социальной сред; готовность к участию в практиче-скойдеятельностиэкологическойнаправленности;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освоение основ экологической культуры, методов проекти-рования собственной безопасной жизнедеятельности с учётомприродных, техногенных и социальных рисков на территориипроживания.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МЕТАПРЕДМЕТНЫЕРЕЗУЛЬТАТЫ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Метапредметныерезультатыхарактеризуютсформирован-ностьуобучающихсямежпредметных  понятий  (используют-ся в нескольких предметных областях и позволяют связыватьзнанияизразличныхдисциплинвцелостнуюнаучнуюкарти-ну мира) и универсальных учебных действий (познавательные,коммуникативные,регулятивные);способностьихиспользо-ватьвучебной,познавательнойисоциальнойпрактике.Вы-ражаютсявготовностиксамостоятельномупланированиюиосуществлениюучебнойдеятельностииорганизацииучебно-го сотрудничества с педагогами и сверстниками, к участию впостроении индивидуальной образовательной траектории; ов-ладению навыками работы с информацией: восприятие и соз-дание информационных текстов в различных форматах, в томчислевцифровойсреде.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Метапредметные результаты, формируемые в ходе изученияучебногопредметаОБЖ,должныотражать: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1. Овладение универсальными познавательными действи-ями.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Базовыелогическиедействия: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выявлятьихарактеризоватьсущественныепризнакиобъек-тов(явлений);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устанавливать существенный признак классификации, ос-нования для обобщения и сравнения, критерии проводимогоанализа;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 учётом предложенной задачи выявлять закономерности ипротиворечия в рассматриваемых фактах, данных и наблюде-ниях; предлагать критерии для выявления закономерностей ипротиворечий;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выявлять дефициты информации, данных, необходимых для</w:t>
      </w:r>
      <w:r w:rsidRPr="00FC2330">
        <w:rPr>
          <w:color w:val="231F20"/>
          <w:w w:val="120"/>
        </w:rPr>
        <w:t>решенияпоставленнойзадачи;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выявлять причинно-следственные связи при изучении явле-ний и процессов; делать выводы с использованием дедуктивныхи индуктивных умозаключений, умозаключений по аналогии,формулироватьгипотезыовзаимосвязях;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самостоятельновыбиратьспособрешения учебной зада-чи(сравниватьнескольковариантоврешения,выбиратьнаи-более подходящий с учётом самостоятельно выделенных кри-териев).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Базовыеисследовательскиедействия: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формулироватьпроблемныевопросы,отражающиенесоот-ветствие между рассматриваемым и наиболее благоприятнымсостояниемобъекта(явления)повседневнойжизни;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обобщать, анализировать и оценивать получаемую информа-цию, выдвигать гипотезы, аргументировать свою точку зрения,делатьобоснованныевыводыпорезультатамисследования;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проводить (принимать участие) небольшое самостоятельноеисследование заданного объекта (явления), </w:t>
      </w:r>
      <w:r w:rsidRPr="00FC2330">
        <w:rPr>
          <w:color w:val="231F20"/>
          <w:w w:val="115"/>
        </w:rPr>
        <w:lastRenderedPageBreak/>
        <w:t>устанавливать при-чинно-следственныесвязи;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прогнозировать возможное дальнейшее развитие процессов,событий и их последствия в аналогичных или сходных ситуаци-</w:t>
      </w:r>
      <w:r w:rsidRPr="00FC2330">
        <w:rPr>
          <w:color w:val="231F20"/>
          <w:w w:val="120"/>
        </w:rPr>
        <w:t>ях,атакжевыдвигатьпредположенияобихразвитиивновыхусловияхиконтекстах.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Работасинформацией: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или данных из источников с учё-томпредложеннойучебнойзадачиизаданныхкритериев;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выбирать,анализировать,систематизироватьиинтерпрети-роватьинформациюразличныхвидовиформпредставления;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находить сходные аргументы (подтверждающие или опровер-гающие одну и ту же идею, версию) в различных информаци-онныхисточниках;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самостоятельновыбиратьоптимальнуюформупредставле-</w:t>
      </w:r>
      <w:r w:rsidRPr="00FC2330">
        <w:rPr>
          <w:color w:val="231F20"/>
          <w:w w:val="120"/>
        </w:rPr>
        <w:t>нияинформацииииллюстрироватьрешаемыезадачинеслож-ными схемами, диаграммами, иной графикой и их комбина-циями;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оцениватьнадёжностьинформациипокритериям,предло-женнымпедагогическимработникомилисформулированнымсамостоятельно;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эффективно запоминать и систематизировать информацию.Овладениесистемойуниверсальныхпознавательныхдей-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ствийобеспечиваетсформированностькогнитивныхнавыковобучающихся.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Овладениеуниверсальнымикоммуникативнымидействиями.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15"/>
        </w:rPr>
        <w:t>Общение: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уверенно высказывать свою точку зрения в устной и пись-менной речи, выражать эмоции в соответствии с форматом и</w:t>
      </w:r>
      <w:r w:rsidRPr="00FC2330">
        <w:rPr>
          <w:color w:val="231F20"/>
          <w:w w:val="115"/>
        </w:rPr>
        <w:t>целями общения, определять предпосылки возникновения кон-</w:t>
      </w:r>
      <w:r w:rsidRPr="00FC2330">
        <w:rPr>
          <w:color w:val="231F20"/>
          <w:w w:val="120"/>
        </w:rPr>
        <w:t>фликтныхситуацийивыстраиватьграмотноеобщениедляихсмягчения;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распознавать невербальные средства общения, понимать зна-чение социальных знаков и намерения других, уважительно, вкорректнойформеформулироватьсвоивзгляды;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сопоставлять свои суждения с суждениями других участни-ковдиалога,обнаруживатьразличиеисходствопозиций;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ходе общения задавать вопросы и выдавать ответы по су-ществурешаемойучебнойзадачи,обнаруживатьразличиеисходствопозицийдругихучастниковдиалога;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публично представлять результаты решения учебной задачи,самостоятельно выбирать наиболее целесообразный формат вы-ступленияиготовитьразличныепрезентационныематериалы.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Совместнаядеятельность(сотрудничество):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20"/>
        </w:rPr>
        <w:t>пониматьииспользоватьпреимуществакоманднойиинди-видуальной работы при решении конкретной учебной задачи;</w:t>
      </w:r>
      <w:r w:rsidRPr="00FC2330">
        <w:rPr>
          <w:color w:val="231F20"/>
          <w:w w:val="115"/>
        </w:rPr>
        <w:t>планироватьорганизациюсовместнойдеятельности(распре-делятьролиипониматьсвоюроль,приниматьправилаучебно-говзаимодействия,обсуждатьпроцессирезультатсовместнойработы,подчиняться,выделятьобщуюточкузрения,договари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ваться орезультатах);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определять свои действия и действия партнёра, которые по-могалиилизатруднялинахождениеобщегорешения,оцени-ватькачествосвоеговкладавобщийпродуктпозаданнымучастникамигруппыкритериям,разделятьсферуответствен-ности и проявлять готовность к предоставлению отчёта передгруппой.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Овладение системой универсальных коммуникативных дей-ствий обеспечивает сформированность социальных навыков иэмоциональногоинтеллектаобучающихся.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Овладениеуниверсальнымиучебнымирегулятивнымидей-ствиями.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color w:val="231F20"/>
          <w:w w:val="120"/>
        </w:rPr>
        <w:t>Самоорганизация: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выявлятьпроблемныевопросы,требующиерешениявжиз-ненныхиучебныхситуациях;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аргументированно определять оптимальный вариант приня-тия решений, самостоятельно составлять алгоритм (часть алго-ритма) и способ решения учебной задачи с учётом собственныхвозможностейиимеющихсяресурсов;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15"/>
        </w:rPr>
        <w:t>составлять</w:t>
      </w:r>
      <w:r w:rsidRPr="00FC2330">
        <w:rPr>
          <w:color w:val="231F20"/>
          <w:w w:val="115"/>
        </w:rPr>
        <w:t>пландействий,находитьнеобходимыересурсыдля</w:t>
      </w:r>
      <w:r w:rsidRPr="00FC2330">
        <w:rPr>
          <w:color w:val="231F20"/>
          <w:spacing w:val="-1"/>
          <w:w w:val="115"/>
        </w:rPr>
        <w:t>еговыполнения,</w:t>
      </w:r>
      <w:r w:rsidRPr="00FC2330">
        <w:rPr>
          <w:color w:val="231F20"/>
          <w:w w:val="115"/>
        </w:rPr>
        <w:t>принеобходимостикорректироватьпредложен-</w:t>
      </w:r>
      <w:r w:rsidRPr="00FC2330">
        <w:rPr>
          <w:color w:val="231F20"/>
          <w:w w:val="120"/>
        </w:rPr>
        <w:t>ныйалгоритм,братьответственность запринятоерешение.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Самоконтроль(рефлексия):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даватьадекватнуюоценкуситуации,предвидетьтрудности,которыемогутвозникнутьприрешенииучебнойзадачи,ивно-сить коррективы в деятельность на основе новых обстоятельств;объяснятьпричиныдостижения(недостижения)результатовдеятельности,даватьоценкуприобретённомуопыту,уметьна-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20"/>
        </w:rPr>
        <w:t>ходитьпозитивноевпроизошедшейситуации;</w:t>
      </w:r>
      <w:r w:rsidRPr="00FC2330">
        <w:rPr>
          <w:color w:val="231F20"/>
          <w:spacing w:val="-1"/>
          <w:w w:val="120"/>
        </w:rPr>
        <w:t>оценивать</w:t>
      </w:r>
      <w:r w:rsidRPr="00FC2330">
        <w:rPr>
          <w:color w:val="231F20"/>
          <w:w w:val="120"/>
        </w:rPr>
        <w:t>соответствиерезультатацелииусловиям.Эмоциональныйинтеллект: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20"/>
        </w:rPr>
        <w:t>управлятьсобственными</w:t>
      </w:r>
      <w:r w:rsidRPr="00FC2330">
        <w:rPr>
          <w:color w:val="231F20"/>
          <w:w w:val="120"/>
        </w:rPr>
        <w:t>эмоциямиинеподдаватьсяэмоци-ямдругих,выявлятьианализироватьихпричины;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ставить себя на место другого человека, понимать мотивы инамерениядругого,регулироватьспособвыраженияэмоций.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Принятиесебяидругих: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осознанно относиться к другому человеку, его мнению, при-знаватьправонаошибкусвоюичужую;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бытьоткрытымсебеидругим,осознаватьневозможностьконтролявсеговокруг.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3"/>
          <w:w w:val="115"/>
        </w:rPr>
        <w:lastRenderedPageBreak/>
        <w:t>Овладениесистемойуниверсальныхучебныхрегулятивных</w:t>
      </w:r>
      <w:r w:rsidRPr="00FC2330">
        <w:rPr>
          <w:color w:val="231F20"/>
          <w:spacing w:val="-2"/>
          <w:w w:val="115"/>
        </w:rPr>
        <w:t>дей-</w:t>
      </w:r>
      <w:r w:rsidRPr="00FC2330">
        <w:rPr>
          <w:color w:val="231F20"/>
          <w:spacing w:val="-4"/>
          <w:w w:val="115"/>
        </w:rPr>
        <w:t>ствийобеспечиваетформирование</w:t>
      </w:r>
      <w:r w:rsidRPr="00FC2330">
        <w:rPr>
          <w:color w:val="231F20"/>
          <w:spacing w:val="-3"/>
          <w:w w:val="115"/>
        </w:rPr>
        <w:t>смысловыхустановокличности</w:t>
      </w:r>
      <w:r w:rsidRPr="00FC2330">
        <w:rPr>
          <w:color w:val="231F20"/>
          <w:w w:val="115"/>
        </w:rPr>
        <w:t>(внутренняя позиция личности) и жизненных навыков личности(управлениясобой,самодисциплины,устойчивогоповедения).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ПРЕДМЕТНЫЕРЕЗУЛЬТАТЫ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Предметныерезультатыхарактеризуютсформированностьюу обучающихся основ культуры безопасности жизнедеятельно-сти и проявляются в способности построения и следования мо-дели индивидуального безопасного поведения и опыте её при-менениявповседневнойжизни.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Приобретаемыйопытпроявляетсявпониманиисуществу-ющихпроблембезопасностииусвоенииобучающимисями-нимума основных ключевых понятий, которые в дальнейшембудут использоваться без дополнительных разъяснений, приоб-ретении систематизированных знаний основ комплексной без-опасности личности, общества и государства, индивидуальнойсистемы здорового образа жизни, антиэкстремистского мышле-ния и антитеррористического поведения, овладении базовымимедицинскими знаниями и практическими умениями безопас-ногоповедениявповседневнойжизни.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Предметные результаты по предметной области «Физическаякультура и основы безопасности жизнедеятельности» должныобеспечивать: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 учебному предмету «Основы безопасности жизнедеятель-ности»: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 культуры безопасности жизнедеятель-ностинаосновеосвоенныхзнанийиумений,системногоикомплексного  понимания  значимости  безопасного  поведенияв условиях опасных и чрезвычайных ситуаций для личности,обществаигосударства;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5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 социально ответственного отношения кведению здорового образа жизни, исключающего употреблениенаркотиков, алкоголя, курения и нанесения иного вреда соб-ственномуздоровьюиздоровьюокружающих;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сформированностьактивнойжизненнойпозиции,уменийинавыковличногоучастиявобеспечениимербезопасностиличности,обществаигосударства;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5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понимание и признание особой роли России в обеспече-нии государственной и международной безопасности, обороныстраны, в противодействии основным вызовам современности:терроризму, экстремизму, незаконному распространению нар-котическихсредств;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сформированность чувства гордости за свою Родину, от-ветственного отношения к выполнению конституционного дол-га—защитеОтечества;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26"/>
        </w:tabs>
        <w:ind w:firstLine="226"/>
        <w:rPr>
          <w:sz w:val="20"/>
          <w:szCs w:val="20"/>
        </w:rPr>
      </w:pPr>
      <w:r w:rsidRPr="00FC2330">
        <w:rPr>
          <w:color w:val="231F20"/>
          <w:spacing w:val="-2"/>
          <w:w w:val="115"/>
          <w:sz w:val="20"/>
          <w:szCs w:val="20"/>
        </w:rPr>
        <w:t>знаниеипониманиеролигосударства</w:t>
      </w:r>
      <w:r w:rsidRPr="00FC2330">
        <w:rPr>
          <w:color w:val="231F20"/>
          <w:spacing w:val="-1"/>
          <w:w w:val="115"/>
          <w:sz w:val="20"/>
          <w:szCs w:val="20"/>
        </w:rPr>
        <w:t>иобществаврешении</w:t>
      </w:r>
      <w:r w:rsidRPr="00FC2330">
        <w:rPr>
          <w:color w:val="231F20"/>
          <w:w w:val="115"/>
          <w:sz w:val="20"/>
          <w:szCs w:val="20"/>
        </w:rPr>
        <w:t>задачи обеспечения национальной безопасности и защиты насе-ления от опасных и чрезвычайных ситуаций природного, техно-</w:t>
      </w:r>
      <w:r w:rsidRPr="00FC2330">
        <w:rPr>
          <w:color w:val="231F20"/>
          <w:spacing w:val="-3"/>
          <w:w w:val="115"/>
          <w:sz w:val="20"/>
          <w:szCs w:val="20"/>
        </w:rPr>
        <w:t>генногоисоциального</w:t>
      </w:r>
      <w:r w:rsidRPr="00FC2330">
        <w:rPr>
          <w:color w:val="231F20"/>
          <w:spacing w:val="-2"/>
          <w:w w:val="115"/>
          <w:sz w:val="20"/>
          <w:szCs w:val="20"/>
        </w:rPr>
        <w:t>(втомчислетеррористического)характера;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пониманиепричин,механизмоввозникновенияипо-следствий распространённых видов опасных и чрезвычайныхситуаций, которые могут произойти во время пребывания вразличныхсредах(бытовыеусловия,дорожноедвижение,об-</w:t>
      </w:r>
      <w:r w:rsidRPr="00FC2330">
        <w:rPr>
          <w:color w:val="231F20"/>
          <w:w w:val="115"/>
          <w:sz w:val="20"/>
          <w:szCs w:val="20"/>
        </w:rPr>
        <w:t>щественные места и социум, природа, коммуникационные свя-</w:t>
      </w:r>
      <w:r w:rsidRPr="00FC2330">
        <w:rPr>
          <w:color w:val="231F20"/>
          <w:w w:val="120"/>
          <w:sz w:val="20"/>
          <w:szCs w:val="20"/>
        </w:rPr>
        <w:t>зииканалы);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5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овладениезнаниямииумениямиприменятьмерыисред-ства индивидуальной защиты, приёмы рационального и без-опасногоповедениявопасныхичрезвычайныхситуациях;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636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освоение основ медицинских знаний и владение умениямиоказывать первую помощь пострадавшим при потере сознания,остановке дыхания, наружных кровотечениях, попадании ино-</w:t>
      </w:r>
      <w:r w:rsidRPr="00FC2330">
        <w:rPr>
          <w:color w:val="231F20"/>
          <w:w w:val="120"/>
          <w:sz w:val="20"/>
          <w:szCs w:val="20"/>
        </w:rPr>
        <w:t>родных тел в верхние дыхательные пути, травмах различныхобластейтела,ожогах,отморожениях,отравлениях;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755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умениеоцениватьипрогнозироватьнеблагоприятныефакторыобстановкииприниматьобоснованныерешениявопасной(чрезвычайной)ситуациисучётомреальныхусловийивозможностей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755"/>
        </w:tabs>
        <w:ind w:firstLine="226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освоение основ экологической культуры, методов проек-тирования собственной безопасной жизнедеятельности с учётомприродных, техногенных и социальных рисков на территориипроживания;</w:t>
      </w:r>
    </w:p>
    <w:p w:rsidR="002C6905" w:rsidRPr="00FC2330" w:rsidRDefault="00103C63" w:rsidP="00FC2330">
      <w:pPr>
        <w:pStyle w:val="a5"/>
        <w:numPr>
          <w:ilvl w:val="0"/>
          <w:numId w:val="9"/>
        </w:numPr>
        <w:tabs>
          <w:tab w:val="left" w:pos="755"/>
        </w:tabs>
        <w:ind w:firstLine="226"/>
        <w:rPr>
          <w:sz w:val="20"/>
          <w:szCs w:val="20"/>
        </w:rPr>
      </w:pPr>
      <w:r w:rsidRPr="00FC2330">
        <w:rPr>
          <w:color w:val="231F20"/>
          <w:w w:val="120"/>
          <w:sz w:val="20"/>
          <w:szCs w:val="20"/>
        </w:rPr>
        <w:t>овладениезнаниямииумениямипредупрежденияопас-ных и чрезвычайных ситуаций во время пребывания в раз-личных средах (бытовые условия, дорожное движение, обще-ственные места и социум, природа, коммуникационные связииканалы).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Достижениерезультатовосвоенияпрограммыосновногообщего образования обеспечивается посредством включения вуказаннуюпрограммупредметныхрезультатовосвоениямо-дулей учебного предмета «Основы безопасности жизнедеятель-ности».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Организациявправесамостоятельноопределятьпоследова-тельность модулей для освоения обучающимися модулей учеб-ногопредмета«Основыбезопасностижизнедеятельности».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Предлагаетсяраспределениепредметныхрезультатов,фор-мируемых в ходе изучения учебного предмета ОБЖ, сгруппи-роватьпоучебныммодулям: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z w:val="20"/>
          <w:szCs w:val="20"/>
        </w:rPr>
        <w:t>МОДУЛЬ № 1 «КУЛЬТУРА БЕЗОПАСНОСТИ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ЖИЗНЕДЕЯТЕЛЬНОСТИВСОВРЕМЕННОМОБЩЕСТВЕ»: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объяснять понятия опасной и чрезвычайной ситуации, ана-лизировать, в чём их сходство и различия (виды чрезвычайныхситуаций,втомчислетеррористическогохарактера);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раскрывать смысл понятия культуры безопасности (как спо-собности предвидеть, по возможности избегать, действовать вопасныхситуациях);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приводить примеры угрозы физическому, психическому здо-ровью человека и/или нанесения ущерба имуществу, безопас-ностиличности,общества,государства;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 xml:space="preserve">классифицировать источники опасности и факторы опас-ности (природные, физические, биологические, химические,психологические, социальные источники опасности — </w:t>
      </w:r>
      <w:r w:rsidRPr="00FC2330">
        <w:rPr>
          <w:color w:val="231F20"/>
          <w:w w:val="120"/>
        </w:rPr>
        <w:lastRenderedPageBreak/>
        <w:t>люди,</w:t>
      </w:r>
      <w:r w:rsidRPr="00FC2330">
        <w:rPr>
          <w:color w:val="231F20"/>
          <w:w w:val="115"/>
        </w:rPr>
        <w:t>животные,вирусыибактерии;вещества,предметыиявления),</w:t>
      </w:r>
      <w:r w:rsidRPr="00FC2330">
        <w:rPr>
          <w:color w:val="231F20"/>
          <w:w w:val="120"/>
        </w:rPr>
        <w:t>втомчислетехногенногопроисхождения;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раскрыватьобщиепринципыбезопасногоповедения.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МОДУЛЬ№2«БЕЗОПАСНОСТЬВБЫТУ»: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объяснять особенности жизнеобеспечения жилища;классифицироватьисточникиопасностивбыту(пожароопас-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ные предметы, электроприборы, газовое оборудование, бытовая</w:t>
      </w:r>
      <w:r w:rsidRPr="00FC2330">
        <w:rPr>
          <w:color w:val="231F20"/>
          <w:w w:val="120"/>
        </w:rPr>
        <w:t>химия,медикаменты);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знать права, обязанности и ответственность граждан в обла-стипожарнойбезопасности;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соблюдатьправилабезопасногоповедения,позволяющиепредупредитьвозникновениеопасныхситуацийвбыту;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распознавать ситуации криминального характера;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знать о правилах вызова экстренных служб и ответственно-стизаложныесообщения;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при возникновении аварийных ситу-аций техногенного происхождения в коммунальных системахжизнеобеспечения (водо- и газоснабжение, канализация, элек-троэнергетическиеитепловыесети);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безопасно действовать в ситуациях криминального характера;</w:t>
      </w:r>
      <w:r w:rsidRPr="00FC2330">
        <w:rPr>
          <w:color w:val="231F20"/>
          <w:w w:val="120"/>
        </w:rPr>
        <w:t>безопасно действовать при пожаре в жилых и общественных</w:t>
      </w:r>
      <w:r w:rsidRPr="00FC2330">
        <w:rPr>
          <w:color w:val="231F20"/>
          <w:spacing w:val="-1"/>
          <w:w w:val="120"/>
        </w:rPr>
        <w:t>зданиях,в</w:t>
      </w:r>
      <w:r w:rsidRPr="00FC2330">
        <w:rPr>
          <w:color w:val="231F20"/>
          <w:w w:val="120"/>
        </w:rPr>
        <w:t>томчислеправильноиспользоватьпервичныесред-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ствапожаротушения.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МОДУЛЬ№3«БЕЗОПАСНОСТЬНАТРАНСПОРТЕ»: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классифицировать виды опасностей на транспорте (назем-ный,подземный,железнодорожный,водный,воздушный);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соблюдать правила дорожного движения, установленные дляпешехода, пассажира, водителя велосипеда и иных средств пе-редвижения;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предупреждать возникновение сложных и опасных ситуацийна транспорте, в том числе криминогенного характера и ситуа-цииугрозытеррористическогоакта;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в ситуациях, когда человек стал участ-ником происшествия на транспорте (наземном, подземном, же-лезнодорожном, воздушном, водном), в том числе вызванноготеррористическимактом.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МОДУЛЬ№4«БЕЗОПАСНОСТЬВОБЩЕСТВЕННЫХМЕСТАХ»: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характеризоватьпотенциальныеисточникиопасностивоб-щественныхместах,втомчислетехногенногопроисхождения;распознаватьихарактеризоватьситуациикриминогенногоиантиобщественногохарактера(кража,грабёж,мошенничество,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хулиганство,ксенофобия);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соблюдатьправилабезопасногоповедениявместахмассовогопребываниялюдей(втолпе);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знатьправилаинформирования  экстренных  служб;безопаснодействоватьприобнаружениивобщественныхме-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стах бесхозных (потенциально опасных) вещей и предметов;</w:t>
      </w:r>
      <w:r w:rsidRPr="00FC2330">
        <w:rPr>
          <w:color w:val="231F20"/>
          <w:w w:val="120"/>
        </w:rPr>
        <w:t>эвакуироватьсяизобщественныхместизданий;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при возникновении пожара и проис-шествияхвобщественныхместах;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безопаснодействоватьвусловияхсовершениятеррористи-ческого акта, в том числе при захвате и освобождении залож-ников;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в ситуациях криминогенного и анти-общественногохарактера.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МОДУЛЬ№5«БЕЗОПАСНОСТЬВПРИРОДНОЙСРЕДЕ»: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20"/>
        </w:rPr>
        <w:t>раскрыватьсмыслпонятияэкологии,</w:t>
      </w:r>
      <w:r w:rsidRPr="00FC2330">
        <w:rPr>
          <w:color w:val="231F20"/>
          <w:w w:val="120"/>
        </w:rPr>
        <w:t>экологическойкульту-ры, значение экологиидля устойчивогоразвития общества;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помнить и выполнять правила безопасного поведения при не-благоприятнойэкологическойобстановке;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соблюдать правила безопасного поведения на природе;объяснятьправилабезопасногоповедениянаводоёмахвраз-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личноевремягода;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безопасно действовать в случае возникновения чрезвычай-</w:t>
      </w:r>
      <w:r w:rsidRPr="00FC2330">
        <w:rPr>
          <w:color w:val="231F20"/>
          <w:spacing w:val="-1"/>
          <w:w w:val="120"/>
        </w:rPr>
        <w:t>ныхситуацийгеологического</w:t>
      </w:r>
      <w:r w:rsidRPr="00FC2330">
        <w:rPr>
          <w:color w:val="231F20"/>
          <w:w w:val="120"/>
        </w:rPr>
        <w:t>происхождения(землетрясения,</w:t>
      </w:r>
      <w:r w:rsidRPr="00FC2330">
        <w:rPr>
          <w:color w:val="231F20"/>
          <w:spacing w:val="-1"/>
          <w:w w:val="120"/>
        </w:rPr>
        <w:t>извержениявулкана),чрезвычайныхситуаций</w:t>
      </w:r>
      <w:r w:rsidRPr="00FC2330">
        <w:rPr>
          <w:color w:val="231F20"/>
          <w:w w:val="120"/>
        </w:rPr>
        <w:t>метеорологиче-</w:t>
      </w:r>
      <w:r w:rsidRPr="00FC2330">
        <w:rPr>
          <w:color w:val="231F20"/>
          <w:w w:val="115"/>
        </w:rPr>
        <w:t>ского происхождения (ураганы, бури, смерчи), гидрологическо-</w:t>
      </w:r>
      <w:r w:rsidRPr="00FC2330">
        <w:rPr>
          <w:color w:val="231F20"/>
          <w:w w:val="120"/>
        </w:rPr>
        <w:t>го происхождения (наводнения, сели, цунами, снежные лави-ны),природныхпожаров(лесные,торфяные,степные);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характеризовать правила само- и взаимопомощи терпящимбедствиенаводе;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при автономном существовании в при-родной среде, учитывая вероятность потери ориентиров (рисказаблудиться), встречи с дикими животными, опасными насеко-мыми,клещамиизмеями,ядовитымигрибамиирастениями;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знатьиприменятьспособыподачисигналаопомощи.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МОДУЛЬ№6«ЗДОРОВЬЕИКАКЕГОСОХРАНИТЬ.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ОСНОВЫМЕДИЦИНСКИХЗНАНИЙ»: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раскрывать смысл понятий здоровья (физического и психи-ческого)издоровогообразажизни;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характеризоватьфакторы,влияющиеназдоровьечеловека;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раскрыватьпонятиязаболеваний,зависящихотобразажизни(физическихнагрузок,режиматрудаиотдыха,пи-тания, психического здоровья и психологического благопо-лучия);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сформировать негативное отношение к вредным привыч-</w:t>
      </w:r>
      <w:r w:rsidRPr="00FC2330">
        <w:rPr>
          <w:color w:val="231F20"/>
          <w:w w:val="120"/>
        </w:rPr>
        <w:lastRenderedPageBreak/>
        <w:t>кам(табакокурение,алкоголизм,наркомания,игроваязависи-мость);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приводить примеры мер защиты от инфекционных и неин-фекционныхзаболеваний;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безопаснодействоватьвслучаевозникновениячрезвычай-ных ситуаций биолого-социального происхождения (эпидемии,пандемии);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характеризоватьосновныемероприятия,проводимыев</w:t>
      </w:r>
      <w:r w:rsidRPr="00FC2330">
        <w:rPr>
          <w:color w:val="231F20"/>
          <w:w w:val="115"/>
        </w:rPr>
        <w:t>Российской Федерации по обеспечению безопасности населе-</w:t>
      </w:r>
      <w:r w:rsidRPr="00FC2330">
        <w:rPr>
          <w:color w:val="231F20"/>
          <w:w w:val="120"/>
        </w:rPr>
        <w:t>ния при угрозе и во время чрезвычайных ситуаций биолого-социальногохарактера;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оказывать первую помощь и самопомощь при неотложныхсостояниях.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МОДУЛЬ№7«БЕЗОПАСНОСТЬВСОЦИУМЕ»: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приводитьпримерымежличностногоигрупповогокон-фликта;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характеризовать способы избегания и разрешения конфликт-</w:t>
      </w:r>
      <w:r w:rsidRPr="00FC2330">
        <w:rPr>
          <w:color w:val="231F20"/>
          <w:w w:val="120"/>
        </w:rPr>
        <w:t>ныхситуаций;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характеризовать опасные проявления конфликтов (в том чис-</w:t>
      </w:r>
      <w:r w:rsidRPr="00FC2330">
        <w:rPr>
          <w:color w:val="231F20"/>
          <w:w w:val="120"/>
        </w:rPr>
        <w:t>ленасилие,буллинг(травля));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приводить примеры манипуляций (в том числе в целях вовле-чения в экстремистскую, террористическую и иную деструктив-ную деятельность, в субкультуры и формируемые на их основесообщества экстремистской и суицидальной направленности) испособовпротивостоятьманипуляциям;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соблюдать  правила  коммуникации  с  незнакомыми  людь-ми (в том числе с подозрительными людьми, у которых могутиметьсяпреступныенамерения);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соблюдать правила безопасного и комфортного существова-</w:t>
      </w:r>
      <w:r w:rsidRPr="00FC2330">
        <w:rPr>
          <w:color w:val="231F20"/>
          <w:w w:val="120"/>
        </w:rPr>
        <w:t>ниясознакомымилюдьмиивразличныхгруппах,втомчислевсемье,классе,коллективекружка/секции/спортивнойкоман-ды,группедрузей;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распознавать опасности и соблюдать правила безопасного по-ведениявпрактикесовременныхмолодёжныхувлечений;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безопаснодействоватьприопасныхпроявленияхконфликта</w:t>
      </w:r>
      <w:r w:rsidRPr="00FC2330">
        <w:rPr>
          <w:color w:val="231F20"/>
          <w:w w:val="120"/>
        </w:rPr>
        <w:t>ипривозможныхманипуляциях.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МОДУЛЬ№8«БЕЗОПАСНОСТЬ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ВИНФОРМАЦИОННОМПРОСТРАНСТВЕ»: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приводитьпримерыинформационныхикомпьютерныхугроз;характеризоватьпотенциальныерискииугрозыприисполь-зованиисетиИнтернет(далее—Интернет),предупреждатьрискииугрозывИнтернете(втомчислевовлечениявэкстре-мистские,террористическиеииныедеструктивныеинтернет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15"/>
        </w:rPr>
        <w:t>сообщества);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владеть принципами безопасного использования Интернета,</w:t>
      </w:r>
      <w:r w:rsidRPr="00FC2330">
        <w:rPr>
          <w:color w:val="231F20"/>
          <w:spacing w:val="-1"/>
          <w:w w:val="120"/>
        </w:rPr>
        <w:t>электронных</w:t>
      </w:r>
      <w:r w:rsidRPr="00FC2330">
        <w:rPr>
          <w:color w:val="231F20"/>
          <w:w w:val="120"/>
        </w:rPr>
        <w:t>изделийбытовогоназначения(игровыепристав-ки,мобильныетелефонысотовойсвязиидр.);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предупреждать возникновение сложных и опасных ситуа-ций;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характеризовать и предотвращать потенциальные риски иугрозы при использовании Интернета (например: мошенни-чество, игромания, деструктивные сообщества в социальныхсетях).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МОДУЛЬ№9«ОСНОВЫПРОТИВОДЕЙСТВИЯ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ЭКСТРЕМИЗМУИТЕРРОРИЗМУ»: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объяснять понятия экстремизма, терроризма, их причины ипоследствия;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сформировать негативное отношение к экстремистской и тер-рористическойдеятельности;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объяснятьорганизационныеосновысистемыпротиводей-ствиятерроризмуиэкстремизмувРоссийскойФедерации;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распознаватьситуацииугрозытеррористическогоакта  вдоме,вобщественномместе;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при обнаружении в общественных ме-стахбесхозных(илиопасных)вещейипредметов;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безопасно действовать в условиях совершения террористиче-ского акта, в том числе при захвате и освобождении заложни-ков.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МОДУЛЬ№ 10«ВЗАИМОДЕЙСТВИЕЛИЧНОСТИ,ОБЩЕСТВАИГОСУДАРСТВАВОБЕСПЕЧЕНИИ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БЕЗОПАСНОСТИЖИЗНИИЗДОРОВЬЯНАСЕЛЕНИЯ»: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характеризоватьрольчеловека,обществаигосударстваприобеспечениибезопасностижизнииздоровьянаселениявРос-сийскойФедерации;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объяснятьрольгосударственныхслужбРоссийскойФеде-рациипозащитенаселенияпривозникновениииликвидациипоследствийчрезвычайныхситуацийвсовременныхусловиях;характеризоватьосновныемероприятия,проводимыевРос-сийскойФедерации,пообеспечениюбезопасностинаселенияприугрозеивовремячрезвычайныхситуацийразличногоха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рактера;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объяснятьправилаоповещенияиэвакуациинаселениявус-ловияхчрезвычайныхситуаций;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помнить и объяснять права и обязанности граждан Россий-ской Федерации в области безопасности в условиях чрезвычай-ныхситуациймирногоивоенноговремени;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владеть правилами безопасного поведения и безопасно дей-ствоватьвразличныхситуациях;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владеть способами антикоррупционного поведения с учётомвозрастныхобязанностей;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информировать население и соответствующие органы о воз-никновенииопасныхситуаций.</w:t>
      </w:r>
    </w:p>
    <w:p w:rsidR="002C6905" w:rsidRPr="00FC2330" w:rsidRDefault="00103C63" w:rsidP="00FC2330">
      <w:pPr>
        <w:pStyle w:val="3"/>
        <w:numPr>
          <w:ilvl w:val="1"/>
          <w:numId w:val="8"/>
        </w:numPr>
        <w:tabs>
          <w:tab w:val="left" w:pos="583"/>
        </w:tabs>
        <w:ind w:firstLine="0"/>
        <w:rPr>
          <w:rFonts w:ascii="Times New Roman" w:hAnsi="Times New Roman" w:cs="Times New Roman"/>
          <w:sz w:val="20"/>
          <w:szCs w:val="20"/>
        </w:rPr>
      </w:pPr>
      <w:bookmarkStart w:id="37" w:name="41-0671-01-1054-1188o13"/>
      <w:bookmarkEnd w:id="37"/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ПРОГРАММАФОРМИРОВАНИЯУНИВЕРСАЛЬНЫХ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УЧЕБНЫХДЕЙСТВИЙУОБУЧАЮЩИХСЯ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49"/>
        </w:tabs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lastRenderedPageBreak/>
        <w:t>Целевойраздел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Федеральном государственном образовательном стандартеосновного общего образования указано, что программа форми-рованияуниверсальныхучебныхдействийуобучающихсядолжнаобеспечивать: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развитие способности к саморазвитию и самосовершенство-ванию;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формирование внутренней позиции личности, регулятив-ных,познавательных,коммуникативныхуниверсальныхучебныхдействийуобучающихся;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формирование </w:t>
      </w:r>
      <w:r w:rsidRPr="00FC2330">
        <w:rPr>
          <w:i/>
          <w:color w:val="231F20"/>
          <w:w w:val="115"/>
        </w:rPr>
        <w:t xml:space="preserve">опыта </w:t>
      </w:r>
      <w:r w:rsidRPr="00FC2330">
        <w:rPr>
          <w:color w:val="231F20"/>
          <w:w w:val="115"/>
        </w:rPr>
        <w:t>применения универсальных учебныхдействий в жизненных ситуациях для решения задач обще-культурного, личностного и познавательного развития обу-чающихся,готовностикрешениюпрактическихзадач;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повышение эффективности усвоения знаний и учебных дей-ствий, формирования компетенций в предметных областях,учебно-исследовательскойипроектнойдеятельности;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формирование навыка участия в различных формах органи-зацииучебно-исследовательскойипроектнойдеятельности,втомчислетворческихконкурсах,олимпиадах,научныхобществах,научно-практическихконференциях,олимпиа-да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овладение приемами учебного сотрудничества и социальноговзаимодействиясосверстниками,обучающимисямладшегои старшего возраста и взрослыми в совместной учебно-иссле-довательскойипроектнойдеятельности;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формирование и развитие компетенций обучающихся в обла-стииспользованияИКТнауровнеобщегопользования,включаявладениеИКТ,поиском,анализомипередачейинформации,презентациейвыполненныхработ,основамиинформационной безопасности, умением безопасного </w:t>
      </w:r>
      <w:r w:rsidRPr="00FC2330">
        <w:rPr>
          <w:i/>
          <w:color w:val="231F20"/>
          <w:w w:val="115"/>
        </w:rPr>
        <w:t>исполь-зованиясредствИКТ</w:t>
      </w:r>
      <w:r w:rsidRPr="00FC2330">
        <w:rPr>
          <w:color w:val="231F20"/>
          <w:w w:val="115"/>
        </w:rPr>
        <w:t>иинформационно-телекоммуникаци-онной сети «Интернет» (далее — Интернет), формированиекультурыпользованияИКТ;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знаний и навыков в области финансовой гра-мотностииустойчивогоразвитияобщества.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Универсальныеучебныедействиятрактуютсяв  Стандартекак обобщенные учебные действия, позволяющие решать ши-рокийкругзадачвразличныхпредметныхобластяхиявляю-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щиеся результатами освоения обучающимися основной образо-вательнойпрограммыосновногообщегообразования.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Достижения обучающихся, полученные в результате изуче-ния учебных предметов, учебных курсов, модулей, характери-зующиесовокупностьпознавательных,коммуникативныхирегулятивных универсальных учебных действий, сгруппирова-ны во ФГОС по трем направлениям и отражают способностьобучающихся использовать на практике универсальные учеб-ные действия, составляющие умение овладевать учебными зна-ково-символическимисредствами,направленнымина: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овладение умениями замещения, моделирования, кодирова-нияидекодированияинформации,логическими  операция-ми, включая общие приемы решения задач (универсальныеучебныепознавательныедействия);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приобретение ими умения учитывать позицию собеседника,организовыватьиосуществлятьсотрудничество,коррекцию</w:t>
      </w:r>
      <w:r w:rsidRPr="00FC2330">
        <w:rPr>
          <w:color w:val="231F20"/>
          <w:w w:val="120"/>
        </w:rPr>
        <w:t>с педагогическими работниками и со сверстниками, адек-ватно передавать информацию и отображать предметноесодержаниеиусловиядеятельностииречи,учитыватьразные мнения и интересы, аргументировать и обосновы-вать свою позицию, задавать вопросы, необходимые дляорганизации собственной деятельности и сотрудничества с</w:t>
      </w:r>
      <w:r w:rsidRPr="00FC2330">
        <w:rPr>
          <w:color w:val="231F20"/>
          <w:w w:val="115"/>
        </w:rPr>
        <w:t>партнером (универсальные учебные коммуникативные дей-</w:t>
      </w:r>
      <w:r w:rsidRPr="00FC2330">
        <w:rPr>
          <w:color w:val="231F20"/>
          <w:w w:val="120"/>
        </w:rPr>
        <w:t>ствия);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включающимиспособностьприниматьисохранятьучебную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цель и задачу, планировать ее реализацию, контролировать иоценивать свои действия, вносить соответствующие корректи-вы в их выполнение, ставить новые учебные задачи, проявлятьпознавательнуюинициативувучебномсотрудничестве,осу-ществлять констатирующий и предвосхищающий контроль порезультату и способу действия, актуальный контроль на уровнепроизвольноговнимания(универсальныерегулятивныедей-ствия).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52"/>
        </w:tabs>
        <w:ind w:left="751" w:hanging="635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Содержательныйраздел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СогласноФГОСПрограммаформированияуниверсальныхучебныхдействийуобучающихсядолжнасодержать: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описаниевзаимосвязиуниверсальныхучебныхдействийссодержаниемучебныхпредметов;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описание особенностей реализации основных направлений иформ учебно-исследовательской деятельности в рамках уроч-нойивнеурочнойработы.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ОписаниевзаимосвязиУУДссодержанием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учебныхпредметов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Содержаниеосновногообщегообразованияопределяетсяпрограммой основного общего образования. Предметное учеб-ноесодержаниефиксируетсяврабочихпрограммах.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Разработанные по всем учебным предметам  рабо-чие программы (ПРП) отражают определенные во ФГОС ОООуниверсальныеучебныедействиявтрехсвоихкомпонентах: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—какчастьметапредметныхрезультатовобучениявразделе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«Планируемыерезультатыосвоенияучебногопредметанауровнеосновногообщегообразования»;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—в соотнесении с предметными результатами по основным раз-деламитемамучебногосодержания;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—в разделе «Основные виды деятельности» Примерного тема-тическогопланирования.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Нижедаетсяописаниереализациитребованийформирова-ния УУД в предметных результатах и тематическом планиро-ваниипоотдельнымпредметнымобластям.</w:t>
      </w: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РУССКИЙЯЗЫКИЛИТЕРАТУРА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lastRenderedPageBreak/>
        <w:t>Формированиеуниверсальныхучебныхпознавательныхдействий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Формированиебазовыхлогическихдействий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Анализировать,классифицировать,сравниватьязыковыеединицы,атакжетекстыразличныхфункциональныхраз-новидностейязыка,  функционально-смысловых  типов  речиижанров.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 и характеризовать существенные признаки класси-</w:t>
      </w:r>
      <w:r w:rsidRPr="00FC2330">
        <w:rPr>
          <w:color w:val="231F20"/>
          <w:w w:val="120"/>
        </w:rPr>
        <w:t>фикации, основания для обобщения и сравнения, критериипроводимого анализа языковых единиц, текстов различныхфункциональныхразновидностейязыка,функционально-смысловыхтиповречиижанров.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Устанавливатьсущественныйпризнакклассификациии</w:t>
      </w:r>
      <w:r w:rsidRPr="00FC2330">
        <w:rPr>
          <w:color w:val="231F20"/>
          <w:w w:val="115"/>
        </w:rPr>
        <w:t>классифицировать литературные объекты, устанавливать ос-</w:t>
      </w:r>
      <w:r w:rsidRPr="00FC2330">
        <w:rPr>
          <w:color w:val="231F20"/>
          <w:w w:val="120"/>
        </w:rPr>
        <w:t>нования для их обобщения и сравнения, определять крите-риипроводимогоанализа.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 и комментировать закономерности при изученииязыковых процессов; формулировать выводы с использова-ниемдедуктивныхииндуктивныхумозаключений,умоза-ключенийпоаналогии.</w:t>
      </w:r>
    </w:p>
    <w:p w:rsidR="002C6905" w:rsidRPr="00FC2330" w:rsidRDefault="00103C63" w:rsidP="00D965D2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Самостоятельновыбиратьспособрешенияучебнойзадачиприработесразнымиединицамиязыка,разнымитипамитекстов, сравнивая варианты решения и выбирая оптималь-ныйвариантсучётомсамостоятельновыделенныхкрите-риев.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 (в рамках предложенной задачи) критерии опре-делениязакономерностейипротиворечийврассматривае-мыхлитературныхфактахинаблюденияхнадтекстом.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Выявлятьдефицитлитературнойидругойинформации,данных,необходимыхдлярешенияпоставленнойучебнойзадачи.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Устанавливать причинно-следственные связи при изучениилитературных явлений и процессов, формулировать гипоте-зыобихвзаимосвязях.</w:t>
      </w:r>
    </w:p>
    <w:p w:rsidR="002C6905" w:rsidRPr="00FC2330" w:rsidRDefault="00103C63" w:rsidP="00FC2330">
      <w:pPr>
        <w:ind w:left="202" w:firstLine="141"/>
        <w:jc w:val="right"/>
        <w:rPr>
          <w:sz w:val="20"/>
          <w:szCs w:val="20"/>
        </w:rPr>
      </w:pPr>
      <w:r w:rsidRPr="00FC2330">
        <w:rPr>
          <w:b/>
          <w:i/>
          <w:color w:val="231F20"/>
          <w:w w:val="115"/>
          <w:sz w:val="20"/>
          <w:szCs w:val="20"/>
        </w:rPr>
        <w:t>Формирование   базовых   исследовательских   действий</w:t>
      </w:r>
      <w:r w:rsidRPr="00FC2330">
        <w:rPr>
          <w:color w:val="231F20"/>
          <w:w w:val="115"/>
          <w:position w:val="1"/>
          <w:sz w:val="20"/>
          <w:szCs w:val="20"/>
        </w:rPr>
        <w:t>6</w:t>
      </w:r>
      <w:r w:rsidRPr="00FC2330">
        <w:rPr>
          <w:color w:val="231F20"/>
          <w:w w:val="115"/>
          <w:sz w:val="20"/>
          <w:szCs w:val="20"/>
        </w:rPr>
        <w:t>Самостоятельноопределятьиформулироватьцелилингви-стическихмини-исследований,формулироватьииспользо-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ватьвопросыкакисследовательскийинструмент.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в устной и письменной форме гипотезу пред-стоящего исследования (исследовательского проекта) языко-вого материала; осуществлять проверку гипотезы; аргумен-тироватьсвоюпозицию,мнение.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Проводить по самостоятельно составленному плану неболь-шое исследование по установлению особенностей языковыхединиц, языковых процессов, особенностей причинно-след-ственныхсвязейизависимостейобъектовмеждусобой.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формулировать обобщения и выводы по ре-зультатам проведённого наблюдения за языковым материа-лом и языковыми явлениями, лингвистического мини-иссле-дования, представлять результаты исследования в устной иписьменной форме, в виде электронной презентации, схемы,таблицы,диаграммыит.п.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гипотезу об истинности собственных сужде-нийи суждений других, аргументировать свою позициюв выборе и интерпретации литературного объекта исследова-ния.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составлять план исследования особенностейлитературногообъектаизучения,причинно-следственныхсвязейизависимостейобъектовмеждусобой.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Овладеть инструментами оценки достоверности полученныхвыводовиобобщений.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Прогнозировать возможное дальнейшее развитие событий иихпоследствия в аналогичных или сходных ситуациях,атакжевыдвигатьпредположенияобихразвитиивновых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условиях и контекстах, в том числе в литературных произ-ведениях.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Публичнопредставлятьрезультатыучебногоисследованияпроектнойдеятельностинаурокеиливовнеурочнойдея-тельности (устный журнал, виртуальная экскурсия, научнаяконференция,стендовыйдокладидр.).</w:t>
      </w:r>
    </w:p>
    <w:p w:rsidR="002C6905" w:rsidRPr="00FC2330" w:rsidRDefault="00103C63" w:rsidP="00FC2330">
      <w:pPr>
        <w:pStyle w:val="5"/>
        <w:ind w:left="422"/>
      </w:pPr>
      <w:r w:rsidRPr="00FC2330">
        <w:rPr>
          <w:color w:val="231F20"/>
          <w:w w:val="125"/>
        </w:rPr>
        <w:t>Работасинформацией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Выбирать, анализировать, обобщать, систематизировать ин-терпретироватьикомментироватьинформацию,представ-леннуюв текстах, таблицах, схемах; представлять текств виде таблицы, графики; извлекать информацию из различ-ныхисточников(энциклопедий,словарей,справочников;средствмассовойинформации,государственныхэлектрон-ныхресурсовучебногоназначения),передаватьинформа-цию в сжатом и развёрнутом виде в соответствии с учебнойзадачей.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Использовать различные виды аудирования (выборочное,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ознакомительное, детальное) и чтения (изучающее, ознако-мительное, просмотровое, поисковое) в зависимости от по-</w:t>
      </w:r>
      <w:r w:rsidRPr="00FC2330">
        <w:rPr>
          <w:color w:val="231F20"/>
          <w:spacing w:val="-1"/>
          <w:w w:val="120"/>
        </w:rPr>
        <w:t xml:space="preserve">ставленной учебной </w:t>
      </w:r>
      <w:r w:rsidRPr="00FC2330">
        <w:rPr>
          <w:color w:val="231F20"/>
          <w:w w:val="120"/>
        </w:rPr>
        <w:t>задачи (цели); извлекать необходимуюинформациюизпрослушанныхипрочитанныхтекстовраз-личных функциональных разновидностей языка и жанров;оценивать прочитанный или прослушанный текст с точкизрения использованных в нем языковых средств; оцениватьдостоверностьсодержащейсявтекстеинформации.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Выделять главную и дополнительную информацию текстов;выявлять дефицит информации текста, необходимой для ре-шения поставленной задачи, и восполнять его путем исполь-зованиядругихисточниковинформации.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В процессе чтения текста прогнозировать его содержание (поназванию, ключевым словам, по первому и </w:t>
      </w:r>
      <w:r w:rsidRPr="00FC2330">
        <w:rPr>
          <w:color w:val="231F20"/>
          <w:w w:val="115"/>
        </w:rPr>
        <w:lastRenderedPageBreak/>
        <w:t>последнему абза-цу и т. п.), выдвигать предположения о дальнейшем разви-тии мысли автора и проверять их в процессе чтения текста,вестидиалогстекстом.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Находитьиформулироватьаргументы,  подтверждающуюили опровергающую позицию автора текста и собственнуюточку зрения на проблему текста, в анализируемом тексте идругихисточниках.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выбирать оптимальную форму представле-</w:t>
      </w:r>
      <w:r w:rsidRPr="00FC2330">
        <w:rPr>
          <w:color w:val="231F20"/>
          <w:w w:val="120"/>
        </w:rPr>
        <w:t>ния литературной и другой информации (текст, презента-ция, таблица, схема) в зависимости от коммуникативнойустановки.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Оценивать надежность литературной и другой информациипо критериям, предложенным учителем или сформулирован-ным самостоятельно; эффективно запоминать и систематизи-роватьэтуинформацию.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 универсальных учебных коммуника-тивныхдействий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различными видами монолога и диалога, формули-ровать в устной и письменной форме суждения на социаль-но-культурные,нравственно-этические,бытовые,учебныетемы в соответствии с темой, целью, сферой и ситуацией об-щения;правильно,логично, аргументированно излагатьсвоюточкузренияпопоставленнойпроблеме.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Выражать свою точку зрения и аргументировать ее в диало-гах и дискуссиях; сопоставлять свои суждения с суждениямидругих участников диалога и полилога, обнаруживать разли-чие и сходство позиций; корректно выражать свое отноше-ниексуждениямсобеседников.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цель учебной деятельности, планировать ее,осуществлятьсамоконтроль,самооценку,самокоррекцию;объяснятьпричиныдостижения(недостижения)результатадеятельности.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Осуществлять речевую рефлексию (выявлять коммуникатив-ные неудачи и их причины, уметь предупреждать их), даватьоценкуприобретенномуречевомуопытуикорректироватьсобственную речь с учетом целей и условий общения; оцени-вать соответствие результата поставленной цели и условиямобщения.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Управлятьсобственнымиэмоциями,корректновыражатьихвпроцессеречевогообщения.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Формированиеуниверсальныхучебныхрегулятив-ныхдействий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социокультурными нормами и нормами речевого по-</w:t>
      </w:r>
      <w:r w:rsidRPr="00FC2330">
        <w:rPr>
          <w:color w:val="231F20"/>
          <w:w w:val="120"/>
        </w:rPr>
        <w:t>ведениявактуальныхсферахречевогообщения,соблюдать</w:t>
      </w:r>
      <w:r w:rsidRPr="00FC2330">
        <w:rPr>
          <w:color w:val="231F20"/>
          <w:w w:val="115"/>
        </w:rPr>
        <w:t>нормы современного русского литературного языка и нормыречевого этикета; уместно пользоваться внеязыковыми сред-</w:t>
      </w:r>
      <w:r w:rsidRPr="00FC2330">
        <w:rPr>
          <w:color w:val="231F20"/>
          <w:w w:val="120"/>
        </w:rPr>
        <w:t>ствамиобщения(жестами,мимикой).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Публично представлять результаты проведенного языковогоанализа, выполненного лингвистического эксперимента, ис-следования,проекта;самостоятельновыбиратьформатвы-ступления с учетом цели презентации и особенностей ауди-торииивсоответствиисэтимсоставлятьустныеиписьменныетекстысиспользованиемиллюстративногоматериала.</w:t>
      </w:r>
    </w:p>
    <w:p w:rsidR="002C6905" w:rsidRPr="00FC2330" w:rsidRDefault="00103C63" w:rsidP="00FC2330">
      <w:pPr>
        <w:pStyle w:val="3"/>
        <w:ind w:left="11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ИНОСТРАННЫЙЯЗЫК(НАПРИМЕРЕАНГЛИЙСКОГОЯЗЫКА)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Формированиеуниверсальныхучебныхпознавательныхдействий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Формированиебазовыхлогическихдействий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Выявлятьпризнакиисвойстваязыковыхединиц  и  языко-выхявленийиностранногоязыка;применятьизученныеправила,алгоритмы.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Анализировать,устанавливатьаналогии,междуспособамивыражения мысли средствами родного и иностранного язы-ков.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Сравнивать,упорядочивать,классифицироватьязыковыеединицы и языковые явления иностранного языка, разныетипывысказывания.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Моделировать отношения между объектами (членами пред-ложения,структурнымиединицамидиалогаидр.).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Использоватьинформацию,извлеченнуюизнесплошныхтекстов (таблицы, диаграммы), в собственных устных и пись-менныхвысказываниях.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Выдвигатьгипотезы(например,обупотребленииглаго-ла-связки в иностранном языке); обосновывать, аргументи-роватьсвоисуждения,выводы.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Распознавать свойства и признаки языковых единиц и язы-ковыхявлений(например,спомощьюсловообразователь-ныхэлементов).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Сравнивать языковые единицы разного уровня (звуки, бук-вы, слова, речевые клише, грамматические явления, текстыит.п.).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Пользоваться классификациями (по типу чтения, по типувысказыванияит.п.).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Выбирать, анализировать, интерпретировать, систематизи-роватьинформацию,представленнуювразныхформах:сплошных текстах, иллюстрациях, графически (в таблицах,диаграммах).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25"/>
        </w:rPr>
        <w:t>Работасинформацией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в соответствии с коммуникативной задачей раз-</w:t>
      </w:r>
      <w:r w:rsidRPr="00FC2330">
        <w:rPr>
          <w:color w:val="231F20"/>
          <w:w w:val="120"/>
        </w:rPr>
        <w:t>личные стратегии чтения и аудирования для получения ин-</w:t>
      </w:r>
      <w:r w:rsidRPr="00FC2330">
        <w:rPr>
          <w:color w:val="231F20"/>
          <w:w w:val="115"/>
        </w:rPr>
        <w:t>формации(спониманиемосновногосодержания,спонимани-</w:t>
      </w:r>
      <w:r w:rsidRPr="00FC2330">
        <w:rPr>
          <w:color w:val="231F20"/>
          <w:w w:val="120"/>
        </w:rPr>
        <w:t>емзапрашиваемойинформации,сполнымпониманием).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Прогнозировать содержание текста по заголовку; прогнози-ровать возможное дальнейшее развитие событий по началутекста; устанавливать логическую последовательность основ-ныхфактов;восстанавливатьтекстизразрозненныхабзацев.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Полно и точно понимать прочитанный текст на основе </w:t>
      </w:r>
      <w:r w:rsidRPr="00FC2330">
        <w:rPr>
          <w:color w:val="231F20"/>
          <w:w w:val="115"/>
        </w:rPr>
        <w:lastRenderedPageBreak/>
        <w:t>егоинформационнойпереработки(смысловогоиструктурногоанализаотдельныхчастейтекста,выборочногоперевода);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использоватьвнешниеформальныеэлементытекста(подзаго-ловки,иллюстрации,сноски)дляпониманияегосодержания.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Фиксировать информацию доступными средствами (в видеключевыхслов,плана).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достоверность информации, полученной из иноя-зычныхисточников.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Находить аргументы, подтверждающие или опровергающиеодну и ту же идею, в различных информационных источни-ках;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выдвигатьпредположения(например,означениисловавконтексте)иаргументироватьего.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 универсальных учебных коммуника-тивныхдействий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Воспринимать и создавать собственные диалогические и мо-нологическиевысказывания,участвуявобсуждениях,вы-ступлениях; выражать эмоции в соответствии с условиями ицелямиобщения.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Осуществлять смысловое чтение текста с учетом коммуника-тивнойзадачиивидатекста,используяразныестратегиичтения (с пониманием основного содержания, с полным по-ниманием,снахождениеминтересующейинформации).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Анализироватьивосстанавливатьтекстсопущеннымивучебныхцеляхфрагментами.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Выстраиватьипредставлять</w:t>
      </w:r>
      <w:r w:rsidRPr="00FC2330">
        <w:rPr>
          <w:color w:val="231F20"/>
          <w:w w:val="120"/>
        </w:rPr>
        <w:t>вписьменнойформелогикуре-шения коммуникативной задачи (например, в виде планавысказывания,состоящегоизвопросовилиутверждений).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убличнопредставлятьнаиностранномязыкерезультатывыполненнойпроектнойработы,самостоятельновыбираяформатвыступлениясучетомособенностейаудитории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Формированиеуниверсальныхучебныхрегулятив-ныхдействий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2"/>
          <w:w w:val="115"/>
          <w:position w:val="1"/>
        </w:rPr>
        <w:t>6</w:t>
      </w:r>
      <w:r w:rsidRPr="00FC2330">
        <w:rPr>
          <w:color w:val="231F20"/>
          <w:spacing w:val="-2"/>
          <w:w w:val="115"/>
        </w:rPr>
        <w:t>Удерживатьцельдеятельности;</w:t>
      </w:r>
      <w:r w:rsidRPr="00FC2330">
        <w:rPr>
          <w:color w:val="231F20"/>
          <w:spacing w:val="-1"/>
          <w:w w:val="115"/>
        </w:rPr>
        <w:t>планироватьвыполнениеучеб-</w:t>
      </w:r>
      <w:r w:rsidRPr="00FC2330">
        <w:rPr>
          <w:color w:val="231F20"/>
          <w:w w:val="115"/>
        </w:rPr>
        <w:t>нойзадачи,выбиратьиаргументироватьспособдеятельности.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Планироватьорганизациюсовместнойработы,определятьсвоюроль,распределятьзадачимеждучленамикоманды,участвоватьвгрупповыхформахработы.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Оказывать влияние на речевое поведение партнера (напри-мер,поощряяегопродолжатьпоисксовместногорешенияпоставленнойзадачи).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Корректироватьдеятельностьсучетомвозникшихтрудно-стей,ошибок,новыхданныхилиинформации.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процесс и общий результат деятельности; анали-зировать и оценивать собственную работу: меру собственнойсамостоятельности,затруднения,дефициты,ошибкиипр.</w:t>
      </w: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МАТЕМАТИКАИИНФОРМАТИКА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Формированиеуниверсальныхучебныхпознавательныхдействий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Формированиебазовыхлогическихдействий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Выявлять качества, свойства, характеристики математиче-скихобъектов.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Различатьсвойстваипризнакиобъектов.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Сравнивать,упорядочивать,классифицироватьчисла,вели-чины, выражения, формулы, графики, геометрические фи-гурыит.п.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Устанавливать связи и отношения, проводить аналогии, рас-познаватьзависимостимеждуобъектами.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Анализироватьизмененияинаходитьзакономерности.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и использовать определения понятий, теоре-мы; выводить следствия, строить отрицания, формулироватьобратныетеоремы.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 xml:space="preserve">Использоватьлогическиесвязки«и», «или», </w:t>
      </w:r>
      <w:r w:rsidRPr="00FC2330">
        <w:rPr>
          <w:i/>
          <w:color w:val="231F20"/>
          <w:w w:val="120"/>
        </w:rPr>
        <w:t>«</w:t>
      </w:r>
      <w:r w:rsidRPr="00FC2330">
        <w:rPr>
          <w:color w:val="231F20"/>
          <w:w w:val="120"/>
        </w:rPr>
        <w:t>если ...,то...».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Обобщать и конкретизировать; строить заключения от обще-</w:t>
      </w:r>
      <w:r w:rsidRPr="00FC2330">
        <w:rPr>
          <w:color w:val="231F20"/>
          <w:w w:val="120"/>
        </w:rPr>
        <w:t>гокчастномуиотчастногокобщему.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Использовать кванторы «все», «всякий», «любой», «некото-рый»,«существует»;приводитьпримериконтрпример.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Различать,распознаватьверныеиневерныеутверждения.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Выражатьотношения,зависимости,правила,закономерно-стиспомощьюформул.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Моделироватьотношениямеждуобъектами,использоватьсимвольныеиграфическиемодели.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Воспроизводитьистроитьлогическиецепочкиутверждений,прямыеиотпротивного.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Устанавливатьпротиворечияврассуждениях.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Создавать, применять и преобразовывать знаки и символы,модели и схемы для решения учебных и познавательных за-дач.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Применять различные методы, инструменты и запросы припоиске и отборе информации или данных из источников сучетомпредложеннойучебнойзадачиизаданныхкритериев.</w:t>
      </w:r>
    </w:p>
    <w:p w:rsidR="002C6905" w:rsidRPr="00FC2330" w:rsidRDefault="00103C63" w:rsidP="00FC2330">
      <w:pPr>
        <w:ind w:left="202" w:firstLine="141"/>
        <w:jc w:val="right"/>
        <w:rPr>
          <w:sz w:val="20"/>
          <w:szCs w:val="20"/>
        </w:rPr>
      </w:pPr>
      <w:r w:rsidRPr="00FC2330">
        <w:rPr>
          <w:b/>
          <w:i/>
          <w:color w:val="231F20"/>
          <w:w w:val="115"/>
          <w:sz w:val="20"/>
          <w:szCs w:val="20"/>
        </w:rPr>
        <w:t>Формирование   базовых   исследовательских   действий</w:t>
      </w:r>
      <w:r w:rsidRPr="00FC2330">
        <w:rPr>
          <w:color w:val="231F20"/>
          <w:w w:val="115"/>
          <w:position w:val="1"/>
          <w:sz w:val="20"/>
          <w:szCs w:val="20"/>
        </w:rPr>
        <w:t>6</w:t>
      </w:r>
      <w:r w:rsidRPr="00FC2330">
        <w:rPr>
          <w:color w:val="231F20"/>
          <w:w w:val="115"/>
          <w:sz w:val="20"/>
          <w:szCs w:val="20"/>
        </w:rPr>
        <w:t>Формулироватьвопросыисследовательскогохарактераосвойствахматематическихобъектов,влияниинасвойстваот-дельныхэлементовипараметров;выдвигатьгипотезы,раз-биратьразличныеварианты;использоватьпример,аналогию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иобобщение.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Доказывать, обосновывать, аргументировать свои суждения,выводы,закономерностиирезультаты.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Дописывать выводы, результаты опытов, экспериментов, ис-</w:t>
      </w:r>
      <w:r w:rsidRPr="00FC2330">
        <w:rPr>
          <w:color w:val="231F20"/>
          <w:w w:val="120"/>
        </w:rPr>
        <w:t>следований,используяматематическийязыкисимволику.</w:t>
      </w:r>
    </w:p>
    <w:p w:rsidR="002C6905" w:rsidRPr="00FC2330" w:rsidRDefault="00103C63" w:rsidP="00FC2330">
      <w:pPr>
        <w:pStyle w:val="a3"/>
        <w:ind w:left="343" w:right="0" w:hanging="142"/>
        <w:rPr>
          <w:b/>
          <w:i/>
        </w:rPr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Оценивать надежность информации по критериям, предло-женным учителем или сформулированным самостоятельно.</w:t>
      </w:r>
      <w:r w:rsidRPr="00FC2330">
        <w:rPr>
          <w:b/>
          <w:i/>
          <w:color w:val="231F20"/>
          <w:w w:val="115"/>
        </w:rPr>
        <w:t>Работасинформацией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Использоватьтаблицыисхемыдляструктурированногопредставления информации, графические способы представ-ленияданных.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Переводитьвербальнуюинформациювграфическуюформуинаоборот.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Выявлятьнедостаточностьиизбыточностьинформации,данных, необходимых для решения учебной или практиче-скойзадачи.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Распознавать неверную информацию, данные, утверждения;</w:t>
      </w:r>
      <w:r w:rsidRPr="00FC2330">
        <w:rPr>
          <w:color w:val="231F20"/>
          <w:w w:val="120"/>
        </w:rPr>
        <w:t>устанавливатьпротиворечиявфактах,данных.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Находить ошибки в неверных утверждениях и исправлятьих.</w:t>
      </w:r>
    </w:p>
    <w:p w:rsidR="002C6905" w:rsidRPr="00FC2330" w:rsidRDefault="00103C63" w:rsidP="00FC2330">
      <w:pPr>
        <w:ind w:left="343" w:hanging="142"/>
        <w:jc w:val="both"/>
        <w:rPr>
          <w:b/>
          <w:i/>
          <w:sz w:val="20"/>
          <w:szCs w:val="20"/>
        </w:rPr>
      </w:pPr>
      <w:r w:rsidRPr="00FC2330">
        <w:rPr>
          <w:color w:val="231F20"/>
          <w:w w:val="120"/>
          <w:position w:val="1"/>
          <w:sz w:val="20"/>
          <w:szCs w:val="20"/>
        </w:rPr>
        <w:t xml:space="preserve">6 </w:t>
      </w:r>
      <w:r w:rsidRPr="00FC2330">
        <w:rPr>
          <w:color w:val="231F20"/>
          <w:w w:val="120"/>
          <w:sz w:val="20"/>
          <w:szCs w:val="20"/>
        </w:rPr>
        <w:t>Оценивать надежность информации по критериям, предло-</w:t>
      </w:r>
      <w:r w:rsidRPr="00FC2330">
        <w:rPr>
          <w:color w:val="231F20"/>
          <w:w w:val="115"/>
          <w:sz w:val="20"/>
          <w:szCs w:val="20"/>
        </w:rPr>
        <w:t>женным учителем или сформулированным самостоятельно.</w:t>
      </w:r>
      <w:r w:rsidRPr="00FC2330">
        <w:rPr>
          <w:b/>
          <w:i/>
          <w:color w:val="231F20"/>
          <w:w w:val="120"/>
          <w:sz w:val="20"/>
          <w:szCs w:val="20"/>
        </w:rPr>
        <w:t>Формированиеуниверсальныхучебныхкоммуника-</w:t>
      </w:r>
    </w:p>
    <w:p w:rsidR="002C6905" w:rsidRPr="00FC2330" w:rsidRDefault="00103C63" w:rsidP="00FC2330">
      <w:pPr>
        <w:pStyle w:val="5"/>
        <w:ind w:left="116"/>
      </w:pPr>
      <w:r w:rsidRPr="00FC2330">
        <w:rPr>
          <w:color w:val="231F20"/>
          <w:w w:val="130"/>
        </w:rPr>
        <w:t>тивныхдействий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Выстраиватьипредставлятьвписьменной</w:t>
      </w:r>
      <w:r w:rsidRPr="00FC2330">
        <w:rPr>
          <w:color w:val="231F20"/>
          <w:w w:val="120"/>
        </w:rPr>
        <w:t>формелогикуре-</w:t>
      </w:r>
      <w:r w:rsidRPr="00FC2330">
        <w:rPr>
          <w:color w:val="231F20"/>
          <w:spacing w:val="-2"/>
          <w:w w:val="120"/>
        </w:rPr>
        <w:t>шениязадачи,доказательства,исследования,подкрепляяпо-яснениями,обоснованиями</w:t>
      </w:r>
      <w:r w:rsidRPr="00FC2330">
        <w:rPr>
          <w:color w:val="231F20"/>
          <w:spacing w:val="-1"/>
          <w:w w:val="120"/>
        </w:rPr>
        <w:t>втекстовомиграфическомвиде.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Владеть базовыми нормами информационной этики и права,основамиинформационнойбезопасности,определяющимиправила общественного поведения, формы социальной жиз-ни в группах и сообществах, существующих в виртуальномпространстве.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Понимать и использовать преимущества командной и инди-видуальнойработыприрешенииконкретнойпроблемы,  втомчислеприсозданииинформационногопродукта.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Принимать цель совместной информационной деятельностипосбору,обработке,передаче,формализацииинформации.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Коллективно строить действия по ее достижению: распреде-</w:t>
      </w:r>
      <w:r w:rsidRPr="00FC2330">
        <w:rPr>
          <w:color w:val="231F20"/>
          <w:w w:val="120"/>
        </w:rPr>
        <w:t>лять роли, договариваться, обсуждать процесс и результатсовместнойработы.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Выполнять свою часть работы с информацией или информа-ционным продуктом, достигая качественного результата посвоему направлению и координируя свои действия с другимичленамикоманды.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качество своего вклада в общий информационныйпродуктпокритериям,самостоятельносформулированнымучастникамивзаимодействия.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Формированиеуниверсальныхучебныхрегулятив-ныхдействий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Удерживатьцельдеятельности.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Планировать выполнение учебной задачи, выбирать и аргу-ментироватьспособдеятельности.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Корректироватьдеятельностьсучетомвозникшихтрудно-стей,ошибок,новыхданныхилиинформации.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оценивать собственную работу: меру соб-ственной самостоятельности, затруднения, дефициты, ошиб-киипр.</w:t>
      </w: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ЕСТЕСТВЕННОНАУЧНЫЕПРЕДМЕТЫ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Формированиеуниверсальныхучебныхпознавательныхдействий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Формированиебазовыхлогическихдействий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Выдвигать гипотезы, объясняющие простые явления, напри-мер: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—почему останавливается движущееся по горизонтальной по-верхноститело;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—почемувжаркуюпогодувсветлойодеждепрохладнее,чемвтемной.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Строить простейшие модели физических явлений (в виде ри-сунков или схем), например: падение предмета; отражениесветаотзеркальнойповерхности.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Прогнозировать свойства веществ на основе общих химиче-ских свойств изученных классов/групп веществ, к которымониотносятся.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Объяснять общности происхождения и эволюции системати-</w:t>
      </w:r>
      <w:r w:rsidRPr="00FC2330">
        <w:rPr>
          <w:color w:val="231F20"/>
          <w:w w:val="120"/>
        </w:rPr>
        <w:t>ческих групп растений на примере сопоставления биологи-ческихрастительныхобъектов.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Формированиебазовыхисследовательскихдействий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Исследование явления теплообмена при смешивании холод-нойигорячейводы.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Исследованиепроцессаиспаренияразличныхжидкостей.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Планированиеиосуществлениенапрактикехимическихэкспериментов, проведение наблюдений, получение выводовпорезультатамэксперимента:обнаружениесульфат-ионов,взимодействиеразбавленнойсернойкислотысцинком.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25"/>
        </w:rPr>
        <w:t>Работасинформацией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Анализировать оригинальный текст, посвященный исполь-зованию звука (или ультразвука) в технике (эхолокация,ультразвуквмедицинеидр.).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Выполнятьзаданияпотексту(смысловоечтение).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Использование при выполнении учебных заданий и в процес-се исследовательской деятельности научно-популярную ли-тературухимическогосодержания,справочныематериалы,ресурсыИнтернета.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 современные источники о вакцинах и вакци-</w:t>
      </w:r>
      <w:r w:rsidRPr="00FC2330">
        <w:rPr>
          <w:color w:val="231F20"/>
          <w:w w:val="120"/>
        </w:rPr>
        <w:t>нировании. Обсуждать роли вакцин и лечебных сыворотокдлясохраненияздоровьячеловека.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 универсальных учебных коммуника-тивныхдействий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Сопоставлять свои суждения с суждениями других участни-ков дискуссии, при выявлении различий и сходства позицийпоотношениюкобсуждаемойестественно-научнойпроблеме.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Выражать свою точку зрения на решение естественно-науч-нойзадачивустныхиписьменныхтекстах.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Публично представлять результаты выполненного естествен-но-научного исследования или проекта, физического или хи-мическогоопыта,биологическогонаблюдения.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Определять и принимать цель совместной деятельности порешению естественно-научной проблемы, организация дей-ствий по ее достижению: обсуждение процесса и результатовсовместнойработы;обобщениемненийнесколькихлюдей.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Координировать свои действия с другими членами командыпри решении задачи, выполнении естественно-научного ис-следованияилипроекта.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свой вклад в решение естественно-научной про-блемыпокритериям,самостоятельносформулированнымучастникамикоманды.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Формированиеуниверсальныхучебныхрегулятив-ныхдействий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Выявление проблем в жизненных и учебных ситуациях, тре-бующих для решения проявлений естественно-научной гра-мотности.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Анализивыборразличныхподходовкпринятиюрешенийв ситуациях, требующих естественно-научной грамотности изнакомства с современными технологиями (индивидуальное,принятиерешениявгруппе,принятиерешенийгруппой).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Самостоятельное составление алгоритмов решения естествен-но-научной задачи или плана естественно-научного исследо-ваниясучетомсобственныхвозможностей.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Выработка адекватной оценки ситуации, возникшей при ре-шении естественно-научной задачи, и при выдвижении пла-наизмененияситуациивслучаенеобходимости.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Объяснение причин достижения (недостижения) результатовдеятельности по решению естественно-научной задачи, вы-полненииестественно-научногоисследования.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Оценка соответствия результата решения естественно-науч-нойпроблемыпоставленнымцелямиусловиям.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Готовность ставить себя на место другого человека в ходеспора или дискуссии по естественно-научной проблеме, ин-терпретациирезультатовестественно-научногоисследова-ния; готовность понимать мотивы, намерения и логику дру-гого.</w:t>
      </w:r>
    </w:p>
    <w:p w:rsidR="002C6905" w:rsidRPr="00FC2330" w:rsidRDefault="00103C63" w:rsidP="00FC2330">
      <w:pPr>
        <w:pStyle w:val="3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ОБЩЕСТВЕННОНАУЧНЫЕПРЕДМЕТЫ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Формированиеуниверсальныхучебныхпознавательныхдействий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Формированиебазовыхлогическихдействий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Систематизировать, классифицировать и обобщать историче-скиефакты.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Составлятьсинхронистическиеисистематическиетаблицы.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Выявлять и характеризовать существенные признаки исто-рическихявлений,процессов.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 исторические явления, процессы (политическоеустройствогосударств,социально-экономическиеотноше-ния, пути модернизации и др.) по горизонтали (существовав-шиесинхронновразныхсообществах)ивдинамике(«было—стало»)позаданнымилисамостоятельноопределеннымоснованиям.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 xml:space="preserve">Использовать </w:t>
      </w:r>
      <w:r w:rsidRPr="00FC2330">
        <w:rPr>
          <w:color w:val="231F20"/>
          <w:w w:val="120"/>
        </w:rPr>
        <w:t>понятия и категории современного историче-ского знания (эпоха, цивилизация, исторический источник,историческийфакт,историзмидр.).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Выявлятьпричиныиследствияисторическихсобытийипроцессов.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Осуществлять по самостоятельно составленному плану учеб-ныйисследовательскийпроектпоистории(например,по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истории своего края, города, села), привлекая материалымузеев,библиотек,средствмассовойинформации.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Соотносить результаты своего исследования с уже имеющи-мисяданными,оцениватьихзначимость.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Классифицировать(выделятьоснования,заполнятьсостав-лять схему, таблицу) виды деятельности человека: виды юри-дическойответственностипоотраслямправа,механизмыгосударственногорегулированияэкономики:современныегосударства по форме правления, государственно-территори-альному устройству, типы политических партий, обществен-но-политическихорганизаций.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 формы политического участия (выборы и рефе-рендум), проступок и преступление, дееспособность малолет-них в возрасте от 6 до 14 лет и несовершеннолетних в воз-растеот14до18лет,моральиправо.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15"/>
          <w:position w:val="1"/>
        </w:rPr>
        <w:t>6</w:t>
      </w:r>
      <w:r w:rsidRPr="00FC2330">
        <w:rPr>
          <w:color w:val="231F20"/>
          <w:spacing w:val="-1"/>
          <w:w w:val="115"/>
        </w:rPr>
        <w:t>Определятьконструктивныемоделиповедениявконфликтной</w:t>
      </w:r>
      <w:r w:rsidRPr="00FC2330">
        <w:rPr>
          <w:color w:val="231F20"/>
          <w:w w:val="115"/>
        </w:rPr>
        <w:t>ситуации,находитьконструктивноеразрешениеконфликта.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Преобразовыватьстатистическуюивизуальнуюинформа-циюодостиженияхРоссиивтекст.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Вноситькоррективывмоделируемуюэкономическуюдея-тельностьнаосновеизменившихсяситуаций.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 полученные знания для публичного представ-лениярезультатовсвоейдеятельностивсфередуховнойкультуры.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Выступать с сообщениями в соответствии с особенностямиаудиторииирегламентом.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Устанавливать и объяснять взаимосвязи между правами че-ловекаигражданинаиобязанностямиграждан.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Объяснятьпричинысменыдняиночиивременгода.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Устанавливать эмпирические зависимости между продолжи-тельностью дня и географической широтой местности, меж-ду высотой Солнца над горизонтом и географической широ-тойместностинаосновеанализаданныхнаблюдений.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Классифицироватьформырельефасушиповысотеиповнеш-немуоблику.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Классифицироватьостровапопроисхождению.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оценочные суждения о последствиях измене-ний компонентов природы в результате деятельности челове-ка с использованием разных источников географической ин-формации.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составлять план решения учебной географи-ческойзадачи.</w:t>
      </w:r>
    </w:p>
    <w:p w:rsidR="002C6905" w:rsidRPr="00FC2330" w:rsidRDefault="00103C63" w:rsidP="00FC2330">
      <w:pPr>
        <w:ind w:left="202" w:firstLine="141"/>
        <w:jc w:val="right"/>
        <w:rPr>
          <w:sz w:val="20"/>
          <w:szCs w:val="20"/>
        </w:rPr>
      </w:pPr>
      <w:r w:rsidRPr="00FC2330">
        <w:rPr>
          <w:b/>
          <w:i/>
          <w:color w:val="231F20"/>
          <w:w w:val="115"/>
          <w:sz w:val="20"/>
          <w:szCs w:val="20"/>
        </w:rPr>
        <w:t>Формирование   базовых   исследовательских   действий</w:t>
      </w:r>
      <w:r w:rsidRPr="00FC2330">
        <w:rPr>
          <w:color w:val="231F20"/>
          <w:w w:val="115"/>
          <w:position w:val="1"/>
          <w:sz w:val="20"/>
          <w:szCs w:val="20"/>
        </w:rPr>
        <w:t>6</w:t>
      </w:r>
      <w:r w:rsidRPr="00FC2330">
        <w:rPr>
          <w:color w:val="231F20"/>
          <w:w w:val="115"/>
          <w:sz w:val="20"/>
          <w:szCs w:val="20"/>
        </w:rPr>
        <w:t>Проводитьизмерениятемпературывоздуха,атмосферногодавления,скоростиинаправленияветрасиспользованиеманалоговыхи(или)цифровыхприборов(термометр,баро-метр,анемометр,флюгер)ипредставлятьрезультатынаблю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денийвтабличнойи(или)графическойформе.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 вопросы, поиск ответов на которые необхо-дим для прогнозирования изменения численности населенияРоссийскойФедерациивбудущем.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Представлять результаты фенологических наблюдений и на-блюдений за погодой в различной форме (табличной, графи-ческой,географическогоописания).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Проводить по самостоятельно составленному плану неболь-шоеисследованиеролитрадицийвобществе.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Исследоватьнесложныепрактическиеситуации,связанныесиспользованиемразличныхспособовповышенияэффек-тивностипроизводства.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25"/>
        </w:rPr>
        <w:t>Работасинформацией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Проводить  поиск  необходимой  исторической  информациивучебнойинаучнойлитературе,аутентичныхисточниках(материальных, письменных,  визуальных),  публицистикеи др. в соответствии с предложенной познавательной зада-чей.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Анализироватьиинтерпретироватьисторическуюинфор-мацию,применяя приемы критики источника, высказы-вать суждение о его информационных особенностях и цен-ности(позаданнымилисамостоятельноопределяемымкритериям).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Сравниватьданныеразныхисточниковисторическойин-формации, выявлять их сходство и различия, в том числе,связанные со степенью информированности и позицией ав-торов.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Выбиратьоптимальнуюформупредставлениярезультатовсамостоятельной работы с исторической информацией (сооб-щение,эссе,презентация,учебныйпроектидр.).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Проводить поиск необходимой исторической информации вучебной и научной литературе, аутентичных источниках (ма-териальных,письменных,визуальных),публицистикеидр.всоответствииспредложеннойпознавательнойзадачей.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Анализировать и интерпретировать историческую информа-цию,применяяприемыкритикиисточника,высказыватьсуждениеоегоинформационныхособенностяхиценности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(позаданнымилисамостоятельноопределяемымкрите-риям).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Выбиратьисточникигеографическойинформации(карто-графические, статистические, текстовые, видео- и фотоизо-бражения,компьютерныебазыданных),необходимыедляизученияособенностейхозяйстваРоссии.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Находить, извлекать и использовать информацию, характе-ризующуюотраслевую,функциональнуюитерриториаль-ную структуру хозяйства России, выделять географическуюинформацию, которая является противоречивой или можетбытьнедостоверной.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Определятьинформацию,недостающуюдля  решения  тойилиинойзадачи.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Извлекатьинформациюоправахиобязанностяхучащегося</w:t>
      </w:r>
      <w:r w:rsidRPr="00FC2330">
        <w:rPr>
          <w:color w:val="231F20"/>
          <w:w w:val="115"/>
        </w:rPr>
        <w:t>из разных адаптированных источников (в том числе учебных</w:t>
      </w:r>
      <w:r w:rsidRPr="00FC2330">
        <w:rPr>
          <w:color w:val="231F20"/>
          <w:w w:val="120"/>
        </w:rPr>
        <w:t>материалов):заполнятьтаблицуисоставлятьплан.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 и обобщать текстовую и статистическую ин-формациюоботклоняющемсяповедении,егопричинахинегативныхпоследствияхиз адаптированных источников(втомчислеучебныхматериалов)ипубликацийСМИ.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Представлять информацию в виде кратких выводов и обоб-щений.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Осуществлять поиск информации о роли непрерывного обра-зования в современном обществе в разных источниках ин-формации: сопоставлять и обобщать информацию, представ-леннуювразныхформах(описательную,графическую,аудиовизуальную).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 универсальных учебных коммуника-тивныхдействий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Определять характер отношений между людьми в различных</w:t>
      </w:r>
      <w:r w:rsidRPr="00FC2330">
        <w:rPr>
          <w:color w:val="231F20"/>
          <w:w w:val="120"/>
        </w:rPr>
        <w:t>историческихисовременныхситуациях,событиях.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Раскрывать значение совместной деятельности, сотрудни-чества людей в разных сферах в различные историческиеэпохи.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Приниматьучастиевобсужденииоткрытых(втомчиследискуссионных) вопросов истории, высказывая и аргументи-руясвоисуждения.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Осуществлятьпрезентациювыполненнойсамостоятельнойработы по истории, проявляя способность к диалогу с ауди-торией.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Оценивать собственные поступки и поведение других людейс точки зрения их соответствия правовым и нравственнымнормам.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47"/>
          <w:footerReference w:type="default" r:id="rId48"/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Анализировать причины социальных и межличностных кон-</w:t>
      </w:r>
      <w:r w:rsidRPr="00FC2330">
        <w:rPr>
          <w:color w:val="231F20"/>
          <w:w w:val="120"/>
        </w:rPr>
        <w:t>фликтов, моделировать варианты выхода из конфликтнойситуации.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Выражатьсвоюточкузрения,участвоватьвдискуссии.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Осуществлять совместную деятельность, включая взаимо-действиеслюдьмидругойкультуры,национальнойирели-</w:t>
      </w:r>
      <w:r w:rsidRPr="00FC2330">
        <w:rPr>
          <w:color w:val="231F20"/>
          <w:w w:val="115"/>
        </w:rPr>
        <w:t>гиозной принадлежности на основе гуманистических ценно-</w:t>
      </w:r>
      <w:r w:rsidRPr="00FC2330">
        <w:rPr>
          <w:color w:val="231F20"/>
          <w:w w:val="120"/>
        </w:rPr>
        <w:t>стей, взаимопонимания между людьми разных культур сточки зрения их соответствия духовным традициям обще-ства.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 результаты выполнения учебного географическо-го проекта с исходной задачей и оценивать вклад каждогочлена команды в достижение результатов, разделять сферуответственности.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Планировать организацию совместной работы при выполне-нии учебного проекта о повышении уровня Мирового океанавсвязисглобальнымиизменениямиклимата.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>Привыполнении</w:t>
      </w:r>
      <w:r w:rsidRPr="00FC2330">
        <w:rPr>
          <w:color w:val="231F20"/>
          <w:w w:val="120"/>
        </w:rPr>
        <w:t>практическойработы«Определение,срав-</w:t>
      </w:r>
      <w:r w:rsidRPr="00FC2330">
        <w:rPr>
          <w:color w:val="231F20"/>
          <w:spacing w:val="-1"/>
          <w:w w:val="120"/>
        </w:rPr>
        <w:t>нение</w:t>
      </w:r>
      <w:r w:rsidRPr="00FC2330">
        <w:rPr>
          <w:color w:val="231F20"/>
          <w:w w:val="120"/>
        </w:rPr>
        <w:t>темповизменениячисленностинаселенияотдельных</w:t>
      </w:r>
      <w:r w:rsidRPr="00FC2330">
        <w:rPr>
          <w:color w:val="231F20"/>
          <w:spacing w:val="-1"/>
          <w:w w:val="120"/>
        </w:rPr>
        <w:t>регионовмирапостатистическимматериалам»</w:t>
      </w:r>
      <w:r w:rsidRPr="00FC2330">
        <w:rPr>
          <w:color w:val="231F20"/>
          <w:w w:val="120"/>
        </w:rPr>
        <w:t>обменивать-ся с партнером важной информацией, участвовать в обсуж-дении.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Сравнивать результаты выполнения учебного географическо-го проекта с исходной задачей и вклад каждого члена коман-дывдостижениерезультатов.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Разделятьсферуответственности.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Формированиеуниверсальныхучебныхрегулятив-ныхдействий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Раскрывать смысл и значение целенаправленной деятельно-сти людей в истории — на уровне отдельно взятых личностей(правителей,общественныхдеятелей,ученых,деятелейкультуры и др.) и общества в целом (при характеристике це-лейи задач социальных движений, реформ и революцийит.д.).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Определять способ решения поисковых, исследовательских,творческих задач по истории (включая использование на раз-</w:t>
      </w:r>
      <w:r w:rsidRPr="00FC2330">
        <w:rPr>
          <w:color w:val="231F20"/>
          <w:w w:val="120"/>
        </w:rPr>
        <w:t>ных этапах обучения сначала предложенных, а затем само-</w:t>
      </w:r>
      <w:r w:rsidRPr="00FC2330">
        <w:rPr>
          <w:color w:val="231F20"/>
          <w:w w:val="115"/>
        </w:rPr>
        <w:t>стоятельноопределяемыхпланаиисточниковинформации).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Осуществлять самоконтроль и рефлексию применительно крезультатам своей учебной деятельности, соотнося их с исто-рической информацией, содержащейся в учебной и истори-ческойлитературе.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Самостоятельносоставлятьалгоритмрешениягеографиче-ских задач и выбирать способ их решения с учетом имею-щихся ресурсов и собственных возможностей, аргументиро-ватьпредлагаемыевариантырешений.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Особенностиреализацииосновныхнаправленийиформучебно-исследовательскойипроектнойдеятельности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врамкахурочнойивнеурочнойдеятельности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Однимизважнейшихпутейформированияуниверсальныхучебных действий (УУД) в основной школе является включе-ниеобучающихсявучебно-исследовательскуюипроектнуюдеятельность (УИПД), которая должна быть организована вовсехвидахобразовательныхорганизацийприполученииос-новного общего образования на основе программы формирова-нияУУД,разработаннойвкаждойорганизации.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Организация  УИПД  призвана  обеспечивать  формированиеу обучающихся опыта применения УУД в жизненных ситуаци-ях,навыковучебногосотрудничестваисоциальноговзаимо-действия со сверстниками, обучающимися младшего и старше-говозраста,взрослыми.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УИПД обучающихся должна быть сориентирована на форми-рованиеиразвитиеушкольниковнаучногоспособамышле-ния, устойчивого познавательного интереса, готовности к по-стоянномусаморазвитиюисамообразованию,способностикпроявлению самостоятельности и творчества при решении лич-ностноисоциальнозначимыхпроблем.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УИПД может осуществляться обучающимися индивидуаль-ноиколлективно(всоставемалыхгрупп,класса).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Результаты учебных исследований и проектов, реализуемыхобучающимися в рамках урочной и внеурочной деятельности,являютсяважнейшимипоказателямиуровнясформированно-сти у школьников комплекса познавательных, коммуникатив-ных и регулятивных учебных действий, исследовательских ипроектныхкомпетенций,предметныхимеждисциплинарныхзнаний. В ходе оценивания учебно-исследовательской и про-ектной деятельности универсальные учебные действия оцени-ваютсянапротяжениивсегопроцессаихформирования.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Материально-техническое оснащение образовательного про-цесса должно обеспечивать возможность включения всех обу-чающихсявУИПД.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Сучетомвероятностивозникновенияособыхусловийоргани-зации образовательного процесса(сложные погодные условияи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эпидемиологическая обстановка; удаленность образовательнойорганизации от места проживания обучающихся; возникшие уобучающегосяпроблемысоздоровьем;выборобучающимсяин-дивидуальной траектории или заочной формы обучения) учеб-но-исследовательская и проектная деятельность обучающихсяможетбытьреализованавдистанционномформате.</w:t>
      </w:r>
    </w:p>
    <w:p w:rsidR="002C6905" w:rsidRPr="00FC2330" w:rsidRDefault="00103C63" w:rsidP="00FC2330">
      <w:pPr>
        <w:pStyle w:val="5"/>
        <w:ind w:left="117" w:firstLine="226"/>
      </w:pPr>
      <w:r w:rsidRPr="00FC2330">
        <w:rPr>
          <w:color w:val="231F20"/>
          <w:w w:val="125"/>
        </w:rPr>
        <w:t>Особенностиреализацииучебно-исследовательскойдеятельности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Особенностьучебно-исследовательской деятельности (да-лее — УИД) состоит в том, что она нацелена на решение обу-чающимисяпознавательнойпроблемы,носиттеоретическийхарактер, ориентирована на получение обучающимися субъек-тивно нового знания (ранее неизвестного или мало известного),на организацию его теоретической опытно-экспериментальнойпроверки.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Исследовательские задачи представляют собой особый видпедагогическойустановки,ориентированной: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на формирование и развитие у школьников навыков поиска</w:t>
      </w:r>
      <w:r w:rsidRPr="00FC2330">
        <w:rPr>
          <w:color w:val="231F20"/>
          <w:w w:val="115"/>
        </w:rPr>
        <w:t>ответов на проблемные вопросы, предполагающие не исполь-</w:t>
      </w:r>
      <w:r w:rsidRPr="00FC2330">
        <w:rPr>
          <w:color w:val="231F20"/>
          <w:w w:val="120"/>
        </w:rPr>
        <w:t>зование имеющихся у школьников знаний, а получение но-</w:t>
      </w:r>
      <w:r w:rsidRPr="00FC2330">
        <w:rPr>
          <w:color w:val="231F20"/>
          <w:spacing w:val="-1"/>
          <w:w w:val="120"/>
        </w:rPr>
        <w:t xml:space="preserve">вых посредством </w:t>
      </w:r>
      <w:r w:rsidRPr="00FC2330">
        <w:rPr>
          <w:color w:val="231F20"/>
          <w:w w:val="120"/>
        </w:rPr>
        <w:t>размышлений, рассуждений, предположе-ний,экспериментирования;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наовладениешкольникамиосновныминаучно-исследова-тельскимиумениями(уменияформулироватьгипотезуипрогноз, планировать и осуществлять анализ, опыт и экспе-римент, делать обобщения и формулировать выводы на осно-веанализаполученныхданных).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Ценностьучебно-исследовательскойработыопределяетсявозможностьюобучающихсяпосмотретьнаразличныепробле-мыспозицииученых,занимающихсянаучнымисследованием.ОсуществлениеУИДобучающимисявключаетвсебярядэта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15"/>
        </w:rPr>
        <w:t>пов: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обоснование актуальности исследования;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планирование/проектирование исследовательских работ (вы-</w:t>
      </w:r>
      <w:r w:rsidRPr="00FC2330">
        <w:rPr>
          <w:color w:val="231F20"/>
          <w:w w:val="120"/>
        </w:rPr>
        <w:t>движение гипотезы, постановка цели и задач), выбор необ-ходимыхсредств/инструментария;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собственно проведение исследования с обязательным поэтап-нымконтролемикоррекциейрезультатовработ,проверкагипотезы;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описаниепроцессаисследования,оформлениерезультатовучебно-исследовательскойдеятельностиввидеконечногопродукта;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представление результатов исследования, где в любое иссле-дование может быть включена прикладная составляющая ввиде предложений и рекомендаций относительно того, какполученные в ходе исследования новые знания могут бытьпримененынапрактике.</w:t>
      </w:r>
    </w:p>
    <w:p w:rsidR="002C6905" w:rsidRPr="00FC2330" w:rsidRDefault="00103C63" w:rsidP="00FC2330">
      <w:pPr>
        <w:pStyle w:val="5"/>
        <w:ind w:left="117" w:firstLine="226"/>
      </w:pPr>
      <w:r w:rsidRPr="00FC2330">
        <w:rPr>
          <w:color w:val="231F20"/>
          <w:w w:val="125"/>
        </w:rPr>
        <w:t>Особенностиорганизацииучебно-исследовательской</w:t>
      </w:r>
      <w:r w:rsidRPr="00FC2330">
        <w:rPr>
          <w:color w:val="231F20"/>
          <w:w w:val="130"/>
        </w:rPr>
        <w:t>деятельностиврамкахурочнойдеятельности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Особенность организации УИД обучающихся в рамках уроч-нойдеятельностисвязанастем,чтоучебноевремя,котороеможет быть специально выделено на осуществление полноцен-нойисследовательскойработывклассеиврамках  выпол-нениядомашнихзаданий,крайнеограниченоиориентирова-но в первую очередь на реализацию задач предметного обуче-ния.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С учетом этого при организации УИД обучающихся в уроч-ное время целесообразно ориентироваться на реализацию двухосновныхнаправленийисследований: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предметныеучебныеисследования;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междисциплинарныеучебныеисследования.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В отличие от предметных учебных исследований, нацелен-ных на решение задач связанных с освоением содержания од-</w:t>
      </w:r>
      <w:r w:rsidRPr="00FC2330">
        <w:rPr>
          <w:color w:val="231F20"/>
          <w:w w:val="115"/>
        </w:rPr>
        <w:t>ного учебного предмета, междисциплинарные учебные иссле-</w:t>
      </w:r>
      <w:r w:rsidRPr="00FC2330">
        <w:rPr>
          <w:color w:val="231F20"/>
          <w:w w:val="120"/>
        </w:rPr>
        <w:t>дования ориентированы на интеграцию различных областейзнанияобокружающеммире,изучаемыхнанесколькихучеб-ныхпредметах.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УИД в рамках урочной деятельности выполняется обучаю-щимся самостоятельно под руководством учителя по выбран-ной теме в рамках одного или нескольких изучаемых учебныхпредметов (курсов) в любой избранной области учебной дея-тельностивиндивидуальномигрупповомформатах.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Формы организации исследовательской деятельности обуча-ющихсямогутбытьследующие: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урок-исследование;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урок с использованием интерактивной беседы в исследова-тельскомключе;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урок-эксперимент, позволяющий освоить элементы исследо-вательской деятельности (планирование и проведение экспе-</w:t>
      </w:r>
      <w:r w:rsidRPr="00FC2330">
        <w:rPr>
          <w:color w:val="231F20"/>
          <w:w w:val="120"/>
        </w:rPr>
        <w:t>римента,обработкаианализегорезультатов);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урок-консультация;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мини-исследованиеврамкахдомашнегозадания.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связи с недостаточностью времени на проведение развер-нутогополноценногоисследованиянаурокенаиболеецелесо-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образным с методической точки зрения и оптимальным с точкизрениявременныхзатратявляетсяиспользование: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учебныхисследовательскихзадач,предполагающихдея-тельность учащихся в проблемной ситуации, поставленнойпереднимиучителемврамкахследующихтеоретическихвопросов: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20"/>
        </w:rPr>
        <w:t>—Как (в каком направлении)... в какой степени… измени-лось...?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—Как(какимобразом)...вкакойстепениповлияло...на…?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20"/>
        </w:rPr>
        <w:t>—Какой(вчемпроявилась)...наскольковажной…былароль...?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20"/>
        </w:rPr>
        <w:t>—Каково(вчемпроявилось)...какможнооценить…значе-ние...?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5"/>
        </w:rPr>
        <w:t>—Чтопроизойдет...какизмениться...,если...?Ит.д.;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мини-исследований, организуемых педагогом в течение од-ного или 2 уроков («сдвоенный урок») и ориентирующих об-учающихсянапоискответовнаодинилинесколькопро-блемныхвопросов.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Основными формами представления итогов учебных исследо-ванийявляются: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доклад, реферат;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статьи, обзоры, отчеты и заключения по итогам исследова-нийпоразличнымпредметнымобластям.</w:t>
      </w:r>
    </w:p>
    <w:p w:rsidR="002C6905" w:rsidRPr="00FC2330" w:rsidRDefault="00103C63" w:rsidP="00FC2330">
      <w:pPr>
        <w:ind w:left="116" w:firstLine="226"/>
        <w:jc w:val="right"/>
        <w:rPr>
          <w:sz w:val="20"/>
          <w:szCs w:val="20"/>
        </w:rPr>
      </w:pPr>
      <w:r w:rsidRPr="00FC2330">
        <w:rPr>
          <w:b/>
          <w:i/>
          <w:color w:val="231F20"/>
          <w:w w:val="120"/>
          <w:sz w:val="20"/>
          <w:szCs w:val="20"/>
        </w:rPr>
        <w:t>Особенностиорганизации учебной исследователь-скойдеятельностиврамкахвнеурочнойдеятельности</w:t>
      </w:r>
      <w:r w:rsidRPr="00FC2330">
        <w:rPr>
          <w:color w:val="231F20"/>
          <w:w w:val="120"/>
          <w:sz w:val="20"/>
          <w:szCs w:val="20"/>
        </w:rPr>
        <w:t>ОсобенностьУИДобучающихсяврамкахвнеурочнойдея-</w:t>
      </w:r>
      <w:r w:rsidRPr="00FC2330">
        <w:rPr>
          <w:color w:val="231F20"/>
          <w:w w:val="115"/>
          <w:sz w:val="20"/>
          <w:szCs w:val="20"/>
        </w:rPr>
        <w:t>тельностисвязанастем,чтовданномслучаеимеетсядостаточ-</w:t>
      </w:r>
      <w:r w:rsidRPr="00FC2330">
        <w:rPr>
          <w:color w:val="231F20"/>
          <w:w w:val="120"/>
          <w:sz w:val="20"/>
          <w:szCs w:val="20"/>
        </w:rPr>
        <w:t>новременинаорганизациюипроведениеразвернутогоипол-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ноценногоисследования.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С учетом этого при организации УИД обучающихся во вне-урочное время целесообразно </w:t>
      </w:r>
      <w:r w:rsidRPr="00FC2330">
        <w:rPr>
          <w:color w:val="231F20"/>
          <w:w w:val="115"/>
        </w:rPr>
        <w:lastRenderedPageBreak/>
        <w:t>ориентироваться на реализациюнесколькихнаправленийучебныхисследований,основнымиявляются: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социально-гуманитарное;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филологическое;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естественно-научное;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 </w:t>
      </w:r>
      <w:r w:rsidRPr="00FC2330">
        <w:rPr>
          <w:color w:val="231F20"/>
          <w:w w:val="110"/>
        </w:rPr>
        <w:t>информационно-технологическое;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междисциплинарное.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ОсновнымиформамиорганизацииУИДвовнеурочноевремяявляются: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конференция,семинар,дискуссия,диспут;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брифинг,интервью,телемост;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исследовательская практика, образовательные экспедиции,походы,поездки,экскурсии;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научно-исследовательскоеобществоучащихся.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Для представления итогов УИД во внеурочное время наибо-лее целесообразно использование следующих форм предъявле-ниярезультатов: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письменнаяисследовательскаяработа(эссе,доклад,рефе-рат);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статьи, обзоры, отчеты и заключения по итогам исследова-ний,проводимыхврамкахисследовательскихэкспедиций,обработки архивов, исследований по различным предметнымобластям.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25"/>
        </w:rPr>
        <w:t>Общие рекомендации по оцениванию учебной исследо-вательскойдеятельности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оценивании результатов УИД следует ориентироватьсяна то, что основными критериями учебного исследования яв-ляется то, насколько доказательно и корректно решена постав-ленная проблема, насколько полно и последовательно достиг-нутысформулированныецель,задачи,гипотеза.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ОценкарезультатовУИДдолжнаучитыватьто,насколькообучающимся в рамках проведения исследования удалось про-демонстрироватьбазовыеисследовательскиедействия: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использоватьвопросыкакисследовательскийинструментпознания;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формулироватьвопросы,фиксирующиеразрывмеждуре-альным и желательным состоянием ситуации, объекта, само-стоятельноустанавливатьискомоеиданное;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формировать гипотезу об истинности собственных сужденийисужденийдругих,аргументироватьсвоюпозицию,  мне-ние;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проводить по самостоятельно составленному плану опыт, не-сложныйэксперимент,небольшоеисследование;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оценивать на применимость и достоверность информацию,полученнуювходеисследования(эксперимента);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самостоятельно формулировать обобщения и выводы по ре-зультатампроведенногонаблюдения,опыта,исследования,владетьинструментамиоценкидостоверностиполученныхвыводовиобобщений;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прогнозировать возможное дальнейшее развитие процессов,событий и их последствия в аналогичных или сходных ситу-ациях,выдвигатьпредположенияобихразвитиивновыхусловияхиконтекстах.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Особенностиорганизациипроектнойдеятельности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Особенность проектной деятельности (далее — ПД) заключа-ется в том, что она нацелена на получение конкретного резуль-тата(«продукта»),сучетомзаранеезаданныхтребованийизапланированныхресурсов. ПД имеет прикладной характери ориентирована на поиск, нахождение обучающимися прак-тического средства (инструмента и пр.) для решения жизнен-ной,социально-значимойилипознавательнойпроблемы.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Проектные задачи отличаются от исследовательских инойлогикойрешения,атакжетем,чтонацеленынаформированиеиразвитиеуобучающихсяумений: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определять оптимальный путь решения проблемного вопро-са, прогнозировать проектный результат и оформлять его ввидереального«продукта»;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максимальноиспользоватьдлясозданияпроектного«про-дукта»имеющиеся  знания  и  освоенные  способы  действия,априихнедостаточности—производитьпоискиотборне-обходимыхзнанийиметодов(причемнетольконаучных).Проектнаяработадолжнаответитьнавопрос«Чтонеобхо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димоСДЕЛАТЬ(сконструировать,смоделировать,изготовитьи др.), чтобы решить реально существующую или потенциаль-нозначимуюпроблему?».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Осуществление ПД обучающимися включает в себя ряд эта-пов: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анализиформулированиепроблемы;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формулированиетемыпроекта;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постановкацелиизадачпроекта;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составлениепланаработы;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сбор информации/исследование;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выполнениетехнологическогоэтапа;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подготовкаизащитапроекта;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рефлексия,анализрезультатоввыполненияпроекта,оценкакачествавыполнения.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организации ПД необходимо учитывать, что в любомпроектедолжнаприсутствоватьисследовательскаясоставля-ющая, в связи с чем обучающиеся должны быть сориентиро-ваны на то, что, прежде чем создать требуемое для решенияпроблемы новое практическое средство, им сначала предстоитнайтиоснованиядлядоказательстваактуальности,действен-</w:t>
      </w:r>
      <w:r w:rsidRPr="00FC2330">
        <w:rPr>
          <w:color w:val="231F20"/>
          <w:w w:val="115"/>
        </w:rPr>
        <w:lastRenderedPageBreak/>
        <w:t>ностииэффективностипланируемогорезультата  («продук-та»).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25"/>
        </w:rPr>
        <w:t>Особенностиорганизации  проектной  деятельности</w:t>
      </w:r>
      <w:r w:rsidRPr="00FC2330">
        <w:rPr>
          <w:color w:val="231F20"/>
          <w:w w:val="130"/>
        </w:rPr>
        <w:t>врамкахурочнойдеятельности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Особенности организации проектной деятельности обучаю-щихся в рамках урочной деятельности так же, как и при орга-низацииучебныхисследований,связаныстем,чтоучебноевремя ограничено и не может быть направлено на осуществле-ние полноценной проектной работы в классе и в рамках выпол-нениядомашнихзаданий.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 учетом этого при организации ПД обучающихся в урочноевремя целесообразно ориентироваться на реализацию двух ос-новныхнаправленийпроектирования: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предметные проекты;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метапредметные проекты.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spacing w:val="-1"/>
          <w:w w:val="120"/>
        </w:rPr>
        <w:t>Вотличие</w:t>
      </w:r>
      <w:r w:rsidRPr="00FC2330">
        <w:rPr>
          <w:color w:val="231F20"/>
          <w:w w:val="120"/>
        </w:rPr>
        <w:t>отпредметныхпроектов,нацеленныхнарешение</w:t>
      </w:r>
      <w:r w:rsidRPr="00FC2330">
        <w:rPr>
          <w:color w:val="231F20"/>
          <w:spacing w:val="-1"/>
          <w:w w:val="120"/>
        </w:rPr>
        <w:t>задачпредметногообучения,метапредметные</w:t>
      </w:r>
      <w:r w:rsidRPr="00FC2330">
        <w:rPr>
          <w:color w:val="231F20"/>
          <w:w w:val="120"/>
        </w:rPr>
        <w:t>проектымогут</w:t>
      </w:r>
      <w:r w:rsidRPr="00FC2330">
        <w:rPr>
          <w:color w:val="231F20"/>
          <w:w w:val="115"/>
        </w:rPr>
        <w:t>бытьсориентированынарешениеприкладныхпроблем,связан-</w:t>
      </w:r>
      <w:r w:rsidRPr="00FC2330">
        <w:rPr>
          <w:color w:val="231F20"/>
          <w:w w:val="120"/>
        </w:rPr>
        <w:t>ныхсзадачамижизненно-практического,социальногохарак-</w:t>
      </w:r>
      <w:r w:rsidRPr="00FC2330">
        <w:rPr>
          <w:color w:val="231F20"/>
          <w:w w:val="115"/>
        </w:rPr>
        <w:t>тераивыходящихзарамкисодержанияпредметногообучения.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Формыорганизациипроектнойдеятельностиобучающихсямогутбытьследующие: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монопроект(использованиесодержанияодногопредмета);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2"/>
          <w:w w:val="115"/>
          <w:position w:val="1"/>
        </w:rPr>
        <w:t xml:space="preserve">6 </w:t>
      </w:r>
      <w:r w:rsidRPr="00FC2330">
        <w:rPr>
          <w:color w:val="231F20"/>
          <w:spacing w:val="-2"/>
          <w:w w:val="115"/>
        </w:rPr>
        <w:t xml:space="preserve">межпредметный проект </w:t>
      </w:r>
      <w:r w:rsidRPr="00FC2330">
        <w:rPr>
          <w:color w:val="231F20"/>
          <w:spacing w:val="-1"/>
          <w:w w:val="115"/>
        </w:rPr>
        <w:t>(использование интегрированного зна-</w:t>
      </w:r>
      <w:r w:rsidRPr="00FC2330">
        <w:rPr>
          <w:color w:val="231F20"/>
          <w:w w:val="115"/>
        </w:rPr>
        <w:t>нияиспособовучебнойдеятельностиразличныхпредметов);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метапроект (использование областей знания и методов дея-тельности,выходящихзарамкипредметногообучения).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связи с недостаточностью времени на реализацию полно-ценного проекта на уроке, наиболее целесообразным с методи-ческой точки зрения и оптимальным с точки зрения временныхзатрат является использование на уроках учебных задач, наце-ливающихобучающихсянарешениеследующихпрактико-ориентированныхпроблем: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Какоесредствопоможетврешениипроблемы...(опишите,объясните)?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Какимдолжнобытьсредстводлярешенияпроблемы...(опи-шите,смоделируйте)?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Каксделатьсредстводлярешенияпроблемы(дайтеинструк-цию)?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Каквыглядело...(опишите,реконструируйте)?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Какбудетвыглядеть...(опишите,спрогнозируйте)?Ит.д.Основнымиформамипредставленияитоговпроектнойдея-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20"/>
        </w:rPr>
        <w:t>тельностиявляются: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материальныйобъект,макет,конструкторскоеизделие;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отчетныематериалыпопроекту(тексты,мультимедийныепродукты).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25"/>
        </w:rPr>
        <w:t>Особенностиорганизации  проектной  деятельности</w:t>
      </w:r>
      <w:r w:rsidRPr="00FC2330">
        <w:rPr>
          <w:color w:val="231F20"/>
          <w:w w:val="130"/>
        </w:rPr>
        <w:t>врамкахвнеурочнойдеятельности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Особенности организации проектной деятельности обучаю-щихся в рамках внеурочной деятельности так же, как и приорганизации учебных исследований, связаны с тем, что имею-щееся время предоставляет большие возможности для органи-зации, подготовки и реализации развернутого и полноценногоучебногопроекта.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 учетом этого при организации ПД обучающихся во вне-урочное время целесообразно ориентироваться на реализациюследующихнаправленийучебногопроектирования: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гуманитарное;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естественно-научное;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социально-ориентированное;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инженерно-техническое;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художественно-творческое;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спортивно-оздоровительное;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 </w:t>
      </w:r>
      <w:r w:rsidRPr="00FC2330">
        <w:rPr>
          <w:color w:val="231F20"/>
          <w:w w:val="110"/>
        </w:rPr>
        <w:t>туристско-краеведческое.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ВкачествеосновныхформорганизацииПДмогутбытьис-пользованы: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творческие мастерские;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экспериментальные лаборатории;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конструкторское бюро;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проектные недели;</w:t>
      </w:r>
    </w:p>
    <w:p w:rsidR="002C6905" w:rsidRPr="00FC2330" w:rsidRDefault="00103C63" w:rsidP="00FC2330">
      <w:pPr>
        <w:ind w:left="202"/>
        <w:rPr>
          <w:sz w:val="20"/>
          <w:szCs w:val="20"/>
        </w:rPr>
      </w:pPr>
      <w:r w:rsidRPr="00FC2330">
        <w:rPr>
          <w:color w:val="231F20"/>
          <w:w w:val="115"/>
          <w:position w:val="1"/>
          <w:sz w:val="20"/>
          <w:szCs w:val="20"/>
        </w:rPr>
        <w:t xml:space="preserve">6 </w:t>
      </w:r>
      <w:r w:rsidRPr="00FC2330">
        <w:rPr>
          <w:color w:val="231F20"/>
          <w:w w:val="115"/>
          <w:sz w:val="20"/>
          <w:szCs w:val="20"/>
        </w:rPr>
        <w:t>практикумы.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Формамипредставленияитоговпроектнойдеятельностивовнеурочноевремяявляются: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материальныйпродукт(объект,макет,конструкторскоеиз-делиеипр.);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медийный продукт (плакат, газета, журнал, рекламная про-дукция,фильмидр.);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публичноемероприятие(образовательноесобытие,социаль-ноемероприятие/акция,театральнаяпостановкаипр.);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отчетныематериалыпопроекту(тексты,мультимедийныепродукты).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25"/>
        </w:rPr>
        <w:t>Общие рекомендации по оцениванию проектной дея-тельности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оценивании результатов ПД следует ориентироваться на</w:t>
      </w:r>
      <w:r w:rsidRPr="00FC2330">
        <w:rPr>
          <w:color w:val="231F20"/>
          <w:w w:val="120"/>
        </w:rPr>
        <w:t>то, что основными критериями учебного проекта является то,насколькопрактиченполученныйрезультат,т.е.насколько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lastRenderedPageBreak/>
        <w:t>эффективно этот результат (техническое устройство, программ-</w:t>
      </w:r>
      <w:r w:rsidRPr="00FC2330">
        <w:rPr>
          <w:color w:val="231F20"/>
          <w:spacing w:val="-1"/>
          <w:w w:val="120"/>
        </w:rPr>
        <w:t>ныйпродукт,инженернаяконструкция</w:t>
      </w:r>
      <w:r w:rsidRPr="00FC2330">
        <w:rPr>
          <w:color w:val="231F20"/>
          <w:w w:val="120"/>
        </w:rPr>
        <w:t>идр.)помогаетрешитьзаявленнуюпроблему.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ОценкарезультатовУИДдолжнаучитыватьто,насколькообучающимся в рамках проведения исследования удалось про-демонстрироватьбазовыепроектныедействия: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пониманиепроблемы,связанныхснеюцелиизадач;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умениеопределитьоптимальныйпутьрешенияпроблемы;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умениепланироватьиработатьпоплану;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умениереализоватьпроектныйзамыселиоформитьеговвидереального«продукта»;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умениеосуществлятьсамооценкудеятельностиирезультата,взаимоценкудеятельностивгруппе.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Впроцессепубличнойпрезентациирезультатовпроектаоце-нивается: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качество защиты проекта (четкость и ясность изложения за-дачи; убедительность рассуждений; последовательность в ар-гументации;логичностьиоригинальность);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качество наглядного представления проекта (использованиерисунков, схем, графиков, моделей и других средств нагляд-нойпрезентации);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качество письменного текста (соответствие плану, оформле-ниеработы,грамотностьизложения);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уровень коммуникативных умений (умение отвечать на по-</w:t>
      </w:r>
      <w:r w:rsidRPr="00FC2330">
        <w:rPr>
          <w:color w:val="231F20"/>
          <w:w w:val="115"/>
        </w:rPr>
        <w:t>ставленные вопросы, аргументировать и отстаивать собствен-</w:t>
      </w:r>
      <w:r w:rsidRPr="00FC2330">
        <w:rPr>
          <w:color w:val="231F20"/>
          <w:w w:val="120"/>
        </w:rPr>
        <w:t>нуюточкузрения,участвоватьвдискуссии).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50"/>
        </w:tabs>
        <w:ind w:left="749" w:hanging="63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Организационныйраздел</w:t>
      </w: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t>Формы взаимодействия участников образователь-ного процесса при создании и реализации программыразвитияуниверсальныхучебныхдействий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CцельюразработкииреализациипрограммыразвитияУУДвобразовательнойорганизацииможетбытьсозданарабочаягруппа,реализующаясвоюдеятельностьпоследующимна-правлениям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2"/>
          <w:w w:val="120"/>
          <w:position w:val="1"/>
        </w:rPr>
        <w:t xml:space="preserve">6 </w:t>
      </w:r>
      <w:r w:rsidRPr="00FC2330">
        <w:rPr>
          <w:color w:val="231F20"/>
          <w:spacing w:val="-2"/>
          <w:w w:val="120"/>
        </w:rPr>
        <w:t>разработка</w:t>
      </w:r>
      <w:r w:rsidRPr="00FC2330">
        <w:rPr>
          <w:color w:val="231F20"/>
          <w:spacing w:val="-1"/>
          <w:w w:val="120"/>
        </w:rPr>
        <w:t>планакоординациидеятельностиучителей-пред-</w:t>
      </w:r>
      <w:r w:rsidRPr="00FC2330">
        <w:rPr>
          <w:color w:val="231F20"/>
          <w:w w:val="120"/>
        </w:rPr>
        <w:t>метников, направленной на формирование универсальных</w:t>
      </w:r>
      <w:r w:rsidRPr="00FC2330">
        <w:rPr>
          <w:color w:val="231F20"/>
          <w:w w:val="115"/>
        </w:rPr>
        <w:t>учебных действий на основе ПООП и ПРП; выделение общих</w:t>
      </w:r>
      <w:r w:rsidRPr="00FC2330">
        <w:rPr>
          <w:color w:val="231F20"/>
          <w:w w:val="120"/>
        </w:rPr>
        <w:t>для всех предметов планируемых результатов в овладении</w:t>
      </w:r>
      <w:r w:rsidRPr="00FC2330">
        <w:rPr>
          <w:color w:val="231F20"/>
          <w:w w:val="115"/>
        </w:rPr>
        <w:t>познавательными, коммуникативными, регулятивными учеб-ными действиями; определение образовательной предметно-сти, которая может быть положена в основу работы по разви-</w:t>
      </w:r>
      <w:r w:rsidRPr="00FC2330">
        <w:rPr>
          <w:color w:val="231F20"/>
          <w:w w:val="120"/>
        </w:rPr>
        <w:t>тиюУУД;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определение способов межпредметной интеграции, обеспечи-вающей достижение данных результатов (междисциплинар-</w:t>
      </w:r>
      <w:r w:rsidRPr="00FC2330">
        <w:rPr>
          <w:color w:val="231F20"/>
          <w:w w:val="120"/>
        </w:rPr>
        <w:t>ныймодуль,интегративныеурокиит.п.);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определение этапов и форм постепенного усложнения дея-тельности учащихся по овладению универсальными учебны-мидействиями;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 общего алгоритма (технологической схемы) уро-ка, имеющего два целевых фокуса: предметный и метапред-метный;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 основных подходов к конструированию задач наприменениеуниверсальныхучебныхдействий;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конкретизация основных подходов к организации учебно-ис-следовательской и проектной деятельности обучающихся врамкахурочнойивнеурочнойдеятельности;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 основных подходов к организации учебной дея-тельностипоформированиюиразвитиюИКТ-компетенций;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 комплекса мер по организации системы оценкидеятельностиобразовательнойорганизациипоформирова-нию и развитию универсальных учебных действий у обуча-ющихся;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 методики и инструментария мониторинга успеш-</w:t>
      </w:r>
      <w:r w:rsidRPr="00FC2330">
        <w:rPr>
          <w:color w:val="231F20"/>
          <w:w w:val="120"/>
        </w:rPr>
        <w:t>ности освоения и применения обучающимися универсаль-ныхучебныхдействий;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организация и проведение серии семинаров с учителями, ра-</w:t>
      </w:r>
      <w:r w:rsidRPr="00FC2330">
        <w:rPr>
          <w:color w:val="231F20"/>
          <w:spacing w:val="-1"/>
          <w:w w:val="115"/>
        </w:rPr>
        <w:t>ботающимина</w:t>
      </w:r>
      <w:r w:rsidRPr="00FC2330">
        <w:rPr>
          <w:color w:val="231F20"/>
          <w:w w:val="115"/>
        </w:rPr>
        <w:t>уровненачальногообщегообразованиявцеляхреализациипринципапреемственностивпланеразвитияУУД;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организацияи проведение систематических консультацийспедагогами-предметникамипопроблемам,связаннымсразвитием универсальных учебных действий в образователь-номпроцессе;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организация и проведение методических семинаров с педа-гогами-предметникамиишкольнымипсихологамипоана-лизу и способам минимизации рисков развития УУД у уча-щихся;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организацияразъяснительной/просветительскойработысродителямипопроблемамразвитияУУДуучащихся;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организация отражения результатов работы по формирова-ниюУУДучащихсянасайтеобразовательнойорганизации.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Рабочейгруппойможетбытьреализованонесколькоэтаповс соблюдением необходимых процедур контроля, коррекции исогласования(конкретныепроцедурыразрабатываютсярабо-чейгруппойиутверждаютсяруководителем).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 подготовительном этапе команда образовательной органи-зацииможетпровестиследующиеаналитическиеработы: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рассматривать, какие рекомендательные, теоретические, ме-</w:t>
      </w:r>
      <w:r w:rsidRPr="00FC2330">
        <w:rPr>
          <w:color w:val="231F20"/>
          <w:w w:val="120"/>
        </w:rPr>
        <w:t>тодические материалы могут быть использованы в даннойобразовательной организации для наиболее эффективноговыполнениязадачпрограммы;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определятьсоставдетейсособымиобразовательнымипо-требностями, в том числе лиц, проявивших выдающиеся спо-собности, детей с ОВЗ, а также возможности построения </w:t>
      </w:r>
      <w:r w:rsidRPr="00FC2330">
        <w:rPr>
          <w:color w:val="231F20"/>
          <w:w w:val="115"/>
        </w:rPr>
        <w:lastRenderedPageBreak/>
        <w:t>ихиндивидуальныхобразовательныхтраекторий;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анализироватьрезультатыучащихсяполинииразвитияУУДнапредыдущемуровне;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анализироватьиобсуждатьопытпримененияуспешныхпрактик, в том числе с использованием информационных ре-сурсовобразовательнойорганизации.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spacing w:val="-1"/>
          <w:w w:val="120"/>
        </w:rPr>
        <w:t>Наосновном</w:t>
      </w:r>
      <w:r w:rsidRPr="00FC2330">
        <w:rPr>
          <w:color w:val="231F20"/>
          <w:w w:val="120"/>
        </w:rPr>
        <w:t>этапеможетпроводитьсяработапоразработкеобщейстратегииразвитияУУД,организацииимеханизмаре-ализациизадачпрограммы,могутбытьописаныспециальныетребованиякусловиямреализациипрограммыразвитияУУД.Назаключительномэтапеможетпроводитьсяобсуждение</w:t>
      </w:r>
      <w:r w:rsidRPr="00FC2330">
        <w:rPr>
          <w:color w:val="231F20"/>
          <w:spacing w:val="-1"/>
          <w:w w:val="120"/>
        </w:rPr>
        <w:t>ходареализациипрограммынашкольных</w:t>
      </w:r>
      <w:r w:rsidRPr="00FC2330">
        <w:rPr>
          <w:color w:val="231F20"/>
          <w:w w:val="120"/>
        </w:rPr>
        <w:t>методическихсеми-нарах(возможно,спривлечениемвнешнихконсультантовиздругихобразовательных,научных,социальныхорганизаций).</w:t>
      </w:r>
      <w:r w:rsidRPr="00FC2330">
        <w:rPr>
          <w:color w:val="231F20"/>
          <w:w w:val="115"/>
        </w:rPr>
        <w:t>Вцеляхсоотнесенияформированияметапредметныхрезуль-татовсрабочимипрограммамипоучебнымпредметамнеобхо-димо,чтобыобразовательнаяорганизациянарегулярнойосно-</w:t>
      </w:r>
      <w:r w:rsidRPr="00FC2330">
        <w:rPr>
          <w:color w:val="231F20"/>
          <w:w w:val="120"/>
        </w:rPr>
        <w:t>вепроводиламетодическиесоветыдляопределения,какс</w:t>
      </w:r>
      <w:r w:rsidRPr="00FC2330">
        <w:rPr>
          <w:color w:val="231F20"/>
          <w:spacing w:val="-1"/>
          <w:w w:val="120"/>
        </w:rPr>
        <w:t>учетомиспользуемойбазы</w:t>
      </w:r>
      <w:r w:rsidRPr="00FC2330">
        <w:rPr>
          <w:color w:val="231F20"/>
          <w:w w:val="120"/>
        </w:rPr>
        <w:t>образовательныхтехнологий,таки</w:t>
      </w:r>
      <w:r w:rsidRPr="00FC2330">
        <w:rPr>
          <w:color w:val="231F20"/>
          <w:w w:val="115"/>
        </w:rPr>
        <w:t>методик,возможностиобеспеченияформированияуниверсаль-</w:t>
      </w:r>
      <w:r w:rsidRPr="00FC2330">
        <w:rPr>
          <w:color w:val="231F20"/>
          <w:spacing w:val="-1"/>
          <w:w w:val="120"/>
        </w:rPr>
        <w:t>ныхучебныхдействий(УУД),</w:t>
      </w:r>
      <w:r w:rsidRPr="00FC2330">
        <w:rPr>
          <w:color w:val="231F20"/>
          <w:w w:val="120"/>
        </w:rPr>
        <w:t>аккумулируяпотенциалразных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color w:val="231F20"/>
          <w:w w:val="115"/>
        </w:rPr>
        <w:t>специалистов-предметников.</w:t>
      </w:r>
    </w:p>
    <w:p w:rsidR="002C6905" w:rsidRPr="00FC2330" w:rsidRDefault="00103C63" w:rsidP="00FC2330">
      <w:pPr>
        <w:pStyle w:val="3"/>
        <w:numPr>
          <w:ilvl w:val="1"/>
          <w:numId w:val="8"/>
        </w:numPr>
        <w:tabs>
          <w:tab w:val="left" w:pos="550"/>
        </w:tabs>
        <w:ind w:left="549" w:hanging="432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ПРОГРАММАВОСПИТАНИЯ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14"/>
        </w:tabs>
        <w:ind w:left="713" w:hanging="59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Пояснительная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записка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Программа воспитания является обязательной частью основ-ныхобразовательныхпрограмм.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Назначение  программы воспитания — помочь об-разовательныморганизациям,реализующимобразовательныепрограммы начального общего, основного общего, среднего об-щего образования создать и реализовать собственные работаю-щие программы воспитания, направленные на решение проб-лемгармоничноговхожденияобучающихсявсоциальныймир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иналаживанияответственныхвзаимоотношенийсокружаю-щими их людьми.  программа воспитания показы-вает,какимобразомпедагогическиеработники(учитель,классныйруководитель,заместительдиректораповоспита-тельной работе, старший вожатый, воспитатель, куратор, тью-тор и т. п.) могут реализовать воспитательный потенциал ихсовместной с обучающимися деятельности и тем самым сделатьсвою образовательную организацию воспитывающей организа-цией.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центре  программы воспитания в соответствии сФГОС находится личностное развитие обучающихся, формиро-вание у них системных знаний о различных аспектах развитияРоссии и мира. Одним из результатов реализации программыстанет приобщение обучающихся к российским традиционнымдуховным ценностям, правилам и нормам поведения в россий-скомобществе.Программапризванаобеспечитьдостижениеобучающимися личностных результатов, указанных во ФГОС:формированиеосновроссийскойидентичности;готовностьксаморазвитию; мотивация к познанию и обучению; ценностныеустановки и социально-значимые качества личности; активноеучастиевсоциально-значимойдеятельности.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 xml:space="preserve"> программа воспитания — это не перечень обяза-тельныхдляобразовательнойорганизациимероприятий,аописание системы возможных форм и методов работы с обуча-ющимися.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На основе  программы воспитания образователь-ные организации разрабатывают свои рабочие программы вос-питания.Примерную  программу  необходимо  восприниматькакконструктордлясозданиярабочей  программы  воспита-ния.Она позволяет каждой образовательной организации,взяв за основу содержание основных ее разделов, корректиро-вать их там, где это необходимо: добавлять нужные или уда-лять неактуальные материалы, приводя тем самым свою про-граммувсоответствиесреальнойдеятельностью,которуюобразовательная организация будет осуществлять в сфере вос-питания.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Рабочие программы воспитания образовательных организа-цийдолжнывключатьвсебячетыреосновныхраздела: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613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Раздел «Особенности организуемого в образовательной</w:t>
      </w:r>
      <w:r w:rsidRPr="00FC2330">
        <w:rPr>
          <w:i/>
          <w:color w:val="231F20"/>
          <w:spacing w:val="-1"/>
          <w:w w:val="120"/>
          <w:sz w:val="20"/>
          <w:szCs w:val="20"/>
        </w:rPr>
        <w:t>организациивоспитательного</w:t>
      </w:r>
      <w:r w:rsidRPr="00FC2330">
        <w:rPr>
          <w:i/>
          <w:color w:val="231F20"/>
          <w:w w:val="120"/>
          <w:sz w:val="20"/>
          <w:szCs w:val="20"/>
        </w:rPr>
        <w:t>процесса</w:t>
      </w:r>
      <w:r w:rsidRPr="00FC2330">
        <w:rPr>
          <w:color w:val="231F20"/>
          <w:w w:val="120"/>
          <w:sz w:val="20"/>
          <w:szCs w:val="20"/>
        </w:rPr>
        <w:t>»,вкоторомобразова-тельная организация кратко описывает специфику своей дея-тельностивсферевоспитания.Здесьможетбытьразмещена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информация о специфике расположения образовательной орга-низации, особенностях ее социального окружения, источникахположительногоилиотрицательноговлияниянаобучающих-ся, значимых партнерах образовательной организации, особен-ностях контингента обучающихся, оригинальных воспитатель-ныхнаходкахобразовательнойорганизации,атакжеважныхдля образовательной организации принципах и традициях вос-питания.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573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Раздел «Цель и задачи воспитания»</w:t>
      </w:r>
      <w:r w:rsidRPr="00FC2330">
        <w:rPr>
          <w:color w:val="231F20"/>
          <w:w w:val="115"/>
          <w:sz w:val="20"/>
          <w:szCs w:val="20"/>
        </w:rPr>
        <w:t>, в котором на основебазовых общественных ценностей формулируется цель воспи-танияизадачи,которыеобразовательнойорганизациипред-стоитрешатьдлядостиженияцели.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617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Раздел«Виды,формыисодержаниедеятельности»</w:t>
      </w:r>
      <w:r w:rsidRPr="00FC2330">
        <w:rPr>
          <w:color w:val="231F20"/>
          <w:w w:val="115"/>
          <w:sz w:val="20"/>
          <w:szCs w:val="20"/>
        </w:rPr>
        <w:t xml:space="preserve">,вкоторомобразовательнаяорганизацияпоказывает,какимоб-разомбудетосуществлятьсядостижениепоставленныхцелейизадачвоспитания.Данныйразделможетсостоятьизне-сколькихинвариантныхивариативныхмодулей,каждыйизкоторых ориентирован на одну из поставленных образователь-ной организацией задач воспитания и соответствует одному изнаправлений </w:t>
      </w:r>
      <w:r w:rsidRPr="00FC2330">
        <w:rPr>
          <w:color w:val="231F20"/>
          <w:w w:val="115"/>
          <w:sz w:val="20"/>
          <w:szCs w:val="20"/>
        </w:rPr>
        <w:lastRenderedPageBreak/>
        <w:t>воспитательной работы образовательной органи-зации. Инвариантными модулями здесь являются: «Классноеруководство»,«Школьныйурок»,«Курсывнеурочнойдея-тельности», «Работа с родителями (законными представителя-ми)», «Самоуправление» и «Профориентация» (два последнихмодуля не являются инвариантными для образовательных ор-ганизаций,реализующихтолькообразовательныепрограммыначальногообщегообразования).Вариативнымимодулямимогут быть: «Ключевые общешкольные дела», «Детские обще-ственныеобъединения»,«Школьныемедиа»,«Экскурсии,экспедиции,походы»,«Организацияпредметно-эстетическойсреды».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Образовательная  организация,  разрабатывая  собственную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рабочую программу воспитания, вправе включать в нее те ва-риативные модули, которые помогут ей в наибольшей степениреализовать свой воспитательный потенциал с учетом имею-щихсяунеекадровыхиматериальныхресурсов.Посколькупрактика воспитания в образовательных организациях Россиимногообразнаипрограмманеможетохватитьвсеэтомногообразие,допускается,чтокаждаяобразовательнаяорганизация по заданному в  программе образцу мо-жет добавлять в свою рабочую программу собственные модули.Тотилиинойдополнительныймодульвключаетсявпрограмму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20"/>
        </w:rPr>
        <w:t>при следующих условиях: новый модуль отражает реальнуюдеятельностьобучающихсяипедагогическихработников,эта</w:t>
      </w:r>
      <w:r w:rsidRPr="00FC2330">
        <w:rPr>
          <w:color w:val="231F20"/>
          <w:spacing w:val="-1"/>
          <w:w w:val="120"/>
        </w:rPr>
        <w:t>деятельностьявляетсязначимойдляобучающихся</w:t>
      </w:r>
      <w:r w:rsidRPr="00FC2330">
        <w:rPr>
          <w:color w:val="231F20"/>
          <w:w w:val="120"/>
        </w:rPr>
        <w:t>ипедагоги-</w:t>
      </w:r>
      <w:r w:rsidRPr="00FC2330">
        <w:rPr>
          <w:color w:val="231F20"/>
          <w:w w:val="115"/>
        </w:rPr>
        <w:t>ческих работников, эта деятельность не может быть описана ни</w:t>
      </w:r>
      <w:r w:rsidRPr="00FC2330">
        <w:rPr>
          <w:color w:val="231F20"/>
          <w:w w:val="120"/>
        </w:rPr>
        <w:t>водномизмодулей,предлагаемыхпрограммой.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Модули в программе воспитания располагаются в соответ-ствии с их значимостью в системе воспитательной работы об-разовательнойорганизации.Деятельностьпедагогическихра-ботниковобразовательныхорганизацийврамкахкомплексамодулей направлена на достижение результатов освоения ос-новнойобразовательнойпрограммыобщегообразования.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622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Раздел«Основныенаправлениясамоанализавоспита-тельнойработы»</w:t>
      </w:r>
      <w:r w:rsidRPr="00FC2330">
        <w:rPr>
          <w:color w:val="231F20"/>
          <w:w w:val="120"/>
          <w:sz w:val="20"/>
          <w:szCs w:val="20"/>
        </w:rPr>
        <w:t>,вкоторомнеобходимопоказать,какимоб-разом в образовательной организации осуществляется само-</w:t>
      </w:r>
      <w:r w:rsidRPr="00FC2330">
        <w:rPr>
          <w:color w:val="231F20"/>
          <w:w w:val="115"/>
          <w:sz w:val="20"/>
          <w:szCs w:val="20"/>
        </w:rPr>
        <w:t>анализ организуемой в ней воспитательной работы. Здесь при-</w:t>
      </w:r>
      <w:r w:rsidRPr="00FC2330">
        <w:rPr>
          <w:color w:val="231F20"/>
          <w:w w:val="120"/>
          <w:sz w:val="20"/>
          <w:szCs w:val="20"/>
        </w:rPr>
        <w:t>водятся не результаты самоанализа, а лишь перечень основ-ныхегонаправлений,которыйможетбытьдополненуказани-емнаегокритериииспособыосуществления.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Рабочаяпрограммавоспитания,которуюобразовательнаяорганизация разрабатывает на основе  программы,должна быть короткой и ясной, содержащей конкретное опи-сание предстоящей работы с обучающимися, а не общие рас-сужденияовоспитании.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spacing w:val="-1"/>
          <w:w w:val="120"/>
        </w:rPr>
        <w:t>Кпрограммевоспитания</w:t>
      </w:r>
      <w:r w:rsidRPr="00FC2330">
        <w:rPr>
          <w:color w:val="231F20"/>
          <w:w w:val="120"/>
        </w:rPr>
        <w:t>каждойобразовательнойорганиза-цией прилагается ежегодный календарный план воспитатель-нойработы.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Разрабатывая рабочую программу воспитания важно пони-мать, что сама по себе программа не является инструментомвоспитания: обучающегося воспитывает не документ, а педаго-гический работник — своими действиями, словами, отношени-ями.Программалишьпозволяетпедагогическимработникамскоординироватьсвоиусилия,направленныенавоспитаниеобучающихся.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50"/>
        </w:tabs>
        <w:ind w:left="117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 xml:space="preserve">Особенности организуемого 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в образовательной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организациивоспитательногопроцесса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i/>
          <w:color w:val="231F20"/>
          <w:w w:val="115"/>
        </w:rPr>
        <w:t xml:space="preserve">Примечание: </w:t>
      </w:r>
      <w:r w:rsidRPr="00FC2330">
        <w:rPr>
          <w:color w:val="231F20"/>
          <w:w w:val="115"/>
        </w:rPr>
        <w:t>поскольку общие сведения о образовательнойорганизацииужеуказанывосновнойобразовательнойпро-грамме,вданномразделенетнеобходимостиихповторять.Предложенное ниже описание является примерным, образова-тельнаяорганизациявправеуточнятьикорректироватьего,исходяизсвоихособенностей,связанныхсрасположениемоб-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spacing w:val="-1"/>
          <w:w w:val="120"/>
        </w:rPr>
        <w:t>разовательнойорганизации,еестатусом,</w:t>
      </w:r>
      <w:r w:rsidRPr="00FC2330">
        <w:rPr>
          <w:color w:val="231F20"/>
          <w:w w:val="120"/>
        </w:rPr>
        <w:t>контингентомобуча-ющихся,атакжеважнымидлянеепринципамиитрадициямивоспитания.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Процесс воспитания в образовательной организации основы-вается на следующих принципах взаимодействия педагогиче-скихработниковиобучающихся: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неукоснительное соблюдение законности и прав семьи и об-учающегося, соблюдение конфиденциальности информацииоб обучающемся и семье, приоритета безопасности обучаю-щегосяпринахождениивобразовательнойорганизации;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ориентир на создание в образовательной организации психо-логически комфортной среды для каждого обучающегося ивзрослого, без которой невозможно конструктивное взаимо-действиеобучающихсяипедагогическихработников;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реализация процесса воспитания главным образом через со-здание в образовательной организации детско-взрослых общ-ностей, которые бы объединяли обучающихся и педагогиче-скихработниковяркимиисодержательнымисобытиями,общими позитивными эмоциями и доверительными отноше-ниямидругкдругу;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организация основных совместных дел обучающихся и педа-гогическихработниковкакпредметасовместнойзаботыивзрослых,иобучающихся;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системность, целесообразность и нешаблонность воспитаниякакусловияегоэффективности.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Основными традициями воспитания в образовательной орга-низацииявляютсяследующие: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стержнем годового цикла воспитательной работы образова-тельнойорганизацииявляютсяключевыеобщешкольныедела,черезкоторыеосуществляетсяинтеграциявосп</w:t>
      </w:r>
      <w:r w:rsidRPr="00FC2330">
        <w:rPr>
          <w:color w:val="231F20"/>
          <w:w w:val="115"/>
        </w:rPr>
        <w:lastRenderedPageBreak/>
        <w:t>ита-тельныхусилийпедагогическихработников;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важной чертой каждого ключевого дела и большинства ис-пользуемыхдлявоспитаниядругихсовместныхделпедаго-</w:t>
      </w:r>
      <w:r w:rsidRPr="00FC2330">
        <w:rPr>
          <w:color w:val="231F20"/>
          <w:w w:val="115"/>
        </w:rPr>
        <w:t>гических работников и обучающихся является коллективная</w:t>
      </w:r>
      <w:r w:rsidRPr="00FC2330">
        <w:rPr>
          <w:color w:val="231F20"/>
          <w:w w:val="120"/>
        </w:rPr>
        <w:t>разработка,коллективноепланирование,коллективноепро-ведениеиколлективныйанализихрезультатов;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вобразовательнойорганизациисоздаются  такие  условия,при которых по мере взросления обучающегося увеличива-ется и его роль в совместных делах (от пассивного наблюда-телядоорганизатора);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 проведении общешкольных дел отсутствует соревнователь-ностьмеждуклассами,поощряетсяконструктивноемеж-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классное и межвозрастное взаимодействие обучающихся, атакжеихсоциальнаяактивность;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педагогическиеработникиобразовательнойорганизацииориентированынаформированиеколлективовврамкахшкольныхклассов,кружков,студий,секцийи  иных  дет-ских объединений, на установление в них доброжелательныхитоварищескихвзаимоотношений;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ключевой</w:t>
      </w:r>
      <w:r w:rsidRPr="00FC2330">
        <w:rPr>
          <w:color w:val="231F20"/>
          <w:w w:val="120"/>
        </w:rPr>
        <w:t>фигуройвоспитаниявобразовательнойорганиза-ции является классный руководитель, реализующий по от-ношению к обучающимся защитную, личностно развиваю-щую,организационную,посредническую(вразрешенииконфликтов)функции.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48"/>
        </w:tabs>
        <w:ind w:left="747" w:hanging="631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Цельизадачивоспитания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временныйнациональныйвоспитательныйидеал—это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воейстраны,укорененныйвдуховныхикультурныхтрадицияхмногонациональногонародаРоссийскойФедер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Исходя из этого воспитательного идеала, а также основыва-ясь на базовых для нашего общества ценностях (таких как се-мья,труд,отечество,природа,мир,знания,культура,  здоро-вье,человек)формулируетсяобщаяцель</w:t>
      </w:r>
      <w:r w:rsidRPr="00FC2330">
        <w:rPr>
          <w:b/>
          <w:color w:val="231F20"/>
          <w:w w:val="115"/>
        </w:rPr>
        <w:t>воспитания</w:t>
      </w:r>
      <w:r w:rsidRPr="00FC2330">
        <w:rPr>
          <w:color w:val="231F20"/>
          <w:w w:val="115"/>
        </w:rPr>
        <w:t>вобщеобразовательной организации — личностное развитие об-учающихся,проявляющеесяв: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усвоении ими знаний основных норм, которые общество вы-работало на основе этих ценностей (т. е. в усвоении ими со-циальнозначимыхзнаний);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развитии их позитивных отношений к этим общественнымценностям (т. е. в развитии их социально значимых отноше-ний);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приобретении ими соответствующего этим ценностям опытаповедения, опыта применения сформированных знаний и от-ношений на практике (т. е. в приобретении ими опыта осу-ществлениясоциальнозначимыхдел).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Данная цель ориентирует педагогических работников не наобеспечениесоответствияличностиобучающегосяединомууровню воспитанности, а на обеспечение позитивной динамикиразвития его личности. В связи с этим важно сочетание усилийпедагогического работника по развитию личности обучающего-сяиусилийсамогообучающегосяпосвоемусаморазвитию.Их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20"/>
        </w:rPr>
        <w:t>сотрудничество,партнерскиеотношенияявляютсяважнымфакторомуспехавдостижениицели.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Конкретизацияобщейцеливоспитанияприменительноквозрастнымособенностям обучающихся позволяет выделить</w:t>
      </w:r>
      <w:r w:rsidRPr="00FC2330">
        <w:rPr>
          <w:color w:val="231F20"/>
          <w:w w:val="110"/>
        </w:rPr>
        <w:t xml:space="preserve">в ней следующие целевые </w:t>
      </w:r>
      <w:r w:rsidRPr="00FC2330">
        <w:rPr>
          <w:b/>
          <w:color w:val="231F20"/>
          <w:w w:val="110"/>
        </w:rPr>
        <w:t>приоритеты</w:t>
      </w:r>
      <w:r w:rsidRPr="00FC2330">
        <w:rPr>
          <w:color w:val="231F20"/>
          <w:w w:val="110"/>
        </w:rPr>
        <w:t>, которым необходимо</w:t>
      </w:r>
      <w:r w:rsidRPr="00FC2330">
        <w:rPr>
          <w:color w:val="231F20"/>
          <w:w w:val="115"/>
        </w:rPr>
        <w:t>уделять чуть большее внимание на разных уровнях общего об-разования.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579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Ввоспитанииобучающихсямладшегошкольноговозраста</w:t>
      </w:r>
      <w:r w:rsidRPr="00FC2330">
        <w:rPr>
          <w:color w:val="231F20"/>
          <w:sz w:val="20"/>
          <w:szCs w:val="20"/>
        </w:rPr>
        <w:t>(</w:t>
      </w:r>
      <w:r w:rsidRPr="00FC2330">
        <w:rPr>
          <w:b/>
          <w:color w:val="231F20"/>
          <w:sz w:val="20"/>
          <w:szCs w:val="20"/>
        </w:rPr>
        <w:t>уровеньначальногообщегообразования</w:t>
      </w:r>
      <w:r w:rsidRPr="00FC2330">
        <w:rPr>
          <w:color w:val="231F20"/>
          <w:sz w:val="20"/>
          <w:szCs w:val="20"/>
        </w:rPr>
        <w:t>)такимцелевымпри-</w:t>
      </w:r>
      <w:r w:rsidRPr="00FC2330">
        <w:rPr>
          <w:color w:val="231F20"/>
          <w:w w:val="110"/>
          <w:sz w:val="20"/>
          <w:szCs w:val="20"/>
        </w:rPr>
        <w:t>оритетомявляетсясозданиеблагоприятныхусловийдля  усво-енияобучающимисясоциальнозначимыхзнаний—знанийосновныхнормитрадицийтогообщества,  в  котором  они  жи-вут.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Выделение данного приоритета связано с особенностями об-учающихся младшего школьного возраста: с их потребностьюсамоутвердиться в своем новом социальном статусе обучающе-гося, т. е. научиться соответствовать предъявляемым к носите-лямданногостатусанормамипринятымтрадициям  поведе-ния. Такого рода нормы и традиции задаются в образовательнойорганизации педагогическими работниками и воспринимаютсяобучающимися именно как нормы и традиции поведения обу-чающегося.Ихзнаниестанетбазойдляразвитиясоциальнозначимых отношений обучающихся и накопления ими опытаосуществлениясоциальнозначимыхделивдальнейшем,вподростковом и юношеском возрасте. К наиболее важным изнихотносятсяследующие: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бытьлюбящим,послушнымиотзывчивымсыном(дочерью),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братом (сестрой), внуком (внучкой); уважать старших и за-ботитьсяомладшихчленахсемьи;  выполнять  посильнуюдляобучающегосядомашнююработу,помогаястаршим;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быть трудолюбивым, следуя принципу «делу — время, поте-хе — час» как в учебных занятиях, так и в домашних делах,доводитьначатоеделодоконца;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знать и любить свою Родину — родной дом, двор, улицу, го-род,село,страну;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беречь и охранять природу (ухаживать за комнатными рас-тениями в классе или дома, заботиться о своих домашнихпитомцахиповозможностиобездомныхживотныхвсвоемдворе; подкармливать птиц в морозные зимы; не засорятьбытовыммусоромулицы,леса,водоемы);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проявлять миролюбие — не затевать конфликтов и стремить-</w:t>
      </w:r>
      <w:r w:rsidRPr="00FC2330">
        <w:rPr>
          <w:color w:val="231F20"/>
          <w:w w:val="120"/>
        </w:rPr>
        <w:t>сярешатьспорныевопросы,неприбегаяксиле;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стремитьсяузнаватьчто-тоновое,проявлятьлюбознатель-ность,ценитьзнания;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быть вежливым и опрятным, скромным и приветливым;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соблюдать правила личной гигиены, режим дня, вести здо-ровыйобразжизни;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уметь сопереживать, проявлять сострадание к попавшим в</w:t>
      </w:r>
      <w:r w:rsidRPr="00FC2330">
        <w:rPr>
          <w:color w:val="231F20"/>
          <w:w w:val="115"/>
        </w:rPr>
        <w:t>беду; стремиться устанавливать хорошие отношения с други-</w:t>
      </w:r>
      <w:r w:rsidRPr="00FC2330">
        <w:rPr>
          <w:color w:val="231F20"/>
          <w:w w:val="120"/>
        </w:rPr>
        <w:t>ми людьми; уметь прощать обиды, защищать слабых, помере возможности помогать нуждающимся в этом людям;уважительно относиться к людям иной национальной или</w:t>
      </w:r>
      <w:r w:rsidRPr="00FC2330">
        <w:rPr>
          <w:color w:val="231F20"/>
          <w:w w:val="115"/>
        </w:rPr>
        <w:t>религиозной принадлежности, иного имущественного поло-</w:t>
      </w:r>
      <w:r w:rsidRPr="00FC2330">
        <w:rPr>
          <w:color w:val="231F20"/>
          <w:w w:val="120"/>
        </w:rPr>
        <w:t>жения,людямсограниченнымивозможностямиздоровья;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быть уверенным в себе, открытым и общительным, не стес-няться быть в чем-то непохожим на других; уметь ставитьперед собой цели и проявлять инициативу, отстаивать своемнениеидействоватьсамостоятельно,без  помощи  стар-ших.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Знание обучающимися младших классов данных социаль-ных норм и традиций, понимание важности следования им</w:t>
      </w:r>
      <w:r w:rsidRPr="00FC2330">
        <w:rPr>
          <w:color w:val="231F20"/>
          <w:w w:val="115"/>
        </w:rPr>
        <w:t>имеет особое значение для этого возраста, поскольку облегчаетвхождение в широкий социальный мир, в открывающуюся ему</w:t>
      </w:r>
      <w:r w:rsidRPr="00FC2330">
        <w:rPr>
          <w:color w:val="231F20"/>
          <w:w w:val="120"/>
        </w:rPr>
        <w:t>системуобщественныхотношений.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603"/>
        </w:tabs>
        <w:ind w:left="117"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Ввоспитанииобучающихсяподростковоговозраста(</w:t>
      </w:r>
      <w:r w:rsidRPr="00FC2330">
        <w:rPr>
          <w:b/>
          <w:color w:val="231F20"/>
          <w:w w:val="110"/>
          <w:sz w:val="20"/>
          <w:szCs w:val="20"/>
        </w:rPr>
        <w:t>уро-</w:t>
      </w:r>
      <w:r w:rsidRPr="00FC2330">
        <w:rPr>
          <w:b/>
          <w:color w:val="231F20"/>
          <w:sz w:val="20"/>
          <w:szCs w:val="20"/>
        </w:rPr>
        <w:t>вень основного общего образования</w:t>
      </w:r>
      <w:r w:rsidRPr="00FC2330">
        <w:rPr>
          <w:color w:val="231F20"/>
          <w:sz w:val="20"/>
          <w:szCs w:val="20"/>
        </w:rPr>
        <w:t>) таким приоритетом явля-</w:t>
      </w:r>
      <w:r w:rsidRPr="00FC2330">
        <w:rPr>
          <w:color w:val="231F20"/>
          <w:w w:val="110"/>
          <w:sz w:val="20"/>
          <w:szCs w:val="20"/>
        </w:rPr>
        <w:t>етсясозданиеблагоприятныхусловийдляразвитиясоциальнозначимыхотношений  обучающихся  и  прежде  всего  ценност-ныхотношений: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ксемьекакглавнойопоревжизничеловекаиисточникуегосчастья;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 труду как основному способу достижения жизненного бла-гополучия человека, залогу его успешного профессионально-го самоопределения и ощущения уверенности в завтрашнемдне;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 своему отечеству, своей малой и большой Родине как ме-сту, в котором человек вырос и познал первые радости и не-удачи, которое завещано ему предками и которое нужно обе-регать;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к природе как источнику жизни на Земле, основе самого еесуществования, нуждающейся в защите и постоянном вни-маниисосторонычеловека;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 миру как главному принципу человеческого общежития,условиюкрепкойдружбы,налаживанияотношенийсколле-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гами по работе в будущем и создания благоприятного микро-климатавсвоейсобственнойсемье;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кзнаниямкакинтеллектуальномуресурсу,обеспечивающе-</w:t>
      </w:r>
      <w:r w:rsidRPr="00FC2330">
        <w:rPr>
          <w:color w:val="231F20"/>
          <w:spacing w:val="-1"/>
          <w:w w:val="120"/>
        </w:rPr>
        <w:t>мубудущеечеловека,какрезультатукропотливого,</w:t>
      </w:r>
      <w:r w:rsidRPr="00FC2330">
        <w:rPr>
          <w:color w:val="231F20"/>
          <w:w w:val="120"/>
        </w:rPr>
        <w:t>ноувле-кательногоучебноготруда;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 культуре как духовному богатству общества и важному ус-</w:t>
      </w:r>
      <w:r w:rsidRPr="00FC2330">
        <w:rPr>
          <w:color w:val="231F20"/>
          <w:w w:val="120"/>
        </w:rPr>
        <w:t>ловию ощущения человеком полноты проживаемой жизни,котороедаютемучтение,музыка,искусство,театр,творче-скоесамовыражение;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кздоровьюкакзалогудолгойиактивнойжизничеловека,егохорошегонастроенияиоптимистичноговзгляданамир;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 окружающим людям как безусловной и абсолютной ценно-сти, как равноправным социальным партнерам, с которыминеобходимо выстраивать доброжелательные и взаимоподдер-живающиеотношения,  дающие  человеку  радость  общенияипозволяющиеизбегатьчувстваодиночества;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ксамимсебекакхозяевамсвоейсудьбы,самоопределяю-щимсяисамореализующимсяличностям,отвечающимзасобственноебудущее.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Данный ценностный аспект человеческой жизни чрезвычай-новажендляличностногоразвитияобучающегося,таккакименно ценности во многом определяют его жизненные цели,поступки, повседневную жизнь. Выделение данного приорите-та в воспитании обучающихся на ступени основного общегообразования, связано с особенностями подросткового возраста:со стремлением утвердить себя как личность в системе отноше-ний, свойственных взрослому миру. В этом возрасте особуюзначимость для обучающихся приобретает становление их соб-ственной жизненной позиции, собственных ценностных ориен-таций. Подростковый возраст — наиболее удачный возраст дляразвитиясоциальнозначимыхотношенийобучающихся.</w:t>
      </w:r>
    </w:p>
    <w:p w:rsidR="002C6905" w:rsidRPr="00FC2330" w:rsidRDefault="00103C63" w:rsidP="00FC2330">
      <w:pPr>
        <w:pStyle w:val="a5"/>
        <w:numPr>
          <w:ilvl w:val="3"/>
          <w:numId w:val="8"/>
        </w:numPr>
        <w:tabs>
          <w:tab w:val="left" w:pos="576"/>
        </w:tabs>
        <w:ind w:firstLine="226"/>
        <w:jc w:val="both"/>
        <w:rPr>
          <w:color w:val="231F20"/>
          <w:sz w:val="20"/>
          <w:szCs w:val="20"/>
        </w:rPr>
      </w:pPr>
      <w:r w:rsidRPr="00FC2330">
        <w:rPr>
          <w:color w:val="231F20"/>
          <w:w w:val="110"/>
          <w:sz w:val="20"/>
          <w:szCs w:val="20"/>
        </w:rPr>
        <w:t>В воспитании обучающихся юношеского возраста (</w:t>
      </w:r>
      <w:r w:rsidRPr="00FC2330">
        <w:rPr>
          <w:b/>
          <w:color w:val="231F20"/>
          <w:w w:val="110"/>
          <w:sz w:val="20"/>
          <w:szCs w:val="20"/>
        </w:rPr>
        <w:t>уровень</w:t>
      </w:r>
      <w:r w:rsidRPr="00FC2330">
        <w:rPr>
          <w:b/>
          <w:color w:val="231F20"/>
          <w:spacing w:val="-1"/>
          <w:w w:val="105"/>
          <w:sz w:val="20"/>
          <w:szCs w:val="20"/>
        </w:rPr>
        <w:t>среднегообщего</w:t>
      </w:r>
      <w:r w:rsidRPr="00FC2330">
        <w:rPr>
          <w:b/>
          <w:color w:val="231F20"/>
          <w:w w:val="105"/>
          <w:sz w:val="20"/>
          <w:szCs w:val="20"/>
        </w:rPr>
        <w:t>образования</w:t>
      </w:r>
      <w:r w:rsidRPr="00FC2330">
        <w:rPr>
          <w:color w:val="231F20"/>
          <w:w w:val="105"/>
          <w:sz w:val="20"/>
          <w:szCs w:val="20"/>
        </w:rPr>
        <w:t>)такимприоритетомявляетсясо-</w:t>
      </w:r>
      <w:r w:rsidRPr="00FC2330">
        <w:rPr>
          <w:color w:val="231F20"/>
          <w:w w:val="110"/>
          <w:sz w:val="20"/>
          <w:szCs w:val="20"/>
        </w:rPr>
        <w:t>зданиеблагоприятныхусловийдляприобретенияопытаосу-ществлениясоциальнозначимыхдел.</w:t>
      </w:r>
    </w:p>
    <w:p w:rsidR="002C6905" w:rsidRPr="00FC2330" w:rsidRDefault="00103C63" w:rsidP="00D965D2">
      <w:pPr>
        <w:pStyle w:val="a3"/>
        <w:ind w:left="116" w:right="0"/>
      </w:pPr>
      <w:r w:rsidRPr="00FC2330">
        <w:rPr>
          <w:color w:val="231F20"/>
          <w:w w:val="115"/>
        </w:rPr>
        <w:t>Выделение данного приоритета связано с особенностями об-учающихсяюношескоговозраста:сихпотребностьювжиз-ненномсамоопределении,выборедальнейшегожизненногопути,которыйоткрываетсяпередниминапорогесамостоя-тельной взрослой жизни. Сделать правильный выбор старше-классникампоможетимеющийсяунихреальныйпрактиче-скийопыт,которыйонимогутприобрестивтомчислеив образовательной организации. Важно, чтобы опыт оказалсясоциально значимым, так как именно он поможет гармонич-ному вхождению обучающихся во взрослую жизнь окружаю-щегоихобщества: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опыт дел, направленных на заботу о своей семье, родных иблизких;</w:t>
      </w:r>
    </w:p>
    <w:p w:rsidR="002C6905" w:rsidRPr="00FC2330" w:rsidRDefault="00103C63" w:rsidP="00FC2330">
      <w:pPr>
        <w:pStyle w:val="a3"/>
        <w:ind w:left="166" w:right="0" w:firstLine="0"/>
        <w:jc w:val="righ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трудовойопыт,опытучастиявпроизводственнойпрактике;</w:t>
      </w: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опытдел,направленныхнапользусвоемуродномугородуилиселу,страневцелом,деятельноговыражениясобствен-</w:t>
      </w:r>
    </w:p>
    <w:p w:rsidR="002C6905" w:rsidRPr="00FC2330" w:rsidRDefault="00103C63" w:rsidP="00FC2330">
      <w:pPr>
        <w:pStyle w:val="a3"/>
        <w:ind w:left="103" w:right="0" w:firstLine="0"/>
        <w:jc w:val="center"/>
      </w:pPr>
      <w:r w:rsidRPr="00FC2330">
        <w:rPr>
          <w:color w:val="231F20"/>
          <w:w w:val="120"/>
        </w:rPr>
        <w:t>нойгражданскойпозиции;</w:t>
      </w:r>
    </w:p>
    <w:p w:rsidR="002C6905" w:rsidRPr="00FC2330" w:rsidRDefault="00103C63" w:rsidP="00FC2330">
      <w:pPr>
        <w:pStyle w:val="a3"/>
        <w:ind w:left="103" w:right="0" w:firstLine="0"/>
        <w:jc w:val="center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опытприродоохранныхдел;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опытразрешениявозникающихконфликтныхситуацийвобразовательнойорганизации,домаилинаулице;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опыт самостоятельного приобретения новых знаний, прове-дениянаучныхисследований,проектнойдеятельности;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опытизучения,защитыивосстановлениякультурногона-следиячеловечества,созданиясобственныхпроизведенийкультуры,творческогосамовыражения;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опыт ведения здорового образа жизни и заботы о здоровьедругихлюдей;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опытоказанияпомощиокружающим,  заботы  о  малышахилипожилыхлюдях,волонтерскийопыт;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опыт самопознания и самоанализа, социально приемлемогосамовыраженияисамореализации.</w:t>
      </w:r>
    </w:p>
    <w:p w:rsidR="002C6905" w:rsidRPr="00FC2330" w:rsidRDefault="00103C63" w:rsidP="00FC2330">
      <w:pPr>
        <w:ind w:left="116" w:firstLine="226"/>
        <w:jc w:val="both"/>
        <w:rPr>
          <w:sz w:val="20"/>
          <w:szCs w:val="20"/>
        </w:rPr>
      </w:pPr>
      <w:r w:rsidRPr="00FC2330">
        <w:rPr>
          <w:b/>
          <w:color w:val="231F20"/>
          <w:w w:val="90"/>
          <w:sz w:val="20"/>
          <w:szCs w:val="20"/>
        </w:rPr>
        <w:t>Выделение в общей цели воспитания целевых приоритетов,связанныхсвозрастнымиособенностямивоспитанников,не</w:t>
      </w:r>
      <w:r w:rsidRPr="00FC2330">
        <w:rPr>
          <w:b/>
          <w:color w:val="231F20"/>
          <w:w w:val="95"/>
          <w:sz w:val="20"/>
          <w:szCs w:val="20"/>
        </w:rPr>
        <w:t>означает игнорирования других составляющих общей цели</w:t>
      </w:r>
      <w:r w:rsidRPr="00FC2330">
        <w:rPr>
          <w:b/>
          <w:color w:val="231F20"/>
          <w:w w:val="105"/>
          <w:sz w:val="20"/>
          <w:szCs w:val="20"/>
        </w:rPr>
        <w:t>воспитания.</w:t>
      </w:r>
      <w:r w:rsidRPr="00FC2330">
        <w:rPr>
          <w:color w:val="231F20"/>
          <w:w w:val="105"/>
          <w:sz w:val="20"/>
          <w:szCs w:val="20"/>
        </w:rPr>
        <w:t>Приоритет—этото,чемупедагогическимработ-никам,работающимсобучающимисяконкретнойвозрастнойкатегории,предстоитуделятьбольшее,но не единственноевнимание.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Добросовестная работа педагогических работников, направ-ленная на достижение поставленной цели, позволит обучающе-муся получить необходимые социальные навыки, которые по-могутемулучшеориентироватьсявсложноммиречеловеческихвзаимоотношений,эффективнееналаживатькоммуникациюсокружающими,увереннеесебячувствоватьвовзаимодействиис ними, продуктивнее сотрудничать с людьми разных возрастови разного социального положения, смелее искать и находитьвыходы из трудных жизненных ситуаций, осмысленнее выби-ратьсвойжизненныйпутьвсложныхпоискахсчастьядлясебяиокружающихлюдей.Достижениюпоставленнойцеливоспитанияобучающихсябудетспособствоватьрешениеследующихосновных</w:t>
      </w:r>
      <w:r w:rsidRPr="00FC2330">
        <w:rPr>
          <w:b/>
          <w:color w:val="231F20"/>
          <w:w w:val="115"/>
        </w:rPr>
        <w:t>задач</w:t>
      </w:r>
      <w:r w:rsidRPr="00FC2330">
        <w:rPr>
          <w:color w:val="231F20"/>
          <w:w w:val="115"/>
        </w:rPr>
        <w:t>(примечание: предложенный ниже перечень задач воспитанияявляетсяпримерным,каждаяобразовательнаяорганизациявправе уточнять и корректировать их, исходя из особенностейобразовательнойорганизациииобучающихсявней):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реализовывать воспитательные возможности общешкольныхключевыхдел,поддерживатьтрадицииихколлективногопланирования, организации, проведения и анализа в школь-номсообществе;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реализовывать потенциал классного руководства в воспита-нииобучающихся,поддерживатьактивноеучастие  класс-ныхсообществвжизниобразовательнойорганизации;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  <w:rPr>
          <w:i/>
        </w:rPr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вовлекать обучающихся в кружки, секции, клубы, студии ииныеобъединения,работающиепошкольнымпрограммамвнеурочной деятельности</w:t>
      </w:r>
      <w:r w:rsidRPr="00FC2330">
        <w:rPr>
          <w:i/>
          <w:color w:val="231F20"/>
          <w:w w:val="115"/>
        </w:rPr>
        <w:t xml:space="preserve">, </w:t>
      </w:r>
      <w:r w:rsidRPr="00FC2330">
        <w:rPr>
          <w:color w:val="231F20"/>
          <w:w w:val="115"/>
        </w:rPr>
        <w:t>реализовывать их воспитательныевозможности</w:t>
      </w:r>
      <w:r w:rsidRPr="00FC2330">
        <w:rPr>
          <w:i/>
          <w:color w:val="231F20"/>
          <w:w w:val="115"/>
        </w:rPr>
        <w:t>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использоватьввоспитанииобучающихсявозможностишкольногоурока,поддерживатьиспользованиенаурокахинтерактивныхформзанятийсобучающимися;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инициироватьи  поддерживать  ученическое  самоуправле-ние — как на уровне образовательной организации, так и науровнеклассныхсообществ;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поддерживать деятельность функционирующих на базе обра-</w:t>
      </w:r>
      <w:r w:rsidRPr="00FC2330">
        <w:rPr>
          <w:color w:val="231F20"/>
          <w:spacing w:val="-1"/>
          <w:w w:val="120"/>
        </w:rPr>
        <w:t xml:space="preserve">зовательной организации детских </w:t>
      </w:r>
      <w:r w:rsidRPr="00FC2330">
        <w:rPr>
          <w:color w:val="231F20"/>
          <w:w w:val="120"/>
        </w:rPr>
        <w:t>общественных объедине-нийиорганизаций;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организовыватьдляобучающихсяэкскурсии,экспедиции,походыиреализовыватьихвоспитательныйпотенциал;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организовыватьпрофориентационнуюработусобучающи-мися;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организовывать работу школьных медиа, реализовывать ихвоспитательныйпотенциал;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развиватьпредметно-эстетическуюсредуобразовательнойор-ганизациииреализовыватьеевоспитательныевозможности;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организовывать работу с семьями обучающихся, их родителя-ми (законными представителями), направленную на совмест-</w:t>
      </w:r>
      <w:r w:rsidRPr="00FC2330">
        <w:rPr>
          <w:color w:val="231F20"/>
          <w:spacing w:val="-2"/>
          <w:w w:val="120"/>
        </w:rPr>
        <w:t>ноерешениепроблем</w:t>
      </w:r>
      <w:r w:rsidRPr="00FC2330">
        <w:rPr>
          <w:color w:val="231F20"/>
          <w:spacing w:val="-1"/>
          <w:w w:val="120"/>
        </w:rPr>
        <w:t>личностногоразвитияобучающихся.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Планомернаяреализацияпоставленныхзадачпозволитор-ганизовать в образовательной организации интересную и собы-тийно насыщенную жизнь обучающихся и педагогических ра-ботников,чтостанетэффективнымспособомпрофилактикиантисоциальногоповеденияобучающихся.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60"/>
        </w:tabs>
        <w:ind w:left="759" w:hanging="64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Виды,формыисодержаниедеятельности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Практическаяреализацияцелиизадачвоспитанияосущест-вляется в рамках ряда направлений воспитательной работыобразовательной организации. Каждое из них представлено всоответствующеммодуле.</w:t>
      </w:r>
    </w:p>
    <w:p w:rsidR="002C6905" w:rsidRPr="00FC2330" w:rsidRDefault="00103C63" w:rsidP="00FC2330">
      <w:pPr>
        <w:pStyle w:val="3"/>
        <w:ind w:left="103"/>
        <w:jc w:val="center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Модуль«Ключевыеобщешкольные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дела»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Ключевые дела — это главные традиционные общешкольныедела, в которых принимает участие большая часть обучающих-сяикоторыеобязательнопланируются,готовятся,проводятсяианализируютсясовместнопедагогическимиработникамииобучающимися. Это не набор календарных праздников, отме-чаемых в образовательной организации, а комплекс коллектив-ных творческих дел, интересных и значимых для обучающих-ся,объединяющихихвместеспедагогическимиработникамивединыйколлектив.Ключевыеделаобеспечивают</w:t>
      </w:r>
      <w:r w:rsidRPr="00FC2330">
        <w:rPr>
          <w:i/>
          <w:color w:val="231F20"/>
          <w:w w:val="115"/>
        </w:rPr>
        <w:t xml:space="preserve">включен-ность </w:t>
      </w:r>
      <w:r w:rsidRPr="00FC2330">
        <w:rPr>
          <w:color w:val="231F20"/>
          <w:w w:val="115"/>
        </w:rPr>
        <w:t>в них большого числа обучающихся и взрослых, способ-ствуют интенсификации их общения, ставят их в ответствен-ную позицию к происходящему в образовательной организации.Введение ключевых дел в жизнь образовательной организациипомогает преодолеть характер воспитания, сводящийся к набо-ру мероприятий, организуемых педагогическими работникамидляобучающихся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ind w:left="116" w:firstLine="226"/>
        <w:jc w:val="both"/>
        <w:rPr>
          <w:i/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Для этого в образовательной организации используются сле-</w:t>
      </w:r>
      <w:r w:rsidRPr="00FC2330">
        <w:rPr>
          <w:color w:val="231F20"/>
          <w:w w:val="120"/>
          <w:sz w:val="20"/>
          <w:szCs w:val="20"/>
        </w:rPr>
        <w:t>дующиеформыработы</w:t>
      </w:r>
      <w:r w:rsidRPr="00FC2330">
        <w:rPr>
          <w:i/>
          <w:color w:val="231F20"/>
          <w:w w:val="120"/>
          <w:sz w:val="20"/>
          <w:szCs w:val="20"/>
        </w:rPr>
        <w:t xml:space="preserve">(примечание:приведенныйздесьида-лееповсеммодулямпереченьвидовиформдеятельностино-сит  характер. В каждом модуле программы </w:t>
      </w:r>
      <w:r w:rsidRPr="00FC2330">
        <w:rPr>
          <w:i/>
          <w:color w:val="231F20"/>
          <w:w w:val="120"/>
          <w:sz w:val="20"/>
          <w:szCs w:val="20"/>
        </w:rPr>
        <w:lastRenderedPageBreak/>
        <w:t>ееразработчикамнеобходимократкоописатьтеформыи</w:t>
      </w:r>
      <w:r w:rsidRPr="00FC2330">
        <w:rPr>
          <w:i/>
          <w:color w:val="231F20"/>
          <w:spacing w:val="-1"/>
          <w:w w:val="120"/>
          <w:sz w:val="20"/>
          <w:szCs w:val="20"/>
        </w:rPr>
        <w:t>виды,которыеиспользуютсявработе</w:t>
      </w:r>
      <w:r w:rsidRPr="00FC2330">
        <w:rPr>
          <w:i/>
          <w:color w:val="231F20"/>
          <w:w w:val="120"/>
          <w:sz w:val="20"/>
          <w:szCs w:val="20"/>
        </w:rPr>
        <w:t>именноэтойобразова-тельной организации. В каждом из них педагогическим ра-ботникам важно ориентироваться на целевые приоритеты,связанныесвозрастнымиособенностямивоспитанников).</w:t>
      </w:r>
    </w:p>
    <w:p w:rsidR="002C6905" w:rsidRPr="00FC2330" w:rsidRDefault="00103C63" w:rsidP="00FC2330">
      <w:pPr>
        <w:pStyle w:val="4"/>
        <w:ind w:left="103"/>
        <w:jc w:val="center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Внеобразовательнойорганизации: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социальные проекты — ежегодные совместно разрабатывае-мые и реализуемые обучающимися и педагогическими работ-никами комплексы дел (благотворительной, экологической,патриотической,трудовойнаправленности),ориентирован-ные на преобразование окружающего образовательную орга-низациюсоциума;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открытые дискуссионные площадки — регулярно организу-емыйкомплексоткрытыхдискуссионныхплощадок(дет-ских,педагогических,родительских,совместных),накото-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рые приглашаются представители других образовательныхорганизаций,деятелинаукиикультуры,представителивла-сти, общественности и в рамках которых обсуждаются на-</w:t>
      </w:r>
      <w:r w:rsidRPr="00FC2330">
        <w:rPr>
          <w:color w:val="231F20"/>
          <w:w w:val="115"/>
        </w:rPr>
        <w:t>сущныеповеденческие,нравственные,социальныепробле-</w:t>
      </w:r>
      <w:r w:rsidRPr="00FC2330">
        <w:rPr>
          <w:color w:val="231F20"/>
          <w:w w:val="120"/>
        </w:rPr>
        <w:t>мы,касающиесяжизниобразовательнойорганизации,города,страны;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проводимые для жителей микрорайона и организуемые со-вместноссемьямиобучающихсяспортивныесостязания,праздники,фестивали,представления,которыеоткрываютвозможностидлятворческойсамореализацииобучающихсяивключаютихвдеятельнуюзаботуобокружающи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участие во всероссийских акциях, посвященных значимымотечественнымимеждународнымсобытиям.</w:t>
      </w:r>
    </w:p>
    <w:p w:rsidR="002C6905" w:rsidRPr="00FC2330" w:rsidRDefault="00103C63" w:rsidP="00FC2330">
      <w:pPr>
        <w:pStyle w:val="4"/>
        <w:ind w:left="343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Науровнеобразовательнойорганизации: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разновозрастные сборы — ежегодные многодневные выезд-ныесобытия,включающиевсебякомплексколлективныхтворческихдел,впроцессекоторыхскладываетсяособаядетско-взрослаяобщность,характеризующаясядоверитель-ными,поддерживающимивзаимоотношениями,ответствен-ным отношением к делу, атмосферой эмоционально-психоло-гическогокомфорта,доброгоюмораиобщейрадости;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общешкольные праздники — ежегодно проводимые творче-ские (театрализованные, музыкальные, литературные и т. п.)</w:t>
      </w:r>
      <w:r w:rsidRPr="00FC2330">
        <w:rPr>
          <w:color w:val="231F20"/>
          <w:w w:val="120"/>
        </w:rPr>
        <w:t>дела, связанные со значимыми для обучающихся и педаго-гических работников знаменательными датами и в которыхучаствуютвсеклассыобразовательнойорганизации;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торжественные ритуалы посвящения, связанные с переходомобучающихся на следующую ступень образования, символи-зирующиеприобретение ими новых социальных статусоввобразовательнойорганизациииразвивающиешкольнуюидентичностьобучающихся;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капустники — театрализованные выступления педагогиче-ских работников, родителей (законных представителей) и</w:t>
      </w:r>
      <w:r w:rsidRPr="00FC2330">
        <w:rPr>
          <w:color w:val="231F20"/>
          <w:w w:val="115"/>
        </w:rPr>
        <w:t>обучающихся с элементами доброго юмора, пародий, импро-</w:t>
      </w:r>
      <w:r w:rsidRPr="00FC2330">
        <w:rPr>
          <w:color w:val="231F20"/>
          <w:w w:val="120"/>
        </w:rPr>
        <w:t>визаций на темы жизни обучающихся и педагогических ра-ботников. Они создают в образовательной организации ат-</w:t>
      </w:r>
      <w:r w:rsidRPr="00FC2330">
        <w:rPr>
          <w:color w:val="231F20"/>
          <w:w w:val="115"/>
        </w:rPr>
        <w:t>мосферутворчестваинеформальногообщения,способствуютсплочению детского, педагогического и родительского сооб-</w:t>
      </w:r>
      <w:r w:rsidRPr="00FC2330">
        <w:rPr>
          <w:color w:val="231F20"/>
          <w:w w:val="120"/>
        </w:rPr>
        <w:t>ществобразовательнойорганизации;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церемониинаграждения(поитогамгода)обучающихсяипедагогических работников за активное участие в жизни об-разовательнойорганизации,защитучестиобразовательной</w:t>
      </w:r>
    </w:p>
    <w:p w:rsidR="002C6905" w:rsidRPr="00FC2330" w:rsidRDefault="00103C63" w:rsidP="00FC2330">
      <w:pPr>
        <w:pStyle w:val="a3"/>
        <w:ind w:left="343" w:right="0" w:firstLine="0"/>
        <w:jc w:val="left"/>
        <w:rPr>
          <w:b/>
        </w:rPr>
      </w:pPr>
      <w:r w:rsidRPr="00FC2330">
        <w:rPr>
          <w:color w:val="231F20"/>
          <w:w w:val="115"/>
        </w:rPr>
        <w:t>организациивконкурсах,соревнованиях,олимпиадах,зна-чительныйвкладвразвитиеобразовательнойорганизации.Этоспособствуетпоощрениюсоциальнойактивностиобуча-ющихся,развитиюпозитивныхмежличностныхотношениймеждупедагогическимиработникамиивоспитанниками,формированиючувствадоверияиуважениядруг  к  другу.</w:t>
      </w:r>
      <w:r w:rsidRPr="00FC2330">
        <w:rPr>
          <w:b/>
          <w:color w:val="231F20"/>
          <w:w w:val="115"/>
        </w:rPr>
        <w:t>Науровнеклассов: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выбориделегированиепредставителейклассоввобще-школьные советы, ответственных за подготовку общешколь-ныхключевыхдел;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участиеклассоввреализацииобщешкольныхключевыхдел;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проведение в рамках класса итогового анализа обучающими-сяобщешкольныхключевыхдел,участиепредставителейклассов в итоговом анализе проведенных дел на уровне об-щешкольныхсоветов.</w:t>
      </w:r>
    </w:p>
    <w:p w:rsidR="002C6905" w:rsidRPr="00FC2330" w:rsidRDefault="00103C63" w:rsidP="00FC2330">
      <w:pPr>
        <w:pStyle w:val="4"/>
        <w:ind w:left="343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 xml:space="preserve">На </w:t>
      </w:r>
      <w:r w:rsidRPr="00FC2330">
        <w:rPr>
          <w:rFonts w:ascii="Times New Roman" w:hAnsi="Times New Roman" w:cs="Times New Roman"/>
          <w:color w:val="231F20"/>
          <w:w w:val="95"/>
        </w:rPr>
        <w:t>уровнеобучающихся: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вовлечение по возможности каждого обучающегося в ключе-вые дела образовательной организации в одной из возмож-ных для них ролей: сценаристов, постановщиков, исполни-телей,ведущих,декораторов,музыкальныхредакторов,корреспондентов,ответственныхзакостюмыиоборудова-ние,ответственныхзаприглашениеивстречугостей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 xml:space="preserve">индивидуальная помощь </w:t>
      </w:r>
      <w:r w:rsidRPr="00FC2330">
        <w:rPr>
          <w:color w:val="231F20"/>
          <w:w w:val="120"/>
        </w:rPr>
        <w:t>обучающемуся (при необходимо-сти) в освоении навыков подготовки, проведения и анализаключевыхдел;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наблюдение за поведением обучающегося в ситуациях подго-товки, проведения и анализа ключевых дел, за его отноше-ниями со сверстниками, старшими и младшими обучающи-мися,спедагогическимиработникамиидругимивзрослыми;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 необходимости коррекция поведения обучающегося че-рез частные беседы с ним, включение его в совместную рабо-ту с другими обучающимися, которые могли бы стать хоро-шимпримеромдляобучающегося,черезпредложениевзятьв следующем ключевом деле на себя роль ответственного затотилиинойфрагментобщейработы.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Модуль«Классноеруководство»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>Осуществляяработусклассом,педагогическийработник(классныйруководитель,воспитатель,куратор,наставник,тьютор и т. п.) организует работу с коллективом класса; инди-видуальнуюработусобучающимисявверенногоемукласса;</w:t>
      </w:r>
    </w:p>
    <w:p w:rsidR="002C6905" w:rsidRPr="00FC2330" w:rsidRDefault="00103C63" w:rsidP="00FC2330">
      <w:pPr>
        <w:pStyle w:val="a3"/>
        <w:ind w:left="117" w:right="0" w:firstLine="0"/>
        <w:rPr>
          <w:i/>
        </w:rPr>
      </w:pPr>
      <w:r w:rsidRPr="00FC2330">
        <w:rPr>
          <w:color w:val="231F20"/>
          <w:w w:val="115"/>
        </w:rPr>
        <w:t>работу  с  учителями-предметниками  в  данном  классе;  работусродителями(законнымипредставителями)обучающихся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Работаскласснымколлективом: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инициирование и поддержка участия класса в общешколь-</w:t>
      </w:r>
      <w:r w:rsidRPr="00FC2330">
        <w:rPr>
          <w:color w:val="231F20"/>
          <w:spacing w:val="-1"/>
          <w:w w:val="120"/>
        </w:rPr>
        <w:t>ныхключевыхделах,оказание</w:t>
      </w:r>
      <w:r w:rsidRPr="00FC2330">
        <w:rPr>
          <w:color w:val="231F20"/>
          <w:w w:val="120"/>
        </w:rPr>
        <w:t>необходимойпомощиобуча-ющимсявихподготовке,проведенииианализе;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 интересных и полезных для личностного раз-вития обучающегося, совместных дел с обучающимися вве-ренногоемукласса(познавательной,трудовой,спортив-но-оздоровительной,духовно-нравственной,творческой,профориентационной направленности), позволяющие, с од-нойстороны,вовлечьвнихобучающихсяссамымиразны-ми потребностями и тем самым дать им возможность само-реализоваться в них, а с другой — установить и упрочитьдоверительныеотношенияс  обучающимися  класса,  статьдлянихзначимымвзрослым,задающимобразцыповедениявобществе;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проведениеклассныхчасовкаквремениплодотворногоидо-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верительного общения педагогического работника и обучаю-щихся,основанныхнапринципахуважительного  отноше-ния к личности обучающегося, поддержки активной позициикаждогообучающегосявбеседе,предоставленияобучаю-щимсявозможностиобсужденияипринятиярешенийпообсуждаемой проблеме, создания благоприятной среды дляобщения;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плочениеколлективаклассачерезигрыитренингинакомандообразование;однодневныеимногодневныепоходыиэкскурсии,организуемыекласснымируководителямииродителями; празднования в классе дней рождения обучаю-щихся,включающиевсебяподготовленныеученическимимикрогруппами поздравления, сюрпризы, творческие подар-ки и розыгрыши; регулярные внутриклассные огоньки и ве-чера, дающие каждому обучающемуся возможность рефлек-сиисобственногоучастиявжизникласса;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выработкасовместнособучающимисязаконовкласса,помо-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гающих им освоить нормы и правила общения, которым онидолжныследоватьвобразовательнойорганизации.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25"/>
        </w:rPr>
        <w:t>Индивидуальнаяработасобучающимися: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изучение особенностей личностного развития обучающихсякласса через наблюдение за их поведением в повседневнойжизни, специально создаваемых педагогических ситуациях,играх,погружающихобучающегосявмирчеловеческихот-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ношений, в организуемых педагогическим работником бесе-</w:t>
      </w:r>
      <w:r w:rsidRPr="00FC2330">
        <w:rPr>
          <w:color w:val="231F20"/>
          <w:w w:val="120"/>
        </w:rPr>
        <w:t>дахпотемилиинымнравственнымпроблемам;результаты</w:t>
      </w:r>
      <w:r w:rsidRPr="00FC2330">
        <w:rPr>
          <w:color w:val="231F20"/>
          <w:w w:val="115"/>
        </w:rPr>
        <w:t>наблюдения сверяются с результатами бесед классного руко-водителя с родителями (законными представителями) обуча-ющихся, учителями-предметниками, а также (при необходи-</w:t>
      </w:r>
      <w:r w:rsidRPr="00FC2330">
        <w:rPr>
          <w:color w:val="231F20"/>
          <w:w w:val="120"/>
        </w:rPr>
        <w:t>мости)сошкольнымпсихологом;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поддержка обучающегося в решении важных для него жиз-ненныхпроблем(налаживаниевзаимоотношенийсодно-классниками или педагогическими работниками, выбор про-фессии,организациивысшегообразованияидальнейшеготрудоустройства, успеваемость и т. п.), когда каждая пробле-ма трансформируется классным руководителем в задачу дляобучающегося,которуюонисовместностараютсярешить;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индивидуальная</w:t>
      </w:r>
      <w:r w:rsidRPr="00FC2330">
        <w:rPr>
          <w:color w:val="231F20"/>
          <w:w w:val="120"/>
        </w:rPr>
        <w:t>работасобучающимисякласса,направлен-</w:t>
      </w:r>
      <w:r w:rsidRPr="00FC2330">
        <w:rPr>
          <w:color w:val="231F20"/>
          <w:spacing w:val="-1"/>
          <w:w w:val="120"/>
        </w:rPr>
        <w:t>наяназаполнение</w:t>
      </w:r>
      <w:r w:rsidRPr="00FC2330">
        <w:rPr>
          <w:color w:val="231F20"/>
          <w:w w:val="120"/>
        </w:rPr>
        <w:t>имиличныхпортфолио,вкоторыхобуча-ющиеся не просто фиксируют свои учебные, творческие,</w:t>
      </w:r>
      <w:r w:rsidRPr="00FC2330">
        <w:rPr>
          <w:color w:val="231F20"/>
          <w:spacing w:val="-1"/>
          <w:w w:val="120"/>
        </w:rPr>
        <w:t>спортивные,личностныедостижения,</w:t>
      </w:r>
      <w:r w:rsidRPr="00FC2330">
        <w:rPr>
          <w:color w:val="231F20"/>
          <w:w w:val="120"/>
        </w:rPr>
        <w:t>ноивходеиндивиду-альных неформальных бесед с классным руководителем вначале каждого года планируют их, а в конце года вместеанализируютсвоиуспехиинеудачи;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коррекция поведения обучающегося через частные беседысним,егородителями(законнымипредставителями),сдру-</w:t>
      </w:r>
      <w:r w:rsidRPr="00FC2330">
        <w:rPr>
          <w:color w:val="231F20"/>
          <w:w w:val="115"/>
        </w:rPr>
        <w:t>гимиобучающимисякласса;включениевпроводимыешколь-</w:t>
      </w:r>
      <w:r w:rsidRPr="00FC2330">
        <w:rPr>
          <w:color w:val="231F20"/>
          <w:w w:val="120"/>
        </w:rPr>
        <w:t>ным психологом тренинги общения; предложение взять насебяответственностьзатоилииноепоручениевклассе.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Работасучителями-предметникамивклассе: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регулярные консультации классного руководителя с учите-</w:t>
      </w:r>
      <w:r w:rsidRPr="00FC2330">
        <w:rPr>
          <w:color w:val="231F20"/>
          <w:w w:val="115"/>
        </w:rPr>
        <w:t>лями-предметниками, направленные на формирование един-</w:t>
      </w:r>
      <w:r w:rsidRPr="00FC2330">
        <w:rPr>
          <w:color w:val="231F20"/>
          <w:w w:val="120"/>
        </w:rPr>
        <w:t>ства мнений и требований педагогических работников поключевым вопросам воспитания, предупреждение и разре-</w:t>
      </w:r>
      <w:r w:rsidRPr="00FC2330">
        <w:rPr>
          <w:color w:val="231F20"/>
          <w:spacing w:val="-1"/>
          <w:w w:val="120"/>
        </w:rPr>
        <w:t>шение</w:t>
      </w:r>
      <w:r w:rsidRPr="00FC2330">
        <w:rPr>
          <w:color w:val="231F20"/>
          <w:w w:val="120"/>
        </w:rPr>
        <w:t>конфликтовмеждуучителями-предметникамииобу-чающимися;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проведение мини-педсоветов, направленных на решение кон-кретных проблем класса и интеграцию воспитательных вли-янийнаобучающихся;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привлечение учителей-предметников к участию во внутри-классныхделах,дающихпедагогическимработникамвоз-можность лучше узнавать и понимать своих обучающихся,увидевихвиной,отличнойотучебной,обстановке;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привлечение учителей-предметников к участию в родитель-ских собраниях класса для объединения усилий в деле обу-ченияивоспитанияобучающихся.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49"/>
          <w:footerReference w:type="default" r:id="rId50"/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5"/>
        <w:ind w:left="116" w:firstLine="226"/>
      </w:pPr>
      <w:r w:rsidRPr="00FC2330">
        <w:rPr>
          <w:color w:val="231F20"/>
          <w:w w:val="130"/>
        </w:rPr>
        <w:lastRenderedPageBreak/>
        <w:t>Работа с родителями (законными представителя-ми)обучающихся: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регулярное информирование родителей (законных предста-вителей)  о  школьных  успехах  и  проблемах  обучающихся,ожизниклассавцелом;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помощь родителям (законным представителям) обучающихся</w:t>
      </w:r>
      <w:r w:rsidRPr="00FC2330">
        <w:rPr>
          <w:color w:val="231F20"/>
          <w:w w:val="120"/>
        </w:rPr>
        <w:t>в регулировании отношений между ними, администрацией</w:t>
      </w:r>
      <w:r w:rsidRPr="00FC2330">
        <w:rPr>
          <w:color w:val="231F20"/>
          <w:spacing w:val="-1"/>
          <w:w w:val="120"/>
        </w:rPr>
        <w:t>образовательнойорганизациииучителями-предметниками;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 родительских собраний, происходящих в режи-ме обсуждения наиболее острых проблем обучения и воспи-танияобучающихся;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созданиеиорганизацияработыродительскихкомитетовклассов, участвующих в управлении образовательной орга-низацией и решении вопросов воспитания и обучения обуча-ющихся;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привлечениечленовсемейобучающихсякорганизацииипроведениюделкласса;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организациянабазеклассасемейныхпраздников,конкур-сов, соревнований, направленных на сплочение семьи и об-разовательнойорганизации.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Модуль«Курсывнеурочнойдеятельности»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Воспитание на занятиях школьных курсов внеурочной дея-тельностиосуществляетсяпреимущественночерез: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вовлечение обучающихся в интересную и полезную для нихдеятельность, которая предоставит им возможность саморе-ализоваться в ней, приобрести социально значимые знания,развить в себе важные для своего личностного развития со-циально значимые отношения, получить опыт участия в со-циальнозначимыхделах;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формирование в кружках, секциях, клубах, студиях и т. п.детско-взрослых общностей, которые могли бы объединятьобучающихсяипедагогическихработниковобщимипози-тивнымиэмоциями и доверительными отношениями другкдругу;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созданиевдетскихобъединенияхтрадиций,задающихихчленамопределенныесоциальнозначимыеформыповедения;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поддержку обучающихся с ярко выраженной лидерской по-зицией и установку на сохранение и поддержание накоплен-ныхсоциальнозначимыхтрадиций;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поощрение педагогическими работниками детских инициа-тивидетскогосамоуправления.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Реализация воспитательного потенциала курсов внеурочнойдеятельности происходит в рамках следующих выбранных об-учающимисяеевидов</w:t>
      </w:r>
      <w:r w:rsidRPr="00FC2330">
        <w:rPr>
          <w:i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Познавательная деятельность. Курсы внеурочной деятельно-сти, направленные на передачу обучающимся социально зна-чимых знаний, развивающие их любознательность, позволя-ющиепривлечьихвниманиекэкономическим,политическим,экологическим, гуманитарным проблемам нашего общества,формирующие их гуманистическое мировоззрение и научнуюкартинумира.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Художественное творчество. Курсы внеурочной деятельно-</w:t>
      </w:r>
      <w:r w:rsidRPr="00FC2330">
        <w:rPr>
          <w:color w:val="231F20"/>
          <w:w w:val="120"/>
        </w:rPr>
        <w:t>сти,создающиеблагоприятныеусловиядляпросоциальнойсамореализации обучающихся, направленные на раскрытие</w:t>
      </w:r>
      <w:r w:rsidRPr="00FC2330">
        <w:rPr>
          <w:color w:val="231F20"/>
          <w:spacing w:val="-1"/>
          <w:w w:val="120"/>
        </w:rPr>
        <w:t>ихтворческихспособностей,</w:t>
      </w:r>
      <w:r w:rsidRPr="00FC2330">
        <w:rPr>
          <w:color w:val="231F20"/>
          <w:w w:val="120"/>
        </w:rPr>
        <w:t>формированиечувствавкусаи</w:t>
      </w:r>
      <w:r w:rsidRPr="00FC2330">
        <w:rPr>
          <w:color w:val="231F20"/>
          <w:w w:val="115"/>
        </w:rPr>
        <w:t>умения ценить прекрасное, на воспитание ценностного отно-</w:t>
      </w:r>
      <w:r w:rsidRPr="00FC2330">
        <w:rPr>
          <w:color w:val="231F20"/>
          <w:w w:val="120"/>
        </w:rPr>
        <w:t>шения обучающихся к культуре и их общее духовно-нрав-ственноеразвитие.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Проблемно-ценностное общение. Курсы внеурочной деятель-ности, направленные на развитие коммуникативных компе-тенций обучающихся, воспитание у них культуры общения,развитие умений слушать и слышать других, уважать чужоемнение и отстаивать свое собственное, терпимо относиться кразнообразиювзглядовлюдей.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Туристско-краеведческаядеятельность.Курсывнеурочнойдеятельности, направленные на воспитание у обучающихсялюбви к своему краю, его истории, культуре, природе, на раз-витиесамостоятельностииответственностиобучающихся,формированиеунихнавыковсамообслуживающеготруда.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Спортивно-оздоровительнаядеятельность.Курсывнеуроч-ной деятельности, направленные на физическое развитие об-учающихся,развитиеихценностногоотношенияксвоемуздоровью, побуждение к здоровому образу жизни, воспита-ние силы воли, ответственности, формирование установок назащитуслабых.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Трудовая деятельность. Курсы внеурочной деятельности, на-</w:t>
      </w:r>
      <w:r w:rsidRPr="00FC2330">
        <w:rPr>
          <w:color w:val="231F20"/>
          <w:spacing w:val="-1"/>
          <w:w w:val="120"/>
        </w:rPr>
        <w:t xml:space="preserve">правленные </w:t>
      </w:r>
      <w:r w:rsidRPr="00FC2330">
        <w:rPr>
          <w:color w:val="231F20"/>
          <w:w w:val="120"/>
        </w:rPr>
        <w:t>на развитие творческих способностей обучаю-</w:t>
      </w:r>
      <w:r w:rsidRPr="00FC2330">
        <w:rPr>
          <w:color w:val="231F20"/>
          <w:w w:val="115"/>
        </w:rPr>
        <w:t>щихся, воспитание у них трудолюбия и уважительного отно-</w:t>
      </w:r>
      <w:r w:rsidRPr="00FC2330">
        <w:rPr>
          <w:color w:val="231F20"/>
          <w:w w:val="120"/>
        </w:rPr>
        <w:t>шениякфизическомутруду.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Игровая деятельность. Курсы внеурочной деятельности, на-правленные на раскрытие творческого, умственного и физи-ческого потенциала обучающихся, развитие у них навыковконструктивногообщения,уменийработатьвкоманде.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Модуль«Школьныйурок»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Реализацияпедагогическимиработникамивоспитательногопотенциалаурокапредполагаетследующее: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установление доверительных отношений между педагогиче-ским работником и обучающимися, способствующих пози-тивномувосприятиюобучающимисятребованийипросьбпедагогического работника, привлечению их внимания к об-суждаемой на уроке информации, активизации познаватель-нойдеятельности;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 xml:space="preserve">побуждение обучающихся </w:t>
      </w:r>
      <w:r w:rsidRPr="00FC2330">
        <w:rPr>
          <w:color w:val="231F20"/>
          <w:w w:val="120"/>
        </w:rPr>
        <w:t>соблюдать на уроке общеприня-тыенормыповедения,правилаобщениясостаршими(педа-гогическими работниками) и сверстниками (обучающими-ся),принципыучебнойдисциплиныисамоорганизации;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привлечение внимания обучающихся к ценностному аспекту</w:t>
      </w:r>
      <w:r w:rsidRPr="00FC2330">
        <w:rPr>
          <w:color w:val="231F20"/>
          <w:w w:val="120"/>
        </w:rPr>
        <w:t>изучаемых на уроках явлений, организация их работы с по-лучаемой на уроке социально значимой информацией —</w:t>
      </w:r>
      <w:r w:rsidRPr="00FC2330">
        <w:rPr>
          <w:color w:val="231F20"/>
          <w:w w:val="115"/>
        </w:rPr>
        <w:t>инициирование ее обсуждения, высказывания обучающими-</w:t>
      </w:r>
      <w:r w:rsidRPr="00FC2330">
        <w:rPr>
          <w:color w:val="231F20"/>
          <w:w w:val="120"/>
        </w:rPr>
        <w:t>ся своего мнения по ее поводу, выработки своего к нейотношения;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евоспитательныхвозможностейсодержанияучебногопредметачерездемонстрациюобучающимсяприме-ровответственного,гражданскогоповедения,проявлениячеловеколюбияидобросердечности,черезподборсоответ-ствующих текстов для чтения, задач для решения, проблем-ныхситуацийдляобсуждениявклассе;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применение на уроке интерактивных форм работы с обучаю-</w:t>
      </w:r>
      <w:r w:rsidRPr="00FC2330">
        <w:rPr>
          <w:color w:val="231F20"/>
          <w:w w:val="120"/>
        </w:rPr>
        <w:t>щимися: интеллектуальных игр, стимулирующих познава-тельную мотивацию обучающихся; дидактического театра,где полученные на уроке знания обыгрываются в театраль-ных постановках; дискуссий, которые дают обучающимсявозможностьприобрестиопытведенияконструктивного</w:t>
      </w:r>
      <w:r w:rsidRPr="00FC2330">
        <w:rPr>
          <w:color w:val="231F20"/>
          <w:w w:val="115"/>
        </w:rPr>
        <w:t>диалога; групповой работы или работы в парах, которые учат</w:t>
      </w:r>
      <w:r w:rsidRPr="00FC2330">
        <w:rPr>
          <w:color w:val="231F20"/>
          <w:w w:val="120"/>
        </w:rPr>
        <w:t>команднойработеивзаимодействиюсдругимидетьми;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включение в урок игровых процедур, которые помогают под-держать мотивацию обучающихся к получению знаний, на-лаживанию позитивных межличностных отношений в клас-се, помогают установлению доброжелательной атмосферы вовремяурока;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организация шефства мотивированных и эрудированных об-</w:t>
      </w:r>
      <w:r w:rsidRPr="00FC2330">
        <w:rPr>
          <w:color w:val="231F20"/>
          <w:w w:val="120"/>
        </w:rPr>
        <w:t>учающихся над их неуспевающими одноклассниками, даю-</w:t>
      </w:r>
      <w:r w:rsidRPr="00FC2330">
        <w:rPr>
          <w:color w:val="231F20"/>
          <w:spacing w:val="-1"/>
          <w:w w:val="120"/>
        </w:rPr>
        <w:t>щегоимсоциально</w:t>
      </w:r>
      <w:r w:rsidRPr="00FC2330">
        <w:rPr>
          <w:color w:val="231F20"/>
          <w:w w:val="120"/>
        </w:rPr>
        <w:t>значимыйопытсотрудничестваивзаим-нойпомощи;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инициирование и поддержка исследовательской деятельно-стиобучающихсяврамкахреализацииимииндивидуальныхи групповых исследовательских проектов, что даст обучаю-щимсявозможностьприобрестинавыкисамостоятельногорешения теоретической проблемы, генерирования и оформ-ления собственных идей, уважительного отношения к чужимидеям, оформленным в работах других исследователей, на-вык публичного выступления перед аудиторией, аргументи-рованияиотстаиваниясвоейточкизрения.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Модуль«Самоуправление»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Поддержка детского самоуправления в образовательной ор-ганизациипомогает  педагогическим  работникам  воспитыватьвобучающихсяинициативность,самостоятельность,ответ-ственность,трудолюбие, чувство собственного достоинства,а обучающимся предоставляет широкие возможности для са-мовыражения   и   самореализации.   Это   то,   что   готовит   ихк взрослой жизни. Поскольку обучающимся в начальной и ос-новной школе не всегда удается самостоятельно организоватьсвою деятельность, детское самоуправление иногда и на времяможеттрансформироваться(посредствомвведенияфункциипедагога-куратора)вдетско-взрослоесамоуправление.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Детское самоуправление в образовательной организации осу-ществляетсяследующимобразом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4"/>
        <w:ind w:left="343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Науровнеобразовательнойорганизации: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черездеятельностьвыборногоСоветаобучающихся,создавае-мого для учета мнения обучающихся по вопросам управленияобразовательнойорганизациейипринятияадминистратив-ныхрешений,затрагивающихихправаизаконныеинтересы;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 деятельность Совета старост, объединяющего старостклассов для облегчения распространения значимой для обу-чающихсяинформациииполученияобратнойсвязиотклассныхколлективов;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работупостояннодействующегошкольногоактива,инициирующегоиорганизующегопроведениеличностнозначимыхдляобучающихсясобытий(соревнований,кон-курсов,фестивалей,капустников,флешмобов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>6</w:t>
      </w:r>
      <w:r w:rsidRPr="00FC2330">
        <w:rPr>
          <w:color w:val="231F20"/>
          <w:w w:val="120"/>
        </w:rPr>
        <w:t>черездеятельностьтворческихсоветов,отвечающихзапро-ведение тех или иных конкретных мероприятий, праздни-ков,вечеров,акцийит.п.;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через деятельность созданной из наиболее авторитетныхстаршеклассниковикурируемойшкольнымпсихологом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группы по урегулированию конфликтных ситуаций в обра-зовательнойорганизации.</w:t>
      </w:r>
    </w:p>
    <w:p w:rsidR="002C6905" w:rsidRPr="00FC2330" w:rsidRDefault="00103C63" w:rsidP="00FC2330">
      <w:pPr>
        <w:pStyle w:val="4"/>
        <w:ind w:left="343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5"/>
        </w:rPr>
        <w:t>Науровнеклассов: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 деятельность выборных по инициативе и предложени-ям обучающихся класса лидеров (например, старост, дежур-ныхкомандиров),представляющихинтересыклассавоб-щешкольныхделахи призванных координировать егоработу с работой общешкольных органов самоуправления иклассныхруководителей;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 деятельность выборных органов самоуправления, отве-</w:t>
      </w:r>
      <w:r w:rsidRPr="00FC2330">
        <w:rPr>
          <w:color w:val="231F20"/>
          <w:w w:val="120"/>
        </w:rPr>
        <w:t>чающих за различные направления работы класса (напри-мер:штабспортивныхдел,штабтворческихдел,штабрабо-тысобучающимисямладшихклассов);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черезорганизациюнапринципахсамоуправленияжизнидетскихгрупп,отправляющихсявпоходы,экспедиции,наэкскурсии, осуществляемую через систему распределяемыхсредиучастниковответственныхдолжностей.</w:t>
      </w:r>
    </w:p>
    <w:p w:rsidR="002C6905" w:rsidRPr="00FC2330" w:rsidRDefault="00103C63" w:rsidP="00FC2330">
      <w:pPr>
        <w:pStyle w:val="4"/>
        <w:ind w:left="343"/>
        <w:jc w:val="both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Наиндивидуальномуровне: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через вовлечение обучающихся в планирование, организа-</w:t>
      </w:r>
      <w:r w:rsidRPr="00FC2330">
        <w:rPr>
          <w:color w:val="231F20"/>
          <w:w w:val="115"/>
        </w:rPr>
        <w:t>цию, проведение и анализ общешкольных и внутриклассных</w:t>
      </w:r>
      <w:r w:rsidRPr="00FC2330">
        <w:rPr>
          <w:color w:val="231F20"/>
          <w:w w:val="120"/>
        </w:rPr>
        <w:t>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черезреализациюобучающимися,взявшиминасебясоот-ветствующую роль, функций по контролю за порядком и чи-стотой в классе, уходом за классной комнатой, комнатнымирастениямиит.п.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Модуль«Детскиеобщественныеобъединения»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lastRenderedPageBreak/>
        <w:t>Действующее на базе образовательной организации детскоеобщественное объединение — это добровольное, самоуправляе-мое, некоммерческое формирование, созданное по инициативеобучающихся и взрослых, объединившихся на основе общно-стиинтересовдляреализацииобщихцелей,указанныхвуста-ве общественного объединения. Его правовой основой являетсяФедеральный закон от 19 мая 1995 г. № 82-ФЗ «Об обществен-ных объединениях» (ст. 5). Воспитание в детском обществен-номобъединенииосуществляетсячерез</w:t>
      </w:r>
      <w:r w:rsidRPr="00FC2330">
        <w:rPr>
          <w:i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утверждениеипоследовательнуюреализациювдетскомоб-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spacing w:val="-1"/>
          <w:w w:val="115"/>
        </w:rPr>
        <w:t>щественномобъединениидемократических</w:t>
      </w:r>
      <w:r w:rsidRPr="00FC2330">
        <w:rPr>
          <w:color w:val="231F20"/>
          <w:w w:val="115"/>
        </w:rPr>
        <w:t>процедур(выборыруководящих органов объединения, подотчетность выборныхорганов общему сбору объединения; ротация состава выбор-ных органов и т. п.), дающих обучающемуся возможность по-</w:t>
      </w:r>
      <w:r w:rsidRPr="00FC2330">
        <w:rPr>
          <w:color w:val="231F20"/>
          <w:spacing w:val="-1"/>
          <w:w w:val="120"/>
        </w:rPr>
        <w:t>лучитьсоциальнозначимыйопытгражданского</w:t>
      </w:r>
      <w:r w:rsidRPr="00FC2330">
        <w:rPr>
          <w:color w:val="231F20"/>
          <w:w w:val="120"/>
        </w:rPr>
        <w:t>поведения;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организациюобщественнополезныхдел,дающихобучаю-щимсявозможностьполучитьважныйдляихличностногоразвития опыт деятельности, направленной на помощь дру-гим людям, своей образовательной организации, обществу вцелом; развить в себе такие качества, как забота, уважение,умение сопереживать, умение общаться, слушать и слышатьдругих. Такими делами могут являться посильная помощь,оказываемаяобучающимисяпожилымлюдям;совместнаяработа с учреждениями социальной сферы (проведение куль-турно-просветительских и развлекательных мероприятийдляпосетителейэтихучреждений,помощьвблагоустрой-стве территории данных учреждений и т. п.); участие обуча-ющихся в работе на прилегающей к образовательной органи-зациитерритории(работавшкольномсаду,уход задеревьямиикустарниками,благоустройствоклумб)идр.;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договор,заключаемыймеждуобучающимисяидетскимоб-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щественным объединением, традиционной формой которогоявляетсяТоржественноеобещание(клятва)привступлениив объединение. Договор представляет собой механизм, регу-лирующий  отношения,  возникающие  между  обучающимсяи коллективом детского общественного объединения, его ру-ководителем,обучающимися,неявляющимисячленамиданногообъединения;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клубные встречи — формальные и неформальные встречи</w:t>
      </w:r>
      <w:r w:rsidRPr="00FC2330">
        <w:rPr>
          <w:color w:val="231F20"/>
          <w:w w:val="115"/>
        </w:rPr>
        <w:t>членов детского общественного объединения для обсуждениявопросов управления объединением, планирования дел в об-</w:t>
      </w:r>
      <w:r w:rsidRPr="00FC2330">
        <w:rPr>
          <w:color w:val="231F20"/>
          <w:spacing w:val="-1"/>
          <w:w w:val="120"/>
        </w:rPr>
        <w:t>разовательнойорганизации</w:t>
      </w:r>
      <w:r w:rsidRPr="00FC2330">
        <w:rPr>
          <w:color w:val="231F20"/>
          <w:w w:val="120"/>
        </w:rPr>
        <w:t>имикрорайоне,совместногопе-</w:t>
      </w:r>
      <w:r w:rsidRPr="00FC2330">
        <w:rPr>
          <w:color w:val="231F20"/>
          <w:spacing w:val="-1"/>
          <w:w w:val="120"/>
        </w:rPr>
        <w:t>ния,празднования</w:t>
      </w:r>
      <w:r w:rsidRPr="00FC2330">
        <w:rPr>
          <w:color w:val="231F20"/>
          <w:w w:val="120"/>
        </w:rPr>
        <w:t>знаменательныхдлячленовобъединениясобытий;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лагерныесборы</w:t>
      </w:r>
      <w:r w:rsidRPr="00FC2330">
        <w:rPr>
          <w:color w:val="231F20"/>
          <w:w w:val="120"/>
        </w:rPr>
        <w:t>детскогообъединения,проводимыевкани-</w:t>
      </w:r>
      <w:r w:rsidRPr="00FC2330">
        <w:rPr>
          <w:color w:val="231F20"/>
          <w:w w:val="115"/>
        </w:rPr>
        <w:t>кулярное время на базе загородного лагеря. Здесь, в процессекруглосуточного совместного проживания смены, формиру-ется костяк объединения, вырабатывается взаимопонимание,</w:t>
      </w:r>
      <w:r w:rsidRPr="00FC2330">
        <w:rPr>
          <w:color w:val="231F20"/>
          <w:w w:val="120"/>
        </w:rPr>
        <w:t>система отношений, выявляются лидеры, формируется ат-</w:t>
      </w:r>
      <w:r w:rsidRPr="00FC2330">
        <w:rPr>
          <w:color w:val="231F20"/>
          <w:w w:val="115"/>
        </w:rPr>
        <w:t>мосфера сообщества, формируется и апробируется набор зна-</w:t>
      </w:r>
      <w:r w:rsidRPr="00FC2330">
        <w:rPr>
          <w:color w:val="231F20"/>
          <w:w w:val="120"/>
        </w:rPr>
        <w:t>чимыхдел;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рекрутинговые мероприятия в начальной школе, реализую-щие идею популяризации деятельности детского обществен-ногообъединения,привлечениявнегоновыхучастников(проводятсявформеигр,квестов,театрализацийит.п.);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поддержкуиразвитиевдетскомобъединенииеготрадицийиритуалов,формирующихуобучающегосячувствообщно-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сти с другими его членами, чувство причастности к тому, чтопроисходит в объединении (реализуется посредством введе-</w:t>
      </w:r>
      <w:r w:rsidRPr="00FC2330">
        <w:rPr>
          <w:color w:val="231F20"/>
          <w:spacing w:val="-1"/>
          <w:w w:val="120"/>
        </w:rPr>
        <w:t>нияособой</w:t>
      </w:r>
      <w:r w:rsidRPr="00FC2330">
        <w:rPr>
          <w:color w:val="231F20"/>
          <w:w w:val="120"/>
        </w:rPr>
        <w:t>символикиобъединения,проведенияежегоднойцеремониипосвящениявчленыдетскогообъединения,соз-</w:t>
      </w:r>
      <w:r w:rsidRPr="00FC2330">
        <w:rPr>
          <w:color w:val="231F20"/>
          <w:w w:val="115"/>
        </w:rPr>
        <w:t>дания и поддержки интернет-странички объединения в соци-</w:t>
      </w:r>
      <w:r w:rsidRPr="00FC2330">
        <w:rPr>
          <w:color w:val="231F20"/>
          <w:w w:val="120"/>
        </w:rPr>
        <w:t>альных сетях, организации деятельности пресс-центра объ-единения, проведения традиционных огоньков — формыколлективногоанализапроводимыхобъединениемдел);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участие членов детского общественного объединения в во-лонтерских акциях, деятельности на благо конкретных лю-дей и социального окружения в целом. Это может быть какучастием обучающихся в проведении разовых акций, кото-рые часто носят масштабный характер, так и постоянной де-ятельностьюобучающихся.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Модуль«Экскурсии,экспедиции,походы»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Экскурсии,экспедиции,походыпомогаютобучающемусярасширить свой кругозор, получить новые знания об окружаю-щей его социальной, культурной, природной среде, научитьсяуважительно и бережно относиться к ней, приобрести важныйопыт социально одобряемого поведения в различных внешколь-ных ситуациях. На экскурсиях, в экспедициях, в походах соз-даются благоприятные условия для воспитания у обучающихсясамостоятельности и ответственности, формирования у них на-выков самообслуживающего труда, преодоления их инфантиль-ных и эгоистических наклонностей, обучения рациональномуиспользованию своего времени, сил, имущества. Эти воспита-тельныевозможностиреализуютсяврамкахследующихвидовиформдеятельности</w:t>
      </w:r>
      <w:r w:rsidRPr="00FC2330">
        <w:rPr>
          <w:i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регулярныепешиепрогулки,экскурсииилипоходывыход-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ногодня,организуемыекласснымируководителямиироди-телями (законными представителями) обучающихся: в му-зей, в картинную галерею, в технопарк, на предприятие, наприроду (проводятся как интерактивные занятия с распре-</w:t>
      </w:r>
      <w:r w:rsidRPr="00FC2330">
        <w:rPr>
          <w:color w:val="231F20"/>
          <w:w w:val="115"/>
        </w:rPr>
        <w:t>делением среди обучающихся ролей и соответствующих им</w:t>
      </w:r>
      <w:r w:rsidRPr="00FC2330">
        <w:rPr>
          <w:color w:val="231F20"/>
          <w:w w:val="120"/>
        </w:rPr>
        <w:t>заданий, например: фотографов, разведчиков, гидов, кор-респондентов,оформителей);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литературные, исторические, биологические экспедиции, ор-ганизуемыепедагогическимиработникамииродителями(законными представителями) обучающихся в другие городаили села для углубленного изучения биографий проживав-</w:t>
      </w:r>
      <w:r w:rsidRPr="00FC2330">
        <w:rPr>
          <w:color w:val="231F20"/>
          <w:w w:val="115"/>
        </w:rPr>
        <w:lastRenderedPageBreak/>
        <w:t>шихтамроссийскихпоэтовиписателей,произошедших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историческихсобытий,имеющихсяприродныхиисторико-культурныхландшафтов,флорыифауны;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поисковыеэкспедиции—вахтыпамяти,организуемыешкольным поисковым отрядом к местам боев Великой Оте-чественной войны для поиска и захоронения останков погиб-шихсоветскихвоинов;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многодневные походы, организуемые совместно с организа-циями,реализующимидополнительныеобщеразвивающиепрограммы и осуществляемые с обязательным привлечениемобучающихсякколлективномупланированию(разработкамаршрута, расчет времени и мест возможных ночевок и пе-реходов), коллективной организации (подготовка необходи-могоснаряженияипитания),коллективномупроведению(распределение среди обучающихся основных видов работ исоответствующихимответственныхдолжностей),коллек-тивномуанализутуристскогопутешествия(каждогодня—у вечернего походного костра и всего похода — по возвраще-ниюдомой);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турслетсучастиемкоманд,сформированныхизпедагогиче-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скихработников,обучающихсяиихродителей(законныхпредставителей), включающий в себя, например: соревнова-ние по технике пешеходного туризма, соревнование по спор-тивному ориентированию, конкурс на лучшую топографиче-скуюсъемкуместности,конкурсзнатоковлекарственныхрастений,конкурстуристскойкухни,конкурстуристскойпесни, конкурс благоустройства командных биваков, комби-нированнуюэстафету;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летнийвыезднойпалаточныйлагерь,ориентированныйнаорганизацию активного отдыха обучающихся, обучение на-выкам выживания в дикой природе, закаливание (программалагеря может включать мини-походы, марш-броски, ночноеориентирование, робинзонады, квесты, игры, соревнования,конкурсы).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Модуль«Профориентация»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Совместная деятельность педагогических работников и обу-чающихся по направлению «Профориентация» включает в себяпрофессиональное просвещение обучающихся; диагностику иконсультированиепопроблемампрофориентации,организа-цию профессиональных проб обучающихся. Задача совместнойдеятельностипедагогическогоработникаиобучающегося—подготовитьобучающегосякосознанномувыборусвоейбуду-</w:t>
      </w:r>
    </w:p>
    <w:p w:rsidR="002C6905" w:rsidRPr="00FC2330" w:rsidRDefault="00103C63" w:rsidP="00FC2330">
      <w:pPr>
        <w:pStyle w:val="a3"/>
        <w:tabs>
          <w:tab w:val="left" w:pos="750"/>
          <w:tab w:val="left" w:pos="1259"/>
          <w:tab w:val="left" w:pos="3288"/>
          <w:tab w:val="left" w:pos="5258"/>
        </w:tabs>
        <w:ind w:left="117" w:right="0" w:firstLine="0"/>
        <w:jc w:val="right"/>
      </w:pPr>
      <w:r w:rsidRPr="00FC2330">
        <w:rPr>
          <w:color w:val="231F20"/>
          <w:w w:val="115"/>
        </w:rPr>
        <w:t>щей профессиональной деятельности. Создавая профориентаци-оннозначимыепроблемныеситуации,формирующиеготовностьобучающегосяквыбору,педагогическийработникактуализи-рует</w:t>
      </w:r>
      <w:r w:rsidRPr="00FC2330">
        <w:rPr>
          <w:color w:val="231F20"/>
          <w:w w:val="115"/>
        </w:rPr>
        <w:tab/>
        <w:t>его</w:t>
      </w:r>
      <w:r w:rsidRPr="00FC2330">
        <w:rPr>
          <w:color w:val="231F20"/>
          <w:w w:val="115"/>
        </w:rPr>
        <w:tab/>
        <w:t>профессиональное</w:t>
      </w:r>
      <w:r w:rsidRPr="00FC2330">
        <w:rPr>
          <w:color w:val="231F20"/>
          <w:w w:val="115"/>
        </w:rPr>
        <w:tab/>
        <w:t>самоопределение,</w:t>
      </w:r>
      <w:r w:rsidRPr="00FC2330">
        <w:rPr>
          <w:color w:val="231F20"/>
          <w:w w:val="115"/>
        </w:rPr>
        <w:tab/>
        <w:t>позитивныйвзгляднатрудвпостиндустриальноммире,охватывающийнетолькопрофессиональную,ноивнепрофессиональнуюсостав-ляющуютакойдеятельности.Этаработаосуществляетсячерез:</w:t>
      </w: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циклыпрофориентационныхчасов  общения,  направленныхнаподготовкуобучающегосякосознанномупланированию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иреализациисвоегопрофессиональногобудущего;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профориентационные игры: симуляции, деловые игры, кве-сты, решение кейсов (ситуаций, в которых необходимо при-нятьрешение,занятьопределеннуюпозицию),расширяю-щиезнанияобучающихсяотипахпрофессий,способахвыбора профессий, достоинствах и недостатках той или инойинтереснойобучающимсяпрофессиональнойдеятельности;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экскурсии на предприятия города, дающие обучающимся на-чальные представления о существующих профессиях и усло-</w:t>
      </w:r>
      <w:r w:rsidRPr="00FC2330">
        <w:rPr>
          <w:color w:val="231F20"/>
          <w:w w:val="120"/>
        </w:rPr>
        <w:t>вияхработылюдей,представляющихэтипрофессии;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посещение профориентационных выставок, ярмарок профес-сий,тематическихпрофориентационныхпарков,профори-ентационных лагерей, дней открытых дверей в профессио-нальныхобразовательныхорганизацияхиорганизацияхвысшегообразования;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организацию на базе пришкольного детского лагеря отдыхапрофориентационныхсмен,вработекоторыхпринимаютучастие эксперты в области профориентации и где обучаю-щиеся могут глубже познакомиться с теми или иными про-фессиями, получить представление об их специфике, попро-бовать свои силы в той или иной профессии, развивать в себесоответствующиенавыки;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совместное с педагогическими работниками изучение интер-нет-ресурсов, посвященных выбору профессий, прохождениепрофориентационногоонлайн-тестирования,онлайн-курсовпоинтересующимпрофессияминаправлениямобразования;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участие в работе всероссийских профориентационных проек-тов, созданных в Интернете: просмотр лекций, решение учеб-но-тренировочных задач, участие в мастер-классах, посеще-ниеоткрытыхуроков;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ндивидуальныеконсультациипсихологадляобучающихсяиихродителей(законныхпредставителей)повопросамсклонностей,способностей,дарованийииныхиндивидуаль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ных особенностей обучающихся, которые могут иметь значе-ниевпроцессевыбораимипрофессии;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освоение обучающимися основ профессии в рамках различ-ныхкурсовповыбору,включённыхвосновнуюобразователь-ную программу образовательной организации, или в рамкахкурсовдополнительногообразования.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Модуль«Школьныемедиа»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Цель школьных медиа (совместно создаваемых обучающи-мисяипедагогическимиработникамисредств  распростране-ния текстовой, аудио- и видеоинформации) — развитие комму-никативнойкультурыобучающихся,формированиенавыковобщения и сотрудничества, поддержка творческой самореали-зацииобучающихся.Воспитательныйпотенциалшкольныхмедиа реализуется в рамках следующих видов и форм деятель-ности: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разновозрастный редакционный совет обучающихся и кон-сультирующих их педагогических работников, целью кото-рого является освещение (через школьную газету, школьноерадио или телевидение) наиболее интересных моментов жиз-ни образовательной организации, популяризация общешколь-ных ключевых дел, кружков, секций, деятельности органовученическогосамоуправления;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школьнаягазетадляобучающихсястаршихклассов,настраницах которой ими размещаются материалы о профес-</w:t>
      </w:r>
      <w:r w:rsidRPr="00FC2330">
        <w:rPr>
          <w:color w:val="231F20"/>
          <w:w w:val="115"/>
        </w:rPr>
        <w:t>сиональных организациях, об организациях высшего образо-</w:t>
      </w:r>
      <w:r w:rsidRPr="00FC2330">
        <w:rPr>
          <w:color w:val="231F20"/>
          <w:w w:val="120"/>
        </w:rPr>
        <w:t>вания и востребованных рабочих вакансиях, которые могутбытьинтересныобучающимся;организацияконкурсоврас-сказов, поэтических произведений, сказок, репортажей и</w:t>
      </w:r>
      <w:r w:rsidRPr="00FC2330">
        <w:rPr>
          <w:color w:val="231F20"/>
          <w:w w:val="115"/>
        </w:rPr>
        <w:t>научно-популярных статей; проведение круглых столов с об-</w:t>
      </w:r>
      <w:r w:rsidRPr="00FC2330">
        <w:rPr>
          <w:color w:val="231F20"/>
          <w:w w:val="120"/>
        </w:rPr>
        <w:t>суждением значимых учебных, социальных, нравственныхпроблем;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школьный  медиацентр  —  созданная  из  заинтересованных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добровольцев группа информационно-технической поддерж-ки  школьных  мероприятий,  осуществляющая  видеосъемкуимультимедийноесопровождениешкольныхпраздников,фестивалей,конкурсов,спектаклей,капустников,вечеров,дискотек;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школьнаяинтернет-группа—разновозрастноесообществообучающихсяипедагогическихработников,поддерживаю-щее интернет-сайт образовательной организации и соответ-ствующуюгруппувсоциальныхсетяхсцельюосвещения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деятельности образовательной организации в информацион-ном пространстве, привлечения внимания общественности кобразовательной организации, информационного продвиже-</w:t>
      </w:r>
      <w:r w:rsidRPr="00FC2330">
        <w:rPr>
          <w:color w:val="231F20"/>
          <w:w w:val="120"/>
        </w:rPr>
        <w:t>нияценностейобразовательнойорганизациииорганизациивиртуальной диалоговой площадки, на которой обучающи-мися, педагогическими работниками и родителями (закон-</w:t>
      </w:r>
      <w:r w:rsidRPr="00FC2330">
        <w:rPr>
          <w:color w:val="231F20"/>
          <w:w w:val="115"/>
        </w:rPr>
        <w:t>ными представителями) могли бы открыто обсуждаться зна-</w:t>
      </w:r>
      <w:r w:rsidRPr="00FC2330">
        <w:rPr>
          <w:color w:val="231F20"/>
          <w:w w:val="120"/>
        </w:rPr>
        <w:t>чимыедляобразовательнойорганизациивопросы;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школьная киностудия, в рамках которой создаются ролики,клипы,осуществляетсямонтажпознавательных,докумен-тальных,анимационных,художественныхфильмов,сак-центом на этическое, эстетическое, патриотическое просве-щениеаудитории;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участиеобучающихсяврегиональныхиливсероссийскихконкурсахшкольныхмедиа.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Модуль«Организацияпредметно-эстетическойсреды»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Окружающаяобучающегосяпредметно-эстетическаясредаобразовательной организации при условии ее грамотной орга-низацииобогащаетвнутренниймиробучающегося,способ-ствует формированию у него чувства вкуса и стиля, создает ат-мосферупсихологическогокомфорта,поднимаетнастроение,предупреждает стрессовые ситуации, способствует позитивно-мувосприятиюобучающимсяобразовательнойорганизации.Воспитывающее влияние на обучающегося осуществляется че-рез такие формы работы с предметно-эстетической средой об-разовательнойорганизации,как: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оформление интерьера школьных помещений (вестибюля,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коридоров, рекреаций, залов, лестничных пролетов и т. п.)и их периодическая переориентация, которая может слу-</w:t>
      </w:r>
      <w:r w:rsidRPr="00FC2330">
        <w:rPr>
          <w:color w:val="231F20"/>
          <w:w w:val="115"/>
        </w:rPr>
        <w:t>жить хорошим средством разрушения негативных установок</w:t>
      </w:r>
      <w:r w:rsidRPr="00FC2330">
        <w:rPr>
          <w:color w:val="231F20"/>
          <w:w w:val="120"/>
        </w:rPr>
        <w:t>обучающихсянаучебныеивнеучебныезанятия;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размещениенастенахобразовательнойорганизациирегу-лярно сменяемых экспозиций: творческих работ обучающих-ся, позволяющих им реализовать свой творческий потенци-ал, а также знакомящих их с работами друг друга; картинопределенного художественного стиля, знакомящего обуча-ющихсясразнообразиемэстетическогоосмыслениямира;фотоотчетов об интересных событиях, происходящих в обра-зовательной организации (проведенных ключевых делах, ин-тересныхэкскурсиях,походах,встречахсинтереснымилюдьмиит.п.);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озеленение пришкольной территории, разбивка клумб, тени-стых аллей, оборудование во дворе образовательной органи-зациибеседок,спортивныхиигровыхплощадок,доступныхиприспособленныхдляобучающихсяразныхвозрастныхкатегорий,оздоровительно-рекреационныхзон,позволяю-щих разделить свободное пространство образовательной ор-ганизацииназоныактивногоитихогоотдыха;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создание и поддержание в рабочем состоянии в вестибюлеобразовательной организации стеллажей свободного книго-обмена, на которые желающие обучающиеся, родители (за-конныепредставители)ипедагогическиеработникимогутвыставлятьдляобщегопользованиясвоикниги,а  такжебратьснихдлячтениялюбыедругие;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благоустройство классных кабинетов, осуществляемое класс-ными руководителями вместе с обучающимися своих клас-сов, позволяющее обучающимся проявить свои фантазию итворческие способности, создающее повод для длительногообщенияклассногоруководителясобучающимися;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размещение в коридорах и рекреациях образовательной ор-ганизации экспонатов школьного экспериментариума — на-бораприспособленийдляпроведениязаинтересованнымиобучающимися несложных и безопасных технических экспе-риментов;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событийный дизайн — оформление пространства проведенияконкретныхшкольныхсобытий(праздников,церемоний,торжественныхлинеек,творческихвечеров,выставок,со-браний,конференцийит.п.);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совместнаясобучающимисяразработка,созданиеипопу-ляризация особой символики (флаг, гимн, эмблема образо-вательнойорганизации,логотип,элементышкольногоко-стюма и т. п.), используемой как в школьной повседневности,такивторжественныемоментыжизниобразовательнойорганизации — во время </w:t>
      </w:r>
      <w:r w:rsidRPr="00FC2330">
        <w:rPr>
          <w:color w:val="231F20"/>
          <w:w w:val="115"/>
        </w:rPr>
        <w:lastRenderedPageBreak/>
        <w:t>праздников, торжественных цере-моний,ключевыхобщешкольныхдели  иных  происходя-щих в жизни образовательной организации знаковых собы-тий;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регулярнаяорганизацияипроведениеконкурсовтворческих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проектов по благоустройству различных участков пришколь-нойтерритории(например,высадкекультурныхрастений,закладке газонов, сооружению альпийских горок, созданиюинсталляций и иного декоративного оформления отведенныхдлядетскихпроектовмест);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акцентированиевниманияобучающихсяпосредствомэле-ментов предметно-эстетической среды (стенды, плакаты, ин-сталляции) на важных для воспитания ценностях образова-тельнойорганизации,еетрадициях,правилах.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Модуль«Работасродителями(законными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представителями)»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Работа с родителями (законными представителями) обучаю-щихсяосуществляетсядляболееэффективногодостиженияцели воспитания, которое обеспечивается согласованием пози-ций семьи и образовательной организации в данном вопросе.Работасродителями(законнымипредставителями)обучаю-щихся осуществляется в рамках следующих видов и форм де-ятельности</w:t>
      </w:r>
      <w:r w:rsidRPr="00FC2330">
        <w:rPr>
          <w:i/>
          <w:color w:val="231F20"/>
          <w:w w:val="115"/>
        </w:rPr>
        <w:t>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Нагрупповомуровне: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общешкольный родительский комитет и попечительский со-вет образовательной организации, участвующие в управле-нии образовательной организацией и решении вопросов вос-питанияисоциализацииихобучающихся;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семейные клубы, предоставляющие родителям, педагогиче-ским работникам и обучающимся площадку для совместногопроведениядосугаиобщения;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родительскиегостиные,накоторыхобсуждаютсявопросывозрастныхособенностейобучающихся,формыиспособыдоверительного взаимодействия родителей (законных пред-ставителей) с обучающимися, проводятся мастер-классы, се-минары,круглыестолысприглашениемспециалистов;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родительскиедни,вовремякоторыхродители(законныепредставители) могут посещать школьные уроки и внеуроч-ные занятия для получения представления о ходе учебно-вос-питательногопроцессавобразовательнойорганизации;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общешкольные родительские собрания, происходящие в ре-жиме обсуждения наиболее острых проблем обучения и вос-питанияобучающихся;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семейный всеобуч, на котором родители (законные предста-вители)моглибыполучатьценныерекомендацииисоветыотпрофессиональныхпсихологов,врачей,социальныхра-ботниковиобмениватьсясобственнымтворческимопытоминаходкамивделевоспитания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родительские форумы при школьном интернет-сайте, на ко-торыхобсуждаютсяинтересующиеродителей(законныхпредставителей) вопросы, а также осуществляются виртуаль-ныеконсультациипсихологовипедагогическихработников.</w:t>
      </w:r>
    </w:p>
    <w:p w:rsidR="002C6905" w:rsidRPr="00FC2330" w:rsidRDefault="00103C63" w:rsidP="00FC2330">
      <w:pPr>
        <w:pStyle w:val="5"/>
        <w:ind w:left="343"/>
      </w:pPr>
      <w:r w:rsidRPr="00FC2330">
        <w:rPr>
          <w:color w:val="231F20"/>
          <w:w w:val="130"/>
        </w:rPr>
        <w:t>Наиндивидуальномуровне: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работа специалистов по запросу родителей (законных пред-ставителей)длярешенияострыхконфликтныхситуаций;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участие родителей (законных представителей) в педагогиче-скихконсилиумах,собираемыхвслучаевозникновенияострых проблем, связанных с обучением и воспитанием кон-кретногообучающегося;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помощь  со  стороны  родителей  (законных  представителей)вподготовкеипроведенииобщешкольныхивнутрикласс-ныхмероприятийвоспитательнойнаправленности;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индивидуальноеконсультированиеcцельюкоординациивоспитательных усилий педагогических работников и роди-телей(законныхпредставителей).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55"/>
        </w:tabs>
        <w:ind w:left="117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 xml:space="preserve">Основные 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направления самоанализа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воспитательнойработы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Самоанализорганизуемойвобразовательнойорганизациивоспитательной работы осуществляется по выбранным самойобразовательной   организацией   направлениям   и   проводитсясцельювыявленияосновныхпроблемшкольноговоспитанияипоследующегоихрешения.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Самоанализ осуществляется ежегодно силами самой образо-вательной  организации  с  привлечением  (при  необходимостии по самостоятельному решению администрации образователь-нойорганизации)внешнихэкспертов.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Основными принципами, на основе которых осуществляетсясамоанализ воспитательной работы в образовательной органи-зации,являются: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принцип гуманистической направленности осуществляемого</w:t>
      </w:r>
      <w:r w:rsidRPr="00FC2330">
        <w:rPr>
          <w:color w:val="231F20"/>
          <w:w w:val="120"/>
        </w:rPr>
        <w:t>анализа, ориентирующий экспертов на уважительное отно-шение как к воспитанникам, так и к педагогическим работ-никам,реализующимвоспитательныйпроцесс;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принципприоритетаанализасущностныхсторонвоспита-ния, ориентирующий экспертов на изучение не количествен-ныхегопоказателей,акачественных—таких,каксодер-жаниеиразнообразиедеятельности,характеробщенияиотношений между обучающимися и педагогическими работ-никами;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принцип развивающего характера осуществляемого анализа,ориентирующий экспертов на использование его результатовдля совершенствования воспитательной деятельности педа-</w:t>
      </w:r>
      <w:r w:rsidRPr="00FC2330">
        <w:rPr>
          <w:color w:val="231F20"/>
          <w:w w:val="115"/>
        </w:rPr>
        <w:lastRenderedPageBreak/>
        <w:t>гогическихработников:грамотнойпостановкиимицелии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задач воспитания, умелого планирования своей воспитатель-ной работы, адекватного подбора видов, форм и содержанияихсовместнойсобучающимисядеятельности;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принцип разделенной ответственности за результаты лич-</w:t>
      </w:r>
      <w:r w:rsidRPr="00FC2330">
        <w:rPr>
          <w:color w:val="231F20"/>
          <w:w w:val="115"/>
        </w:rPr>
        <w:t>ностного развития обучающихся, ориентирующий экспертов</w:t>
      </w:r>
      <w:r w:rsidRPr="00FC2330">
        <w:rPr>
          <w:color w:val="231F20"/>
          <w:w w:val="120"/>
        </w:rPr>
        <w:t>на понимание того, что личностное развитие обучающих-ся — это результат как социального воспитания (в которомобразовательная организация участвует наряду с другимисоциальными институтами), так и стихийной социализацииисаморазвитияобучающихся.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Основными направлениями анализа организуемого в образо-вательной организации воспитательного процесса могут бытьследующие:</w:t>
      </w:r>
    </w:p>
    <w:p w:rsidR="002C6905" w:rsidRPr="00FC2330" w:rsidRDefault="00103C63" w:rsidP="00FC2330">
      <w:pPr>
        <w:pStyle w:val="4"/>
        <w:numPr>
          <w:ilvl w:val="3"/>
          <w:numId w:val="8"/>
        </w:numPr>
        <w:tabs>
          <w:tab w:val="left" w:pos="639"/>
        </w:tabs>
        <w:ind w:firstLine="226"/>
        <w:jc w:val="left"/>
        <w:rPr>
          <w:rFonts w:ascii="Times New Roman" w:hAnsi="Times New Roman" w:cs="Times New Roman"/>
          <w:color w:val="231F20"/>
        </w:rPr>
      </w:pPr>
      <w:r w:rsidRPr="00FC2330">
        <w:rPr>
          <w:rFonts w:ascii="Times New Roman" w:hAnsi="Times New Roman" w:cs="Times New Roman"/>
          <w:color w:val="231F20"/>
          <w:spacing w:val="-1"/>
          <w:w w:val="95"/>
        </w:rPr>
        <w:t>Результаты</w:t>
      </w:r>
      <w:r w:rsidRPr="00FC2330">
        <w:rPr>
          <w:rFonts w:ascii="Times New Roman" w:hAnsi="Times New Roman" w:cs="Times New Roman"/>
          <w:color w:val="231F20"/>
          <w:w w:val="95"/>
        </w:rPr>
        <w:t>воспитания,социализацииисаморазвития</w:t>
      </w:r>
      <w:r w:rsidRPr="00FC2330">
        <w:rPr>
          <w:rFonts w:ascii="Times New Roman" w:hAnsi="Times New Roman" w:cs="Times New Roman"/>
          <w:color w:val="231F20"/>
        </w:rPr>
        <w:t>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1"/>
          <w:w w:val="120"/>
        </w:rPr>
        <w:t>Критерием,наоснове</w:t>
      </w:r>
      <w:r w:rsidRPr="00FC2330">
        <w:rPr>
          <w:color w:val="231F20"/>
          <w:w w:val="120"/>
        </w:rPr>
        <w:t>которогоосуществляетсяданныйана-лиз, является динамика личностного развития обучающихсякаждогокласса.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Анализ осуществляется классными руководителями совмест-но с заместителем директора по воспитательной работе с после-дующим обсуждением его результатов на заседании методиче-скогообъединенияклассныхруководителейилипедагогическомсоветеобразовательнойорганизации.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Способом получения информации о результатах воспитания,социализацииисаморазвитияобучающихсяявляетсяпедаго-гическоенаблюдение.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Внимание педагогических работников сосредоточивается наследующих вопросах: какие прежде существовавшие проблемыличностного развития обучающихся удалось решить за минув-ший учебный год; какие проблемы решить не удалось и поче-му; какие новые проблемы появились, над чем далее предстоитработатьпедагогическомуколлективу.</w:t>
      </w:r>
    </w:p>
    <w:p w:rsidR="002C6905" w:rsidRPr="00FC2330" w:rsidRDefault="00103C63" w:rsidP="00FC2330">
      <w:pPr>
        <w:pStyle w:val="4"/>
        <w:numPr>
          <w:ilvl w:val="3"/>
          <w:numId w:val="8"/>
        </w:numPr>
        <w:tabs>
          <w:tab w:val="left" w:pos="602"/>
        </w:tabs>
        <w:ind w:firstLine="226"/>
        <w:jc w:val="left"/>
        <w:rPr>
          <w:rFonts w:ascii="Times New Roman" w:hAnsi="Times New Roman" w:cs="Times New Roman"/>
          <w:color w:val="231F20"/>
        </w:rPr>
      </w:pPr>
      <w:r w:rsidRPr="00FC2330">
        <w:rPr>
          <w:rFonts w:ascii="Times New Roman" w:hAnsi="Times New Roman" w:cs="Times New Roman"/>
          <w:color w:val="231F20"/>
          <w:w w:val="90"/>
        </w:rPr>
        <w:t>Состояниеорганизуемойвобразовательнойорганизации</w:t>
      </w:r>
      <w:r w:rsidRPr="00FC2330">
        <w:rPr>
          <w:rFonts w:ascii="Times New Roman" w:hAnsi="Times New Roman" w:cs="Times New Roman"/>
          <w:color w:val="231F20"/>
        </w:rPr>
        <w:t>совместнойдеятельностиобучающихсяивзрослых.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Критерием, на основе которого осуществляется данный ана-лиз, является наличие в образовательной организации интерес-ной,событийнонасыщеннойиличностноразвивающейсо-вместнойдеятельностиобучающихсяивзрослых.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Анализ осуществляется заместителем директора по воспита-</w:t>
      </w:r>
      <w:r w:rsidRPr="00FC2330">
        <w:rPr>
          <w:color w:val="231F20"/>
          <w:w w:val="120"/>
        </w:rPr>
        <w:t>тельнойработе,класснымируководителями,активомстарше-</w:t>
      </w:r>
      <w:r w:rsidRPr="00FC2330">
        <w:rPr>
          <w:color w:val="231F20"/>
          <w:w w:val="115"/>
        </w:rPr>
        <w:t>классников и родителями (законными представителями), хоро-шознакомымисдеятельностьюобразовательнойорганизации.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Способами получения информации о состоянии организуе-мой в образовательной организации совместной деятельностиобучающихсяипедагогическихработниковмогутбытьбеседыс обучающимися и их родителями (законными представителя-ми),педагогическимиработниками,лидерамиученическогосамоуправления, при необходимости — их анкетирование. По-лученные результаты обсуждаются на заседании методическо-го объединения классных руководителей или педагогическомсоветеобразовательнойорганизации.</w:t>
      </w:r>
    </w:p>
    <w:p w:rsidR="002C6905" w:rsidRPr="00FC2330" w:rsidRDefault="00103C63" w:rsidP="00FC2330">
      <w:pPr>
        <w:pStyle w:val="a3"/>
        <w:ind w:left="116" w:right="0"/>
        <w:rPr>
          <w:i/>
        </w:rPr>
      </w:pPr>
      <w:r w:rsidRPr="00FC2330">
        <w:rPr>
          <w:color w:val="231F20"/>
          <w:w w:val="115"/>
        </w:rPr>
        <w:t>Внимание при этом сосредоточивается на вопросах, связан-ныхскачеством</w:t>
      </w:r>
      <w:r w:rsidRPr="00FC2330">
        <w:rPr>
          <w:i/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проводимыхобщешкольныхключевыхдел;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совместнойдеятельностиклассныхруководителейиихклас-сов;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организуемой в образовательной организации внеурочной де-ятельности;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реализацииличностноразвивающегопотенциалашкольныхуроков;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существующеговобразовательнойорганизацииученическо-госамоуправления;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функционирующихнабазеобразовательнойорганизациидетскихобщественныхобъединений;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проводимыхвобразовательнойорганизацииэкскурсий,экс-педиций,походов;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профориентационнойработыобразовательнойорганизации;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работышкольныхмедиа;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организациипредметно-эстетическойсредыобразовательнойорганизации;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взаимодействия образовательной организации и семей обуча-ющихся.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Итогом самоанализа организуемой в образовательной орга-низациивоспитательнойработыявляетсяпереченьвыявлен-ных проблем, над которыми предстоит работать педагогическо-муколлективу.</w:t>
      </w:r>
    </w:p>
    <w:p w:rsidR="002C6905" w:rsidRPr="00FC2330" w:rsidRDefault="00103C63" w:rsidP="00FC2330">
      <w:pPr>
        <w:pStyle w:val="3"/>
        <w:numPr>
          <w:ilvl w:val="1"/>
          <w:numId w:val="8"/>
        </w:numPr>
        <w:tabs>
          <w:tab w:val="left" w:pos="586"/>
        </w:tabs>
        <w:ind w:left="585" w:hanging="468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ПРОГРАММАКОРРЕКЦИОННОЙРАБОТЫ</w:t>
      </w:r>
    </w:p>
    <w:p w:rsidR="002C6905" w:rsidRPr="00FC2330" w:rsidRDefault="00103C63" w:rsidP="00D965D2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Программакоррекционнойработы(ПКР)являетсянеотъем-лемымструктурнымкомпонентомосновнойобразовательнойпрограммыобразовательнойорганизации.ПКРразрабатывает-ся для обучающихся с трудностями в обучении и социализации.В соответствии с ФГОС ООО программа коррекционной рабо-тыдолжнабытьнаправленанаосуществлениеиндивидуально-ориентированнойпсихолого-педагогическойпомощидетямструдностями в обучении и социализации в освоении програм-мыосновногообщегообразования,ихсоциальнуюадаптациюиличностноесамоопределение.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Программакоррекционнойработыдолжнаобеспечивать: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выявлениеиндивидуальныхобразовательныхпотребностейобучающихся, направленности личности, профессиональныхсклонностей;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систему комплексного психолого-педагогического сопрово-ждения в условиях образовательной деятельности, включа-</w:t>
      </w:r>
      <w:r w:rsidRPr="00FC2330">
        <w:rPr>
          <w:color w:val="231F20"/>
          <w:spacing w:val="-1"/>
          <w:w w:val="115"/>
        </w:rPr>
        <w:t xml:space="preserve">ющего психолого-педагогическое </w:t>
      </w:r>
      <w:r w:rsidRPr="00FC2330">
        <w:rPr>
          <w:color w:val="231F20"/>
          <w:w w:val="115"/>
        </w:rPr>
        <w:t>обследование обучающихсяи мониторинг динамики их развития, личностного становле-ния, проведение индивидуальных и групповых коррекцион-но-развивающихзанятий;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успешное освоение основной общеобразовательной програм-мы основного общего образования, достижение обучающи-мися с трудностями в обучении и социализации </w:t>
      </w:r>
      <w:r w:rsidRPr="00FC2330">
        <w:rPr>
          <w:color w:val="231F20"/>
          <w:w w:val="115"/>
        </w:rPr>
        <w:lastRenderedPageBreak/>
        <w:t>предметных,метапредметныхиличностныхрезультатов.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Программакоррекционнойработыдолжнасодержать: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план диагностических и коррекционно-развивающих меро-</w:t>
      </w:r>
      <w:r w:rsidRPr="00FC2330">
        <w:rPr>
          <w:color w:val="231F20"/>
          <w:w w:val="115"/>
        </w:rPr>
        <w:t>приятий, обеспечивающих удовлетворение индивидуальныхобразовательных потребностей обучающихся и освоение ими</w:t>
      </w:r>
      <w:r w:rsidRPr="00FC2330">
        <w:rPr>
          <w:color w:val="231F20"/>
          <w:w w:val="120"/>
        </w:rPr>
        <w:t>программыосновногообщегообразования;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>описаниеусловийобученияивоспитания</w:t>
      </w:r>
      <w:r w:rsidRPr="00FC2330">
        <w:rPr>
          <w:color w:val="231F20"/>
          <w:w w:val="120"/>
        </w:rPr>
        <w:t>обучающихся,ме-</w:t>
      </w:r>
      <w:r w:rsidRPr="00FC2330">
        <w:rPr>
          <w:color w:val="231F20"/>
          <w:spacing w:val="-1"/>
          <w:w w:val="120"/>
        </w:rPr>
        <w:t>тодыобучения</w:t>
      </w:r>
      <w:r w:rsidRPr="00FC2330">
        <w:rPr>
          <w:color w:val="231F20"/>
          <w:w w:val="120"/>
        </w:rPr>
        <w:t>ивоспитания,учебныепособияидидактиче-</w:t>
      </w:r>
      <w:r w:rsidRPr="00FC2330">
        <w:rPr>
          <w:color w:val="231F20"/>
          <w:spacing w:val="-1"/>
          <w:w w:val="120"/>
        </w:rPr>
        <w:t>ские</w:t>
      </w:r>
      <w:r w:rsidRPr="00FC2330">
        <w:rPr>
          <w:color w:val="231F20"/>
          <w:w w:val="120"/>
        </w:rPr>
        <w:t>материалы,техническиесредстваобученияколлектив-</w:t>
      </w:r>
      <w:r w:rsidRPr="00FC2330">
        <w:rPr>
          <w:color w:val="231F20"/>
          <w:spacing w:val="-1"/>
          <w:w w:val="115"/>
        </w:rPr>
        <w:t>ногоииндивидуальногопользования,</w:t>
      </w:r>
      <w:r w:rsidRPr="00FC2330">
        <w:rPr>
          <w:color w:val="231F20"/>
          <w:w w:val="115"/>
        </w:rPr>
        <w:t>особенностипроведения</w:t>
      </w:r>
      <w:r w:rsidRPr="00FC2330">
        <w:rPr>
          <w:color w:val="231F20"/>
          <w:spacing w:val="-1"/>
          <w:w w:val="120"/>
        </w:rPr>
        <w:t xml:space="preserve">групповых и индивидуальных </w:t>
      </w:r>
      <w:r w:rsidRPr="00FC2330">
        <w:rPr>
          <w:color w:val="231F20"/>
          <w:w w:val="120"/>
        </w:rPr>
        <w:t>коррекционно-развивающихзанятий;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описание основного содержания рабочих программ коррек-ционно-развивающихкурсов;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перечень дополнительных коррекционно-развивающих заня-тий(приналичии);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>планируемые</w:t>
      </w:r>
      <w:r w:rsidRPr="00FC2330">
        <w:rPr>
          <w:color w:val="231F20"/>
          <w:w w:val="120"/>
        </w:rPr>
        <w:t>результатыкоррекционнойработыиподходыкихоценке.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ПКРвариативнапоформеипосодержаниювзависимостиот образовательных потребностей, характера имеющихся труд-ностейиособенностейсоциальнойадаптацииобучающихся,региональной специфики и особенностей образовательного про-цессавобразовательнойорганизации.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spacing w:val="-3"/>
          <w:w w:val="120"/>
        </w:rPr>
        <w:t>ПКРпредусматриваетсозданиеусловийобучения</w:t>
      </w:r>
      <w:r w:rsidRPr="00FC2330">
        <w:rPr>
          <w:color w:val="231F20"/>
          <w:spacing w:val="-2"/>
          <w:w w:val="120"/>
        </w:rPr>
        <w:t>ивоспита-</w:t>
      </w:r>
      <w:r w:rsidRPr="00FC2330">
        <w:rPr>
          <w:color w:val="231F20"/>
          <w:w w:val="115"/>
        </w:rPr>
        <w:t>ния,позволяющихучитыватьиндивидуальныеобразовательные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потребности обучающихся посредством дифференцированногопсихолого-педагогического сопровождения, индивидуализацииидифференциацииобразовательногопроцесса.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ПКРуровняосновногообщегообразованиянепрерывнаипреемственнасдругимиуровнямиобразования(начальным,средним). Программа ориентирована на развитие потенциаль-ных возможностей обучающихся и их потребностей более вы-сокогоуровня,необходимыхдлядальнейшегообученияиуспешнойсоциализации.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ПКР может быть реализована при разных формах полученияобразования, включая обучение на дому и с применением дис-танционныхтехнологий.ПКРдолжнапредусматриватьорга-низациюиндивидуально-ориентированныхкоррекционно-раз-вивающихмероприятий,обеспечивающихудовлетворениеиндивидуальныхобразовательныхпотребностейобучающихсявосвоенииимипрограммыосновногообщегообразования.Сте-пень включенности специалистов в программу коррекционнойработы устанавливается самостоятельно образовательной орга-низацией. Объем помощи, направления и содержание коррек-ционно-развивающей работы с обучающимся определяются наосновании заключения психолого-педагогического консилиумаобразовательной организации (ППк) и психолого-медико-педа-гогическойкомиссии(ПМПК)приналичии.</w:t>
      </w:r>
    </w:p>
    <w:p w:rsidR="002C6905" w:rsidRPr="00FC2330" w:rsidRDefault="00103C63" w:rsidP="00FC2330">
      <w:pPr>
        <w:pStyle w:val="a3"/>
        <w:ind w:left="117" w:right="0"/>
        <w:jc w:val="right"/>
      </w:pPr>
      <w:r w:rsidRPr="00FC2330">
        <w:rPr>
          <w:color w:val="231F20"/>
          <w:w w:val="115"/>
        </w:rPr>
        <w:t>Реализацияпрограммыкоррекционнойработыпредусматри-ваетсозданиесистемыкомплекснойпомощинаосновевзаимо-действия специалистов сопровождения и комплексного подходакорганизациисопровождающейдеятельности.Основныммеха-низмом,обеспечивающимсистемностьпомощи,являетсяпсихо-лого-педагогическийконсилиумобразовательнойорганизации.ПКРразрабатываетсянапериодполученияосновногообще-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15"/>
        </w:rPr>
        <w:t>гообразованияивключаетследующиеразделы: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20"/>
        </w:rPr>
        <w:t>—Цели,задачиипринципыпостроенияпрограммыкоррекци-оннойработы.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20"/>
        </w:rPr>
        <w:t>—Переченьисодержаниенаправленийработы.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20"/>
        </w:rPr>
        <w:t>—Механизмыреализациипрограммы.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20"/>
        </w:rPr>
        <w:t>—Условияреализациипрограммы.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20"/>
        </w:rPr>
        <w:t>—Планируемыерезультатыреализациипрограммы.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60"/>
        </w:tabs>
        <w:ind w:left="117"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Цели,задачиипринципыпостроенияпрограммы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коррекционнойработы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spacing w:val="-1"/>
          <w:w w:val="110"/>
        </w:rPr>
        <w:t>Цельпрограммы</w:t>
      </w:r>
      <w:r w:rsidRPr="00FC2330">
        <w:rPr>
          <w:color w:val="231F20"/>
          <w:spacing w:val="-1"/>
          <w:w w:val="110"/>
        </w:rPr>
        <w:t>коррекционнойработы</w:t>
      </w:r>
      <w:r w:rsidRPr="00FC2330">
        <w:rPr>
          <w:color w:val="231F20"/>
          <w:w w:val="110"/>
        </w:rPr>
        <w:t>заключаетсявопре-</w:t>
      </w:r>
      <w:r w:rsidRPr="00FC2330">
        <w:rPr>
          <w:color w:val="231F20"/>
          <w:w w:val="115"/>
        </w:rPr>
        <w:t>делении комплексной системы психолого-педагогической и со-циальнойпомощиобучающимсяструдностямивобучениии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социализации для успешного освоения основной образователь-ной программы на основе компенсации имеющихся нарушенийи пропедевтики производных трудностей; формирования соци-альнойкомпетентности,развитияадаптивныхспособностейличностидлясамореализациивобществе.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Задачи ПКР отражают разработку и реализацию содержанияосновных направлений работы (диагностическое, коррекцион-</w:t>
      </w:r>
      <w:r w:rsidRPr="00FC2330">
        <w:rPr>
          <w:color w:val="231F20"/>
          <w:spacing w:val="-1"/>
          <w:w w:val="120"/>
        </w:rPr>
        <w:t xml:space="preserve">но-развивающее и психопрофилактическое, </w:t>
      </w:r>
      <w:r w:rsidRPr="00FC2330">
        <w:rPr>
          <w:color w:val="231F20"/>
          <w:w w:val="120"/>
        </w:rPr>
        <w:t>консультативное,информационно-просветительское).</w:t>
      </w:r>
    </w:p>
    <w:p w:rsidR="002C6905" w:rsidRPr="00FC2330" w:rsidRDefault="00103C63" w:rsidP="00FC2330">
      <w:pPr>
        <w:pStyle w:val="4"/>
        <w:ind w:left="343"/>
        <w:rPr>
          <w:rFonts w:ascii="Times New Roman" w:hAnsi="Times New Roman" w:cs="Times New Roman"/>
        </w:rPr>
      </w:pPr>
      <w:r w:rsidRPr="00FC2330">
        <w:rPr>
          <w:rFonts w:ascii="Times New Roman" w:hAnsi="Times New Roman" w:cs="Times New Roman"/>
          <w:color w:val="231F20"/>
          <w:w w:val="90"/>
        </w:rPr>
        <w:t>Задачипрограммы: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определениеиндивидуальныхобразовательныхпотребно-стей обучающихся с трудностями в обучении и социализациии оказание обучающимся специализированной помощи приосвоенииосновнойобразовательнойпрограммыосновногообщегообразования;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определениеоптимальныхпсихолого-педагогическихиор-ганизационныхусловийдляполученияосновногообщегообразования обучающимися с трудностями в обучении и со-циализации,дляразвитияличностиобучающихся,ихпо-знавательныхикоммуникативныхспособностей;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разработкаииспользованиеиндивидуально-ориентирован-ных коррекционно-развивающих образовательных программ,учебных планов для обучающихся с трудностями в обученииисоциализациисучетомособенностейпсихофизическогоразвитияобучающихся,ихиндивидуальныхвозможностей;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 xml:space="preserve">реализациякомплексногопсихолого-педагогическогоисо-циального   сопровождения   обучающихся   (в   </w:t>
      </w:r>
      <w:r w:rsidRPr="00FC2330">
        <w:rPr>
          <w:color w:val="231F20"/>
          <w:w w:val="115"/>
        </w:rPr>
        <w:lastRenderedPageBreak/>
        <w:t>соответствиисрекомендациямиППкиПМПКприналичии);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реализация комплексной системы мероприятий по социаль-ной адаптации и профессиональной ориентации обучающих-сяструдностямивобученииисоциализации;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обеспечение сетевого взаимодействия специалистов разногопрофиля в комплексной работе с обучающимися с трудностя-мивобученииисоциализации;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осуществление информационно-просветительской и консуль-тативнойработысродителями(законнымипредставителя-ми)обучающихсяструдностямивобученииисоциализации.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Содержание программы коррекционной работы определяютследующие</w:t>
      </w:r>
      <w:r w:rsidRPr="00FC2330">
        <w:rPr>
          <w:b/>
          <w:color w:val="231F20"/>
          <w:w w:val="115"/>
        </w:rPr>
        <w:t>принципы</w:t>
      </w:r>
      <w:r w:rsidRPr="00FC2330">
        <w:rPr>
          <w:color w:val="231F20"/>
          <w:w w:val="115"/>
        </w:rPr>
        <w:t>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 xml:space="preserve">Преемственность. </w:t>
      </w:r>
      <w:r w:rsidRPr="00FC2330">
        <w:rPr>
          <w:color w:val="231F20"/>
          <w:w w:val="115"/>
        </w:rPr>
        <w:t>Принцип обеспечивает создание единогообразовательного пространства при переходе от начальногообщего образования к основному общему образованию, спо-собствуетдостижениюличностных,метапредметных,пред-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метныхрезультатовосвоенияосновныхобразовательныхпрограммосновногообщегообразования,необходимыхшкольникам с трудностями в обучении и социализации дляпродолжения образования. Принцип обеспечивает связь про-граммыкоррекционнойработысдругимиразделамипро-граммыосновногообщегообразования:программойформированияуниверсальныхучебныхдействий,програм-мойвоспитанияисоциализацииобучающихся.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spacing w:val="-1"/>
          <w:w w:val="120"/>
        </w:rPr>
        <w:t>—</w:t>
      </w:r>
      <w:r w:rsidRPr="00FC2330">
        <w:rPr>
          <w:i/>
          <w:color w:val="231F20"/>
          <w:spacing w:val="-1"/>
          <w:w w:val="120"/>
        </w:rPr>
        <w:t xml:space="preserve">Соблюдение интересов </w:t>
      </w:r>
      <w:r w:rsidRPr="00FC2330">
        <w:rPr>
          <w:i/>
          <w:color w:val="231F20"/>
          <w:w w:val="120"/>
        </w:rPr>
        <w:t xml:space="preserve">обучающихся. </w:t>
      </w:r>
      <w:r w:rsidRPr="00FC2330">
        <w:rPr>
          <w:color w:val="231F20"/>
          <w:w w:val="120"/>
        </w:rPr>
        <w:t>Принцип определяетпозицию специалиста, который призван решать проблемуобучающихсясмаксимальнойпользойивинтересахобуча-ющихся.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 xml:space="preserve">Непрерывность. </w:t>
      </w:r>
      <w:r w:rsidRPr="00FC2330">
        <w:rPr>
          <w:color w:val="231F20"/>
          <w:w w:val="115"/>
        </w:rPr>
        <w:t>Принцип гарантирует обучающемуся и егородителям непрерывность помощи до полного решения про-блемыилиопределенияподходакеерешению.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spacing w:val="-1"/>
          <w:w w:val="120"/>
        </w:rPr>
        <w:t>—</w:t>
      </w:r>
      <w:r w:rsidRPr="00FC2330">
        <w:rPr>
          <w:i/>
          <w:color w:val="231F20"/>
          <w:spacing w:val="-1"/>
          <w:w w:val="120"/>
        </w:rPr>
        <w:t>Вариативность.</w:t>
      </w:r>
      <w:r w:rsidRPr="00FC2330">
        <w:rPr>
          <w:color w:val="231F20"/>
          <w:spacing w:val="-1"/>
          <w:w w:val="120"/>
        </w:rPr>
        <w:t>Принцип</w:t>
      </w:r>
      <w:r w:rsidRPr="00FC2330">
        <w:rPr>
          <w:color w:val="231F20"/>
          <w:w w:val="120"/>
        </w:rPr>
        <w:t>предполагаетсозданиевариатив-</w:t>
      </w:r>
      <w:r w:rsidRPr="00FC2330">
        <w:rPr>
          <w:color w:val="231F20"/>
          <w:w w:val="115"/>
        </w:rPr>
        <w:t>ных условий для получения образования обучающимся, име-</w:t>
      </w:r>
      <w:r w:rsidRPr="00FC2330">
        <w:rPr>
          <w:color w:val="231F20"/>
          <w:w w:val="120"/>
        </w:rPr>
        <w:t>ющимиразличныетрудностивобученииисоциализации.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</w:t>
      </w:r>
      <w:r w:rsidRPr="00FC2330">
        <w:rPr>
          <w:i/>
          <w:color w:val="231F20"/>
          <w:w w:val="115"/>
        </w:rPr>
        <w:t>Комплексностьисистемность.</w:t>
      </w:r>
      <w:r w:rsidRPr="00FC2330">
        <w:rPr>
          <w:color w:val="231F20"/>
          <w:w w:val="115"/>
        </w:rPr>
        <w:t>Принципобеспечиваетединство в подходах к диагностике, обучению и коррекциитрудностейвобученииисоциализации,взаимодействиеучителейиспециалистовразличногопрофиляврешениипроблемобучающихся.Принциппредполагает  комплекс-ный психолого-педагогический характер преодоления труд-ностейивключаетсовместнуюработупедагоговирядаспециалистов (педагог-психолог, учитель-логопед, социаль-ныйпедагог).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62"/>
        </w:tabs>
        <w:ind w:left="761" w:hanging="645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Переченьисодержаниенаправленийработы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Направлениякоррекционнойработы—диагностическое,коррекционно-развивающееипсихопрофилактическое,кон-сультативное, информационно-просветительское — раскрыва-ютсясодержательновразныхорганизационныхформахдея-тельностиобразовательнойорганизации.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Данныенаправленияотражаютсодержаниесистемыком-плексного психолого-педагогического сопровождения детей струдностямивобученииисоциализации.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Характеристикасодержаниянаправленийкоррекционнойработы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Диагностическаяработавключает: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выявлениеиндивидуальныхобразовательныхпотребностейобучающихсяструдностямивобученииисоциализациипри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освоенииосновнойобразовательнойпрограммыосновногообщегообразования;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проведениекомплекснойсоциально-психолого-педагогиче-скойдиагностикипсихического(психологического)и(или)физического развития обучающихся с трудностями в обуче-нии и социализации; подготовка рекомендаций по оказаниюобучающимся психолого-педагогической помощи в условияхобразовательнойорганизации;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определение уровня актуального развития и зоны ближай-шегоразвитияобучающегосяструдностямивобученииисоциализации, выявление резервных возможностей обучаю-щегося;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изучениеразвитияэмоционально-волевой,познавательной,речевойсфериличностныхособенностейобучающихся;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изучение социальной ситуации развития и условий семейно-говоспитанияобучающихся;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изучение адаптивных возможностей и уровня социализацииобучающихся;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изучениеиндивидуальныхобразовательныхисоциально-коммуникативныхпотребностейобучающихся;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системный мониторинг уровня и динамики развития обуча-ющихся,атакжесозданиянеобходимыхусловий,соответ-ствующих индивидуальным образовательным потребностямобучающихсяструдностямивобученииисоциализации;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мониторингдинамикиуспешностиосвоенияобразователь-ных программ основного общего образования, включая про-граммукоррекционнойработы.</w:t>
      </w:r>
    </w:p>
    <w:p w:rsidR="002C6905" w:rsidRPr="00FC2330" w:rsidRDefault="00103C63" w:rsidP="00FC2330">
      <w:pPr>
        <w:ind w:left="116" w:firstLine="226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Коррекционно-развивающая и психопрофилактическая ра-ботавключает: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реализациюкомплексного  индивидуально-ориентированно-го психолого-педагогического и социального сопровожденияобучающихся с трудностями в обучении и социализации вусловияхобразовательногопроцесса;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разработкуиреализациюиндивидуально-ориентированныхкоррекционно-развивающих программ; выбор и использова-ниеспециальныхметодик,методовиприемовобучениявсоответствиисобразовательнымипотребностямиобучаю-щихсяструдностямивобученииисоци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lastRenderedPageBreak/>
        <w:t xml:space="preserve">6 </w:t>
      </w:r>
      <w:r w:rsidRPr="00FC2330">
        <w:rPr>
          <w:color w:val="231F20"/>
          <w:w w:val="120"/>
        </w:rPr>
        <w:t>организацию и проведение индивидуальных и групповых</w:t>
      </w:r>
      <w:r w:rsidRPr="00FC2330">
        <w:rPr>
          <w:color w:val="231F20"/>
          <w:w w:val="115"/>
        </w:rPr>
        <w:t>коррекционно-развивающих занятий, необходимых для пре-одоления нарушений развития, трудностей обучения и соци-</w:t>
      </w:r>
      <w:r w:rsidRPr="00FC2330">
        <w:rPr>
          <w:color w:val="231F20"/>
          <w:w w:val="120"/>
        </w:rPr>
        <w:t>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коррекцию и развитие высших психических функций, эмоци-онально-волевой,познавательнойикоммуникативнойсфер;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развитие и укрепление зрелых личностных установок, форми-рованиеадекватныхформутверждениясамостоятельности;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способов регуляции поведения и эмоциональ-ныхсостояний;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развитие форм и навыков личностного общения в группесверстников,коммуникативнойкомпетенции;совершен-ствованиинавыковсоциализацииирасширениисоциально-говзаимодействиясосверстниками;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 xml:space="preserve">6 </w:t>
      </w:r>
      <w:r w:rsidRPr="00FC2330">
        <w:rPr>
          <w:color w:val="231F20"/>
          <w:spacing w:val="-1"/>
          <w:w w:val="120"/>
        </w:rPr>
        <w:t xml:space="preserve">организацию </w:t>
      </w:r>
      <w:r w:rsidRPr="00FC2330">
        <w:rPr>
          <w:color w:val="231F20"/>
          <w:w w:val="120"/>
        </w:rPr>
        <w:t>основных видов деятельности обучающихся впроцессеосвоенияимиобразовательныхпрограмм,про-</w:t>
      </w:r>
      <w:r w:rsidRPr="00FC2330">
        <w:rPr>
          <w:color w:val="231F20"/>
          <w:w w:val="115"/>
        </w:rPr>
        <w:t>грамм логопедической помощи с учетом их возраста, потреб-</w:t>
      </w:r>
      <w:r w:rsidRPr="00FC2330">
        <w:rPr>
          <w:color w:val="231F20"/>
          <w:w w:val="120"/>
        </w:rPr>
        <w:t>ностейвкоррекции/компенсацииимеющихсянарушенийипропедевтикепроизводныхтрудностей;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психологическую профилактику, направленную на сохране-ние, укрепление и развитие психологического здоровья обу-чающихся;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психопрофилактическую работу по сопровождению периодаадаптации при переходе на уровень основного общего обра-зования;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психопрофилактическую работу при подготовке к прохожде-ниюгосударственнойитоговойаттестации;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развитие компетенций, необходимых для продолжения обра-зованияипрофессиональногосамоопределения;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совершенствование навыков получения и использования ин-формации (на основе ИКТ), способствующих повышению со-циальных компетенций и адаптации в реальных жизненныхусловиях;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социальную защиту ребенка в случаях неблагоприятных ус-ловийжизниприпсихотравмирующихобстоятельствах,втруднойжизненнойситуации.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Консультативнаяработавключает: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выработку совместных обоснованных рекомендаций, единыхдлявсехучастниковобразовательногопроцесса,пооснов-ным направлениям работы с обучающимися с трудностями вобученииисоциализации;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консультирование специалистами педагогов по выбору инди-видуально-ориентированныхметодовиприемовработы;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консультативную помощь семье в вопросах выбора стратегиивоспитанияиприемовкоррекционно-развивающегообуче-ния,врешенииактуальныхтрудностейобучающегося;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консультационную поддержку и помощь, направленные на</w:t>
      </w:r>
      <w:r w:rsidRPr="00FC2330">
        <w:rPr>
          <w:color w:val="231F20"/>
          <w:spacing w:val="-1"/>
          <w:w w:val="115"/>
        </w:rPr>
        <w:t>содействие</w:t>
      </w:r>
      <w:r w:rsidRPr="00FC2330">
        <w:rPr>
          <w:color w:val="231F20"/>
          <w:w w:val="115"/>
        </w:rPr>
        <w:t>свободномуиосознанномувыборуобучающимисяпрофессии,формыиместаобучениявсоответствииспрофес-сиональнымиинтересами,индивидуальнымиспособностямиипсихофизиологическимиособенностями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Информационно-просветительскаяработавключает: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информационную поддержку образовательной деятельностиобучающихся, их родителей (законных представителей), пе-дагогическихработников;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различные формы просветительской деятельности (лекции,беседы, информационные стенды, печатные материалы, элек-тронные ресурсы), направленные на разъяснение участникамобразовательного процесса — обучающимся (как имеющим,такинеимеющимтрудностивобученииисоциализации),ихродителям(законнымпредставителям),педагогическимработникам — вопросов, связанных с особенностями образо-вательногопроцесса;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проведениетематическихвыступлений,онлайн-консульта-цийдляпедагоговиродителей  (законных  представителей)поразъяснениюиндивидуально-типологическихособенно-стей различных категорий обучающихся с трудностями в об-ученииисоциализации.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Перечень, содержание и план реализации коррекционно-раз-вивающих мероприятий определяются в соответствии со следу-ющимитематическимиразделами: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мероприятия, направленные на развитие и коррекцию эмо-циональнойрегуляцииповеденияидеятельности;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мероприятия, направленные на профилактику и коррекциюотклоняющегосяповедения,формированиесоциальнопри-емлемых моделей поведения в различных жизненных ситу-ациях,формированиеустойчивойличностнойпозициипоотношениюкнеблагоприятномувоздействиюмикросоциума;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мероприятия, направленные на развитие личностной сферы,развитиерефлексивнойпозицииличности,расширениеадаптивных возможностей личности, формирование зрелыхличностных установок, способствующих оптимальной адап-тациивусловияхреальнойжизненнойситуации;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мероприятия, направленные на развитие и коррекцию ком-муникативной сферы, развитие различных навыков комму-никации,способовконструктивноговзаимодействияисо-трудничества;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мероприятия, направленные на развитие отдельных сторонпознавательнойсферы;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51"/>
          <w:footerReference w:type="default" r:id="rId52"/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 xml:space="preserve">6 </w:t>
      </w:r>
      <w:r w:rsidRPr="00FC2330">
        <w:rPr>
          <w:color w:val="231F20"/>
          <w:w w:val="115"/>
        </w:rPr>
        <w:t>мероприятия, направленные на преодоление трудностей ре-чевогоразвития;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мероприятия, направленные на психологическую поддержкуобучающихсясинвалидностью.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учебной внеурочной деятельности коррекционно-развива-ющие занятия со специалистами (учитель-логопед, педагог-пси-холог и др.) планируются по индивидуально-ориентированнымкоррекционно-развивающимпрограммам.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Во внеучебной внеурочной деятельности коррекционно-раз-вивающаяработаможетосуществлятьсяпопрограммамдо-полнительногообразованияразнойнаправленности(художе-ственно-эстетическая,оздоровительнаяидр.),опосредованностимулирующихпреодолениетрудностейвобучении,  разви-тииисоциальнойадаптации.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60"/>
        </w:tabs>
        <w:ind w:left="759" w:hanging="64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Механизмыреализациипрограммы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Для реализации требований к ПКР, обозначенных во ФГОСООО,можетбытьсозданарабочаягруппа,вкоторуюнарядус основными учителями целесообразно включить следующихспециалистов: педагога-психолога, учителя-логопеда, социаль-ногопедагога.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КРможетбытьподготовленарабочейгруппойобразова-тельнойорганизациипоэтапно.Наподготовительномэтапеопределяетсянормативно-правовоеобеспечениекоррекцион-но-развивающей  работы,  анализируется  состав  обучающихсяс трудностями в обучении и социализации в образовательнойорганизации,индивидуальныеобразовательныепотребностиобучающихся; сопоставляются результаты обучения на преды-дущем уровне образования; создается (систематизируется, до-полняется)фондметодическихрекомендаций.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 основном этапе разрабатываются общая стратегия обуче-</w:t>
      </w:r>
      <w:r w:rsidRPr="00FC2330">
        <w:rPr>
          <w:color w:val="231F20"/>
          <w:w w:val="120"/>
        </w:rPr>
        <w:t>нияивоспитанияобучающихся,организацияимеханизмреа-лизации коррекционно-развивающей работы; раскрываютсянаправленияиожидаемыерезультатыкоррекционно-развива-</w:t>
      </w:r>
      <w:r w:rsidRPr="00FC2330">
        <w:rPr>
          <w:color w:val="231F20"/>
          <w:w w:val="115"/>
        </w:rPr>
        <w:t>ющей работы, описываются специальные требования к услови-</w:t>
      </w:r>
      <w:r w:rsidRPr="00FC2330">
        <w:rPr>
          <w:color w:val="231F20"/>
          <w:w w:val="120"/>
        </w:rPr>
        <w:t>ям реализации ПКР. Особенности содержания индивидуаль-</w:t>
      </w:r>
      <w:r w:rsidRPr="00FC2330">
        <w:rPr>
          <w:color w:val="231F20"/>
          <w:w w:val="115"/>
        </w:rPr>
        <w:t>но-ориентированнойработымогутбытьпредставленыврабочихкоррекционно-развивающихпрограммах,которыеприлагают-</w:t>
      </w:r>
      <w:r w:rsidRPr="00FC2330">
        <w:rPr>
          <w:color w:val="231F20"/>
          <w:w w:val="120"/>
        </w:rPr>
        <w:t>сякПКР.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Назаключительномэтапеосуществляетсявнутренняяэкс-пертиза программы, возможна ее доработка; проводится обсуж-дениеходареализациипрограммынашкольныхконсилиумах,</w:t>
      </w:r>
    </w:p>
    <w:p w:rsidR="002C6905" w:rsidRPr="00FC2330" w:rsidRDefault="00103C63" w:rsidP="00FC2330">
      <w:pPr>
        <w:pStyle w:val="a3"/>
        <w:ind w:left="117" w:right="0" w:firstLine="0"/>
        <w:jc w:val="right"/>
      </w:pPr>
      <w:r w:rsidRPr="00FC2330">
        <w:rPr>
          <w:color w:val="231F20"/>
          <w:w w:val="115"/>
        </w:rPr>
        <w:t>методическихобъединенияхгрупппедагоговиспециалистов,работающихсобучающимися;принимаетсяитоговоерешение.Для реализации ПКР в образовательной организации мо-жетбытьсозданаслужбакомплексногопсихолого-педагоги-ческогоисоциальногосопровожденияиподдержкиобучаю-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25"/>
        </w:rPr>
        <w:t>щихся.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Комплексное психолого-педагогическое и социальное сопро-вождение и поддержка обучающихся с трудностями в обучениии социализации обеспечиваются специалистами образователь-ной организации (педагогом-психологом, социальным педаго-гом, учителем-логопедом), регламентируются локальными нор-мативнымиактами  конкретной  образовательной  организации,а также ее уставом, реализуется преимущественно во внеуроч-нойдеятельности.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Одним из условий комплексного сопровождения и поддерж-ки обучающихся является тесное взаимодействие специалистовпри участии педагогов образовательной организации, предста-вителейадминистрациииродителей(законныхпредставите-лей).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Взаимодействие специалистов общеобразовательной органи-зацииобеспечиваетсистемноесопровождениеобучающихсяспециалистамиразличногопрофилявобразовательномпро-цессе.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Наиболее распространенные и действенные формы организо-ванноговзаимодействияспециалистов—этоконсилиумыислужбы сопровождения общеобразовательной организации, ко-торые предоставляют многопрофильную помощь обучающимсяи их родителям (законным представителям) в решении вопро-сов, связанных с адаптацией, обучением, воспитанием, разви-тием,социализациейобучающихсяструдностямивобученииисоциализации.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Психолого-педагогическийконсилиум(ППк)являетсявну-тришкольной формой организации сопровождения школьниковс трудностями в обучении и социализации, положение и регла-мент работы которой разрабатывается образовательной органи-зациейсамостоятельноиутверждаетсялокальнымактом.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20"/>
        </w:rPr>
        <w:t>Цель работы ППк: выявление индивидуальных образова-тельных потребностей обучающихся и оказание им помощи(выработка рекомендаций по обучению и воспитанию; выбори отбор специальных методов, приемов и средств обучения).</w:t>
      </w:r>
      <w:r w:rsidRPr="00FC2330">
        <w:rPr>
          <w:color w:val="231F20"/>
          <w:w w:val="115"/>
        </w:rPr>
        <w:t>Специалисты консилиума проводят мониторинг и следят за ди-намикойразвитияиуспеваемостиобучающихся,своевременно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вносят коррективы в программу обучения и в рабочие коррек-ционно-развивающиепрограммы;рассматриваютспорныеиконфликтные случаи, предлагают и осуществляют отбор необ-ходимыхдляобучающегосядополнительныхдидактическихматериаловиучебныхпособий.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Программа коррекционной работы на этапе основного обще-го образования может реализовываться общеобразовательнымучреждениемкаксовместносдругимиобразовательнымиииными организациями, так и самостоятельно (при наличии со-ответствующихресурсов).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i/>
          <w:color w:val="231F20"/>
          <w:w w:val="115"/>
        </w:rPr>
        <w:t>Организациясетевоговзаимодействия</w:t>
      </w:r>
      <w:r w:rsidRPr="00FC2330">
        <w:rPr>
          <w:color w:val="231F20"/>
          <w:w w:val="115"/>
        </w:rPr>
        <w:t xml:space="preserve">образовательныхииныхорганизацийявляетсяоднимизосновныхмеханизмовреализациипрограммыкоррекционнойработынауровнеос-новного общего образования. Сетевая форма реализации про-граммыкоррекционнойработыпредполагаетиспользованиересурсов нескольких </w:t>
      </w:r>
      <w:r w:rsidRPr="00FC2330">
        <w:rPr>
          <w:color w:val="231F20"/>
          <w:w w:val="115"/>
        </w:rPr>
        <w:lastRenderedPageBreak/>
        <w:t>образовательных организаций (общеобра-зовательнаяшкола,государственныеобразовательныеучреж-дения для обучающихся, нуждающихся в психолого-педагоги-ческойимедико-социальнойпомощиидр.),атакжепринеобходимостиресурсоворганизацийнауки,культуры,спортаииныхорганизаций.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Сетевое взаимодействие осуществляется в форме совместнойдеятельности образовательных организаций, направленной наобеспечениеусловийдляосвоенияобучающимисяосновнойпрограммыосновногообщегообразования.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Образовательныеорганизации,участвующиевреализациипрограммы коррекционной работы в рамках сетевого взаимо-действия, должны иметь соответствующие лицензии на правоосуществления образовательной деятельности. Порядок и усло-виявзаимодействияобразовательныхорганизацийприсо-вместной реализации программы коррекционной работы опре-деляетсядоговороммеждуними.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20"/>
        </w:rPr>
        <w:t>Приреализациисодержаниякоррекционно-развивающейработырекомендуетсяраспределитьзоныответственностимеждуучителямииразнымиспециалистами,описатьусловиядляихкоординации(планобследованияобучающихся,ихин-</w:t>
      </w:r>
      <w:r w:rsidRPr="00FC2330">
        <w:rPr>
          <w:color w:val="231F20"/>
          <w:w w:val="115"/>
        </w:rPr>
        <w:t>дивидуальные образовательные потребности, индивидуальныекоррекционно-развивающиепрограммы,мониторингдинами-</w:t>
      </w:r>
      <w:r w:rsidRPr="00FC2330">
        <w:rPr>
          <w:color w:val="231F20"/>
          <w:w w:val="120"/>
        </w:rPr>
        <w:t>ки развития и т. д.). Обсуждения проводятся на ППк образо-вательной организации, методических объединениях рабочихгруппидр.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73"/>
        </w:tabs>
        <w:ind w:left="772" w:hanging="656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Требованиякусловиямреализациипрограммы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Психолого-педагогическоеобеспечение: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—обеспечениедифференцированныхусловий(оптимальныйрежимучебныхнагрузок);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—обеспечениепсихолого-педагогическихусловий(коррекци-онно-развивающаянаправленностьучебно-воспитательногопроцесса;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—учет индивидуальных особенностей и особых образователь-ных,социально-коммуникативныхпотребностейобучаю-щихся;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—соблюдениекомфортногопсихоэмоциональногорежима;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—использованиесовременныхпедагогическихтехнологий,втом числе информационных, для оптимизации образователь-ногопроцесса,повышенияегоэффективности,доступности);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—развитие коммуникативных компетенций, необходимых для</w:t>
      </w:r>
      <w:r w:rsidRPr="00FC2330">
        <w:rPr>
          <w:color w:val="231F20"/>
          <w:w w:val="120"/>
        </w:rPr>
        <w:t>жизничеловекавобществе,наосновепланомерноговведе-</w:t>
      </w:r>
      <w:r w:rsidRPr="00FC2330">
        <w:rPr>
          <w:color w:val="231F20"/>
          <w:w w:val="115"/>
        </w:rPr>
        <w:t>ния в более сложную социальную среду, расширения повсед-невного жизненного опыта, социальных контактов с другими</w:t>
      </w:r>
      <w:r w:rsidRPr="00FC2330">
        <w:rPr>
          <w:color w:val="231F20"/>
          <w:w w:val="120"/>
        </w:rPr>
        <w:t>людьми;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 активного сотрудничества обучающихся в раз-ных видах деятельности, обогащение их социального опыта,активизация взаимодействия с разными партнерами по ком-муникации за счет расширения образовательного, социаль-ного,коммуникативногопространства;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—обеспечениеспециализированныхусловий(определениекомплексаспециальныхзадач  обучения,  ориентированныхнаиндивидуальныеобразовательныепотребностиобучаю-щихся;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—использование специальных методов, приемов, средств обу-чения;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 участия всех обучающихся образовательной ор-ганизации в проведении воспитательных, культурно-развле-кательных,спортивно-оздоровительныхииныхдосуговыхмероприятий;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—обеспечениездоровьесберегающихусловий(оздоровитель-</w:t>
      </w:r>
      <w:r w:rsidRPr="00FC2330">
        <w:rPr>
          <w:color w:val="231F20"/>
          <w:w w:val="120"/>
        </w:rPr>
        <w:t>ный и охранительный режим, укрепление физического и</w:t>
      </w:r>
      <w:r w:rsidRPr="00FC2330">
        <w:rPr>
          <w:color w:val="231F20"/>
          <w:w w:val="115"/>
        </w:rPr>
        <w:t>психического здоровья, профилактика физических, умствен-</w:t>
      </w:r>
      <w:r w:rsidRPr="00FC2330">
        <w:rPr>
          <w:color w:val="231F20"/>
          <w:spacing w:val="-1"/>
          <w:w w:val="120"/>
        </w:rPr>
        <w:t>ныхипсихологическихперегрузок</w:t>
      </w:r>
      <w:r w:rsidRPr="00FC2330">
        <w:rPr>
          <w:color w:val="231F20"/>
          <w:w w:val="120"/>
        </w:rPr>
        <w:t>обучающихся,соблюде-ниесанитарно-гигиеническихправилинорм).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Программно-методическоеобеспечение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Впроцессереализациипрограммыкоррекционнойработымогутбытьиспользованырабочиекоррекционно-развивающие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программысоциально-педагогическойнаправленности,диа-гностическийикоррекционно-развивающийинструментарий,необходимыйдляосуществленияпрофессиональнойдеятель-ности учителя, педагога-психолога, социального педагога, учи-теля-логопеда и др. При необходимости могут быть использо-ваныпрограммыкоррекционныхкурсов,предусмотренныхадаптированными основными образовательными программамиосновного общего образования обучающихся с ограниченнымивозможностямиздоровья.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Кадровоеобеспечение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ажныммоментомреализациипрограммыкоррекционнойработыявляетсякадровоеобеспечение.Коррекционно-разви-вающаяработадолжнаосуществлятьсяспециалистамисоот-ветствующейквалификации,имеющимиспециализированноеобразование, и педагогами, прошедшими обязательную курсо-вуюилидругиевидыпрофессиональнойподготовки.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Уровень квалификации работников образовательного учреж-дения для каждой занимаемой должности должен соответство-</w:t>
      </w:r>
      <w:r w:rsidRPr="00FC2330">
        <w:rPr>
          <w:color w:val="231F20"/>
          <w:w w:val="120"/>
        </w:rPr>
        <w:t>вать квалификационным характеристикам по соответствую-щейдолжности.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Необходимообеспечитьнапостояннойосновеподготовку,переподготовку и повышение квалификации работников обра-зовательных организаций, занимающихся решением вопросов</w:t>
      </w:r>
      <w:r w:rsidRPr="00FC2330">
        <w:rPr>
          <w:color w:val="231F20"/>
          <w:w w:val="120"/>
        </w:rPr>
        <w:t>образования школьников с трудностями в обучении и социа-лизации. Педагогические работники образовательной органи-зации должны иметь четкое представление об особенностяхпсихического и (или) физического развития школьников струдностями в обучении и социализации, об их индивидуаль-</w:t>
      </w:r>
      <w:r w:rsidRPr="00FC2330">
        <w:rPr>
          <w:color w:val="231F20"/>
          <w:w w:val="115"/>
        </w:rPr>
        <w:t>ныхобразовательныхисоциально-коммуникативныхпотреб-</w:t>
      </w:r>
      <w:r w:rsidRPr="00FC2330">
        <w:rPr>
          <w:color w:val="231F20"/>
          <w:w w:val="120"/>
        </w:rPr>
        <w:t>ностях,ометодикахитехнологияхорганизацииобразователь-ногоивоспитательногопроцесса.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Материально-техническоеобеспечение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lastRenderedPageBreak/>
        <w:t>Материально-техническое обеспечение заключается в созда-ниинадлежащейматериально-техническойбазы,  позволяю-щейобеспечитьадаптивнуюикоррекционно-развивающуюсреду образовательной организации, в том числе надлежащиематериально-техническиеусловия,обеспечивающиевозмож-ностьдлябеспрепятственногодоступаобучающихсяснедо-статкамифизическогои(или)психическогоразвитиявзданияи помещения образовательной организации и организацию ихпребыванияиобучения.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15"/>
          <w:sz w:val="20"/>
          <w:szCs w:val="20"/>
        </w:rPr>
        <w:t>Информационноеобеспечение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Необходимым условием реализации ПКР является созданиеинформационной образовательной среды и на этой основе раз-витие дистанционной формы обучения с использованием совре-менныхинформационно-коммуникационныхтехнологий.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Обязательным является создание системы широкого доступаобучающихся,родителей(законныхпредставителей),педаго-гов к сетевым источникам информации, к информационно-ме-тодическимфондам,предполагающимналичиеметодическихпособий и рекомендаций по всем направлениям и видам дея-тельности, наглядных пособий, мультимедийных, аудио- и ви-деоматериалов.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Результатом реализации указанных требований должно бытьсозданиекомфортнойразвивающейобразовательнойсреды: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—преемственной по отношению к начальному общему образо-ванию и учитывающей особенности организации основногообщего образования, а также специфику психофизическогоразвития школьников с трудностями обучения и социализа-циинаданномуровнеобщегообразования;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—обеспечивающей воспитание, обучение, социальную адапта-циюиинтеграцию;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—способствующей достижению целей основного общего обра-зования,обеспечивающейегокачество,доступностьиот-крытость для обучающихся, их родителей (законных пред-ставителей);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—способствующейдостижениюрезультатовосвоенияосновнойобразовательной программы основного общего образованияобучающимися в соответствии с требованиями, установлен-нымиСтандартом.</w:t>
      </w:r>
    </w:p>
    <w:p w:rsidR="002C6905" w:rsidRPr="00FC2330" w:rsidRDefault="00103C63" w:rsidP="00FC2330">
      <w:pPr>
        <w:pStyle w:val="3"/>
        <w:numPr>
          <w:ilvl w:val="2"/>
          <w:numId w:val="8"/>
        </w:numPr>
        <w:tabs>
          <w:tab w:val="left" w:pos="767"/>
        </w:tabs>
        <w:ind w:left="766" w:hanging="65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Планируемыерезультатыкоррекционнойработы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Программа коррекционной работы предусматривает выпол-нениетребованийкрезультатам,определеннымФГОСООО.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Планируемые результаты ПКР имеют дифференцированный</w:t>
      </w:r>
      <w:r w:rsidRPr="00FC2330">
        <w:rPr>
          <w:color w:val="231F20"/>
          <w:w w:val="120"/>
        </w:rPr>
        <w:t>характеримогутопределятьсяиндивидуальнымипрограмма-миразвитияобучающихся.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зависимости от формы организации коррекционно-разви-вающей работы планируются разные группы результатов (лич-ностные, метапредметные, предметные). В урочной деятельно-стиотражаютсяпредметные,метапредметныеиличностныерезультаты. Во внеурочной — личностные и метапредметныерезультаты.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Личностныерезультаты—индивидуальноепродвижениеобучающегося в личностном развитии (расширение круга соци-альных контактов, стремление к собственной результативностиидр.).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Метапредметныерезультаты—овладениеобщеучебнымиумениями с учетом индивидуальных особенностей; совершен-ствованиеумственныхдействий,направленныхнаанализиуправление своей деятельностью; сформированность коммуни-кативныхдействий,направленныхнасотрудничествоикон-структивноеобщение.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Предметные результаты (овладение содержанием ООП ООО,конкретных предметных областей; подпрограмм) определяют-ся совместно с учителем с учетом индивидуальных особенно-стейразныхкатегорийшкольниковструдностямивобученииисоциализации.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Достижения обучающихся рассматриваются с учетом их пре-дыдущих индивидуальных достижений. Это может быть учетсобственных достижений обучащегося (на основе портфеля егодостижений).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Мониторинг освоения ПКР проводится на ППк в ходе анали-за результатов диагностической работы специалистов. ОценкаобразовательныхдостиженийосвоенияПКРосуществляетсяэкспертнойгруппойиможетвыражатьсявуровневойшкале—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3 балла — значительная динамика, 2 балла — удовлетвори-тельная динамика, 1 балл — незначительная динамика, 0 бал-лов—отсутствиединамики.</w:t>
      </w:r>
    </w:p>
    <w:p w:rsidR="002C6905" w:rsidRPr="00FC2330" w:rsidRDefault="009A7D70" w:rsidP="00FC2330">
      <w:pPr>
        <w:pStyle w:val="a5"/>
        <w:numPr>
          <w:ilvl w:val="3"/>
          <w:numId w:val="8"/>
        </w:numPr>
        <w:tabs>
          <w:tab w:val="left" w:pos="396"/>
        </w:tabs>
        <w:ind w:left="118" w:firstLine="0"/>
        <w:jc w:val="left"/>
        <w:rPr>
          <w:color w:val="231F20"/>
          <w:sz w:val="20"/>
          <w:szCs w:val="20"/>
        </w:rPr>
      </w:pPr>
      <w:r w:rsidRPr="009A7D70">
        <w:rPr>
          <w:sz w:val="20"/>
          <w:szCs w:val="20"/>
        </w:rPr>
        <w:pict>
          <v:shape id="_x0000_s1072" style="position:absolute;left:0;text-align:left;margin-left:36.85pt;margin-top:32.2pt;width:317.5pt;height:.1pt;z-index:-15615488;mso-wrap-distance-left:0;mso-wrap-distance-right:0;mso-position-horizontal-relative:page" coordorigin="737,644" coordsize="6350,0" path="m737,644r6350,e" filled="f" strokecolor="#231f20" strokeweight=".5pt">
            <v:path arrowok="t"/>
            <w10:wrap type="topAndBottom" anchorx="page"/>
          </v:shape>
        </w:pict>
      </w:r>
      <w:r w:rsidR="00103C63" w:rsidRPr="00FC2330">
        <w:rPr>
          <w:color w:val="231F20"/>
          <w:spacing w:val="-1"/>
          <w:w w:val="85"/>
          <w:sz w:val="20"/>
          <w:szCs w:val="20"/>
        </w:rPr>
        <w:t>ОРГАНИЗАЦИОННЫЙ РАЗДЕЛ ПРОГРАММЫ</w:t>
      </w:r>
      <w:r w:rsidR="00103C63" w:rsidRPr="00FC2330">
        <w:rPr>
          <w:color w:val="231F20"/>
          <w:w w:val="85"/>
          <w:sz w:val="20"/>
          <w:szCs w:val="20"/>
        </w:rPr>
        <w:t>ОСНОВНОГО ОБЩЕГООБРАЗОВАНИЯ</w:t>
      </w:r>
    </w:p>
    <w:p w:rsidR="002C6905" w:rsidRPr="00FC2330" w:rsidRDefault="00103C63" w:rsidP="00FC2330">
      <w:pPr>
        <w:pStyle w:val="3"/>
        <w:numPr>
          <w:ilvl w:val="4"/>
          <w:numId w:val="8"/>
        </w:numPr>
        <w:tabs>
          <w:tab w:val="left" w:pos="532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УЧЕБНЫЙПЛАНПРОГРАММЫ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учебныйпланобразовательныхорганизаций,реализующихобразовательнуюпрограммуосновногообщегообразования(далееучебныйплан),обеспечиваетреализацию требований ФГОС, определяет общие рамки отбораучебного материала, формирования перечня результатов обра-зованияиорганизацииобразовательнойдеятельности.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учебныйплан: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spacing w:val="-1"/>
          <w:w w:val="120"/>
        </w:rPr>
        <w:t xml:space="preserve">—фиксирует максимальный </w:t>
      </w:r>
      <w:r w:rsidRPr="00FC2330">
        <w:rPr>
          <w:color w:val="231F20"/>
          <w:w w:val="120"/>
        </w:rPr>
        <w:t>объем учебной нагрузки обучаю-щихся;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15"/>
        </w:rPr>
        <w:t>—определяет(регламентирует)переченьучебныхпредметов,курсовивремя,отводимоенаихосвоениеиорганизацию;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15"/>
        </w:rPr>
        <w:t>—распределяетучебныепредметы,курсы,модулипоклассамиучебнымгодам.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 xml:space="preserve"> учебный план обеспечивает преподавание и из-учение государственного языка Российской Федерации, а так-жевозможностьпреподаванияиизученияродногоязыкаизчисла языков народов РФ, в том числе русского языка как род-ногоязыка,государственныхязыковреспубликРоссийскойФедерации.Вслучаях,предусмотренныхзаконодательствомРоссийскойФедерациивсфереобразования,предоставляетвозможность обучения на государственных языках республикРоссийской Федерации и родном языке из числа языков наро-дов Российской Федерации, возможность их изучения, а такжеустанавливаетколичествозанятий.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ариативностьсодержанияобразовательныхпрограммос-новногообщегообразованияреализуетсячерезвозможностьформированияпрограммосновногообщегообразованияраз-личного уровня сложности и направленности с учетом образо-вательных потребностей и способностей обучающихся, вклю-чаяодаренныхдетейидетейсОВЗ.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 учебный план состоит из двух частей: обязатель-ной части и части, формируемой участниками образовательныхотношений.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Обязательная часть примерного учебного плана определяетсостав учебных предметов обязательных для всех имеющих поданнойпрограммегосударственнуюаккредитациюобразова-тельныхорганизаций,реализующихобразовательнуюпро-грамму основного общего образования, и учебное время, отво-димоенаихизучениепоклассам(годам)обучения.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Часть примерного учебного плана, формируемая участника-миобразовательныхотношений,определяетвремя,отводимое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на изучение учебных предметов, учебных курсов, учебных мо-дулей по выбору обучающихся, родителей (законных предста-вителей)несовершеннолетнихобучающихся,втомчислепреду-сматривающиеуглубленноеизучениеучебныхпредметов,сцельюудовлетворенияразличныхинтересовобучающихся,потребностей в физическом развитии и совершенствовании, атакже учитывающие этнокультурные интересы, особые образо-вательныепотребностиобучающихсясОВЗ.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Время, отводимое на данную часть примерного учебного пла-на,можетбытьиспользованона: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—увеличениеучебныхчасов,предусмотренныхнаизучениеотдельныхучебныхпредметовобязательнойчасти,втомчисленауглубленномуровне;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—введение специально разработанных учебных курсов, обеспе-чивающих интересы и потребности участников образователь-ныхотношений,втомчислеэтнокультурные;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—другиевидыучебной,воспитательной,спортивнойиинойдеятельностиобучающихся.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интересах детей с участием обучающихся и их семей могут</w:t>
      </w:r>
      <w:r w:rsidRPr="00FC2330">
        <w:rPr>
          <w:color w:val="231F20"/>
          <w:w w:val="120"/>
        </w:rPr>
        <w:t>разрабатываться индивидуальные учебные планы, в рамкахкоторых формируется индивидуальная траектория развития</w:t>
      </w:r>
      <w:r w:rsidRPr="00FC2330">
        <w:rPr>
          <w:color w:val="231F20"/>
          <w:w w:val="115"/>
        </w:rPr>
        <w:t>обучающегося (содержание учебных предметов, курсов, моду-</w:t>
      </w:r>
      <w:r w:rsidRPr="00FC2330">
        <w:rPr>
          <w:color w:val="231F20"/>
          <w:w w:val="120"/>
        </w:rPr>
        <w:t>лей,темпиформыобразования).Реализацияиндивидуальныхучебных планов, программ сопровождается тьюторской под-держкой.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Каждаяобщеобразовательнаяорганизациясамостоятельноопределяетрежимработы(5-дневнаяили6-дневнаяучебнаянеделя)сучетомзаконодательстваРоссийскойФедер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Продолжительность учебного года основного общего образо-ваниясоставляет  34  недели.  Количество  учебных  занятий  за5 лет не может составлять менее 5058 академических часов иболее5549  академических  часов.  Максимальное  число  часоввнеделюв5,6и7классахпри5-дневнойучебнойнеделеи34 учебных неделях составляет 29, 30 и 32 часа соответственно.Максимальное число часов в неделю в 8 и 9 классах составляет33часа.При6-дневнойучебнойнеделев5,6,7классах—32,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33,35часовсоответственно,в8и9классах—36часов.</w:t>
      </w:r>
    </w:p>
    <w:p w:rsidR="002C6905" w:rsidRPr="00FC2330" w:rsidRDefault="00103C63" w:rsidP="00FC2330">
      <w:pPr>
        <w:pStyle w:val="a3"/>
        <w:ind w:left="117" w:right="0"/>
        <w:jc w:val="right"/>
      </w:pPr>
      <w:r w:rsidRPr="00FC2330">
        <w:rPr>
          <w:color w:val="231F20"/>
          <w:w w:val="115"/>
        </w:rPr>
        <w:t>Продолжительностьканикулвтечениеучебногогодасостав-ляет не менее 30 календарных дней, летом — не менее 8 недель.Продолжительностьурокав  основной  школе  составляет  40–45минут.Дляклассов,вкоторыхобучаютсядетисограничен-нымивозможностямиздоровья,—40минут.Вовремязанятий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20"/>
        </w:rPr>
        <w:t>необходимперерывдлягимнастикинеменее2минут.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Для основного общего образования представлены шесть ва-риантовпримерногонедельногоучебногоплана: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w w:val="105"/>
        </w:rPr>
        <w:t>—варианты  1,  3,  4  —  для  общеобразовательных  организаций,вкоторыхобучениеведетсянарусскомязыкедля5-дневнойи 6-дневной учебной недели (1-й и 3-й варианты), а также сучетомизучениявторогоиностранногоязыка(4-йвариант);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w w:val="105"/>
        </w:rPr>
        <w:t>—варианты 2, 5 — для общеобразовательных организаций, в ко-торыхобучениеведетсянарусскомязыке,нонарядуснимизучается один из государственных языков республик Россий-ской Федерации и (или) один из языков народов РоссийскойФедерации,для5-дневнойи6-дневнойучебнойнедели;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w w:val="105"/>
        </w:rPr>
        <w:t>—вариант 6 — для общеобразовательных организаций, в кото-рых обучение ведется на родном (нерусском) языке из числаязыковнародовРоссийскойФедерации.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Приреализациипримерногонедельногоучебногопланако-личествочасовнафизическую  культуру  составляет  2,  третийчас должен быть реализован образовательной организацией засчетчасоввнеурочнойдеятельностии/илизасчетпосещенияучащимисяспортивныхсекций.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В государственных и муниципальных образовательных орга-низациях,расположенныхнатерриторииреспубликиРоссий-</w:t>
      </w:r>
      <w:r w:rsidRPr="00FC2330">
        <w:rPr>
          <w:w w:val="105"/>
        </w:rPr>
        <w:lastRenderedPageBreak/>
        <w:t>скойФедерации,можетвводитьсяизучениегосударственныхязыковреспубликРоссийскойФедерациивсоответствиисза-конодательствомреспубликРоссийскойФедерации.Изучениеродныхязыковизчислаязыковнародов  Российской  Федера-ции,государственныхязыков  республик  Российской  Федера-цииследуеторганизоватьнаосновепримерныхрабочихпро-грамм по родным языкам и родной литературе, включенных вфедеральныйреестробразовательныхобразовательныхпро-граммhttps://fgosreestr.ru.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05"/>
        </w:rPr>
        <w:t>ВобщеобразовательныхорганизацияхреспубликРоссийскойФедерации, в которых введено преподавание и изучение государ-ственных языков республик Российской Федерации, распределе-ние часов предметной области «Родной язык и родная литерату-ра»учебногопланаосуществляетсясучетомзаконодательстваданных субъектов Российской Федерации (преподавание и изу-чениегосударственныхязыковреспубликРоссийскойФедера-ции не должны осуществляться в ущерб преподаванию и изуче-ниюгосударственногоязыкаРоссийскойФедерации).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w w:val="110"/>
        </w:rPr>
        <w:t>При проведении занятий по родному (нерусскому) языку изчисла языков народов Российской Федерации в общеобразова-тельных организациях, где наряду с русским языком изучается</w:t>
      </w:r>
      <w:r w:rsidRPr="00FC2330">
        <w:rPr>
          <w:w w:val="105"/>
        </w:rPr>
        <w:t>родной(нерусский)язык,осуществляетсяделениеклассанадве</w:t>
      </w:r>
      <w:r w:rsidRPr="00FC2330">
        <w:rPr>
          <w:w w:val="110"/>
        </w:rPr>
        <w:t>и более группы при наличии потребности в изучении несколь-ких родных языков народов Российской Федерации, государ-ственных языков республик, деление класса на две группы с</w:t>
      </w:r>
      <w:r w:rsidRPr="00FC2330">
        <w:rPr>
          <w:w w:val="105"/>
        </w:rPr>
        <w:t>учетом уровней владения родным языком (владеющие и не вла-</w:t>
      </w:r>
      <w:r w:rsidRPr="00FC2330">
        <w:rPr>
          <w:w w:val="110"/>
        </w:rPr>
        <w:t>деющие).</w:t>
      </w:r>
    </w:p>
    <w:p w:rsidR="002C6905" w:rsidRPr="00FC2330" w:rsidRDefault="009A7D70" w:rsidP="00FC2330">
      <w:pPr>
        <w:pStyle w:val="3"/>
        <w:ind w:left="113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0"/>
          <w:szCs w:val="20"/>
        </w:rPr>
        <w:pict>
          <v:shape id="_x0000_s1052" type="#_x0000_t202" style="position:absolute;left:0;text-align:left;margin-left:33.85pt;margin-top:35.85pt;width:12.6pt;height:319.35pt;z-index:15852544;mso-position-horizontal-relative:page;mso-position-vertical-relative:page" filled="f" stroked="f">
            <v:textbox style="layout-flow:vertical;mso-next-textbox:#_x0000_s1052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3"/>
                      <w:w w:val="90"/>
                      <w:sz w:val="18"/>
                    </w:rPr>
                    <w:t>1138Примернаяосновнаяобразовательнаяпрограммаосновного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rFonts w:ascii="Times New Roman" w:hAnsi="Times New Roman" w:cs="Times New Roman"/>
          <w:color w:val="00B050"/>
          <w:sz w:val="20"/>
          <w:szCs w:val="20"/>
        </w:rPr>
        <w:t>Вариант№5</w:t>
      </w:r>
    </w:p>
    <w:p w:rsidR="002C6905" w:rsidRPr="00FC2330" w:rsidRDefault="009A7D70" w:rsidP="00FC2330">
      <w:pPr>
        <w:ind w:left="820" w:hanging="253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pict>
          <v:line id="_x0000_s1051" style="position:absolute;left:0;text-align:left;z-index:-30869504;mso-position-horizontal-relative:page" from="356.65pt,40.2pt" to="175.75pt,82.2pt" strokeweight=".5pt">
            <w10:wrap anchorx="page"/>
          </v:line>
        </w:pict>
      </w:r>
      <w:r w:rsidR="00103C63" w:rsidRPr="00FC2330">
        <w:rPr>
          <w:b/>
          <w:color w:val="00B050"/>
          <w:w w:val="90"/>
          <w:sz w:val="20"/>
          <w:szCs w:val="20"/>
        </w:rPr>
        <w:t>недельныйучебныйпланосновногообщегообразованиядля6-дневнойучебнойнедели</w:t>
      </w:r>
      <w:r w:rsidR="00103C63" w:rsidRPr="00FC2330">
        <w:rPr>
          <w:b/>
          <w:color w:val="00B050"/>
          <w:w w:val="95"/>
          <w:sz w:val="20"/>
          <w:szCs w:val="20"/>
        </w:rPr>
        <w:t>(изучениеродного и (или)государственного языка наряду спреподаванием на русском языке)</w:t>
      </w:r>
      <w:r w:rsidR="00103C63" w:rsidRPr="00FC2330">
        <w:rPr>
          <w:color w:val="00B050"/>
          <w:w w:val="95"/>
          <w:position w:val="4"/>
          <w:sz w:val="20"/>
          <w:szCs w:val="20"/>
        </w:rPr>
        <w:t>*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color w:val="00B05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1"/>
        <w:gridCol w:w="3628"/>
        <w:gridCol w:w="680"/>
        <w:gridCol w:w="680"/>
        <w:gridCol w:w="701"/>
        <w:gridCol w:w="659"/>
        <w:gridCol w:w="707"/>
        <w:gridCol w:w="710"/>
      </w:tblGrid>
      <w:tr w:rsidR="002C6905" w:rsidRPr="00FC2330">
        <w:trPr>
          <w:trHeight w:val="415"/>
        </w:trPr>
        <w:tc>
          <w:tcPr>
            <w:tcW w:w="2371" w:type="dxa"/>
            <w:vMerge w:val="restart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227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90"/>
                <w:sz w:val="20"/>
                <w:szCs w:val="20"/>
              </w:rPr>
              <w:t>Предметныеобласти</w:t>
            </w:r>
          </w:p>
        </w:tc>
        <w:tc>
          <w:tcPr>
            <w:tcW w:w="3628" w:type="dxa"/>
            <w:vMerge w:val="restart"/>
          </w:tcPr>
          <w:p w:rsidR="002C6905" w:rsidRPr="00FC2330" w:rsidRDefault="00103C63" w:rsidP="00FC2330">
            <w:pPr>
              <w:pStyle w:val="TableParagraph"/>
              <w:ind w:left="56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90"/>
                <w:sz w:val="20"/>
                <w:szCs w:val="20"/>
              </w:rPr>
              <w:t>Учебныепредметы,</w:t>
            </w:r>
            <w:r w:rsidRPr="00FC2330">
              <w:rPr>
                <w:b/>
                <w:color w:val="00B050"/>
                <w:sz w:val="20"/>
                <w:szCs w:val="20"/>
              </w:rPr>
              <w:t>курсы</w:t>
            </w:r>
          </w:p>
          <w:p w:rsidR="002C6905" w:rsidRPr="00FC2330" w:rsidRDefault="00103C63" w:rsidP="00FC2330">
            <w:pPr>
              <w:pStyle w:val="TableParagraph"/>
              <w:ind w:left="2826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sz w:val="20"/>
                <w:szCs w:val="20"/>
              </w:rPr>
              <w:t>Классы</w:t>
            </w:r>
          </w:p>
        </w:tc>
        <w:tc>
          <w:tcPr>
            <w:tcW w:w="4137" w:type="dxa"/>
            <w:gridSpan w:val="6"/>
          </w:tcPr>
          <w:p w:rsidR="002C6905" w:rsidRPr="00FC2330" w:rsidRDefault="00103C63" w:rsidP="00FC2330">
            <w:pPr>
              <w:pStyle w:val="TableParagraph"/>
              <w:ind w:left="809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95"/>
                <w:sz w:val="20"/>
                <w:szCs w:val="20"/>
              </w:rPr>
              <w:t>Количествочасовв неделю</w:t>
            </w:r>
          </w:p>
        </w:tc>
      </w:tr>
      <w:tr w:rsidR="002C6905" w:rsidRPr="00FC2330">
        <w:trPr>
          <w:trHeight w:val="415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109"/>
                <w:sz w:val="20"/>
                <w:szCs w:val="20"/>
              </w:rPr>
              <w:t>V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99"/>
              <w:jc w:val="center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105"/>
                <w:sz w:val="20"/>
                <w:szCs w:val="20"/>
              </w:rPr>
              <w:t>VI</w:t>
            </w: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166"/>
              <w:jc w:val="center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105"/>
                <w:sz w:val="20"/>
                <w:szCs w:val="20"/>
              </w:rPr>
              <w:t>VII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112"/>
              <w:jc w:val="center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sz w:val="20"/>
                <w:szCs w:val="20"/>
              </w:rPr>
              <w:t>VIII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w w:val="105"/>
                <w:sz w:val="20"/>
                <w:szCs w:val="20"/>
              </w:rPr>
              <w:t>IX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55"/>
              <w:jc w:val="center"/>
              <w:rPr>
                <w:b/>
                <w:color w:val="00B050"/>
                <w:sz w:val="20"/>
                <w:szCs w:val="20"/>
              </w:rPr>
            </w:pPr>
            <w:r w:rsidRPr="00FC2330">
              <w:rPr>
                <w:b/>
                <w:color w:val="00B050"/>
                <w:sz w:val="20"/>
                <w:szCs w:val="20"/>
              </w:rPr>
              <w:t>Всего</w:t>
            </w:r>
          </w:p>
        </w:tc>
      </w:tr>
      <w:tr w:rsidR="002C6905" w:rsidRPr="00FC2330">
        <w:trPr>
          <w:trHeight w:val="322"/>
        </w:trPr>
        <w:tc>
          <w:tcPr>
            <w:tcW w:w="2371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Обязательнаячасть</w:t>
            </w:r>
          </w:p>
        </w:tc>
        <w:tc>
          <w:tcPr>
            <w:tcW w:w="4137" w:type="dxa"/>
            <w:gridSpan w:val="6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</w:tr>
      <w:tr w:rsidR="002C6905" w:rsidRPr="00FC2330">
        <w:trPr>
          <w:trHeight w:val="322"/>
        </w:trPr>
        <w:tc>
          <w:tcPr>
            <w:tcW w:w="2371" w:type="dxa"/>
            <w:vMerge w:val="restart"/>
            <w:tcBorders>
              <w:left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Русскийязыкилитература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5"/>
                <w:sz w:val="20"/>
                <w:szCs w:val="20"/>
              </w:rPr>
              <w:t>Русскийязык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6</w:t>
            </w: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4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5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21</w:t>
            </w:r>
          </w:p>
        </w:tc>
      </w:tr>
      <w:tr w:rsidR="002C6905" w:rsidRPr="00FC2330">
        <w:trPr>
          <w:trHeight w:val="322"/>
        </w:trPr>
        <w:tc>
          <w:tcPr>
            <w:tcW w:w="2371" w:type="dxa"/>
            <w:vMerge/>
            <w:tcBorders>
              <w:top w:val="nil"/>
              <w:left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Литература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5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13</w:t>
            </w:r>
          </w:p>
        </w:tc>
      </w:tr>
      <w:tr w:rsidR="002C6905" w:rsidRPr="00FC2330">
        <w:trPr>
          <w:trHeight w:val="710"/>
        </w:trPr>
        <w:tc>
          <w:tcPr>
            <w:tcW w:w="2371" w:type="dxa"/>
            <w:vMerge w:val="restart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Роднойязык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ироднаялитература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5"/>
                <w:sz w:val="20"/>
                <w:szCs w:val="20"/>
              </w:rPr>
              <w:t>Роднойязыки(или)государственныйязыкреспубликиРоссийскойФедерации</w:t>
            </w:r>
          </w:p>
        </w:tc>
        <w:tc>
          <w:tcPr>
            <w:tcW w:w="680" w:type="dxa"/>
            <w:vMerge w:val="restart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680" w:type="dxa"/>
            <w:vMerge w:val="restart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01" w:type="dxa"/>
            <w:vMerge w:val="restart"/>
          </w:tcPr>
          <w:p w:rsidR="002C6905" w:rsidRPr="00FC2330" w:rsidRDefault="00103C63" w:rsidP="00FC2330">
            <w:pPr>
              <w:pStyle w:val="TableParagraph"/>
              <w:ind w:left="3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659" w:type="dxa"/>
            <w:vMerge w:val="restart"/>
          </w:tcPr>
          <w:p w:rsidR="002C6905" w:rsidRPr="00FC2330" w:rsidRDefault="00103C63" w:rsidP="00FC2330">
            <w:pPr>
              <w:pStyle w:val="TableParagraph"/>
              <w:ind w:left="3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07" w:type="dxa"/>
            <w:vMerge w:val="restart"/>
          </w:tcPr>
          <w:p w:rsidR="002C6905" w:rsidRPr="00FC2330" w:rsidRDefault="00103C63" w:rsidP="00FC2330">
            <w:pPr>
              <w:pStyle w:val="TableParagraph"/>
              <w:ind w:left="4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2C6905" w:rsidRPr="00FC2330" w:rsidRDefault="00103C63" w:rsidP="00FC2330">
            <w:pPr>
              <w:pStyle w:val="TableParagraph"/>
              <w:ind w:left="26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10</w:t>
            </w:r>
          </w:p>
        </w:tc>
      </w:tr>
      <w:tr w:rsidR="002C6905" w:rsidRPr="00FC2330">
        <w:trPr>
          <w:trHeight w:val="322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Роднаялитература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</w:tr>
      <w:tr w:rsidR="002C6905" w:rsidRPr="00FC2330">
        <w:trPr>
          <w:trHeight w:val="322"/>
        </w:trPr>
        <w:tc>
          <w:tcPr>
            <w:tcW w:w="2371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Иностранныеязыки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Иностранныйязык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5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15</w:t>
            </w:r>
          </w:p>
        </w:tc>
      </w:tr>
      <w:tr w:rsidR="002C6905" w:rsidRPr="00FC2330">
        <w:trPr>
          <w:trHeight w:val="319"/>
        </w:trPr>
        <w:tc>
          <w:tcPr>
            <w:tcW w:w="237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1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Математика</w:t>
            </w:r>
          </w:p>
          <w:p w:rsidR="002C6905" w:rsidRPr="00FC2330" w:rsidRDefault="00103C63" w:rsidP="00FC2330">
            <w:pPr>
              <w:pStyle w:val="TableParagraph"/>
              <w:ind w:left="111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иинформатика</w:t>
            </w:r>
          </w:p>
        </w:tc>
        <w:tc>
          <w:tcPr>
            <w:tcW w:w="3628" w:type="dxa"/>
            <w:tcBorders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Математика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5</w:t>
            </w:r>
          </w:p>
        </w:tc>
        <w:tc>
          <w:tcPr>
            <w:tcW w:w="701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59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07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5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10</w:t>
            </w:r>
          </w:p>
        </w:tc>
      </w:tr>
      <w:tr w:rsidR="002C6905" w:rsidRPr="00FC2330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5"/>
                <w:sz w:val="20"/>
                <w:szCs w:val="20"/>
              </w:rPr>
              <w:t>Алгебра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4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9</w:t>
            </w:r>
          </w:p>
        </w:tc>
      </w:tr>
      <w:tr w:rsidR="002C6905" w:rsidRPr="00FC2330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5"/>
                <w:sz w:val="20"/>
                <w:szCs w:val="20"/>
              </w:rPr>
              <w:t>Геометрия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2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4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6</w:t>
            </w:r>
          </w:p>
        </w:tc>
      </w:tr>
      <w:tr w:rsidR="002C6905" w:rsidRPr="00FC2330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Вероятностьистатистика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4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</w:tr>
      <w:tr w:rsidR="002C6905" w:rsidRPr="00FC2330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20"/>
                <w:sz w:val="20"/>
                <w:szCs w:val="20"/>
              </w:rPr>
              <w:t>Информатика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01" w:type="dxa"/>
          </w:tcPr>
          <w:p w:rsidR="002C6905" w:rsidRPr="00FC2330" w:rsidRDefault="00103C63" w:rsidP="00FC2330">
            <w:pPr>
              <w:pStyle w:val="TableParagraph"/>
              <w:ind w:left="3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659" w:type="dxa"/>
          </w:tcPr>
          <w:p w:rsidR="002C6905" w:rsidRPr="00FC2330" w:rsidRDefault="00103C63" w:rsidP="00FC2330">
            <w:pPr>
              <w:pStyle w:val="TableParagraph"/>
              <w:ind w:left="3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:rsidR="002C6905" w:rsidRPr="00FC2330" w:rsidRDefault="00103C63" w:rsidP="00FC2330">
            <w:pPr>
              <w:pStyle w:val="TableParagraph"/>
              <w:jc w:val="right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2C6905" w:rsidRPr="00FC2330" w:rsidRDefault="00103C63" w:rsidP="00FC2330">
            <w:pPr>
              <w:pStyle w:val="TableParagraph"/>
              <w:ind w:left="4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9"/>
                <w:sz w:val="20"/>
                <w:szCs w:val="20"/>
              </w:rPr>
              <w:t>3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  <w:rPr>
          <w:color w:val="00B050"/>
        </w:rPr>
      </w:pPr>
      <w:r>
        <w:rPr>
          <w:color w:val="00B050"/>
        </w:rPr>
        <w:pict>
          <v:shape id="_x0000_s1050" style="position:absolute;margin-left:56.7pt;margin-top:9.35pt;width:85.05pt;height:.1pt;z-index:-15605760;mso-wrap-distance-left:0;mso-wrap-distance-right:0;mso-position-horizontal-relative:page;mso-position-vertical-relative:text" coordorigin="1134,187" coordsize="1701,0" path="m1134,187r1701,e" filled="f" strokeweight=".5pt">
            <v:path arrowok="t"/>
            <w10:wrap type="topAndBottom" anchorx="page"/>
          </v:shape>
        </w:pict>
      </w:r>
    </w:p>
    <w:p w:rsidR="002C6905" w:rsidRPr="00FC2330" w:rsidRDefault="002C6905" w:rsidP="00FC2330">
      <w:pPr>
        <w:rPr>
          <w:color w:val="00B050"/>
          <w:sz w:val="20"/>
          <w:szCs w:val="20"/>
        </w:rPr>
        <w:sectPr w:rsidR="002C6905" w:rsidRPr="00FC2330" w:rsidSect="00FC2330">
          <w:footerReference w:type="even" r:id="rId53"/>
          <w:pgSz w:w="11907" w:h="16840" w:code="9"/>
          <w:pgMar w:top="459" w:right="640" w:bottom="1020" w:left="600" w:header="0" w:footer="46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1"/>
        <w:gridCol w:w="3628"/>
        <w:gridCol w:w="680"/>
        <w:gridCol w:w="680"/>
        <w:gridCol w:w="722"/>
        <w:gridCol w:w="638"/>
        <w:gridCol w:w="733"/>
        <w:gridCol w:w="683"/>
      </w:tblGrid>
      <w:tr w:rsidR="002C6905" w:rsidRPr="00FC2330">
        <w:trPr>
          <w:trHeight w:val="327"/>
        </w:trPr>
        <w:tc>
          <w:tcPr>
            <w:tcW w:w="2371" w:type="dxa"/>
            <w:vMerge w:val="restart"/>
            <w:tcBorders>
              <w:left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lastRenderedPageBreak/>
              <w:t>Общественно-научныепредметы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История.Всеобщаяистория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10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/>
            <w:tcBorders>
              <w:top w:val="nil"/>
              <w:left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Обществознание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4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/>
            <w:tcBorders>
              <w:top w:val="nil"/>
              <w:left w:val="single" w:sz="6" w:space="0" w:color="000000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География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8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 w:val="restart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Естественно-научныепредметы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Физика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7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5"/>
                <w:sz w:val="20"/>
                <w:szCs w:val="20"/>
              </w:rPr>
              <w:t>Химия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22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4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Биология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7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 w:val="restart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Искусство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Изобразительноеискусство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33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3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Музыка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7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4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Технология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Технология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7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8</w:t>
            </w:r>
          </w:p>
        </w:tc>
      </w:tr>
      <w:tr w:rsidR="002C6905" w:rsidRPr="00FC2330">
        <w:trPr>
          <w:trHeight w:val="327"/>
        </w:trPr>
        <w:tc>
          <w:tcPr>
            <w:tcW w:w="2371" w:type="dxa"/>
            <w:vMerge w:val="restart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Физическая    культураиосновыбезопасностижизнедеятельности</w:t>
            </w: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Физическаякультура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10</w:t>
            </w:r>
          </w:p>
        </w:tc>
      </w:tr>
      <w:tr w:rsidR="002C6905" w:rsidRPr="00FC2330">
        <w:trPr>
          <w:trHeight w:val="527"/>
        </w:trPr>
        <w:tc>
          <w:tcPr>
            <w:tcW w:w="2371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3628" w:type="dxa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Основыбезопасностижизнедеятельности</w:t>
            </w: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80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722" w:type="dxa"/>
          </w:tcPr>
          <w:p w:rsidR="002C6905" w:rsidRPr="00FC2330" w:rsidRDefault="002C6905" w:rsidP="00FC2330">
            <w:pPr>
              <w:pStyle w:val="TableParagraph"/>
              <w:rPr>
                <w:color w:val="00B050"/>
                <w:sz w:val="20"/>
                <w:szCs w:val="20"/>
              </w:rPr>
            </w:pP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7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</w:tr>
      <w:tr w:rsidR="002C6905" w:rsidRPr="00FC2330">
        <w:trPr>
          <w:trHeight w:val="327"/>
        </w:trPr>
        <w:tc>
          <w:tcPr>
            <w:tcW w:w="5999" w:type="dxa"/>
            <w:gridSpan w:val="2"/>
          </w:tcPr>
          <w:p w:rsidR="002C6905" w:rsidRPr="00FC2330" w:rsidRDefault="00103C63" w:rsidP="00FC2330">
            <w:pPr>
              <w:pStyle w:val="TableParagraph"/>
              <w:ind w:left="114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Итого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28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30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8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33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29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157</w:t>
            </w:r>
          </w:p>
        </w:tc>
      </w:tr>
      <w:tr w:rsidR="002C6905" w:rsidRPr="00FC2330">
        <w:trPr>
          <w:trHeight w:val="327"/>
        </w:trPr>
        <w:tc>
          <w:tcPr>
            <w:tcW w:w="5999" w:type="dxa"/>
            <w:gridSpan w:val="2"/>
          </w:tcPr>
          <w:p w:rsidR="002C6905" w:rsidRPr="00FC2330" w:rsidRDefault="00103C63" w:rsidP="00FC2330">
            <w:pPr>
              <w:pStyle w:val="TableParagraph"/>
              <w:ind w:left="115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Часть,формируемая  участникамиобразовательных  отношений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5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8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7"/>
                <w:sz w:val="20"/>
                <w:szCs w:val="20"/>
              </w:rPr>
              <w:t>6</w:t>
            </w:r>
          </w:p>
        </w:tc>
      </w:tr>
      <w:tr w:rsidR="002C6905" w:rsidRPr="00FC2330">
        <w:trPr>
          <w:trHeight w:val="324"/>
        </w:trPr>
        <w:tc>
          <w:tcPr>
            <w:tcW w:w="5999" w:type="dxa"/>
            <w:gridSpan w:val="2"/>
            <w:tcBorders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Учебныенедели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8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3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34</w:t>
            </w:r>
          </w:p>
        </w:tc>
      </w:tr>
      <w:tr w:rsidR="002C6905" w:rsidRPr="00FC2330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Всегочасов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986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10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1054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4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1122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82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1156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30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1224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6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5542</w:t>
            </w:r>
          </w:p>
        </w:tc>
      </w:tr>
      <w:tr w:rsidR="002C6905" w:rsidRPr="00FC2330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5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Рекомендуемаянедельнаянагрузка(при6-дневнойнеделе)</w:t>
            </w:r>
            <w:r w:rsidRPr="00FC2330">
              <w:rPr>
                <w:color w:val="00B050"/>
                <w:w w:val="105"/>
                <w:position w:val="6"/>
                <w:sz w:val="20"/>
                <w:szCs w:val="20"/>
              </w:rPr>
              <w:t>*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98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99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78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34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26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3"/>
              <w:jc w:val="center"/>
              <w:rPr>
                <w:color w:val="00B050"/>
                <w:sz w:val="20"/>
                <w:szCs w:val="20"/>
                <w:highlight w:val="yellow"/>
              </w:rPr>
            </w:pPr>
            <w:r w:rsidRPr="00FC2330">
              <w:rPr>
                <w:color w:val="00B050"/>
                <w:w w:val="110"/>
                <w:sz w:val="20"/>
                <w:szCs w:val="20"/>
                <w:highlight w:val="yellow"/>
              </w:rPr>
              <w:t>163</w:t>
            </w:r>
          </w:p>
        </w:tc>
      </w:tr>
      <w:tr w:rsidR="002C6905" w:rsidRPr="00FC2330">
        <w:trPr>
          <w:trHeight w:val="722"/>
        </w:trPr>
        <w:tc>
          <w:tcPr>
            <w:tcW w:w="59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Максимальнодопустимаянедельнаянагрузка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05"/>
                <w:sz w:val="20"/>
                <w:szCs w:val="20"/>
              </w:rPr>
              <w:t>(при6-дневнойнеделе)всоответствиисдействующимисанитарнымиправиламиигигиеническиминормативами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99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32</w:t>
            </w:r>
          </w:p>
        </w:tc>
        <w:tc>
          <w:tcPr>
            <w:tcW w:w="680" w:type="dxa"/>
          </w:tcPr>
          <w:p w:rsidR="002C6905" w:rsidRPr="00FC2330" w:rsidRDefault="00103C63" w:rsidP="00FC2330">
            <w:pPr>
              <w:pStyle w:val="TableParagraph"/>
              <w:ind w:left="99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33</w:t>
            </w:r>
          </w:p>
        </w:tc>
        <w:tc>
          <w:tcPr>
            <w:tcW w:w="722" w:type="dxa"/>
          </w:tcPr>
          <w:p w:rsidR="002C6905" w:rsidRPr="00FC2330" w:rsidRDefault="00103C63" w:rsidP="00FC2330">
            <w:pPr>
              <w:pStyle w:val="TableParagraph"/>
              <w:ind w:left="121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35</w:t>
            </w:r>
          </w:p>
        </w:tc>
        <w:tc>
          <w:tcPr>
            <w:tcW w:w="638" w:type="dxa"/>
          </w:tcPr>
          <w:p w:rsidR="002C6905" w:rsidRPr="00FC2330" w:rsidRDefault="00103C63" w:rsidP="00FC2330">
            <w:pPr>
              <w:pStyle w:val="TableParagraph"/>
              <w:ind w:left="79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36</w:t>
            </w:r>
          </w:p>
        </w:tc>
        <w:tc>
          <w:tcPr>
            <w:tcW w:w="733" w:type="dxa"/>
          </w:tcPr>
          <w:p w:rsidR="002C6905" w:rsidRPr="00FC2330" w:rsidRDefault="00103C63" w:rsidP="00FC2330">
            <w:pPr>
              <w:pStyle w:val="TableParagraph"/>
              <w:ind w:left="127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36</w:t>
            </w:r>
          </w:p>
        </w:tc>
        <w:tc>
          <w:tcPr>
            <w:tcW w:w="683" w:type="dxa"/>
          </w:tcPr>
          <w:p w:rsidR="002C6905" w:rsidRPr="00FC2330" w:rsidRDefault="00103C63" w:rsidP="00FC2330">
            <w:pPr>
              <w:pStyle w:val="TableParagraph"/>
              <w:ind w:left="103"/>
              <w:jc w:val="center"/>
              <w:rPr>
                <w:color w:val="00B050"/>
                <w:sz w:val="20"/>
                <w:szCs w:val="20"/>
              </w:rPr>
            </w:pPr>
            <w:r w:rsidRPr="00FC2330">
              <w:rPr>
                <w:color w:val="00B050"/>
                <w:w w:val="110"/>
                <w:sz w:val="20"/>
                <w:szCs w:val="20"/>
              </w:rPr>
              <w:t>172</w:t>
            </w:r>
          </w:p>
        </w:tc>
      </w:tr>
    </w:tbl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049" type="#_x0000_t202" style="position:absolute;margin-left:33.85pt;margin-top:35.85pt;width:12.6pt;height:319.5pt;z-index:15853568;mso-position-horizontal-relative:page;mso-position-vertical-relative:page" filled="f" stroked="f">
            <v:textbox style="layout-flow:vertical;mso-next-textbox:#_x0000_s1049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18"/>
                    </w:rPr>
                    <w:t>общегообразования1139</w:t>
                  </w:r>
                </w:p>
              </w:txbxContent>
            </v:textbox>
            <w10:wrap anchorx="page" anchory="page"/>
          </v:shape>
        </w:pict>
      </w:r>
    </w:p>
    <w:p w:rsidR="002C6905" w:rsidRPr="00FC2330" w:rsidRDefault="009A7D70" w:rsidP="00FC2330">
      <w:pPr>
        <w:pStyle w:val="a3"/>
        <w:ind w:left="108" w:right="0" w:firstLine="0"/>
        <w:jc w:val="left"/>
      </w:pPr>
      <w:r>
        <w:pict>
          <v:group id="_x0000_s1047" style="width:85.05pt;height:.5pt;mso-position-horizontal-relative:char;mso-position-vertical-relative:line" coordsize="1701,10">
            <v:line id="_x0000_s1048" style="position:absolute" from="0,5" to="1701,5" strokeweight=".5pt"/>
            <w10:wrap type="none"/>
            <w10:anchorlock/>
          </v:group>
        </w:pict>
      </w:r>
    </w:p>
    <w:p w:rsidR="002C6905" w:rsidRPr="00FC2330" w:rsidRDefault="00103C63" w:rsidP="00FC2330">
      <w:pPr>
        <w:ind w:left="113"/>
        <w:rPr>
          <w:sz w:val="20"/>
          <w:szCs w:val="20"/>
        </w:rPr>
      </w:pPr>
      <w:r w:rsidRPr="00FC2330">
        <w:rPr>
          <w:w w:val="110"/>
          <w:position w:val="4"/>
          <w:sz w:val="20"/>
          <w:szCs w:val="20"/>
        </w:rPr>
        <w:t xml:space="preserve">*    </w:t>
      </w:r>
      <w:r w:rsidRPr="00FC2330">
        <w:rPr>
          <w:w w:val="110"/>
          <w:sz w:val="20"/>
          <w:szCs w:val="20"/>
        </w:rPr>
        <w:t>СучётомобщегообъёмааудиторнойработыобучающихсяпоФГОСнеболее5549часов.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 xml:space="preserve"> недельный учебный план является ориентиром</w:t>
      </w:r>
      <w:r w:rsidRPr="00FC2330">
        <w:rPr>
          <w:color w:val="231F20"/>
          <w:spacing w:val="-1"/>
          <w:w w:val="120"/>
        </w:rPr>
        <w:t>приразработке</w:t>
      </w:r>
      <w:r w:rsidRPr="00FC2330">
        <w:rPr>
          <w:color w:val="231F20"/>
          <w:w w:val="120"/>
        </w:rPr>
        <w:t>учебногопланаобразовательнойорганизации,в котором отражаются и конкретизируются основные показа-телиучебногоплана: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—составучебныхпредметов;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—недельное распределение учебного времени, отводимого наосвоениесодержанияобразованияпоклассамиучебнымпредметам;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—максимально допустимая недельная нагрузка обучающихся и</w:t>
      </w:r>
      <w:r w:rsidRPr="00FC2330">
        <w:rPr>
          <w:color w:val="231F20"/>
          <w:spacing w:val="-2"/>
          <w:w w:val="120"/>
        </w:rPr>
        <w:t>максимальнаянагрузка</w:t>
      </w:r>
      <w:r w:rsidRPr="00FC2330">
        <w:rPr>
          <w:color w:val="231F20"/>
          <w:spacing w:val="-1"/>
          <w:w w:val="120"/>
        </w:rPr>
        <w:t>сучетомделенияклассовнагруппы;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—планкомплектованияклассов.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Учебный план образовательной организации может также со-ставляться в расчете на весь учебный год или иной период об-учения, включая различные недельные учебные планы с учетомспецификикалендарногоучебногографикаобразовательнойорганизации. Учебные планы могут быть разными в отношенииразличных классов одной параллели. Также могут создаватьсякомплексные учебные планы с учетом специфики реализуемыхобразовательныхпрограмминаименованийобразовательныхорганизаций (лицеи, гимназии, центры образования, школы суглубленнымизучениемотдельныхпредметовипр.).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Учебный план определяет формы проведения промежуточнойаттестации отдельной части или всего объема учебного предме-та, курса, дисциплины (модуля) образовательной программы, всоответствииспорядком,установленнымобразовательнойорга-низацией. При разработке порядка образовательной организа-цииследуетпридерживатьсярекомендацийМинпросвещенияРоссии и Рособрнадзора по основным подходам к формирова-ниюграфикаоценочныхпроцедур.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Суммарныйобъёмдомашнегозаданияпо  всем  предметамдля каждого класса не должен превышать продолжительностивыполнения 2 часа — для 5 класса, 2,5 часа — для 6—8 клас-сов, 3,5 часа — для 9—11 классов. Образовательной организа-цией осуществляется координация и контроль объёма домаш-негозадания учеников каждого класса по всем предметамвсоответствииссанитарныминормами.</w:t>
      </w:r>
    </w:p>
    <w:p w:rsidR="002C6905" w:rsidRPr="00FC2330" w:rsidRDefault="00103C63" w:rsidP="00FC2330">
      <w:pPr>
        <w:pStyle w:val="3"/>
        <w:numPr>
          <w:ilvl w:val="4"/>
          <w:numId w:val="8"/>
        </w:numPr>
        <w:tabs>
          <w:tab w:val="left" w:pos="581"/>
        </w:tabs>
        <w:ind w:left="580" w:hanging="46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ПЛАНВНЕУРОЧНОЙДЕЯТЕЛЬНОСТИ</w:t>
      </w:r>
    </w:p>
    <w:p w:rsidR="002C6905" w:rsidRPr="00FC2330" w:rsidRDefault="00103C63" w:rsidP="00FC2330">
      <w:pPr>
        <w:pStyle w:val="3"/>
        <w:numPr>
          <w:ilvl w:val="5"/>
          <w:numId w:val="8"/>
        </w:numPr>
        <w:tabs>
          <w:tab w:val="left" w:pos="714"/>
        </w:tabs>
        <w:ind w:left="713" w:hanging="597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календарныйучебныйграфик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календарныйучебныйграфикопределяетпла-новые перерывы при получении основного общего образованиядляотдыхаииныхсоциальныхцелей(далее—каникулы):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54"/>
          <w:footerReference w:type="default" r:id="rId55"/>
          <w:pgSz w:w="11907" w:h="16840" w:code="9"/>
          <w:pgMar w:top="620" w:right="459" w:bottom="900" w:left="620" w:header="0" w:footer="709" w:gutter="0"/>
          <w:pgNumType w:start="1142"/>
          <w:cols w:space="720"/>
        </w:sectPr>
      </w:pP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w w:val="105"/>
        </w:rPr>
        <w:lastRenderedPageBreak/>
        <w:t>датыначалаиокончанияучебногогода;продолжительность   учебного   года;срокиипродолжительностьканикул;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w w:val="105"/>
        </w:rPr>
        <w:t>сроки проведения промежуточной аттестации.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Календарныйучебныйграфикразрабатываетсяобразова­</w:t>
      </w:r>
      <w:r w:rsidRPr="00FC2330">
        <w:rPr>
          <w:w w:val="105"/>
        </w:rPr>
        <w:t>тельной организацией в соответствии с требованиями к органи­</w:t>
      </w:r>
      <w:r w:rsidRPr="00FC2330">
        <w:rPr>
          <w:w w:val="110"/>
        </w:rPr>
        <w:t>зации образовательного процесса, предусмотренными дейст­вующими санитарными правилами и нормативами, а также с</w:t>
      </w:r>
      <w:r w:rsidRPr="00FC2330">
        <w:rPr>
          <w:w w:val="105"/>
        </w:rPr>
        <w:t>учетом мнений участников образовательных отношений, с уче­</w:t>
      </w:r>
      <w:r w:rsidRPr="00FC2330">
        <w:rPr>
          <w:w w:val="110"/>
        </w:rPr>
        <w:t>томрегиональныхиэтнокультурныхтрадиций.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При составлении календарного учебного графика учитыва­ются различные подходы при составлении графика учебногопроцессаисистемаорганизацииучебногогода:четвертная,триместровая,биместровая,модульнаяидр.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10"/>
        </w:rPr>
        <w:t>календарныйучебныйграфикреализацииобра­зовательной программы составляется в соответствии с Феде­ральным законом «Об образовании в Российской Федерации»(п.10,ст.2).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5"/>
          <w:numId w:val="8"/>
        </w:numPr>
        <w:tabs>
          <w:tab w:val="left" w:pos="717"/>
        </w:tabs>
        <w:ind w:left="716" w:hanging="60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85"/>
          <w:sz w:val="20"/>
          <w:szCs w:val="20"/>
        </w:rPr>
        <w:t>планвнеурочнойдеятельности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Подвнеурочнойдеятельностьюследуетпониматьобразова­тельнуюдеятельность,направленнуюнадостижениеплани­руемыхрезультатовосвоенияосновнойобразовательнойпро­граммы(личностных,метапредметныхипредметных),осуществляемуювформах,отличныхотурочно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Внеурочнаядеятельностьявляетсянеотъемлемойиобяза­тельнойчастьюосновнойобщеобразовательнойпрограммы.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План внеурочной деятельности представляет собой описаниецелостнойсистемыфункционированияобразовательнойорга­низации  в  сфере  внеурочной  деятельности  и  может  включатьвсебя: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внеурочнуюдеятельностьпоучебнымпредметамобразова­тельной программы (учебные курсы, учебные модули по вы­боруобучающихся,родителей(законныхпредставителей)несовершеннолетнихобучающихся,втомчислепредусма­тривающиеуглубленноеизучениеучебныхпредметов,сце­льюудовлетворенияразличныхинтересовобучающихся,по­требностей   в   физическом   развитии   и   совершенствовании,а также учитывающие этнокультурные интересы, особые об­разовательныепотребностиобучающихсясОВЗ;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внеурочнуюдеятельностьпоформированиюфункциональ-ной грамотности (читательской, математической, естествен-но-научной,финансовой)обучающихся(интегрированныекурсы,метапредметныекружки,факультативы,научныесообщества, в том числе направленные на реализацию про-ектнойиисследовательскойдеятельности);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внеурочную деятельность по развитию личности, ее способ-ностей, удовлетворения образовательных потребностей и ин-тересов, самореализации обучающихся, в том числе одарен-ных, через организацию социальных практик (в том числеволонтёрство),включаяобщественнополезнуюдеятель-ность, профессиональные пробы, развитие глобальных ком-петенций,формированиепредпринимательскихнавыков,практическую подготовку, использование возможностей ор-ганизацийдополнительногообразования, профессиональ-ныхобразовательныхорганизацийисоциальныхпартнероввпрофессионально-производственномокружении;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внеурочнуюдеятельность,направленнуюнареализациюком-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плекса воспитательных мероприятий на уровне образователь-</w:t>
      </w:r>
      <w:r w:rsidRPr="00FC2330">
        <w:rPr>
          <w:color w:val="231F20"/>
          <w:w w:val="120"/>
        </w:rPr>
        <w:t>ной организации, класса, занятия, в том числе в творческих</w:t>
      </w:r>
      <w:r w:rsidRPr="00FC2330">
        <w:rPr>
          <w:color w:val="231F20"/>
          <w:w w:val="115"/>
        </w:rPr>
        <w:t>объединениях по интересам, культурные и социальные прак-тики с учетом историко-культурной и этнической специфики</w:t>
      </w:r>
      <w:r w:rsidRPr="00FC2330">
        <w:rPr>
          <w:color w:val="231F20"/>
          <w:spacing w:val="-1"/>
          <w:w w:val="120"/>
        </w:rPr>
        <w:t xml:space="preserve">региона, потребностей обучающихся, родителей </w:t>
      </w:r>
      <w:r w:rsidRPr="00FC2330">
        <w:rPr>
          <w:color w:val="231F20"/>
          <w:w w:val="120"/>
        </w:rPr>
        <w:t>(законныхпредставителей)несовершеннолетнихобучающихся;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внеурочную деятельность по организации деятельности уче-нических сообществ (подростковых коллективов), в том чис-леученическихклассов,разновозрастныхобъединенийпоинтересам, клубов; детских, подростковых и юношеских об-щественныхобъединений,организацийит.д.;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внеурочнуюдеятельность,направленнуюнаорганизацион-ное обеспечение учебной деятельности (организационные со-брания,взаимодействиесродителямипообеспечениюуспеш-нойреализацииобразовательнойпрограммыит.д.);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внеурочную деятельность, направленную на организацию пе-дагогической поддержки обучающихся (проектирование ин-дивидуальныхобразовательныхмаршрутов,работатьюто-ров,педагогов-психологов);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внеурочнуюдеятельность,направленнуюнаобеспечениеблагополучияобучающихсявпространствеобщеобразова-тельной школы (безопасности жизни и здоровья школьни-ков,безопасныхмежличностныхотношенийвучебныхгруппах,профилактикинеуспеваемости,профилактикираз-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личных рисков, возникающих в процессе взаимодействияшкольника с окружающей средой, социальной защиты уча-щихся).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Для достижения целей и задач внеурочной деятельности ис-пользуется все многообразие доступных объектов отечествен-ной культуры, в том числе наследие отечественного кинемато-графа.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Наследиеотечественногокинематографаможетиспользо-ваться как в качестве дидактического материала при реализа-ции курсов внеурочной деятельности, так и быть основной дляразработки курсов внеурочной деятельности, посвященной это-мувидуотечественногоискусства.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Содержание плана внеурочной деятельности. Количество ча-сов,выделяемых  на  внеурочную  деятельность,  составляет  за5летобучениянаэтапеосновнойшколынеболее1750часов,вгод—неболее350часов.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Величина недельной образовательной нагрузки (количествозанятий), реализуемой через внеурочную </w:t>
      </w:r>
      <w:r w:rsidRPr="00FC2330">
        <w:rPr>
          <w:color w:val="231F20"/>
          <w:w w:val="115"/>
        </w:rPr>
        <w:lastRenderedPageBreak/>
        <w:t>деятельность, опреде-ляется за пределами количества часов, отведенных на освоениеобучающимися учебного плана, но не более 10 часов. Для не-допущения перегрузки обучающихся допускается перенос об-разовательнойнагрузки,реализуемойчерезвнеурочнуюдея-тельность,напериодыканикул,нонеболее1/2количествачасов. Внеурочная деятельность в каникулярное время можетреализовыватьсяврамкахтематическихпрограмм(лагерьсдневным пребыванием на базе общеобразовательной организа-ции или на базе загородных детских центров, в походах, поезд-кахит.д.).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этом расходы времени на отдельные направления планавнеурочнойдеятельностимогутотличаться: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—на внеурочную деятельность по учебным предметам (вклю-чая занятия физической культурой и углубленное изучениепредметов)еженедельно—от2до4часов,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—навнеурочнуюдеятельностьпоформированиюфункцио-нальнойграмотности—от1до2часов;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—на внеурочную деятельность по развитию личности, ее спо-собностей, удовлетворения образовательных потребностей иинтересов,самореализацииобучающихсяеженедельноот1до2часов;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—надеятельностьученическихсообществивоспитательныемероприятияцелесообразноеженедельнопредусмотретьот2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до 4 часов, при этом при подготовке и проведении коллек-тивных дел масштаба ученического коллектива или общеш-кольных мероприятий за 1–2 недели может быть использо-ванодо20часов(бюджетвремени,отведенногонареализациюпланавнеурочнойдеятельности);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—на организационное обеспечение учебной деятельности, осу-ществление педагогической поддержки социализации обуча-ющихся и обеспечение их благополучия еженедельно — от 2до3часов.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Общийобъемвнеурочнойдеятельностинедолженпревы-шать10часоввнеделю.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Приреализациипланавнеурочной  деятельности  должнабыть предусмотрена вариативность содержания внеурочной де-ятельности с учетом образовательных потребностей и интере-совобучающихся.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Взависимостиотзадачнакаждомэтапереализациипри-мерной образовательной программы количество часов, отводи-мых на внеурочную деятельность, может изменяться. Так, на-пример,в5класседляобеспеченияадаптацииобучающихсяк изменившейся образовательной ситуации может быть выде-ленобольшечасов,чемв6или7классе,либов8классе—всвязисорганизациейпредпрофильнойподготовкиит.д.Выделениечасовнавнеурочнуюдеятельностьможетразли-чаться в связи необходимостью преодоления противоречий иразрешения проблем, возникающих в том или ином учениче-скомколлективе.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Взависимостиотрешенияпедагогическогоколлектива,родительской общественности, интересов и запросов детей иродителейвобразовательнойорганизациимогутреализовы-ваться различные модели примерного плана внеурочной дея-тельности: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—модель плана с преобладанием учебно-познавательной дея-тельности, когда наибольшее внимание уделяется внеуроч-ной деятельности по учебным предметам и организационно-муобеспечениюучебнойдеятельности;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—модельпланаспреобладаниемпедагогическойподдержкиобучающихся и работы по обеспечению их благополучия впространствеобщеобразовательнойшколы;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—модель плана с преобладанием деятельности ученических со-обществивоспитательныхмероприятий.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Организация жизни ученических сообществ является важ-ной составляющей внеурочной деятельности, направлена наформирование у школьников российской гражданской иден-тичностиитакихкомпетенций,как: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—компетенции конструктивного, успешного и ответственногоповедения в обществе с учетом правовых норм, установлен-ныхроссийскимзаконодательством;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—социальнаясамоидентификацияобучающихсяпосредствомличностно значимой и общественно приемлемой деятельно-</w:t>
      </w:r>
      <w:r w:rsidRPr="00FC2330">
        <w:rPr>
          <w:color w:val="231F20"/>
          <w:w w:val="120"/>
        </w:rPr>
        <w:t>сти,приобретениезнанийосоциальныхроляхчеловека;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—компетенции в сфере общественной самоорганизации, уча-стиявобщественнозначимойсовместнойдеятельности.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—Организация жизни ученических сообществ может происхо-</w:t>
      </w:r>
      <w:r w:rsidRPr="00FC2330">
        <w:rPr>
          <w:color w:val="231F20"/>
          <w:w w:val="120"/>
        </w:rPr>
        <w:t>дить: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—врамкахвнеурочнойдеятельностивученическомклассе,общешкольной внеурочной деятельности, в сфере школьногоученического самоуправления, участия в детско-юношескихобщественных объединениях, созданных в школе и за ее пре-делами;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—через приобщение обучающихся к общественной деятельно-стиишкольнымтрадициям,участиеобучающихсявдея-тельности производственных, творческих объединений, бла-готворительныхорганизаций;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—черезучастиевэкологическомпросвещениисверстников,родителей,населения,вблагоустройствешколы,класса,сельского поселения, города, в ходе партнерства с обществен-нымиорганизациямииобъединениями.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Формы реализации внеурочной деятельности образователь-наяорганизацияопределяетсамостоятельно.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Формывнеурочнойдеятельностидолжныпредусматриватьактивность и самостоятельность обучающихся, сочетать инди-</w:t>
      </w:r>
      <w:r w:rsidRPr="00FC2330">
        <w:rPr>
          <w:color w:val="231F20"/>
          <w:spacing w:val="-1"/>
          <w:w w:val="120"/>
        </w:rPr>
        <w:t>видуальную</w:t>
      </w:r>
      <w:r w:rsidRPr="00FC2330">
        <w:rPr>
          <w:color w:val="231F20"/>
          <w:w w:val="120"/>
        </w:rPr>
        <w:t>игрупповуюработу;обеспечиватьгибкийрежим</w:t>
      </w:r>
      <w:r w:rsidRPr="00FC2330">
        <w:rPr>
          <w:color w:val="231F20"/>
          <w:spacing w:val="-1"/>
          <w:w w:val="120"/>
        </w:rPr>
        <w:t xml:space="preserve">занятий (продолжительность, </w:t>
      </w:r>
      <w:r w:rsidRPr="00FC2330">
        <w:rPr>
          <w:color w:val="231F20"/>
          <w:w w:val="120"/>
        </w:rPr>
        <w:t>последовательность), перемен-</w:t>
      </w:r>
      <w:r w:rsidRPr="00FC2330">
        <w:rPr>
          <w:color w:val="231F20"/>
          <w:w w:val="115"/>
        </w:rPr>
        <w:t>ный состав обучающихся, проектную и исследовательскую де-</w:t>
      </w:r>
      <w:r w:rsidRPr="00FC2330">
        <w:rPr>
          <w:color w:val="231F20"/>
          <w:w w:val="120"/>
        </w:rPr>
        <w:t>ятельность(втомчислеэкспедиции,практики),экскурсии(в музеи, парки, на предприятия и др.), походы, деловые игрыипр.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В зависимости от конкретных условий реализации основнойобщеобразовательнойпрограммы,числаобучающихсяиихвозрастных особенностей допускается </w:t>
      </w:r>
      <w:r w:rsidRPr="00FC2330">
        <w:rPr>
          <w:color w:val="231F20"/>
          <w:w w:val="115"/>
        </w:rPr>
        <w:lastRenderedPageBreak/>
        <w:t>формирование учебныхгрупп из обучающихся разных классов в пределах одного уров-няобразования.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целях реализации плана внеурочной деятельности образо-вательной организацией может предусматриваться использова-ние ресурсов других организаций (в том числе в сетевой фор-ме),включаяорганизациидополнительногообразования,профессиональныеобразовательныеорганизации,образова-тельные организации высшего образования, научные организа-ции, организации культуры, физкультурно-спортивные и иныеорганизации,обладающиенеобходимымиресурсами.</w:t>
      </w:r>
    </w:p>
    <w:p w:rsidR="002C6905" w:rsidRPr="00FC2330" w:rsidRDefault="00103C63" w:rsidP="00FC2330">
      <w:pPr>
        <w:pStyle w:val="3"/>
        <w:numPr>
          <w:ilvl w:val="4"/>
          <w:numId w:val="8"/>
        </w:numPr>
        <w:tabs>
          <w:tab w:val="left" w:pos="580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КАЛЕНДАРНЫЙПЛАН</w:t>
      </w:r>
      <w:r w:rsidRPr="00FC2330">
        <w:rPr>
          <w:rFonts w:ascii="Times New Roman" w:hAnsi="Times New Roman" w:cs="Times New Roman"/>
          <w:color w:val="231F20"/>
          <w:sz w:val="20"/>
          <w:szCs w:val="20"/>
        </w:rPr>
        <w:t>ВОСПИТАТЕЛЬНОЙРАБОТЫ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>Пояснительная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записка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Календарный план воспитательной работы составляется натекущий учебный год. В нем конкретизируется заявленная в</w:t>
      </w:r>
      <w:r w:rsidRPr="00FC2330">
        <w:rPr>
          <w:color w:val="231F20"/>
          <w:w w:val="115"/>
        </w:rPr>
        <w:t>программе воспитания работа применительно к данному учеб-</w:t>
      </w:r>
      <w:r w:rsidRPr="00FC2330">
        <w:rPr>
          <w:color w:val="231F20"/>
          <w:w w:val="120"/>
        </w:rPr>
        <w:t>номугодуиуровнюобразования.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Календарный план разрабатывается в соответствии с моду-лями рабочей программы воспитания: как инвариантными,так и вариативными — выбранными самой образовательнойорганизацией. При этом в разделах плана, в которых отража-етсяиндивидуальнаяработасразунесколькихпедагогическихработников(«Классноеруководство»,«Школьныйурок»и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«Курсы внеурочной деятельности»), делается только ссылка насоответствующие индивидуальные программы и планы работыданныхпедагогов.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Участие школьников во всех делах, событиях, мероприятияхкалендарного плана основывается на принципах добровольно-</w:t>
      </w:r>
      <w:r w:rsidRPr="00FC2330">
        <w:rPr>
          <w:color w:val="231F20"/>
          <w:w w:val="120"/>
        </w:rPr>
        <w:t>сти, взаимодействия обучающихся разных классов и паралле-</w:t>
      </w:r>
      <w:r w:rsidRPr="00FC2330">
        <w:rPr>
          <w:color w:val="231F20"/>
          <w:w w:val="115"/>
        </w:rPr>
        <w:t>лей, совместной со взрослыми посильной ответственности за их</w:t>
      </w:r>
      <w:r w:rsidRPr="00FC2330">
        <w:rPr>
          <w:color w:val="231F20"/>
          <w:w w:val="120"/>
        </w:rPr>
        <w:t>планирование,подготовку,проведениеианализ.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Педагогическиеработники,ответственныезаорганизациюдел,событий,  мероприятий  календарного  плана,  назначаютсяв каждой образовательной организации в соответствии с име-ющимися в ее штате единицами. Ими могут быть заместительдиректора по воспитательной работе, советник по воспитанию,педагог-организатор, вожатый, социальный педагог, классныйруководитель, педагог дополнительного образования, учитель.Целесообразнопривлечениекорганизациитакжеродителей,социальныхпартнеровшколыисамихшкольников.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формировании календарного плана воспитательной ра-ботыобразовательнаяорганизациявправевключатьвнего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мероприятия,рекомендованныефедеральнымиирегиональ-нымиорганамиисполнительнойвласти,осуществляющимигосударственное управление в сфере образования, в том числеиз Календаря образовательных событий, приуроченных к го-сударственныминациональнымпраздникамРоссийскойФе-дерации, памятным датам и событиям российской истории икультуры,атакжеперечнявсероссийскихмероприятий,реа-лизуемых детскими и молодежными общественными объеди-нениями.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20"/>
        </w:rPr>
        <w:t>Календарныйпланможеткорректироватьсявтечениеучеб-ногогодавсвязиспроисходящимивработешколыизменени-ями:организационными,кадровыми,финансовымиит.п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Нижепредставленвозможныйобразецнаполнениякален-дарного плана воспитательной работы. Приведенный в нем пе-реченьдел,событий,мероприятийноситориентировочный,иллюстративный характер — он должен быть изменен, сокра-щен или дополнен в соответствии с реальной воспитательнойработой, проводимой в образовательной организации. В соот-ветствии с нею должны быть заполнены также графы «Участ-ники»,«Время»и«Ответственные».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lastRenderedPageBreak/>
        <w:pict>
          <v:shape id="_x0000_s1040" type="#_x0000_t202" style="position:absolute;margin-left:33.85pt;margin-top:35.85pt;width:12.6pt;height:319.35pt;z-index:15856640;mso-position-horizontal-relative:page;mso-position-vertical-relative:page" filled="f" stroked="f">
            <v:textbox style="layout-flow:vertical;mso-next-textbox:#_x0000_s1040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>1150Примернаяосновнаяобразовательнаяпрограммаосновного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9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tabs>
                <w:tab w:val="left" w:pos="2989"/>
              </w:tabs>
              <w:ind w:left="1758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КАЛЕНДАРНЫЙПЛАНВОСПИТАТЕЛЬНОЙРАБОТЫНА</w:t>
            </w:r>
            <w:r w:rsidRPr="00FC2330">
              <w:rPr>
                <w:color w:val="231F20"/>
                <w:w w:val="115"/>
                <w:sz w:val="20"/>
                <w:szCs w:val="20"/>
                <w:u w:val="single" w:color="221E1F"/>
              </w:rPr>
              <w:tab/>
            </w:r>
            <w:r w:rsidRPr="00FC2330">
              <w:rPr>
                <w:color w:val="231F20"/>
                <w:w w:val="115"/>
                <w:sz w:val="20"/>
                <w:szCs w:val="20"/>
              </w:rPr>
              <w:t>УЧЕБНЫЙГОД</w:t>
            </w:r>
          </w:p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sz w:val="20"/>
                <w:szCs w:val="20"/>
              </w:rPr>
              <w:t>(ОСНОВНОЕОБЩЕЕОБРАЗОВАНИЕ)</w:t>
            </w:r>
          </w:p>
        </w:tc>
      </w:tr>
      <w:tr w:rsidR="002C6905" w:rsidRPr="00FC2330">
        <w:trPr>
          <w:trHeight w:val="350"/>
        </w:trPr>
        <w:tc>
          <w:tcPr>
            <w:tcW w:w="10138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Модуль«Ключевыеобщешкольныедела»</w:t>
            </w:r>
          </w:p>
        </w:tc>
      </w:tr>
      <w:tr w:rsidR="002C6905" w:rsidRPr="00FC2330">
        <w:trPr>
          <w:trHeight w:val="350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8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6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1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3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Праздник«Деньзнаний»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Коллективноетворческоедело«Нашверныйкруг»,посвященноеВсероссийскомуДнюлицеиста19октября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Новогоднийтеатральныйфестиваль</w:t>
            </w:r>
            <w:r w:rsidRPr="00FC2330">
              <w:rPr>
                <w:color w:val="231F20"/>
                <w:w w:val="120"/>
                <w:sz w:val="20"/>
                <w:szCs w:val="20"/>
              </w:rPr>
              <w:t>учеников,учителейиродителей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Коллективноетворческоедело«Школьныйподростко-выйсбор»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Общешкольнаянаучнаяконференция</w:t>
            </w:r>
            <w:r w:rsidRPr="00FC2330">
              <w:rPr>
                <w:color w:val="231F20"/>
                <w:w w:val="120"/>
                <w:sz w:val="20"/>
                <w:szCs w:val="20"/>
              </w:rPr>
              <w:t>педагоговишкольников«ЯблокодляНьютона»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61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Коллективныйисследовательскийпроектразновоз-растных  команд  «Города-герои»,  посвященныйДнюПобеды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161"/>
        </w:trPr>
        <w:tc>
          <w:tcPr>
            <w:tcW w:w="5262" w:type="dxa"/>
            <w:tcBorders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Коллективноетворческоедело«ПраздникЧестишколы»:  чествование  учеников,  проявивших  себявучебной,исследовательской,спортивной,творче-ской,общественнойдеятельностинаблагошколыисоциума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56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lastRenderedPageBreak/>
        <w:pict>
          <v:shape id="_x0000_s1039" type="#_x0000_t202" style="position:absolute;margin-left:33.85pt;margin-top:35.85pt;width:12.6pt;height:319.5pt;z-index:15857152;mso-position-horizontal-relative:page;mso-position-vertical-relative:page" filled="f" stroked="f">
            <v:textbox style="layout-flow:vertical;mso-next-textbox:#_x0000_s1039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общегообразования1151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Модуль «Самоуправление»</w:t>
            </w:r>
          </w:p>
        </w:tc>
      </w:tr>
      <w:tr w:rsidR="002C6905" w:rsidRPr="00FC2330">
        <w:trPr>
          <w:trHeight w:val="350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90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ВыборыпредставителейклассоввПодростковыйактившколы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90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УстановочнаявстречаПодростковогоактивашколы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8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ОпределениепланаработыПодростковогоактивашколыиответственныхзанаправленияработы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5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Открытаядискуссияпедагоговиподростков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«Школа—мойдом?»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5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Подготовка,организацияипроведениеДняучителявшколе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5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Подготовка,организацияипроведение</w:t>
            </w:r>
            <w:r w:rsidRPr="00FC2330">
              <w:rPr>
                <w:color w:val="231F20"/>
                <w:w w:val="115"/>
                <w:sz w:val="20"/>
                <w:szCs w:val="20"/>
              </w:rPr>
              <w:t>общешкольногокиберспортивноготурнира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5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Подготовка,организацияипроведениеобщешкольноготурнирапонастольнымиграм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585"/>
        </w:trPr>
        <w:tc>
          <w:tcPr>
            <w:tcW w:w="5262" w:type="dxa"/>
            <w:tcBorders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Подготовка,</w:t>
            </w:r>
            <w:r w:rsidRPr="00FC2330">
              <w:rPr>
                <w:color w:val="231F20"/>
                <w:w w:val="120"/>
                <w:sz w:val="20"/>
                <w:szCs w:val="20"/>
              </w:rPr>
              <w:t>организацияипроведениевнутришкольныхтурниров: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поминифутболу,попионерболу,побаскетболу,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понастольномутеннису,пошахматам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57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38" type="#_x0000_t202" style="position:absolute;left:0;text-align:left;margin-left:33.85pt;margin-top:35.85pt;width:12.6pt;height:326.4pt;z-index:15857664;mso-position-horizontal-relative:page;mso-position-vertical-relative:page" filled="f" stroked="f">
            <v:textbox style="layout-flow:vertical;mso-next-textbox:#_x0000_s1038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1152Примернаяосновнаяобразовательнаяпрограммаосновного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5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18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82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Подготовка,организацияипроведениетанцевальныхперемендляучащихсяначальнойшколы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Подготовка,организацияипроведение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новогоднихпраздниковвшколе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6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Подготовка,организацияипроведениеспортивного</w:t>
            </w:r>
            <w:r w:rsidRPr="00FC2330">
              <w:rPr>
                <w:color w:val="231F20"/>
                <w:w w:val="120"/>
                <w:sz w:val="20"/>
                <w:szCs w:val="20"/>
              </w:rPr>
              <w:t>праздника«Зимниезабавы»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Участиеврегиональномфестивалеученическогосамоуправления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«Скороэтобудеттвояшкола»:игра-экскурсияпошколедлябудущихпятиклассников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ИтоговыйсборПодростковогоактивашколы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ОтчетнаяконференцияПодростковогоактивашколы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Модуль«Профориентация»</w:t>
            </w:r>
          </w:p>
        </w:tc>
      </w:tr>
      <w:tr w:rsidR="002C6905" w:rsidRPr="00FC2330">
        <w:trPr>
          <w:trHeight w:val="3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18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82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Оформлениестендовпрофориентационнойнаправленности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3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Размещениеинформациипопрофориентациинашкольномсайте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58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  <w:rPr>
          <w:i/>
        </w:rPr>
      </w:pPr>
      <w:r w:rsidRPr="009A7D70">
        <w:lastRenderedPageBreak/>
        <w:pict>
          <v:shape id="_x0000_s1037" type="#_x0000_t202" style="position:absolute;margin-left:33.85pt;margin-top:35.85pt;width:12.6pt;height:319.5pt;z-index:15858176;mso-position-horizontal-relative:page;mso-position-vertical-relative:page" filled="f" stroked="f">
            <v:textbox style="layout-flow:vertical;mso-next-textbox:#_x0000_s1037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общегообразования1153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960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Циклыпрофориентационныхчасовобщения: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«Профессиинашихродителей»,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«Мирпрофессий»,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 xml:space="preserve">6  </w:t>
            </w:r>
            <w:r w:rsidRPr="00FC2330">
              <w:rPr>
                <w:color w:val="231F20"/>
                <w:w w:val="115"/>
                <w:sz w:val="20"/>
                <w:szCs w:val="20"/>
              </w:rPr>
              <w:t>«Жизненныйпуть»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60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Встречиспредставителямиразличныхпрофессий,втомчислеизродителейобучающихся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5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Участие обучающихсяволимпиадах,конкурсах,конференциях,организованныхнабазевузовикол-леджей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Участиешкольниковвовсероссийскихпрофориента-ционныхпроектах«Проектория»,«Навигатум»,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«Поступионлайн», «Большаяперемена»,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«Билетвбудущее»,«Шоупрофессий».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Профориентационноеонлайн-тестирование.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Экскурсиинапредприятиягорода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Серияпрофессиональныхпроб«Ландшафтныйдизайн»,«Вебдизайн»,«Вожатый»,«Фотограф»,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«Журналист»,</w:t>
            </w:r>
            <w:r w:rsidRPr="00FC2330">
              <w:rPr>
                <w:color w:val="231F20"/>
                <w:w w:val="120"/>
                <w:sz w:val="20"/>
                <w:szCs w:val="20"/>
              </w:rPr>
              <w:t>«Экскурсовод».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ПосещениепрофессиональныхучебныхзаведенийвДниоткрытыхдверейввузахиколледжах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5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Индивидуальные консультации психологадляшкольниковиихродителейповопросам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склонностей,способностей,дарованийииныхиндивидуальныхособенностейдетей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59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36" type="#_x0000_t202" style="position:absolute;left:0;text-align:left;margin-left:33.85pt;margin-top:35.85pt;width:12.6pt;height:326.4pt;z-index:15858688;mso-position-horizontal-relative:page;mso-position-vertical-relative:page" filled="f" stroked="f">
            <v:textbox style="layout-flow:vertical;mso-next-textbox:#_x0000_s1036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1154Примернаяосновнаяобразовательнаяпрограмма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основногообщегообразования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5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18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82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353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Подготовка и участиев чемпионатеJuniorSkills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50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Профориентационныеделовыеигры: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«Калейдоскоп профессий»,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«Дороги,которыемывыбираем»,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«Нараспутье»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Посещение тематических профориентационныхпарков(«КидБург»,«Мастерславль»,«Кидзания»,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«ФэнтазиГрад»,«КидСпейс»)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Модуль«Школьныемедиа»</w:t>
            </w:r>
          </w:p>
        </w:tc>
      </w:tr>
      <w:tr w:rsidR="002C6905" w:rsidRPr="00FC2330">
        <w:trPr>
          <w:trHeight w:val="3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8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6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18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82"/>
              <w:jc w:val="center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Организационноесобраниечленовшкольногомедиацентра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Мастер-класс«Я—журналист»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Серияинформационно-методическихсеминаровдляшкольниковмедиацентра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Регулярныйвыпускномеровшкольнойгазеты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48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Регулярный выпуск видеороликов для школьноготелевидения и школьной странички в социальныхсетях,посвященныхзначимымсобытиямшколы</w:t>
            </w:r>
          </w:p>
          <w:p w:rsidR="002C6905" w:rsidRPr="00FC2330" w:rsidRDefault="00103C63" w:rsidP="00FC233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ипамятнымдатамроссийскойисторииикультуры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60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  <w:rPr>
          <w:i/>
        </w:rPr>
      </w:pPr>
      <w:r w:rsidRPr="009A7D70">
        <w:lastRenderedPageBreak/>
        <w:pict>
          <v:shape id="_x0000_s1035" type="#_x0000_t202" style="position:absolute;margin-left:33.85pt;margin-top:35.85pt;width:12.6pt;height:319.5pt;z-index:15859200;mso-position-horizontal-relative:page;mso-position-vertical-relative:page" filled="f" stroked="f">
            <v:textbox style="layout-flow:vertical;mso-next-textbox:#_x0000_s1035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общегообразования1155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547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«Мойучитель»:конкурсэсседляшкольнойгазеты,приуроченныйкМеждународномуднюучителя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7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«Мы—многонациональныйнародРоссии»:электроннаявикторинакМеждународномуднютолерантности16ноября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5"/>
        </w:trPr>
        <w:tc>
          <w:tcPr>
            <w:tcW w:w="526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Общешкольныйфестивальсоциальнойрекламы,приуроченныйкДнюдобровольца(волонтера)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вРоссии5декабря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Конкурсавторскихвидеороликовшкольников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«Проблемынашегогорода:взглядмолодых»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Фотовыставка«МояфамилияназащитеРодины»кДнюзащитникаОтечества23февраля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Фестивальвидеороликовдляшкольноготелевидения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«Семейнаяреликвия»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ТрансляциянашкольномтелевиденииматериаловсозданнойрукамиучащихсяКнигипамяти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«Историямоейсемьи—историястраны»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2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Модуль«Детскиеобщественныеобъединения»</w:t>
            </w:r>
          </w:p>
        </w:tc>
      </w:tr>
      <w:tr w:rsidR="002C6905" w:rsidRPr="00FC2330">
        <w:trPr>
          <w:trHeight w:val="3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«1+1»:организационноесобраниедетскихобществен-ныхобъединений(ДОО),действующихвшколе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«Сверимнашипланы»:планированиесовместныхделшколыиДОО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61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34" type="#_x0000_t202" style="position:absolute;left:0;text-align:left;margin-left:33.85pt;margin-top:35.85pt;width:12.6pt;height:326.4pt;z-index:15859712;mso-position-horizontal-relative:page;mso-position-vertical-relative:page" filled="f" stroked="f">
            <v:textbox style="layout-flow:vertical;mso-next-textbox:#_x0000_s1034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1156Примернаяосновнаяобразовательнаяпрограммаосновного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5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95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Сборданныхонуждающихсявволонтерскойпомощи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95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Детско-взрослаяпереговорнаяплощадка«Подростко-выеинициативыпоразвитиюгорода»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593"/>
        </w:trPr>
        <w:tc>
          <w:tcPr>
            <w:tcW w:w="5262" w:type="dxa"/>
            <w:tcBorders>
              <w:top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Реализация запланированных социальных проектовиинициативДООвближайшемсоциуме: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коллективноетворческоедело«Поможемпожилымлюдямподготовитьсякзиме»;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акцияпомощибездомнымживотным«Сезоныдобра»;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5"/>
                <w:sz w:val="20"/>
                <w:szCs w:val="20"/>
              </w:rPr>
              <w:t>благотворительнаяакция«Ветеранживетрядом».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90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Реализациясоциально-значимых  титульных  делиакцийрегиональныхифедеральныхДОО,членамикоторыхявляютсяшкольники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90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Открытыедебаты«Доступностьивостребованностькультурногодосугаизанятийспортомюнымигорожанами»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90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Подготовкаиреализацияпроекта«КаникулысДОО».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90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Зимнийлагерьдлячленовдетскихобщественныхобъединений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62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  <w:rPr>
          <w:i/>
        </w:rPr>
      </w:pPr>
      <w:r w:rsidRPr="009A7D70">
        <w:lastRenderedPageBreak/>
        <w:pict>
          <v:shape id="_x0000_s1033" type="#_x0000_t202" style="position:absolute;margin-left:33.85pt;margin-top:35.85pt;width:12.6pt;height:318.7pt;z-index:15860224;mso-position-horizontal-relative:page;mso-position-vertical-relative:page" filled="f" stroked="f">
            <v:textbox style="layout-flow:vertical;mso-next-textbox:#_x0000_s1033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>основнаяобразовательнаяпрограммаосновногообщегообразования1157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583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«Весенний призыв»:рекрутинговаяакциявмладшихподростковыхклассах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3"/>
        </w:trPr>
        <w:tc>
          <w:tcPr>
            <w:tcW w:w="5262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Фестиваль ДОО, посвященныйДню детскихобщественныхобъединенийиорганизаций19мая</w:t>
            </w:r>
          </w:p>
        </w:tc>
        <w:tc>
          <w:tcPr>
            <w:tcW w:w="164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81"/>
        </w:trPr>
        <w:tc>
          <w:tcPr>
            <w:tcW w:w="10138" w:type="dxa"/>
            <w:gridSpan w:val="4"/>
            <w:tcBorders>
              <w:bottom w:val="single" w:sz="6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Модуль«Экскурсии,экспедиции,походы»</w:t>
            </w:r>
          </w:p>
        </w:tc>
      </w:tr>
      <w:tr w:rsidR="002C6905" w:rsidRPr="00FC2330">
        <w:trPr>
          <w:trHeight w:val="37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7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Коллективообразующиесентябрьскиеэкскурсииипоходывыходногодняподростковыхклассов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«Мысновавместе»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Адаптационныйквестдляпятиклассников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«Путешествиепошколеиееокрестностям»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«Золотаяосень»:школьныйтурслет,посвященныйВсемирномуднютуризма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Походвыходногодня«ОперацияЗимовье»:развешиваниевлесукормушекдлязимующих птиц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Походвыходногодня«ОперацияСкворечник»:развешиваниевлесускворечников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Экологическийпроект«Придорожныймусор»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7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Туристско-краеведческиеэкспедициипоместамбоевВеликойОтечественнойвойны,посвященныеДнюПо-беды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63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32" type="#_x0000_t202" style="position:absolute;left:0;text-align:left;margin-left:33.85pt;margin-top:35.85pt;width:12.6pt;height:319.35pt;z-index:15860736;mso-position-horizontal-relative:page;mso-position-vertical-relative:page" filled="f" stroked="f">
            <v:textbox style="layout-flow:vertical;mso-next-textbox:#_x0000_s1032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>1158Примернаяосновнаяобразовательнаяпрограммаосновного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15"/>
          <w:sz w:val="20"/>
          <w:szCs w:val="20"/>
        </w:rPr>
        <w:t>Продолжение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0"/>
        </w:trPr>
        <w:tc>
          <w:tcPr>
            <w:tcW w:w="10138" w:type="dxa"/>
            <w:gridSpan w:val="4"/>
            <w:tcBorders>
              <w:bottom w:val="single" w:sz="6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Модуль«Организацияпредметно-эстетическойсреды»</w:t>
            </w:r>
          </w:p>
        </w:tc>
      </w:tr>
      <w:tr w:rsidR="002C6905" w:rsidRPr="00FC2330">
        <w:trPr>
          <w:trHeight w:val="34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8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6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1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742"/>
        </w:trPr>
        <w:tc>
          <w:tcPr>
            <w:tcW w:w="5262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ОформлениеинтерьеровшкольныхпомещенийкДнюзнаний,Днюучителя,Новомугоду,23февраля,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8марта,ДнюПобеды,праздникуПоследнегозвонка</w:t>
            </w:r>
          </w:p>
        </w:tc>
        <w:tc>
          <w:tcPr>
            <w:tcW w:w="1644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42"/>
        </w:trPr>
        <w:tc>
          <w:tcPr>
            <w:tcW w:w="5262" w:type="dxa"/>
            <w:tcBorders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Созданиеввестибюлешколыстеллажейсвободногокнигообмена«Книговорот»:мероприятие,приурочен-ноекМеждународномуднюшкольныхбиблиотек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25октября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3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Сменныевыставкирисунковиинсталляцийучащихся,посвященныеДнюучителя,Днюматери,ВсемирномуднюЗемли,ДнюПобеды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93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Мини-концертыучащихся,учителейиродителей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вхоллахшкольногоздания«Музыканапеременах»,приуроченныекВсероссийской  неделе  музыки21—27марта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3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Конкурс дизайнерских проектов«Озеленение пришколь-нойтерритории»,реализацияпроектов-победителей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3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Экспозиция«Бессмертныйполкшколы»,приуроченнаякоДнюПобеды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3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Сменныефотовыставкишкольников«Лето—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этомаленькаяжизнь»,«Моидрузья»,«Усы,лапыихвост»,«Светитень»,«Эко-факт»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64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  <w:rPr>
          <w:i/>
        </w:rPr>
      </w:pPr>
      <w:r w:rsidRPr="009A7D70">
        <w:lastRenderedPageBreak/>
        <w:pict>
          <v:shape id="_x0000_s1031" type="#_x0000_t202" style="position:absolute;margin-left:33.85pt;margin-top:35.85pt;width:12.6pt;height:319.5pt;z-index:15861248;mso-position-horizontal-relative:page;mso-position-vertical-relative:page" filled="f" stroked="f">
            <v:textbox style="layout-flow:vertical;mso-next-textbox:#_x0000_s1031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общегообразования1159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5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Модуль«Работасродителями»</w:t>
            </w:r>
          </w:p>
        </w:tc>
      </w:tr>
      <w:tr w:rsidR="002C6905" w:rsidRPr="00FC2330">
        <w:trPr>
          <w:trHeight w:val="355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784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Открытая среда: день индивидуальных онлайниофлайнконсультацийродителейсучителями-предметниками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4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ЗаседанияОбщешкольногородительскогокомитетаиУправляющегоСоветашколы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2382"/>
        </w:trPr>
        <w:tc>
          <w:tcPr>
            <w:tcW w:w="5262" w:type="dxa"/>
            <w:tcBorders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Блиц-лекции, проводимыев рамкахродительскихсобраний: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«Чтотакоерациональноепитаниешкольника»;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«Простыеупражнениядляразвитиявниманияипамятиребенка»;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«Развивающиенастольныеигрывсемье»;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«Конфликты и детские истерики: реакциииповедениевзрослых»;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«Гаджетыипсихическоездоровьеребенка»;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«Какразвитьмотивациюкучению»;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«Еслиребеноксталжертвойбуллинга».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82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Семейнаяигра«Папа,мама,я—спортивнаясемья»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82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Гостиная«Семейныетрадиции»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82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Семейныйфестиваль«Игрынашегодетства»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82"/>
        </w:trPr>
        <w:tc>
          <w:tcPr>
            <w:tcW w:w="5262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Семейнаявикторина«Что?Где?Когда?»,посвящен-наяМеждународномуднюпожилыхлюдей1октября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65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9A7D70" w:rsidP="00FC2330">
      <w:pPr>
        <w:jc w:val="right"/>
        <w:rPr>
          <w:i/>
          <w:sz w:val="20"/>
          <w:szCs w:val="20"/>
        </w:rPr>
      </w:pPr>
      <w:r w:rsidRPr="009A7D70">
        <w:rPr>
          <w:sz w:val="20"/>
          <w:szCs w:val="20"/>
        </w:rPr>
        <w:lastRenderedPageBreak/>
        <w:pict>
          <v:shape id="_x0000_s1030" type="#_x0000_t202" style="position:absolute;left:0;text-align:left;margin-left:33.85pt;margin-top:35.85pt;width:12.6pt;height:326.4pt;z-index:15861760;mso-position-horizontal-relative:page;mso-position-vertical-relative:page" filled="f" stroked="f">
            <v:textbox style="layout-flow:vertical;mso-next-textbox:#_x0000_s1030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1160Примернаяосновнаяобразовательнаяпрограмма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основногообщегообразования</w:t>
                  </w:r>
                </w:p>
              </w:txbxContent>
            </v:textbox>
            <w10:wrap anchorx="page" anchory="page"/>
          </v:shape>
        </w:pict>
      </w:r>
      <w:r w:rsidR="00103C63" w:rsidRPr="00FC2330">
        <w:rPr>
          <w:i/>
          <w:color w:val="231F20"/>
          <w:w w:val="120"/>
          <w:sz w:val="20"/>
          <w:szCs w:val="20"/>
        </w:rPr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5262"/>
        <w:gridCol w:w="1644"/>
        <w:gridCol w:w="1134"/>
        <w:gridCol w:w="2098"/>
      </w:tblGrid>
      <w:tr w:rsidR="002C6905" w:rsidRPr="00FC2330">
        <w:trPr>
          <w:trHeight w:val="355"/>
        </w:trPr>
        <w:tc>
          <w:tcPr>
            <w:tcW w:w="52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079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Дела,события,мероприятия</w:t>
            </w:r>
          </w:p>
        </w:tc>
        <w:tc>
          <w:tcPr>
            <w:tcW w:w="16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240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30"/>
                <w:sz w:val="20"/>
                <w:szCs w:val="20"/>
              </w:rPr>
              <w:t>Время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95"/>
              <w:rPr>
                <w:b/>
                <w:i/>
                <w:sz w:val="20"/>
                <w:szCs w:val="20"/>
              </w:rPr>
            </w:pPr>
            <w:r w:rsidRPr="00FC2330">
              <w:rPr>
                <w:b/>
                <w:i/>
                <w:color w:val="231F20"/>
                <w:w w:val="125"/>
                <w:sz w:val="20"/>
                <w:szCs w:val="20"/>
              </w:rPr>
              <w:t>Ответственные</w:t>
            </w:r>
          </w:p>
        </w:tc>
      </w:tr>
      <w:tr w:rsidR="002C6905" w:rsidRPr="00FC2330">
        <w:trPr>
          <w:trHeight w:val="553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«Ценности,которымнетцены»:дискуссияврамкахМеждународногоднясемьи15мая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Акция«Бессмертныйполк»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50"/>
        </w:trPr>
        <w:tc>
          <w:tcPr>
            <w:tcW w:w="52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Круглыйстол«Влияниеродителейнапрофессиональ-ноесамоопределениешкольников»</w:t>
            </w:r>
          </w:p>
        </w:tc>
        <w:tc>
          <w:tcPr>
            <w:tcW w:w="164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548"/>
        </w:trPr>
        <w:tc>
          <w:tcPr>
            <w:tcW w:w="5262" w:type="dxa"/>
            <w:tcBorders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Созданиенашкольномсайтевкладки«Родителям»ирегулярноеобновлениематериаловеерубрик: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«Школьные события»,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 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«Психолого-педагогическая  консультация»,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«Выборпрофессии»,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«Семейная библиотека»,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0"/>
                <w:position w:val="1"/>
                <w:sz w:val="20"/>
                <w:szCs w:val="20"/>
              </w:rPr>
              <w:t xml:space="preserve">6 </w:t>
            </w:r>
            <w:r w:rsidRPr="00FC2330">
              <w:rPr>
                <w:color w:val="231F20"/>
                <w:w w:val="110"/>
                <w:sz w:val="20"/>
                <w:szCs w:val="20"/>
              </w:rPr>
              <w:t>«Семейная игротека»</w:t>
            </w:r>
          </w:p>
        </w:tc>
        <w:tc>
          <w:tcPr>
            <w:tcW w:w="1644" w:type="dxa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Модуль«Классное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руководство»</w:t>
            </w: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Согласноиндивидуальнымпланамвоспитательнойработыклассныхруководителей</w:t>
            </w: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Модуль«Школьныйурок»</w:t>
            </w: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Согласнокалендарно-тематическимпланамучителей-предметников</w:t>
            </w: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  <w:shd w:val="clear" w:color="auto" w:fill="E6E7E8"/>
          </w:tcPr>
          <w:p w:rsidR="002C6905" w:rsidRPr="00FC2330" w:rsidRDefault="00103C63" w:rsidP="00FC2330">
            <w:pPr>
              <w:pStyle w:val="TableParagraph"/>
              <w:ind w:left="122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Модуль«Курсывнеурочнойдеятельности»</w:t>
            </w:r>
          </w:p>
        </w:tc>
      </w:tr>
      <w:tr w:rsidR="002C6905" w:rsidRPr="00FC2330">
        <w:trPr>
          <w:trHeight w:val="348"/>
        </w:trPr>
        <w:tc>
          <w:tcPr>
            <w:tcW w:w="10138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C6905" w:rsidRPr="00FC2330" w:rsidRDefault="00103C63" w:rsidP="00FC2330">
            <w:pPr>
              <w:pStyle w:val="TableParagraph"/>
              <w:ind w:left="585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Согласнопрограммамипланамвнеурочнойдеятельностипедагоговобразовательнойорганизации</w:t>
            </w: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66"/>
          <w:pgSz w:w="11907" w:h="16840" w:code="9"/>
          <w:pgMar w:top="459" w:right="280" w:bottom="1020" w:left="640" w:header="0" w:footer="0" w:gutter="0"/>
          <w:cols w:space="720"/>
        </w:sectPr>
      </w:pPr>
    </w:p>
    <w:p w:rsidR="002C6905" w:rsidRPr="00FC2330" w:rsidRDefault="00103C63" w:rsidP="00FC2330">
      <w:pPr>
        <w:pStyle w:val="3"/>
        <w:numPr>
          <w:ilvl w:val="4"/>
          <w:numId w:val="8"/>
        </w:numPr>
        <w:tabs>
          <w:tab w:val="left" w:pos="585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lastRenderedPageBreak/>
        <w:t>ХАРАКТЕРИСТИКАУСЛОВИЙРЕАЛИЗАЦИИПРОГРАММЫОСНОВНОГООБЩЕГООБРАЗОВАНИЯВСООТВЕТСТВИИСТРЕБОВАНИЯМИФГОСООО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Система условий реализации программы основного общегообразования,созданнаявобразовательнойорганизациисоот-ветствуеттребованиямФГОСОООинаправленана: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достижение планируемых результатов освоения программыосновного общего образования, в том числе адаптированной,обучающимися,втомчислеобучающимисясОВЗ;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развитие личности, ее способностей, удовлетворения обра-зовательных потребностей и интересов, самореализации об-учающихся,втомчислеодаренных,черезорганизациюурочнойивнеурочнойдеятельности,социальныхпрактик,включаяобщественнополезнуюдеятельность,профессио-нальныепробы,практическуюподготовку,использованиевозможностейорганизацийдополнительногообразования,профессиональныхобразовательныхорганизацийисоци-альныхпартнероввпрофессионально-производственномокружен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формированиефункциональнойграмотностиобучающихся(способности решать учебные задачи и жизненные проблем-ные ситуации на основе сформированных предметных, ме-тапредметныхиуниверсальныхспособовдеятельности),включающейовладениеключевымикомпетенциями,со-ставляющими основу дальнейшего успешного образования иориентациивмирепрофессий;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формированиесоциокультурныхидуховно-нравственныхценностей обучающихся, основ их гражданственности, рос-сийской гражданской идентичности и социально-профессио-нальныхориентаций;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индивидуализацию процесса образования посредством про-</w:t>
      </w:r>
      <w:r w:rsidRPr="00FC2330">
        <w:rPr>
          <w:color w:val="231F20"/>
          <w:w w:val="120"/>
        </w:rPr>
        <w:t>ектирования и реализации индивидуальных учебных пла-</w:t>
      </w:r>
      <w:r w:rsidRPr="00FC2330">
        <w:rPr>
          <w:color w:val="231F20"/>
          <w:w w:val="115"/>
        </w:rPr>
        <w:t>нов, обеспечения эффективной самостоятельной работы обу-</w:t>
      </w:r>
      <w:r w:rsidRPr="00FC2330">
        <w:rPr>
          <w:color w:val="231F20"/>
          <w:w w:val="120"/>
        </w:rPr>
        <w:t>чающихсяприподдержкепедагогическихработников;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участие обучающихся, родителей (законных представителей)несовершеннолетних обучающихся и педагогических работ-никоввпроектированиииразвитиипрограммыосновногообщего образования и условий ее реализации, учитывающихособенностиразвитияивозможностиобучающихся;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включение обучающихся в процессы преобразования внеш-нейсоциальнойсреды(населенногопункта,муниципального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района, субъекта Российской Федерации), формирования унихлидерскихкачеств,опытасоциальнойдеятельности,ре-ализации социальных проектов и программ, в том числе вкачествеволонтеров;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у обучающихся опыта самостоятельной обра-зовательной,общественной,проектной,учебно-исследова-тельской, спортивно-оздоровительной и творческой деятель-ности;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у обучающихся экологической грамотности,навыков здорового и безопасного для человека и окружаю-щейегосредыобразажизни;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использование в образовательной деятельности современныхобразовательных технологий, направленных в том числе навоспитаниеобучающихсяиразвитиеразличныхформна-ставничества;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обновление содержания программы основного общего обра-зования,методикитехнологийеереализациивсоответствиис динамикой развития системы образования, запросов обуча-ющихся, родителей (законных представителей) несовершен-нолетних обучающихся с учетом национальных и культур-ныхособенностейсубъектаРоссийскойФедерации;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эффективное использования профессионального и творческо-гопотенциалапедагогическихируководящихработниковОрганизации,повышенияихпрофессиональной,коммуни-кативной,информационнойиправовойкомпетент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эффективноеуправленияОрганизациейсиспользованиемИКТ, современных механизмов финансирования реализациипрограммосновногообщегообразования.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иреализациинастоящейобразовательнойпрограммыосновногообщегообразованияврамкахсетевоговзаимо-действияиспользуютсяресурсыиныхорганизаций,на-правленные на обеспечение качества условий образователь-нойдеятельности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D965D2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Организациями,предоставляющимиресурсыдля  реализа-циинастоящейобразовательнойпрограммыявляются: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029" style="position:absolute;margin-left:36.85pt;margin-top:9.1pt;width:85.05pt;height:.1pt;z-index:-15595008;mso-wrap-distance-left:0;mso-wrap-distance-right:0;mso-position-horizontal-relative:page" coordorigin="737,182" coordsize="1701,0" path="m737,182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>1</w:t>
      </w:r>
      <w:r w:rsidRPr="00FC2330">
        <w:rPr>
          <w:color w:val="231F20"/>
          <w:w w:val="115"/>
          <w:sz w:val="20"/>
          <w:szCs w:val="20"/>
        </w:rPr>
        <w:t>При отсутствии сетевого взаимодействия с другими организациямипри реализации основной образовательной программы данная ин-формацияисключаетсяизосновнойобразовательнойпрограммы.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footerReference w:type="even" r:id="rId67"/>
          <w:footerReference w:type="default" r:id="rId68"/>
          <w:pgSz w:w="11907" w:h="16840" w:code="9"/>
          <w:pgMar w:top="620" w:right="459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57"/>
        <w:gridCol w:w="1928"/>
        <w:gridCol w:w="1928"/>
        <w:gridCol w:w="1928"/>
      </w:tblGrid>
      <w:tr w:rsidR="002C6905" w:rsidRPr="00FC2330">
        <w:trPr>
          <w:trHeight w:val="1953"/>
        </w:trPr>
        <w:tc>
          <w:tcPr>
            <w:tcW w:w="557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3"/>
                <w:sz w:val="20"/>
                <w:szCs w:val="20"/>
              </w:rPr>
              <w:t>№</w:t>
            </w:r>
          </w:p>
        </w:tc>
        <w:tc>
          <w:tcPr>
            <w:tcW w:w="1928" w:type="dxa"/>
          </w:tcPr>
          <w:p w:rsidR="002C6905" w:rsidRPr="00FC2330" w:rsidRDefault="00103C63" w:rsidP="00FC2330">
            <w:pPr>
              <w:pStyle w:val="TableParagraph"/>
              <w:ind w:left="29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Наименование</w:t>
            </w:r>
            <w:r w:rsidRPr="00FC2330">
              <w:rPr>
                <w:b/>
                <w:color w:val="231F20"/>
                <w:sz w:val="20"/>
                <w:szCs w:val="20"/>
              </w:rPr>
              <w:t>организации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(юридического</w:t>
            </w:r>
            <w:r w:rsidRPr="00FC2330">
              <w:rPr>
                <w:b/>
                <w:color w:val="231F20"/>
                <w:sz w:val="20"/>
                <w:szCs w:val="20"/>
              </w:rPr>
              <w:t>лица),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участвующейвреализации</w:t>
            </w:r>
            <w:r w:rsidRPr="00FC2330">
              <w:rPr>
                <w:b/>
                <w:color w:val="231F20"/>
                <w:sz w:val="20"/>
                <w:szCs w:val="20"/>
              </w:rPr>
              <w:t>сетевой</w:t>
            </w:r>
          </w:p>
          <w:p w:rsidR="002C6905" w:rsidRPr="00FC2330" w:rsidRDefault="00103C63" w:rsidP="00FC2330">
            <w:pPr>
              <w:pStyle w:val="TableParagraph"/>
              <w:ind w:left="194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образовательной</w:t>
            </w:r>
            <w:r w:rsidRPr="00FC2330">
              <w:rPr>
                <w:b/>
                <w:color w:val="231F20"/>
                <w:sz w:val="20"/>
                <w:szCs w:val="20"/>
              </w:rPr>
              <w:t>программы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9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Ресурсы,используемые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приреализации</w:t>
            </w:r>
            <w:r w:rsidRPr="00FC2330">
              <w:rPr>
                <w:b/>
                <w:color w:val="231F20"/>
                <w:sz w:val="20"/>
                <w:szCs w:val="20"/>
              </w:rPr>
              <w:t>основной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образовательной</w:t>
            </w:r>
            <w:r w:rsidRPr="00FC2330">
              <w:rPr>
                <w:b/>
                <w:color w:val="231F20"/>
                <w:sz w:val="20"/>
                <w:szCs w:val="20"/>
              </w:rPr>
              <w:t>программы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9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Основания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использования</w:t>
            </w:r>
            <w:r w:rsidRPr="00FC2330">
              <w:rPr>
                <w:b/>
                <w:color w:val="231F20"/>
                <w:sz w:val="20"/>
                <w:szCs w:val="20"/>
              </w:rPr>
              <w:t>ресурсов</w:t>
            </w:r>
            <w:r w:rsidRPr="00FC2330">
              <w:rPr>
                <w:b/>
                <w:color w:val="231F20"/>
                <w:spacing w:val="-1"/>
                <w:sz w:val="20"/>
                <w:szCs w:val="20"/>
              </w:rPr>
              <w:t>(соглашение,</w:t>
            </w:r>
            <w:r w:rsidRPr="00FC2330">
              <w:rPr>
                <w:b/>
                <w:color w:val="231F20"/>
                <w:sz w:val="20"/>
                <w:szCs w:val="20"/>
              </w:rPr>
              <w:t xml:space="preserve"> договор</w:t>
            </w:r>
          </w:p>
          <w:p w:rsidR="002C6905" w:rsidRPr="00FC2330" w:rsidRDefault="00103C63" w:rsidP="00FC2330">
            <w:pPr>
              <w:pStyle w:val="TableParagraph"/>
              <w:ind w:left="287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ит.д.)</w:t>
            </w: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173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173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173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3.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173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4.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173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5.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57" w:type="dxa"/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87"/>
                <w:sz w:val="20"/>
                <w:szCs w:val="20"/>
              </w:rPr>
              <w:t>…</w:t>
            </w: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numPr>
          <w:ilvl w:val="5"/>
          <w:numId w:val="8"/>
        </w:numPr>
        <w:tabs>
          <w:tab w:val="left" w:pos="758"/>
        </w:tabs>
        <w:ind w:firstLine="0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Описаниекадровыхусловийреализацииосновнойобразовательнойпрограммыосновногообщегообразования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Для обеспечения реализации программы основного общегообразования образовательная организация укомплектована ка-драми, имеющими необходимую квалификацию для решениязадач, связанных с достижением целей и задач образователь-нойдеятельности.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Обеспеченностькадровымиусловиямивключаетвсебя: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укомплектованность образовательной организации педагоги-ческими,руководящимииинымиработниками;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уровеньквалификациипедагогическихииныхработниковобразовательной организации, участвующими в реализацииосновнойобразовательнойпрограммыисоздании  условийдляееразработкииреализации;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непрерывность профессионального развития педагогическихработников образовательной организации, реализующей об-разовательнуюпрограммуосновногообщегообразования.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Укомплектованностьобразовательнойорганизациипедаго-гическими,руководящимииинымиработникамихарактери-зируетсязамещением100%вакансий,имеющихсявсоответ-ствиисутвержденнымштатнымрасписание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Уровень квалификации педагогических и иных работниковобразовательнойорганизации,участвующихвреализацииос-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новной образовательной программы и создании условий для ееразработки и реализации характеризуется наличием докумен-тов о присвоении квалификации, соответствующей должност-нымобязанностямработника.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Основой для разработки должностных инструкций, содержа-</w:t>
      </w:r>
      <w:r w:rsidRPr="00FC2330">
        <w:rPr>
          <w:color w:val="231F20"/>
          <w:w w:val="120"/>
        </w:rPr>
        <w:t>щих конкретный перечень должностных обязанностей работ-</w:t>
      </w:r>
      <w:r w:rsidRPr="00FC2330">
        <w:rPr>
          <w:color w:val="231F20"/>
          <w:w w:val="115"/>
        </w:rPr>
        <w:t>ников, с учетом особенностей организации труда и управления,</w:t>
      </w:r>
      <w:r w:rsidRPr="00FC2330">
        <w:rPr>
          <w:color w:val="231F20"/>
          <w:w w:val="120"/>
        </w:rPr>
        <w:t>а также прав, ответственности и компетентности работниковобразовательной организации, служат квалификационные ха-рактеристики, отвечающие квалификационным требованиям,указанным в квалификационных справочниках и (или) про-фессиональныхстандартах(приналичии).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основу должностных обязанностей могут быть положеныпредставленные в профессиональном стандарте «Педагог (педа-гогическая деятельность в сфере дошкольного, начального об-щего, основного общего, среднего общего образования) (воспи-татель,учитель)»обобщенныетрудовыефункции,которыемогут быть поручены работнику, занимающему данную долж-ность.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20"/>
        </w:rPr>
        <w:t>Уровень квалификации педагогических и иных работниковобразовательнойорганизации,участвующихвреализацииос-</w:t>
      </w:r>
      <w:r w:rsidRPr="00FC2330">
        <w:rPr>
          <w:color w:val="231F20"/>
          <w:w w:val="115"/>
        </w:rPr>
        <w:t>новной образовательной программы и создании условий для ее</w:t>
      </w:r>
      <w:r w:rsidRPr="00FC2330">
        <w:rPr>
          <w:color w:val="231F20"/>
          <w:w w:val="120"/>
        </w:rPr>
        <w:t>разработкииреализациихарактеризуетсятакжерезультатамиаттестации—квалификационнымикатегориями.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Аттестация педагогических работников в соответствии с Фе-деральным законом «Об образовании в Российской Федерации»(ст.49)проводитсявцеляхподтвержденияихсоответствиязанимаемым должностям на основе оценки их профессиональ-ной деятельности, с учетом желания педагогических работни-ков в целях установления квалификационной категории. Про-ведениеаттестациипедагогическихработниковвцеляхподтверждения их соответствия занимаемым должностям осу-ществлятьсянережеодногоразавпятьлетнаосновеоценкиих профессиональной деятельности аттестационными комисси-ями, самостоятельно формируемыми образовательной органи-зацией.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Проведениеаттестациивцеляхустановленияквалифика-ционной категории педагогических работников осуществляет-сяаттестационнымикомиссиями,формируемымифедераль-нымиорганамиисполнительной  власти,  в  ведении  которыхэти организации находятся. Проведение аттестации в отноше-ниипедагогическихработниковобразовательныхорганиза-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20"/>
        </w:rPr>
        <w:t>ций, находящихся в ведении субъекта Российской Федера-ции, муниципальных и частных организаций, осуществляется</w:t>
      </w:r>
      <w:r w:rsidRPr="00FC2330">
        <w:rPr>
          <w:color w:val="231F20"/>
          <w:w w:val="115"/>
        </w:rPr>
        <w:t xml:space="preserve">аттестационнымикомиссиями,формируемымиуполномочен-ными органами </w:t>
      </w:r>
      <w:r w:rsidRPr="00FC2330">
        <w:rPr>
          <w:color w:val="231F20"/>
          <w:w w:val="115"/>
        </w:rPr>
        <w:lastRenderedPageBreak/>
        <w:t>государственной власти субъектов Российской</w:t>
      </w:r>
      <w:r w:rsidRPr="00FC2330">
        <w:rPr>
          <w:color w:val="231F20"/>
          <w:w w:val="120"/>
        </w:rPr>
        <w:t>Федерации.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20"/>
        </w:rPr>
        <w:t>Уровеньквалификациипедагогическихииныхработников,</w:t>
      </w:r>
      <w:r w:rsidRPr="00FC2330">
        <w:rPr>
          <w:color w:val="231F20"/>
          <w:w w:val="115"/>
        </w:rPr>
        <w:t>участвующих в реализации настоящей основной образователь-</w:t>
      </w:r>
      <w:r w:rsidRPr="00FC2330">
        <w:rPr>
          <w:color w:val="231F20"/>
          <w:w w:val="120"/>
        </w:rPr>
        <w:t>нойпрограммыисозданииусловийдляееразработкииреали-зации: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701"/>
        <w:gridCol w:w="1701"/>
        <w:gridCol w:w="1474"/>
        <w:gridCol w:w="1474"/>
      </w:tblGrid>
      <w:tr w:rsidR="002C6905" w:rsidRPr="00FC2330">
        <w:trPr>
          <w:trHeight w:val="1953"/>
        </w:trPr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325" w:firstLine="47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Категория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работников</w:t>
            </w:r>
          </w:p>
        </w:tc>
        <w:tc>
          <w:tcPr>
            <w:tcW w:w="1701" w:type="dxa"/>
          </w:tcPr>
          <w:p w:rsidR="002C6905" w:rsidRPr="00FC2330" w:rsidRDefault="00103C63" w:rsidP="00FC2330">
            <w:pPr>
              <w:pStyle w:val="TableParagraph"/>
              <w:ind w:left="138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Подтверждение</w:t>
            </w:r>
            <w:r w:rsidRPr="00FC2330">
              <w:rPr>
                <w:b/>
                <w:color w:val="231F20"/>
                <w:sz w:val="20"/>
                <w:szCs w:val="20"/>
              </w:rPr>
              <w:t>уровня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квалификации</w:t>
            </w:r>
            <w:r w:rsidRPr="00FC2330">
              <w:rPr>
                <w:b/>
                <w:color w:val="231F20"/>
                <w:sz w:val="20"/>
                <w:szCs w:val="20"/>
              </w:rPr>
              <w:t>документами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обобразовании</w:t>
            </w:r>
            <w:r w:rsidRPr="00FC2330">
              <w:rPr>
                <w:b/>
                <w:color w:val="231F20"/>
                <w:sz w:val="20"/>
                <w:szCs w:val="20"/>
              </w:rPr>
              <w:t>(профессио-нальной</w:t>
            </w:r>
          </w:p>
          <w:p w:rsidR="002C6905" w:rsidRPr="00FC2330" w:rsidRDefault="00103C63" w:rsidP="00FC2330">
            <w:pPr>
              <w:pStyle w:val="TableParagraph"/>
              <w:ind w:left="11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переподготовке)</w:t>
            </w:r>
            <w:r w:rsidRPr="00FC2330">
              <w:rPr>
                <w:b/>
                <w:color w:val="231F20"/>
                <w:sz w:val="20"/>
                <w:szCs w:val="20"/>
              </w:rPr>
              <w:t>(%)</w:t>
            </w:r>
          </w:p>
        </w:tc>
        <w:tc>
          <w:tcPr>
            <w:tcW w:w="2948" w:type="dxa"/>
            <w:gridSpan w:val="2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7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Подтверждение уровня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квалификациирезультатами</w:t>
            </w:r>
            <w:r w:rsidRPr="00FC2330">
              <w:rPr>
                <w:b/>
                <w:color w:val="231F20"/>
                <w:sz w:val="20"/>
                <w:szCs w:val="20"/>
              </w:rPr>
              <w:t>аттестации</w:t>
            </w:r>
          </w:p>
        </w:tc>
      </w:tr>
      <w:tr w:rsidR="002C6905" w:rsidRPr="00FC2330">
        <w:trPr>
          <w:trHeight w:val="1053"/>
        </w:trPr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103C63" w:rsidP="00FC2330">
            <w:pPr>
              <w:pStyle w:val="TableParagraph"/>
              <w:ind w:left="184" w:hanging="48"/>
              <w:jc w:val="both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Соответствиезанимаемой</w:t>
            </w:r>
            <w:r w:rsidRPr="00FC2330">
              <w:rPr>
                <w:b/>
                <w:color w:val="231F20"/>
                <w:sz w:val="20"/>
                <w:szCs w:val="20"/>
              </w:rPr>
              <w:t>должности</w:t>
            </w:r>
          </w:p>
          <w:p w:rsidR="002C6905" w:rsidRPr="00FC2330" w:rsidRDefault="00103C63" w:rsidP="00FC2330">
            <w:pPr>
              <w:pStyle w:val="TableParagraph"/>
              <w:ind w:left="13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(%)</w:t>
            </w:r>
          </w:p>
        </w:tc>
        <w:tc>
          <w:tcPr>
            <w:tcW w:w="1474" w:type="dxa"/>
          </w:tcPr>
          <w:p w:rsidR="002C6905" w:rsidRPr="00FC2330" w:rsidRDefault="00103C63" w:rsidP="00FC2330">
            <w:pPr>
              <w:pStyle w:val="TableParagraph"/>
              <w:ind w:left="136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Квалифика-</w:t>
            </w:r>
            <w:r w:rsidRPr="00FC2330">
              <w:rPr>
                <w:b/>
                <w:color w:val="231F20"/>
                <w:sz w:val="20"/>
                <w:szCs w:val="20"/>
              </w:rPr>
              <w:t>ционнаякатегория</w:t>
            </w:r>
          </w:p>
          <w:p w:rsidR="002C6905" w:rsidRPr="00FC2330" w:rsidRDefault="00103C63" w:rsidP="00FC2330">
            <w:pPr>
              <w:pStyle w:val="TableParagraph"/>
              <w:ind w:left="13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(%)</w:t>
            </w:r>
          </w:p>
        </w:tc>
      </w:tr>
      <w:tr w:rsidR="002C6905" w:rsidRPr="00FC2330">
        <w:trPr>
          <w:trHeight w:val="553"/>
        </w:trPr>
        <w:tc>
          <w:tcPr>
            <w:tcW w:w="1701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Педагогическиеработники</w:t>
            </w:r>
          </w:p>
        </w:tc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53"/>
        </w:trPr>
        <w:tc>
          <w:tcPr>
            <w:tcW w:w="1701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Руководящие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работники</w:t>
            </w:r>
          </w:p>
        </w:tc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53"/>
        </w:trPr>
        <w:tc>
          <w:tcPr>
            <w:tcW w:w="1701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Иныеработники</w:t>
            </w:r>
          </w:p>
        </w:tc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53"/>
        </w:trPr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>Дляреализацииотдельныхпредметовобязательнойчастиучебного плана на углубленном уровне в образовательной ор-ганизациисозданыследующиекадровыеусловия: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10"/>
        <w:gridCol w:w="1530"/>
        <w:gridCol w:w="1432"/>
        <w:gridCol w:w="1432"/>
        <w:gridCol w:w="1432"/>
      </w:tblGrid>
      <w:tr w:rsidR="002C6905" w:rsidRPr="00FC2330">
        <w:trPr>
          <w:trHeight w:val="3353"/>
        </w:trPr>
        <w:tc>
          <w:tcPr>
            <w:tcW w:w="510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3"/>
                <w:sz w:val="20"/>
                <w:szCs w:val="20"/>
              </w:rPr>
              <w:t>№</w:t>
            </w:r>
          </w:p>
        </w:tc>
        <w:tc>
          <w:tcPr>
            <w:tcW w:w="1530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90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Программа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по предмету</w:t>
            </w:r>
            <w:r w:rsidRPr="00FC2330">
              <w:rPr>
                <w:b/>
                <w:color w:val="231F20"/>
                <w:sz w:val="20"/>
                <w:szCs w:val="20"/>
              </w:rPr>
              <w:t>на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углубленном</w:t>
            </w:r>
            <w:r w:rsidRPr="00FC2330">
              <w:rPr>
                <w:b/>
                <w:color w:val="231F20"/>
                <w:sz w:val="20"/>
                <w:szCs w:val="20"/>
              </w:rPr>
              <w:t>уровне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4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Количество</w:t>
            </w:r>
            <w:r w:rsidRPr="00FC2330">
              <w:rPr>
                <w:b/>
                <w:color w:val="231F20"/>
                <w:sz w:val="20"/>
                <w:szCs w:val="20"/>
              </w:rPr>
              <w:t>учителей,участвую-щихвреа-лизации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программы</w:t>
            </w:r>
            <w:r w:rsidRPr="00FC2330">
              <w:rPr>
                <w:b/>
                <w:color w:val="231F20"/>
                <w:sz w:val="20"/>
                <w:szCs w:val="20"/>
              </w:rPr>
              <w:t>на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углубленном</w:t>
            </w:r>
            <w:r w:rsidRPr="00FC2330">
              <w:rPr>
                <w:b/>
                <w:color w:val="231F20"/>
                <w:sz w:val="20"/>
                <w:szCs w:val="20"/>
              </w:rPr>
              <w:t>уровне</w:t>
            </w:r>
          </w:p>
        </w:tc>
        <w:tc>
          <w:tcPr>
            <w:tcW w:w="1432" w:type="dxa"/>
          </w:tcPr>
          <w:p w:rsidR="002C6905" w:rsidRPr="00FC2330" w:rsidRDefault="00103C63" w:rsidP="00FC2330">
            <w:pPr>
              <w:pStyle w:val="TableParagraph"/>
              <w:ind w:left="120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Доляучите-</w:t>
            </w: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лей,участву-</w:t>
            </w:r>
            <w:r w:rsidRPr="00FC2330">
              <w:rPr>
                <w:b/>
                <w:color w:val="231F20"/>
                <w:sz w:val="20"/>
                <w:szCs w:val="20"/>
              </w:rPr>
              <w:t>ющихв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реализации</w:t>
            </w:r>
            <w:r w:rsidRPr="00FC2330">
              <w:rPr>
                <w:b/>
                <w:color w:val="231F20"/>
                <w:sz w:val="20"/>
                <w:szCs w:val="20"/>
              </w:rPr>
              <w:t>программы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науглублен-номуровне,</w:t>
            </w:r>
            <w:r w:rsidRPr="00FC2330">
              <w:rPr>
                <w:b/>
                <w:color w:val="231F20"/>
                <w:sz w:val="20"/>
                <w:szCs w:val="20"/>
              </w:rPr>
              <w:t>имеющих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соответству-</w:t>
            </w:r>
            <w:r w:rsidRPr="00FC2330">
              <w:rPr>
                <w:b/>
                <w:color w:val="231F20"/>
                <w:sz w:val="20"/>
                <w:szCs w:val="20"/>
              </w:rPr>
              <w:t>ющий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документоб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образовании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(профессио-</w:t>
            </w:r>
            <w:r w:rsidRPr="00FC2330">
              <w:rPr>
                <w:b/>
                <w:color w:val="231F20"/>
                <w:sz w:val="20"/>
                <w:szCs w:val="20"/>
              </w:rPr>
              <w:t>нальнойпереподго-товке)</w:t>
            </w:r>
          </w:p>
        </w:tc>
        <w:tc>
          <w:tcPr>
            <w:tcW w:w="1432" w:type="dxa"/>
          </w:tcPr>
          <w:p w:rsidR="002C6905" w:rsidRPr="00FC2330" w:rsidRDefault="00103C63" w:rsidP="00FC2330">
            <w:pPr>
              <w:pStyle w:val="TableParagraph"/>
              <w:ind w:left="121" w:hanging="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Доляучите-</w:t>
            </w: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лей,участву-</w:t>
            </w:r>
            <w:r w:rsidRPr="00FC2330">
              <w:rPr>
                <w:b/>
                <w:color w:val="231F20"/>
                <w:sz w:val="20"/>
                <w:szCs w:val="20"/>
              </w:rPr>
              <w:t>ющихв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реализации</w:t>
            </w:r>
            <w:r w:rsidRPr="00FC2330">
              <w:rPr>
                <w:b/>
                <w:color w:val="231F20"/>
                <w:sz w:val="20"/>
                <w:szCs w:val="20"/>
              </w:rPr>
              <w:t>программы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науглублен-номуровне,</w:t>
            </w:r>
            <w:r w:rsidRPr="00FC2330">
              <w:rPr>
                <w:b/>
                <w:color w:val="231F20"/>
                <w:sz w:val="20"/>
                <w:szCs w:val="20"/>
              </w:rPr>
              <w:t>имеющихвысшуюквалифика-ционнуюкатегорию(ученуюстепень,ученоезвание)</w:t>
            </w:r>
          </w:p>
        </w:tc>
      </w:tr>
      <w:tr w:rsidR="002C6905" w:rsidRPr="00FC2330">
        <w:trPr>
          <w:trHeight w:val="353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4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</w:t>
            </w:r>
          </w:p>
        </w:tc>
        <w:tc>
          <w:tcPr>
            <w:tcW w:w="1530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Математика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50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</w:t>
            </w:r>
          </w:p>
        </w:tc>
        <w:tc>
          <w:tcPr>
            <w:tcW w:w="1530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Информатика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4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3.</w:t>
            </w:r>
          </w:p>
        </w:tc>
        <w:tc>
          <w:tcPr>
            <w:tcW w:w="1530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Физика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50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4.</w:t>
            </w:r>
          </w:p>
        </w:tc>
        <w:tc>
          <w:tcPr>
            <w:tcW w:w="1530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Химия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4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5.</w:t>
            </w:r>
          </w:p>
        </w:tc>
        <w:tc>
          <w:tcPr>
            <w:tcW w:w="1530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Биология</w:t>
            </w: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Кроме того, образовательная организация должна быть уком-плектованавспомогательнымперсоналом,обеспечивающимсоздание и сохранение условий материально-технических и ин-формационно-методических условий реализации основной об-разовательнойпрограммы.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b/>
          <w:color w:val="231F20"/>
          <w:w w:val="90"/>
        </w:rPr>
        <w:t>Профессиональноеразвитиеиповышениеквалификации</w:t>
      </w:r>
      <w:r w:rsidRPr="00FC2330">
        <w:rPr>
          <w:b/>
          <w:color w:val="231F20"/>
          <w:w w:val="105"/>
        </w:rPr>
        <w:t xml:space="preserve">педагогических работников. </w:t>
      </w:r>
      <w:r w:rsidRPr="00FC2330">
        <w:rPr>
          <w:color w:val="231F20"/>
          <w:w w:val="105"/>
        </w:rPr>
        <w:t>Основным условием формирова-</w:t>
      </w:r>
      <w:r w:rsidRPr="00FC2330">
        <w:rPr>
          <w:color w:val="231F20"/>
          <w:w w:val="110"/>
        </w:rPr>
        <w:t>нияинаращиваниянеобходимогоидостаточногокадровогопотенциала образовательной организации является   обеспече-ниевсоответствиисновымиобразовательнымиреалиямиизадачамиадекватностисистемынепрерывногопедагогическогообразования  происходящим  изменениям  в  системе  образованиявцелом.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Непрерывность профессионального развития педагогическихииныхработниковобразовательнойорганизации,участвую-щихвразработкеиреализацииосновнойобразовательнойпро-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граммы основного общего образования характеризуется долей</w:t>
      </w:r>
      <w:r w:rsidRPr="00FC2330">
        <w:rPr>
          <w:color w:val="231F20"/>
          <w:w w:val="120"/>
        </w:rPr>
        <w:t>работников,повышающихквалификациюнережеодногоразавтригода.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При этом могут быть использованы различные образователь-ныеорганизации,имеющиесоответствующуюлицензию.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Для достижения результатов основной образовательной про-граммывходееереализациипредполагаетсяоценкакачестваи  результативности  деятельности  педагогических  работниковс целью коррекции их деятельности, а также определения сти-мулирующейчастифондаоплатытруда.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Ожидаемый результат повышения квалификации — профес-сиональная готовность работников образования к реализацииФГОСООО: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—обеспечение оптимального вхождения работников образова-ниявсистемуценностейсовременногообразования;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—освоение системы требований к структуре основной образо-вательной программы, результатам ее освоения и условиямреализации,атакжесистемыоценкиитогов  образователь-нойдеятельностиобучающихся;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—овладение учебно-методическими и информационно-методи-ческими ресурсами, необходимыми для успешного решениязадачФГОСООО.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Одним из важнейших механизмов обеспечения необходимого</w:t>
      </w:r>
      <w:r w:rsidRPr="00FC2330">
        <w:rPr>
          <w:color w:val="231F20"/>
          <w:w w:val="120"/>
        </w:rPr>
        <w:t>квалификационного уровня педагогических работников, уча-ствующих в разработке и реализации основной образователь-</w:t>
      </w:r>
      <w:r w:rsidRPr="00FC2330">
        <w:rPr>
          <w:color w:val="231F20"/>
          <w:w w:val="115"/>
        </w:rPr>
        <w:t>ной программы основного общего образования является систе-</w:t>
      </w:r>
      <w:r w:rsidRPr="00FC2330">
        <w:rPr>
          <w:color w:val="231F20"/>
          <w:w w:val="120"/>
        </w:rPr>
        <w:t>маметодическойработы,обеспечивающаясопровождение</w:t>
      </w:r>
      <w:r w:rsidRPr="00FC2330">
        <w:rPr>
          <w:color w:val="231F20"/>
          <w:spacing w:val="-1"/>
          <w:w w:val="120"/>
        </w:rPr>
        <w:t>деятельностипедагогов</w:t>
      </w:r>
      <w:r w:rsidRPr="00FC2330">
        <w:rPr>
          <w:color w:val="231F20"/>
          <w:w w:val="120"/>
        </w:rPr>
        <w:t>навсехэтапахреализациитребованийФГОСООО.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Актуальные вопросы реализации программы основного об-щего образования рассматриваются методическими объедине-ниями,действующимивобразовательнойорганизации,атак-же методическими и учебно-методическими объединениями всфереобщегообразования,действующиминамуниципальномирегиональномуровнях.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Педагогическимиработникамиобразовательнойорганиза-ции системно разрабатываются методические темы, отражаю-щие их непрерывное профессиональное развитие. К числу ме-</w:t>
      </w:r>
      <w:r w:rsidRPr="00FC2330">
        <w:rPr>
          <w:color w:val="231F20"/>
          <w:w w:val="115"/>
        </w:rPr>
        <w:lastRenderedPageBreak/>
        <w:t>тодическихтем,обеспечивающихнеобходимыйуровенькачества как учебной и методической документации, так и де-ятельности по реализации основной образовательной програм-мыосновногообщегообразованияотносятся: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1943"/>
        <w:gridCol w:w="1943"/>
        <w:gridCol w:w="1943"/>
      </w:tblGrid>
      <w:tr w:rsidR="002C6905" w:rsidRPr="00FC2330">
        <w:trPr>
          <w:trHeight w:val="1353"/>
        </w:trPr>
        <w:tc>
          <w:tcPr>
            <w:tcW w:w="510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FC2330">
              <w:rPr>
                <w:b/>
                <w:w w:val="93"/>
                <w:sz w:val="20"/>
                <w:szCs w:val="20"/>
              </w:rPr>
              <w:t>№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759" w:hanging="433"/>
              <w:rPr>
                <w:b/>
                <w:sz w:val="20"/>
                <w:szCs w:val="20"/>
              </w:rPr>
            </w:pPr>
            <w:r w:rsidRPr="00FC2330">
              <w:rPr>
                <w:b/>
                <w:w w:val="90"/>
                <w:sz w:val="20"/>
                <w:szCs w:val="20"/>
              </w:rPr>
              <w:t>Методическая</w:t>
            </w:r>
            <w:r w:rsidRPr="00FC2330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943" w:type="dxa"/>
          </w:tcPr>
          <w:p w:rsidR="002C6905" w:rsidRPr="00FC2330" w:rsidRDefault="00103C63" w:rsidP="00FC2330">
            <w:pPr>
              <w:pStyle w:val="TableParagraph"/>
              <w:ind w:left="20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sz w:val="20"/>
                <w:szCs w:val="20"/>
              </w:rPr>
              <w:t>Раздел</w:t>
            </w:r>
            <w:r w:rsidRPr="00FC2330">
              <w:rPr>
                <w:b/>
                <w:w w:val="90"/>
                <w:sz w:val="20"/>
                <w:szCs w:val="20"/>
              </w:rPr>
              <w:t>образовательной</w:t>
            </w:r>
            <w:r w:rsidRPr="00FC2330">
              <w:rPr>
                <w:b/>
                <w:sz w:val="20"/>
                <w:szCs w:val="20"/>
              </w:rPr>
              <w:t>программы,связанный</w:t>
            </w:r>
          </w:p>
          <w:p w:rsidR="002C6905" w:rsidRPr="00FC2330" w:rsidRDefault="00103C63" w:rsidP="00FC2330">
            <w:pPr>
              <w:pStyle w:val="TableParagraph"/>
              <w:ind w:left="203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w w:val="90"/>
                <w:sz w:val="20"/>
                <w:szCs w:val="20"/>
              </w:rPr>
              <w:t>сметодической</w:t>
            </w:r>
            <w:r w:rsidRPr="00FC2330">
              <w:rPr>
                <w:b/>
                <w:sz w:val="20"/>
                <w:szCs w:val="20"/>
              </w:rPr>
              <w:t>темой</w:t>
            </w:r>
          </w:p>
        </w:tc>
        <w:tc>
          <w:tcPr>
            <w:tcW w:w="1943" w:type="dxa"/>
          </w:tcPr>
          <w:p w:rsidR="002C6905" w:rsidRPr="00FC2330" w:rsidRDefault="00103C63" w:rsidP="00FC2330">
            <w:pPr>
              <w:pStyle w:val="TableParagraph"/>
              <w:ind w:left="29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spacing w:val="-1"/>
                <w:w w:val="95"/>
                <w:sz w:val="20"/>
                <w:szCs w:val="20"/>
              </w:rPr>
              <w:t>ФИОпедагога,</w:t>
            </w:r>
            <w:r w:rsidRPr="00FC2330">
              <w:rPr>
                <w:b/>
                <w:sz w:val="20"/>
                <w:szCs w:val="20"/>
              </w:rPr>
              <w:t>разрабаты-вающего</w:t>
            </w:r>
            <w:r w:rsidRPr="00FC2330">
              <w:rPr>
                <w:b/>
                <w:w w:val="95"/>
                <w:sz w:val="20"/>
                <w:szCs w:val="20"/>
              </w:rPr>
              <w:t>методическую</w:t>
            </w:r>
            <w:r w:rsidRPr="00FC2330">
              <w:rPr>
                <w:b/>
                <w:sz w:val="20"/>
                <w:szCs w:val="20"/>
              </w:rPr>
              <w:t>тему</w:t>
            </w:r>
          </w:p>
        </w:tc>
      </w:tr>
      <w:tr w:rsidR="002C6905" w:rsidRPr="00FC2330">
        <w:trPr>
          <w:trHeight w:val="350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w w:val="125"/>
                <w:sz w:val="20"/>
                <w:szCs w:val="20"/>
              </w:rPr>
              <w:t>1.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0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w w:val="125"/>
                <w:sz w:val="20"/>
                <w:szCs w:val="20"/>
              </w:rPr>
              <w:t>2.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0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w w:val="125"/>
                <w:sz w:val="20"/>
                <w:szCs w:val="20"/>
              </w:rPr>
              <w:t>3.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0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69"/>
              <w:rPr>
                <w:sz w:val="20"/>
                <w:szCs w:val="20"/>
              </w:rPr>
            </w:pPr>
            <w:r w:rsidRPr="00FC2330">
              <w:rPr>
                <w:w w:val="125"/>
                <w:sz w:val="20"/>
                <w:szCs w:val="20"/>
              </w:rPr>
              <w:t>4.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0"/>
        </w:trPr>
        <w:tc>
          <w:tcPr>
            <w:tcW w:w="510" w:type="dxa"/>
          </w:tcPr>
          <w:p w:rsidR="002C6905" w:rsidRPr="00FC2330" w:rsidRDefault="00103C63" w:rsidP="00FC2330">
            <w:pPr>
              <w:pStyle w:val="TableParagraph"/>
              <w:ind w:left="176"/>
              <w:rPr>
                <w:sz w:val="20"/>
                <w:szCs w:val="20"/>
              </w:rPr>
            </w:pPr>
            <w:r w:rsidRPr="00FC2330">
              <w:rPr>
                <w:w w:val="115"/>
                <w:sz w:val="20"/>
                <w:szCs w:val="20"/>
              </w:rPr>
              <w:t>…</w:t>
            </w: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2"/>
        <w:numPr>
          <w:ilvl w:val="5"/>
          <w:numId w:val="8"/>
        </w:numPr>
        <w:tabs>
          <w:tab w:val="left" w:pos="76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w w:val="80"/>
          <w:sz w:val="20"/>
          <w:szCs w:val="20"/>
        </w:rPr>
        <w:t>Описаниепсихолого-педагогическихусловий</w:t>
      </w:r>
      <w:r w:rsidRPr="00FC2330">
        <w:rPr>
          <w:rFonts w:ascii="Times New Roman" w:hAnsi="Times New Roman" w:cs="Times New Roman"/>
          <w:spacing w:val="-1"/>
          <w:w w:val="85"/>
          <w:sz w:val="20"/>
          <w:szCs w:val="20"/>
        </w:rPr>
        <w:t xml:space="preserve">реализации </w:t>
      </w:r>
      <w:r w:rsidRPr="00FC2330">
        <w:rPr>
          <w:rFonts w:ascii="Times New Roman" w:hAnsi="Times New Roman" w:cs="Times New Roman"/>
          <w:w w:val="85"/>
          <w:sz w:val="20"/>
          <w:szCs w:val="20"/>
        </w:rPr>
        <w:t>основной образовательной программы</w:t>
      </w:r>
      <w:r w:rsidRPr="00FC2330">
        <w:rPr>
          <w:rFonts w:ascii="Times New Roman" w:hAnsi="Times New Roman" w:cs="Times New Roman"/>
          <w:w w:val="95"/>
          <w:sz w:val="20"/>
          <w:szCs w:val="20"/>
        </w:rPr>
        <w:t>основного общего 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Психолого-педагогическиеусловия,созданныевобразова-тельнойорганизации,обеспечиваютисполнениетребованийфедеральных государственных образовательных стандартов ос-новного общего образования к психолого-педагогическим усло-виям реализации основной образовательной программы основ-ногообщегообразования,вчастности:</w:t>
      </w:r>
    </w:p>
    <w:p w:rsidR="002C6905" w:rsidRPr="00FC2330" w:rsidRDefault="00103C63" w:rsidP="00FC2330">
      <w:pPr>
        <w:pStyle w:val="a5"/>
        <w:numPr>
          <w:ilvl w:val="6"/>
          <w:numId w:val="8"/>
        </w:numPr>
        <w:tabs>
          <w:tab w:val="left" w:pos="628"/>
        </w:tabs>
        <w:ind w:firstLine="226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обеспечиваютпреемственностьсодержанияиформорга-низации образовательной деятельности при реализации образо-вательныхпрограммначальногообразования,основногообще-гоисреднегообщегообразования;</w:t>
      </w:r>
    </w:p>
    <w:p w:rsidR="002C6905" w:rsidRPr="00FC2330" w:rsidRDefault="00103C63" w:rsidP="00FC2330">
      <w:pPr>
        <w:pStyle w:val="a5"/>
        <w:numPr>
          <w:ilvl w:val="6"/>
          <w:numId w:val="8"/>
        </w:numPr>
        <w:tabs>
          <w:tab w:val="left" w:pos="624"/>
        </w:tabs>
        <w:ind w:firstLine="226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способствуютсоциально-психологическойадаптацииобу-</w:t>
      </w:r>
      <w:r w:rsidRPr="00FC2330">
        <w:rPr>
          <w:w w:val="110"/>
          <w:sz w:val="20"/>
          <w:szCs w:val="20"/>
        </w:rPr>
        <w:t>чающихсякусловиямОрганизациисучетомспецификиихвозрастногопсихофизиологическогоразвития,включаяосо-бенностиадаптацииксоциальнойсреде;</w:t>
      </w:r>
    </w:p>
    <w:p w:rsidR="002C6905" w:rsidRPr="00FC2330" w:rsidRDefault="00103C63" w:rsidP="00FC2330">
      <w:pPr>
        <w:pStyle w:val="a5"/>
        <w:numPr>
          <w:ilvl w:val="6"/>
          <w:numId w:val="8"/>
        </w:numPr>
        <w:tabs>
          <w:tab w:val="left" w:pos="612"/>
        </w:tabs>
        <w:ind w:firstLine="226"/>
        <w:rPr>
          <w:sz w:val="20"/>
          <w:szCs w:val="20"/>
        </w:rPr>
      </w:pPr>
      <w:r w:rsidRPr="00FC2330">
        <w:rPr>
          <w:w w:val="105"/>
          <w:sz w:val="20"/>
          <w:szCs w:val="20"/>
        </w:rPr>
        <w:t>формированиеиразвитиепсихолого-педагогическойком-петентностиработниковОрганизациииродителей(законныхпредставителей)несовершеннолетнихобучающихся;</w:t>
      </w:r>
    </w:p>
    <w:p w:rsidR="002C6905" w:rsidRPr="00FC2330" w:rsidRDefault="00103C63" w:rsidP="00FC2330">
      <w:pPr>
        <w:pStyle w:val="a5"/>
        <w:numPr>
          <w:ilvl w:val="6"/>
          <w:numId w:val="8"/>
        </w:numPr>
        <w:tabs>
          <w:tab w:val="left" w:pos="607"/>
        </w:tabs>
        <w:ind w:firstLine="226"/>
        <w:rPr>
          <w:sz w:val="20"/>
          <w:szCs w:val="20"/>
        </w:rPr>
      </w:pPr>
      <w:r w:rsidRPr="00FC2330">
        <w:rPr>
          <w:spacing w:val="-1"/>
          <w:w w:val="110"/>
          <w:sz w:val="20"/>
          <w:szCs w:val="20"/>
        </w:rPr>
        <w:t xml:space="preserve">профилактику </w:t>
      </w:r>
      <w:r w:rsidRPr="00FC2330">
        <w:rPr>
          <w:w w:val="110"/>
          <w:sz w:val="20"/>
          <w:szCs w:val="20"/>
        </w:rPr>
        <w:t>формирования у обучающихся девиантныхформповедения,агрессиииповышеннойтревожности.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В образовательной организации психолого-педагогическое со-провождение реализации программы основного общего образо-ванияосуществляетсяквалифицированными  специалистами: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w w:val="105"/>
        </w:rPr>
        <w:t>—педагогом-психологом (указать количество при наличии);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w w:val="105"/>
        </w:rPr>
        <w:t>—учителем-логопедом (указать количество при наличии);</w:t>
      </w:r>
    </w:p>
    <w:p w:rsidR="002C6905" w:rsidRPr="00FC2330" w:rsidRDefault="00103C63" w:rsidP="00FC2330">
      <w:pPr>
        <w:pStyle w:val="a3"/>
        <w:ind w:left="116" w:right="0" w:firstLine="0"/>
        <w:jc w:val="left"/>
      </w:pPr>
      <w:r w:rsidRPr="00FC2330">
        <w:rPr>
          <w:w w:val="105"/>
        </w:rPr>
        <w:t>—учителем-дефектологом(указать  количество  при  наличии);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20"/>
        </w:rPr>
        <w:t>—тьюторами(указатьколичествоприналичии);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—социальным  педагогом  (указать  количество  при  наличии).Впроцессереализацииосновнойобразовательнойпрограм-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мы основного общего образования образовательной организа-цией обеспечивается психолого-педагогическое сопровождениеучастников образовательных отношений посредством систем-нойдеятельностииотдельныхмероприятий,обеспечивающих: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15"/>
        </w:rPr>
        <w:t>—формированиеиразвитиепсихолого-педагогическойкомпе-тентности;</w:t>
      </w:r>
    </w:p>
    <w:p w:rsidR="002C6905" w:rsidRPr="00FC2330" w:rsidRDefault="00103C63" w:rsidP="00FC2330">
      <w:pPr>
        <w:pStyle w:val="a3"/>
        <w:ind w:left="343" w:right="0" w:hanging="227"/>
        <w:jc w:val="left"/>
      </w:pPr>
      <w:r w:rsidRPr="00FC2330">
        <w:rPr>
          <w:color w:val="231F20"/>
          <w:w w:val="115"/>
        </w:rPr>
        <w:t>—сохранениеиукреплениепсихологическогоблагополучияи</w:t>
      </w:r>
      <w:r w:rsidRPr="00FC2330">
        <w:rPr>
          <w:color w:val="231F20"/>
          <w:w w:val="120"/>
        </w:rPr>
        <w:t>психическогоздоровьяобучающихся;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w w:val="115"/>
        </w:rPr>
        <w:t>—поддержкаисопровождениедетско-родительскихотношений;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color w:val="231F20"/>
          <w:spacing w:val="-2"/>
          <w:w w:val="115"/>
        </w:rPr>
        <w:t>—формирование</w:t>
      </w:r>
      <w:r w:rsidRPr="00FC2330">
        <w:rPr>
          <w:color w:val="231F20"/>
          <w:spacing w:val="-1"/>
          <w:w w:val="115"/>
        </w:rPr>
        <w:t>ценностиздоровьяибезопасногообразажизни;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—дифференциацияииндивидуализацияобученияивоспита-ния с учетом особенностей когнитивного и эмоциональногоразвитияобучающихся;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—мониторинг возможностей и способностей обучающихся, вы-явление, поддержка и сопровождение одаренных детей, обу-чающихсясОВЗ;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—создание условий для последующего профессионального са-моопределения;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—формированиекоммуникативныхнавыковвразновозраст-нойсредеисредесверстников;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—поддержка детских объединений, ученического самоуправле-ния;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—формированиепсихологическойкультурыповедениявин-формационнойсреде;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—развитие психологической культуры в области использова-нияИКТ;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процессе реализации основной образовательной програм-мы осуществляется индивидуальное психолого-педагогическоесопровождениевсехучастниковобразовательныхотношений,втомчисле: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—обучающихся,испытывающихтрудностивосвоениипро-граммы основного общего образования, развитии и социаль-нойадаптации(указатьприналичии);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—обучающихся,проявляющих  индивидуальные  способности,</w:t>
      </w:r>
      <w:r w:rsidRPr="00FC2330">
        <w:rPr>
          <w:color w:val="231F20"/>
          <w:w w:val="120"/>
        </w:rPr>
        <w:t>иодаренных(указатьприналичии);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—обучающихсясОВЗ(указатьприналичии);</w:t>
      </w: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t>—педагогических,учебно-вспомогательныхииныхработни-ков образовательной организации, обеспечивающих реализа-цию программы основного общего образования (указать приналичии);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343" w:right="0" w:hanging="227"/>
      </w:pPr>
      <w:r w:rsidRPr="00FC2330">
        <w:rPr>
          <w:color w:val="231F20"/>
          <w:w w:val="115"/>
        </w:rPr>
        <w:lastRenderedPageBreak/>
        <w:t>—родителей(законныхпредставителей)несовершеннолетних</w:t>
      </w:r>
      <w:r w:rsidRPr="00FC2330">
        <w:rPr>
          <w:color w:val="231F20"/>
          <w:w w:val="120"/>
        </w:rPr>
        <w:t>обучающихся(указатьприналичии).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Психолого-педагогическая поддержка участников образова-тельных отношений реализуется диверсифицировано, на уров-</w:t>
      </w:r>
      <w:r w:rsidRPr="00FC2330">
        <w:rPr>
          <w:color w:val="231F20"/>
          <w:w w:val="120"/>
        </w:rPr>
        <w:t>не образовательной организации, классов, групп, а также наиндивидуальномуровне.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процессе реализации основной образовательной програм-мы используются такие формы психолого-педагогического со-провождениякак: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диагностика,направленнаянаопределениеособенностейстатуса обучающегося, которая может проводиться на этапепереходаученика на следующий уровень образования ивконцекаждогоучебногогода;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t>(краткоеописаниедиагностическихпроцедур,методик,графикапроведения—приналичии)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консультирование педагогов и родителей, которое осущест-вляется учителем и психологом с учетом результатов диагно-стики,атакжеадминистрациейобразовательнойорганиза-ции;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spacing w:val="-1"/>
          <w:w w:val="125"/>
          <w:sz w:val="20"/>
          <w:szCs w:val="20"/>
        </w:rPr>
        <w:t xml:space="preserve">(расписание </w:t>
      </w:r>
      <w:r w:rsidRPr="00FC2330">
        <w:rPr>
          <w:i/>
          <w:color w:val="231F20"/>
          <w:w w:val="125"/>
          <w:sz w:val="20"/>
          <w:szCs w:val="20"/>
        </w:rPr>
        <w:t>консультаций и сотрудников, уполномочен-ныхихпроводить)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20"/>
          <w:position w:val="1"/>
        </w:rPr>
        <w:t xml:space="preserve">6 </w:t>
      </w:r>
      <w:r w:rsidRPr="00FC2330">
        <w:rPr>
          <w:color w:val="231F20"/>
          <w:w w:val="120"/>
        </w:rPr>
        <w:t>профилактика, экспертиза, развивающая работа, просвеще-ние,коррекционнаяработа,осуществляемаявтечениевсегоучебноговремени.</w:t>
      </w:r>
    </w:p>
    <w:p w:rsidR="002C6905" w:rsidRPr="00FC2330" w:rsidRDefault="00103C63" w:rsidP="00FC2330">
      <w:pPr>
        <w:ind w:left="343"/>
        <w:jc w:val="both"/>
        <w:rPr>
          <w:i/>
          <w:sz w:val="20"/>
          <w:szCs w:val="20"/>
        </w:rPr>
      </w:pPr>
      <w:r w:rsidRPr="00FC2330">
        <w:rPr>
          <w:i/>
          <w:color w:val="231F20"/>
          <w:w w:val="125"/>
          <w:sz w:val="20"/>
          <w:szCs w:val="20"/>
        </w:rPr>
        <w:t>(план-графикпроведениямероприятий—приналичии)</w:t>
      </w:r>
    </w:p>
    <w:p w:rsidR="002C6905" w:rsidRPr="00FC2330" w:rsidRDefault="00103C63" w:rsidP="00FC2330">
      <w:pPr>
        <w:pStyle w:val="3"/>
        <w:numPr>
          <w:ilvl w:val="5"/>
          <w:numId w:val="8"/>
        </w:numPr>
        <w:tabs>
          <w:tab w:val="left" w:pos="758"/>
        </w:tabs>
        <w:ind w:firstLine="0"/>
        <w:rPr>
          <w:rFonts w:ascii="Times New Roman" w:hAnsi="Times New Roman" w:cs="Times New Roman"/>
          <w:color w:val="231F20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Финансово-экономическиеусловияреализацииобразовательнойпрограммыосновногообщегообразования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Финансовоеобеспечениереализацииобразовательнойпро-граммы основного общего образования опирается на исполне-ниерасходныхобязательств,обеспечивающихгосударствен-ные гарантии прав на получение общедоступного и бесплатногоосновного общего образования. Объем действующих расходныхобязательств отражается в государственном задании образова-тельнойорганизации.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Государственноезаданиеустанавливаетпоказатели,харак-теризующие качество и (или) объем (содержание) государствен-ной услуги (работы), а также порядок ее оказания (выполне-ния).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Финансовоеобеспечениереализацииобразовательнойпро-граммы основного общего образования бюджетного (автоном-ного)учрежденияосуществляетсяисходяизрасходныхобяза-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тельств на основе государственного (муниципального) заданияпо оказанию государственных (муниципальных) образователь-ных услуг, казенного учреждения — на основании бюджетнойсметы.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Обеспечение государственных гарантий реализации прав наполучениеобщедоступногоибесплатногоосновногообщегооб-разованиявобщеобразовательныхорганизацияхосуществля-ется в соответствии с нормативами, определяемыми органамигосударственнойвластисубъектовРоссийскойФедерации.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При этом формирование и утверждение нормативов финан-сирования государственной (муниципальной) услуги по реали-зациипрограммосновногообщегообразования,втомчислеадаптированных,осуществляютсявсоответствиисобщимитребованиями к определению нормативных затрат на оказаниегосударственных (муниципальных) услуг в сфере дошкольного,начального общего, основного общего, среднего общего, сред-него профессионального образования, дополнительного образо-вания детей и взрослых, дополнительного профессиональногообразования для лиц, имеющих или получающих среднее про-фессиональноеобразование,профессиональногообучения,применяемых при расчете объема субсидии на финансовое обе-спечение выполнения государственного (муниципального) за-даниянаоказаниегосударственных(муниципальных)услуг(выполнение работ) государственным (муниципальным) учре-ждением.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7" w:right="0"/>
        <w:jc w:val="right"/>
      </w:pPr>
      <w:r w:rsidRPr="00FC2330">
        <w:rPr>
          <w:color w:val="231F20"/>
          <w:w w:val="115"/>
        </w:rPr>
        <w:t>Нормативзатратнареализациюобразовательнойпрограммыосновногообщегообразования—гарантированныйминималь-нодопустимыйобъемфинансовыхсредстввгодврасчетенаодногообучающегося,необходимыйдляреализацииобразова-тельнойпрограммыосновногообщегообразования,включает:</w:t>
      </w: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расходынаоплатутрудаработников,участвующихвразра-боткеиреализацииобразовательнойпрограммыосновного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расходынаприобретениеучебниковиучебныхпособий,средствобучения;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прочиерасходы(заисключениемрасходовнасодержаниезданийиоплатукоммунальныхуслуг,осуществляемыхизместныхбюджетов).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Нормативные затраты на оказание государственной или му-ниципальной услуги в сфере образования определяются по ка-ждомувидуинаправленностиобразовательныхпрограмм,с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учетом форм обучения, типа образовательной организации, се-тевой формы реализации образовательных программ, образо-вательных технологий, специальных условий получения обра-зования обучающимися с ОВЗ, обеспечения дополнительногопрофессиональногообразованияпедагогическимработникам,обеспечения безопасных условий обучения и воспитания, охра-ны здоровья обучающихся, а также с учетом иных предусмо-тренных законодательством особенностей организации и осу-ществленияобразовательнойдеятельности(дляразличныхкатегорийобучающихся),заисключениемобразовательнойдеятельности, осуществляемой в соответствии с образователь-нымистандартами,врасчетенаодногообучающегося,еслииноенеустановленозаконодательством.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Органыместного самоуправления вправе осуществлять за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счетсредствместныхбюджетовфинансовоеобеспечениепредо-ставления основного общего образования муниципальными об-щеобразовательными организациями в части расходов на опла-</w:t>
      </w:r>
      <w:r w:rsidRPr="00FC2330">
        <w:rPr>
          <w:color w:val="231F20"/>
          <w:w w:val="115"/>
        </w:rPr>
        <w:lastRenderedPageBreak/>
        <w:t>тутрудаработников,реализующихобразовательнуюпрограммуосновного общего образования, расходов на приобретение учеб-никовиучебныхпособий,средствобучения,игр,  игрушексверхнормативафинансовогообеспечения,определенногосубъектомРоссийскойФедерации.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В соответствии с расходными обязательствами органов мест-ного самоуправления по организации предоставления общегообразования в расходы местных бюджетов включаются расхо-ды, связанные с организацией подвоза обучающихся к образо-вательным организациям и развитием сетевого взаимодействиядля реализации основной образовательной программы общегообразования(приналичииэтихрасходов).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Образовательнаяорганизациясамостоятельнопринимаетрешение в части направления и расходования средств государ-ственного (муниципального) задания. И самостоятельно опре-деляет долю средств, направляемых на оплату труда и иныенужды, необходимые для выполнения государственного зада-ния,придерживаясьприэтомпринципасоответствияструк-туры направления и расходования бюджетных средств в бюд-жете организации — структуре норматива затрат на реализациюобразовательнойпрограммыосновногообщегообразования(заработнаяплатас  начислениями,  прочие  текущие  расходына обеспечение материальных затрат, непосредственно связан-ных с учебной деятельностью общеобразовательных организа-ций).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Приразработке программы образовательной организациив части обучения детей с ОВЗ финансовое обеспечение реали-зации образовательной программы основного общего образо-вания для детей с ОВЗ учитывает расходы необходимые длясозданияспециальныхусловийдлякоррекциинарушенийразвития.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Нормативные затраты на оказание государственных (муни-ципальных) услуг включают в себя затраты на оплату трудапедагогических работников с учетом обеспечения уровня сред-ней заработной платы педагогических работников за выполня-емую ими учебную (преподавательскую) работу и другую ра-боту,определяемоговсоответствиисУказамиПрезидентаРоссийскойФедерации,нормативно-правовымиактамиПра-вительстваРоссийскойФедерации,органовгосударственнойвластисубъектовРоссийскойФедерации,органовместногосамоуправления. Расходы на оплату труда педагогических ра-ботников муниципальных общеобразовательных организаций,включаемые органами государственной власти субъектов Рос-сийской Федерации в нормативы финансового обеспечения, немогут быть ниже уровня, соответствующего средней заработ-нойплатевсоответствующемсубъектеРоссийскойФедера-ции, на территории которого расположены общеобразователь-ныеорганизации.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ВсвязистребованиямиФГОСОООприрасчетерегиональ-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ного норматива должны учитываться затраты рабочего време-нипедагогическихработников  образовательных  организацийнаурочнуюивнеурочнуюдеятельность.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Формирование фонда оплаты труда образовательной органи-зацииосуществляетсявпределахобъемасредствобразова-тельной организации на текущий финансовый год, установлен-ного в соответствии с нормативами финансового обеспечения,определеннымиорганамигосударственнойвластисубъектаРоссийскойФедерации,количествомобучающихся,соответ-ствующимипоправочнымикоэффициентами(приихналичии)илокальнымнормативнымактомобразовательнойорганиза-ции, устанавливающим положение об оплате труда работниковобразовательнойорганизации.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Размеры, порядок и условия осуществления стимулирую-</w:t>
      </w:r>
      <w:r w:rsidRPr="00FC2330">
        <w:rPr>
          <w:color w:val="231F20"/>
          <w:spacing w:val="-1"/>
          <w:w w:val="120"/>
        </w:rPr>
        <w:t>щихвыплатопределяются</w:t>
      </w:r>
      <w:r w:rsidRPr="00FC2330">
        <w:rPr>
          <w:color w:val="231F20"/>
          <w:w w:val="120"/>
        </w:rPr>
        <w:t>локальныминормативнымиактамиобразовательной организации. В локальных нормативных ак-тахостимулирующихвыплатахопределеныкритерииипока-зателирезультативностиикачествадеятельностиирезульта-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тов,разработанныевсоответствиистребованиямиФГОСкрезультатамосвоенияобразовательнойпрограммыосновногообщегообразования.Внихвключаются:динамикаучебныхдостижений обучающихся, активность их участия во внеуроч-ной деятельности; использование учителями современных пе-дагогических технологий, в том числе здоровьесберегающих;участиевметодическойработе,распространениепередовогопедагогического опыта; повышение уровня профессиональногомастерстваидр.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Образовательнаяорганизациясамостоятельноопределяет: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соотношение базовой и стимулирующей части фонда оплатытруда;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соотношение фонда оплаты труда руководящего, педагогиче-ского,инженерно-технического,административно-хозяйст-венного, производственного, учебно-вспомогательного и ино-гоперсонала;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соотношениеобщейиспециальнойчастейвнутрибазовойчастифондаоплатытруда;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порядок распределения стимулирующей части фонда оплаты</w:t>
      </w:r>
      <w:r w:rsidRPr="00FC2330">
        <w:rPr>
          <w:color w:val="231F20"/>
          <w:w w:val="120"/>
        </w:rPr>
        <w:t>труда в соответствии с региональными и муниципальныминормативнымиправовымиактами.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распределении стимулирующей части фонда оплаты трудаучитывается мнение коллегиальных органов управления обра-зовательнойорганизации(например,Общественногосоветаобразовательнойорганизации),выборногоорганапервичнойпрофсоюзнойорганизации.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20"/>
        </w:rPr>
        <w:t>При реализации основной образовательной программы с</w:t>
      </w:r>
      <w:r w:rsidRPr="00FC2330">
        <w:rPr>
          <w:color w:val="231F20"/>
          <w:spacing w:val="-1"/>
          <w:w w:val="120"/>
        </w:rPr>
        <w:t>привлечениемресурсовиныхорганизацийнаусловиях</w:t>
      </w:r>
      <w:r w:rsidRPr="00FC2330">
        <w:rPr>
          <w:color w:val="231F20"/>
          <w:w w:val="120"/>
        </w:rPr>
        <w:t>сетево-</w:t>
      </w:r>
      <w:r w:rsidRPr="00FC2330">
        <w:rPr>
          <w:color w:val="231F20"/>
          <w:w w:val="115"/>
        </w:rPr>
        <w:t>го взаимодействия действует механизм финансового обеспече-</w:t>
      </w:r>
      <w:r w:rsidRPr="00FC2330">
        <w:rPr>
          <w:color w:val="231F20"/>
          <w:w w:val="120"/>
        </w:rPr>
        <w:t>нияобразовательнойорганизациейиорганизациямидополни-тельного образования детей, а также другими социальными</w:t>
      </w:r>
      <w:r w:rsidRPr="00FC2330">
        <w:rPr>
          <w:color w:val="231F20"/>
          <w:w w:val="115"/>
        </w:rPr>
        <w:t>партнерами, организующими внеурочную деятельность обуча-</w:t>
      </w:r>
      <w:r w:rsidRPr="00FC2330">
        <w:rPr>
          <w:color w:val="231F20"/>
          <w:w w:val="120"/>
        </w:rPr>
        <w:lastRenderedPageBreak/>
        <w:t>ющихся, и отражает его в своих локальных нормативных ак-тах.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Взаимодействиеосуществляется: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на основе соглашений и договоров о сетевой форме реализа-цииобразовательныхпрограммнапроведениезанятийврамках кружков, секций, клубов и др. по различным направ-лениямвнеурочнойдеятельностинабазеобразовательнойорганизации(организациидополнительногообразования,клуба,спортивногокомплексаидр.);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за счет выделения ставок педагогов дополнительного образо-вания, которые обеспечивают реализацию для обучающихсяобразовательнойорганизацииширокогоспектрапрограммвнеурочнойдеятельности.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 xml:space="preserve"> календарный учебный график реализации обра-зовательной программы,  условия образовательнойдеятельности,включаярасчетынормативныхза-трат оказания государственных услуг по реализации образова-тельнойпрограммывсоответствиисФедеральнымзаконом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№273-ФЗ«ОбобразованиивРоссийскойФедерации»(ст.2,п.10).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расчетнормативныхзатратоказаниягосудар-ственныхуслугпореализацииобразовательнойпрограммыосновного общего образования соответствует нормативным за-тратам,определеннымПриказомМинистерствапросвещенияРоссийскойФедерацииот22сентября2021г.№662«Обутверждении общих требований к определению нормативныхзатрат  на  оказание  государственных  (муниципальных)  услугв сфере дошкольного, начального общего, основного общего,среднегообщего,среднегопрофессиональногообразования,дополнительного образования детей и взрослых, дополнитель-ного профессионального образования для лиц, имеющих илиполучающих среднее профессиональное образование, профес-сионального обучения, применяемых при расчете объема суб-сидиинафинансовоеобеспечениевыполнениягосударствен-ного (муниципального) задания на оказание государственных(муниципальных) услуг (выполнение работ) государственным(муниципальным) учреждением» (зарегистрирован Министер-ством юстиции Российской Федерации 15 ноября 2021 г., ре-гистрационный№65811)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20"/>
        </w:rPr>
        <w:t>расчетнормативныхзатратоказаниягосудар-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15"/>
        </w:rPr>
        <w:t>ственных услуг по реализации образовательной программы ос-новного общего образования определяет нормативные затратысубъектаРоссийскойФедерации(муниципальногообразова-ния), связанные с оказанием государственными (муниципаль-ными)организациями,осуществляющимиобразовательнуюдеятельность, государственных услуг по реализации образова-тельных программ в соответствии с Федеральным законом «ОбобразованиивРоссийскойФедерации»(ст.2,п.10).</w:t>
      </w:r>
    </w:p>
    <w:p w:rsidR="002C6905" w:rsidRPr="00FC2330" w:rsidRDefault="00103C63" w:rsidP="00D965D2">
      <w:pPr>
        <w:pStyle w:val="a3"/>
        <w:ind w:left="116" w:right="0"/>
      </w:pPr>
      <w:r w:rsidRPr="00FC2330">
        <w:rPr>
          <w:color w:val="231F20"/>
          <w:w w:val="115"/>
        </w:rPr>
        <w:t>Финансовоеобеспечениеоказаниягосударственныхуслугосуществляетсявпределахбюджетныхассигнований,пред-усмотренныхорганизациинаочереднойфинансовыйгод.</w:t>
      </w:r>
      <w:r w:rsidRPr="00FC2330">
        <w:rPr>
          <w:color w:val="231F20"/>
          <w:spacing w:val="-1"/>
          <w:w w:val="85"/>
        </w:rPr>
        <w:t xml:space="preserve">Материально-техническое </w:t>
      </w:r>
      <w:r w:rsidRPr="00FC2330">
        <w:rPr>
          <w:color w:val="231F20"/>
          <w:w w:val="85"/>
        </w:rPr>
        <w:t>и учебно-методическое обеспечение</w:t>
      </w:r>
      <w:r w:rsidRPr="00FC2330">
        <w:rPr>
          <w:color w:val="231F20"/>
          <w:w w:val="95"/>
        </w:rPr>
        <w:t>программыосновногообщегообразования</w:t>
      </w:r>
    </w:p>
    <w:p w:rsidR="002C6905" w:rsidRPr="00FC2330" w:rsidRDefault="00103C63" w:rsidP="00FC2330">
      <w:pPr>
        <w:pStyle w:val="3"/>
        <w:ind w:left="117"/>
        <w:jc w:val="both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Информационно-образовательнаясреда</w:t>
      </w:r>
    </w:p>
    <w:p w:rsidR="002C6905" w:rsidRPr="00FC2330" w:rsidRDefault="00103C63" w:rsidP="00FC2330">
      <w:pPr>
        <w:pStyle w:val="a3"/>
        <w:ind w:left="116" w:right="0"/>
        <w:jc w:val="right"/>
      </w:pPr>
      <w:r w:rsidRPr="00FC2330">
        <w:rPr>
          <w:color w:val="231F20"/>
          <w:w w:val="115"/>
        </w:rPr>
        <w:t>Информационно-образовательнаясреда(ИОС)являетсяот-крытойпедагогическойсистемой,сформированнойнаосноверазнообразныхинформационныхобразовательныхресурсов,современныхинформационно-телекоммуникационных  средствипедагогическихтехнологий,гарантирующихбезопасностьиохрануздоровьяучастниковобразовательногопроцесса,обе-спечивающихдостижениецелейосновногообщегообразова-ния,еговысокоекачество,личностноеразвитиеобучающихся.ОсновнымикомпонентамиИОСобразовательнойорганиза-</w:t>
      </w:r>
    </w:p>
    <w:p w:rsidR="002C6905" w:rsidRPr="00FC2330" w:rsidRDefault="00103C63" w:rsidP="00FC2330">
      <w:pPr>
        <w:pStyle w:val="a3"/>
        <w:ind w:left="116" w:right="0" w:firstLine="0"/>
      </w:pPr>
      <w:r w:rsidRPr="00FC2330">
        <w:rPr>
          <w:color w:val="231F20"/>
          <w:w w:val="120"/>
        </w:rPr>
        <w:t>цииявляются: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учебно-методические комплекты по всем учебным предметамна государственном языке Российской Федерации (языке ре-ализацииосновнойобразовательнойпрограммыосновногообщего образования), из расчета не менее одного учебника поучебномупредметуобязательнойчастиучебногоплананаодногообучающегося;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фонд дополнительной литературы (художественная и науч-но-популярная литература, справочно-библиографические ипериодическиеиздания);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учебно-наглядные пособия (средства натурного фонда, моде-ли,печатные,экранно-звуковыесредства,мультимедийныесредства);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информационно-образовательныересурсыИнтернета,про-шедшие в установленом порядке процедуру верификации иобеспечивающие доступ обучающихся к учебным материа-лам,вт.ч.кнаследиюотечественногокинематографа;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   </w:t>
      </w:r>
      <w:r w:rsidRPr="00FC2330">
        <w:rPr>
          <w:color w:val="231F20"/>
          <w:w w:val="110"/>
        </w:rPr>
        <w:t>информационно-телекоммуникационная   инфраструктура;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техническиесредства,обеспечивающиефункционированиеинформационно-образовательнойсреды;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программныеинструменты,обеспечивающиефункциониро-ваниеинформационно-образовательнойсреды;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службатехническойподдержкифункционированияинфор-мационно-образовательнойсреды.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ИОСобразовательнойорганизациипредоставляетдляучаст-никовобразовательногопроцессавозможность: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достижения обучающимися планируемых результатов осво-енияООПООО,втомчислеадаптированнойдляобучающих-сясограниченнымивозможностямиздоровья(ОВЗ);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58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развития личности, удовлетворения познавательных интере-сов, самореализации обучающихся, в том числе одаренных италантливых, через организацию учебной и внеурочной дея-тельности,социальныхпрактик,включаяобщественно-по-лезнуюдеятельность,профессиональнойпробы,практиче-скуюподготовку,системукружков,клубов,секций,студийс использованием возможностей организаций дополнитель-ного образования, культуры и спорта, профессиональных об-разовательных организаций и социальных партнеров в про-фессионально-производственномокружении;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формирования функциональной грамотности обучающихся,включающей овладение ключевыми компетенциями, состав-ляющими основу дальнейшего успешного образования и ори-</w:t>
      </w:r>
      <w:r w:rsidRPr="00FC2330">
        <w:rPr>
          <w:color w:val="231F20"/>
          <w:w w:val="120"/>
        </w:rPr>
        <w:t>ентациивмирепрофессий;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формированиясоциокультурныхидуховно-нравственныхценностей обучающихся, основ их гражданственности, рос-сийской гражданской идентичности и социально-профессио-нальныхориентаций;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индивидуализациипроцессаобразованияпосредствомпро-</w:t>
      </w:r>
      <w:r w:rsidRPr="00FC2330">
        <w:rPr>
          <w:color w:val="231F20"/>
          <w:w w:val="120"/>
        </w:rPr>
        <w:t>ектирования и реализации индивидуальных образователь-ныхплановобучающихся,обеспеченияихэффективнойса-мостоятельнойработыприподдержкепедагогическихработников;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включения обучающихся в процесс преобразования социаль-ной среды населенного пункта, формирования у них лидер-скихкачеств,опытасоциальнойдеятельности,реализациисоциальныхпроектовипрограмм,втомчислевкачествеволонтеров;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формирования у обучающихся опыта самостоятельной обра-зовательнойиобщественнойдеятельности;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формирования у обучающихся экологической грамотности,навыков здорового и безопасного для человека и окружаю-щейегосредыобразажизни;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использования в образовательной деятельности современныхобразовательных технологий, направленных в том числе навоспитаниеобучающихся;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обновления содержания программы основного общего обра-зования,методикитехнологийеереализациивсоответствиис динамикой развития системы образования, запросов обуча-ющихся и их родителей (законных представителей) с учетомособенностейразвитиясубъектаРоссийскойФедерации;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эффективногоиспользованияпрофессиональногоитворче-скогопотенциалапедагогическихируководящихработни-ков организации, повышения их профессиональной, комму-никативной,информационнойиправовойкомпетентности;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эффективногоуправленияорганизациейсиспользованиемИКТ,современныхмеханизмовфинансирования.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Электронная информационно-образовательная среда органи-зацииобеспечивает:</w:t>
      </w:r>
    </w:p>
    <w:p w:rsidR="002C6905" w:rsidRPr="00FC2330" w:rsidRDefault="00103C63" w:rsidP="00FC2330">
      <w:pPr>
        <w:ind w:left="343" w:hanging="142"/>
        <w:jc w:val="both"/>
        <w:rPr>
          <w:sz w:val="20"/>
          <w:szCs w:val="20"/>
        </w:rPr>
      </w:pPr>
      <w:r w:rsidRPr="00FC2330">
        <w:rPr>
          <w:color w:val="231F20"/>
          <w:w w:val="120"/>
          <w:position w:val="1"/>
          <w:sz w:val="20"/>
          <w:szCs w:val="20"/>
        </w:rPr>
        <w:t xml:space="preserve">6 </w:t>
      </w:r>
      <w:r w:rsidRPr="00FC2330">
        <w:rPr>
          <w:color w:val="231F20"/>
          <w:w w:val="120"/>
          <w:sz w:val="20"/>
          <w:szCs w:val="20"/>
        </w:rPr>
        <w:t xml:space="preserve">доступ к учебным планам, рабочим программам, электрон-ным учебным изданиям и электронным образовательнымресурсам, указанным в рабочих программах посредствомсайта (портала) образовательной организации: </w:t>
      </w:r>
      <w:r w:rsidRPr="00FC2330">
        <w:rPr>
          <w:i/>
          <w:color w:val="231F20"/>
          <w:w w:val="120"/>
          <w:sz w:val="20"/>
          <w:szCs w:val="20"/>
        </w:rPr>
        <w:t>(указывает-ся сайт (портал), где размещена соответствующая ин-формация)</w:t>
      </w:r>
      <w:r w:rsidRPr="00FC2330">
        <w:rPr>
          <w:color w:val="231F20"/>
          <w:w w:val="120"/>
          <w:sz w:val="20"/>
          <w:szCs w:val="20"/>
        </w:rPr>
        <w:t>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формирование и хранение электронного портфолио обучаю-щегося,втомчислеегоработиоценокзаэтиработы;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фиксацию и хранение информации о ходе образовательногопроцесса, результатов промежуточной аттестации и резуль-татовосвоенияпрограммыосновногообщегообразования;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проведение учебных занятий, процедуры оценки результатовобучения, реализация которых предусмотрена с применени-ем электронного обучения, дистанционных образовательныхтехнологий;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взаимодействиемеждуучастникамиобразовательногопро-цесса, в том числе синхронные и (или) асинхронные взаимо-действияпосредствомИнтернета.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Электроннаяинформационно-образовательнаясредапозво-ляетобучающимсяосуществить: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поиск и получение информации в локальной сети организа-циииГлобальнойсети—Интернетевсоответствиисучебнойзадачей;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обработку информации для выступления с аудио-, видео- играфическимсопровождением;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размещение продуктов познавательной, исследовательской итворческойдеятельностивсетиобразовательнойорганиза-циииИнтернете;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выпускшкольныхпечатныхизданий,радиопередач;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участие в массовых мероприятиях (конференциях, собрани-ях, представлениях, праздниках), обеспеченных озвучивани-ем,освещениемимультимедиасопровождением.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случае реализации программы основного общего образо-вания,втомчислеадаптированнойсприменениемэлектрон-</w:t>
      </w: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t>ногообучения,дистанционныхобразовательныхтехнологий,каждый обучающийся в течение всего периода обучения обе-спечениндивидуальнымнеограниченнымдоступомкэлек-троннойинформационно-образовательной  среде  организацииизлюбойточки,вкоторойимеетсядоступкинформацион-но-телекоммуникационной Сети как на территории организа-ции,такивнеее.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Функционированиеэлектроннойинформационно-образова-тельной среды требует соответвующих средств ИКТ и квалифи-кацииработников,ееиспользующихиподдерживающих.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Функционированиеэлектроннойинформационно-образова-тельной среды соответствует законодательству Российской Фе-дерации</w:t>
      </w:r>
      <w:r w:rsidRPr="00FC2330">
        <w:rPr>
          <w:color w:val="231F20"/>
          <w:w w:val="115"/>
          <w:position w:val="4"/>
        </w:rPr>
        <w:t>1</w:t>
      </w:r>
      <w:r w:rsidRPr="00FC2330">
        <w:rPr>
          <w:color w:val="231F20"/>
          <w:w w:val="115"/>
        </w:rPr>
        <w:t>.</w:t>
      </w:r>
    </w:p>
    <w:p w:rsidR="002C6905" w:rsidRPr="00FC2330" w:rsidRDefault="00103C63" w:rsidP="00FC2330">
      <w:pPr>
        <w:ind w:left="117" w:firstLine="226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lastRenderedPageBreak/>
        <w:t>Информационно-образовательная среда организации обеспе-чивает реализацию особых образовательных потребностей де-тей с ОВЗ (</w:t>
      </w:r>
      <w:r w:rsidRPr="00FC2330">
        <w:rPr>
          <w:i/>
          <w:color w:val="231F20"/>
          <w:w w:val="115"/>
          <w:sz w:val="20"/>
          <w:szCs w:val="20"/>
        </w:rPr>
        <w:t>указывается в случае реализации адаптированныхосновных образовательных программ основного общего обра-зованияобучающихсясОВЗ</w:t>
      </w:r>
      <w:r w:rsidRPr="00FC2330">
        <w:rPr>
          <w:color w:val="231F20"/>
          <w:w w:val="115"/>
          <w:sz w:val="20"/>
          <w:szCs w:val="20"/>
        </w:rPr>
        <w:t>).</w:t>
      </w:r>
    </w:p>
    <w:p w:rsidR="002C6905" w:rsidRPr="00FC2330" w:rsidRDefault="00103C63" w:rsidP="00D965D2">
      <w:pPr>
        <w:pStyle w:val="a3"/>
        <w:ind w:left="117" w:right="0"/>
      </w:pPr>
      <w:r w:rsidRPr="00FC2330">
        <w:rPr>
          <w:color w:val="231F20"/>
          <w:w w:val="115"/>
        </w:rPr>
        <w:t>Характеристика информационно-образовательной среды об-разовательнойорганизациипонаправлениямотраженовта-блице(см.таблицу).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pict>
          <v:shape id="_x0000_s1028" style="position:absolute;margin-left:36.85pt;margin-top:16.5pt;width:85.05pt;height:.1pt;z-index:-15594496;mso-wrap-distance-left:0;mso-wrap-distance-right:0;mso-position-horizontal-relative:page" coordorigin="737,330" coordsize="1701,0" path="m737,330r1701,e" filled="f" strokecolor="#231f20" strokeweight=".5pt">
            <v:path arrowok="t"/>
            <w10:wrap type="topAndBottom" anchorx="page"/>
          </v:shape>
        </w:pict>
      </w:r>
    </w:p>
    <w:p w:rsidR="002C6905" w:rsidRPr="00FC2330" w:rsidRDefault="00103C63" w:rsidP="00FC2330">
      <w:pPr>
        <w:ind w:left="343" w:hanging="227"/>
        <w:jc w:val="both"/>
        <w:rPr>
          <w:sz w:val="20"/>
          <w:szCs w:val="20"/>
        </w:rPr>
      </w:pPr>
      <w:r w:rsidRPr="00FC2330">
        <w:rPr>
          <w:color w:val="231F20"/>
          <w:w w:val="115"/>
          <w:position w:val="4"/>
          <w:sz w:val="20"/>
          <w:szCs w:val="20"/>
        </w:rPr>
        <w:t xml:space="preserve">1 </w:t>
      </w:r>
      <w:r w:rsidRPr="00FC2330">
        <w:rPr>
          <w:color w:val="231F20"/>
          <w:w w:val="115"/>
          <w:sz w:val="20"/>
          <w:szCs w:val="20"/>
        </w:rPr>
        <w:t>Федеральный закон «Об информации, информационных технологи-яхиозащитеинформации»от27.07.2006N149-ФЗ(последняяредакция)</w:t>
      </w:r>
    </w:p>
    <w:p w:rsidR="002C6905" w:rsidRPr="00FC2330" w:rsidRDefault="00103C63" w:rsidP="00FC2330">
      <w:pPr>
        <w:ind w:left="343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Федеральный закон «О персональных данных» от 27.07.2006 N 152-ФЗ(последняяредакция)</w:t>
      </w:r>
    </w:p>
    <w:p w:rsidR="002C6905" w:rsidRPr="00FC2330" w:rsidRDefault="00103C63" w:rsidP="00FC2330">
      <w:pPr>
        <w:ind w:left="343" w:hanging="1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Федеральныйзакон«Озащитедетейотинформации,  причиняю-щей вред их здоровью и развитию» от 29.12.2010 N 436-ФЗ (послед-няяредакция)</w:t>
      </w:r>
    </w:p>
    <w:p w:rsidR="002C6905" w:rsidRPr="00FC2330" w:rsidRDefault="00103C63" w:rsidP="00FC2330">
      <w:pPr>
        <w:ind w:left="343" w:hanging="1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Приказ Минобрнауки России «Об утверждении Порядка примене-нияорганизациями,осуществляющимиобразовательнуюдеятель-ность,электронногообучения,дистанционныхобразовательныхтех-нологийприреализацииобразовательныхпрограмм»от23.08.2017</w:t>
      </w:r>
    </w:p>
    <w:p w:rsidR="002C6905" w:rsidRPr="00FC2330" w:rsidRDefault="00103C63" w:rsidP="00FC2330">
      <w:pPr>
        <w:ind w:left="343"/>
        <w:jc w:val="both"/>
        <w:rPr>
          <w:sz w:val="20"/>
          <w:szCs w:val="20"/>
        </w:rPr>
      </w:pPr>
      <w:r w:rsidRPr="00FC2330">
        <w:rPr>
          <w:color w:val="231F20"/>
          <w:w w:val="115"/>
          <w:sz w:val="20"/>
          <w:szCs w:val="20"/>
        </w:rPr>
        <w:t>№816</w:t>
      </w:r>
    </w:p>
    <w:p w:rsidR="002C6905" w:rsidRPr="00FC2330" w:rsidRDefault="002C6905" w:rsidP="00FC2330">
      <w:pPr>
        <w:jc w:val="both"/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3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Характеристикаинформационно-образовательнойсреды</w:t>
      </w:r>
    </w:p>
    <w:p w:rsidR="002C6905" w:rsidRPr="00FC2330" w:rsidRDefault="00103C63" w:rsidP="00FC2330">
      <w:pPr>
        <w:pStyle w:val="a3"/>
        <w:ind w:left="113" w:right="0" w:firstLine="0"/>
        <w:jc w:val="left"/>
      </w:pPr>
      <w:r w:rsidRPr="00FC2330">
        <w:br w:type="column"/>
      </w:r>
      <w:r w:rsidRPr="00FC2330">
        <w:rPr>
          <w:color w:val="231F20"/>
          <w:w w:val="115"/>
        </w:rPr>
        <w:lastRenderedPageBreak/>
        <w:t>Таблица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69"/>
          <w:pgSz w:w="11907" w:h="16840" w:code="9"/>
          <w:pgMar w:top="459" w:right="280" w:bottom="1020" w:left="640" w:header="0" w:footer="0" w:gutter="0"/>
          <w:cols w:num="2" w:space="720" w:equalWidth="0">
            <w:col w:w="5769" w:space="3553"/>
            <w:col w:w="1058"/>
          </w:cols>
        </w:sectPr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lastRenderedPageBreak/>
        <w:pict>
          <v:shape id="_x0000_s1027" type="#_x0000_t202" style="position:absolute;margin-left:33.85pt;margin-top:35.85pt;width:12.6pt;height:325.85pt;z-index:15863296;mso-position-horizontal-relative:page;mso-position-vertical-relative:page" filled="f" stroked="f">
            <v:textbox style="layout-flow:vertical;mso-next-textbox:#_x0000_s1027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1180Примернаяосновнаяобразовательнаяпрограммаосновного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общегообразования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7"/>
        <w:gridCol w:w="5216"/>
        <w:gridCol w:w="2031"/>
        <w:gridCol w:w="2325"/>
      </w:tblGrid>
      <w:tr w:rsidR="002C6905" w:rsidRPr="00FC2330">
        <w:trPr>
          <w:trHeight w:val="1548"/>
        </w:trPr>
        <w:tc>
          <w:tcPr>
            <w:tcW w:w="567" w:type="dxa"/>
            <w:tcBorders>
              <w:left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20" w:firstLine="52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п/п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534" w:hanging="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Компонентыинформационно-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образовательнойсреды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92" w:firstLine="423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Наличие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компонентовИОС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3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Срокисоздания</w:t>
            </w:r>
            <w:r w:rsidRPr="00FC2330">
              <w:rPr>
                <w:b/>
                <w:color w:val="231F20"/>
                <w:sz w:val="20"/>
                <w:szCs w:val="20"/>
              </w:rPr>
              <w:t>условий</w:t>
            </w:r>
          </w:p>
          <w:p w:rsidR="002C6905" w:rsidRPr="00FC2330" w:rsidRDefault="00103C63" w:rsidP="00FC2330">
            <w:pPr>
              <w:pStyle w:val="TableParagraph"/>
              <w:ind w:left="132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всоответствии</w:t>
            </w:r>
          </w:p>
          <w:p w:rsidR="002C6905" w:rsidRPr="00FC2330" w:rsidRDefault="00103C63" w:rsidP="00FC2330">
            <w:pPr>
              <w:pStyle w:val="TableParagraph"/>
              <w:ind w:left="13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стребованиями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ФГОС</w:t>
            </w:r>
            <w:r w:rsidRPr="00FC2330">
              <w:rPr>
                <w:b/>
                <w:color w:val="231F20"/>
                <w:spacing w:val="-1"/>
                <w:w w:val="95"/>
                <w:sz w:val="20"/>
                <w:szCs w:val="20"/>
              </w:rPr>
              <w:t>(вслучае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 xml:space="preserve"> полного иличастичноотсутствия</w:t>
            </w:r>
            <w:r w:rsidRPr="00FC2330">
              <w:rPr>
                <w:b/>
                <w:color w:val="231F20"/>
                <w:sz w:val="20"/>
                <w:szCs w:val="20"/>
              </w:rPr>
              <w:t>обеспеченности)</w:t>
            </w:r>
          </w:p>
        </w:tc>
      </w:tr>
      <w:tr w:rsidR="002C6905" w:rsidRPr="00FC2330">
        <w:trPr>
          <w:trHeight w:val="1237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1.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Учебникивпечатнойи  (или)  электронной  формепокаждомупредмету,курсу,модулюобязательнойчастиучебногопланаООПОООврасчетенеменее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одногоэкземпляраучебникапопредметуобязатель-нойчастиучебногоплананаодногообучающегося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649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2.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Учебникивпечатнойи(или)электроннойформе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лиучебныепособияпокаждомуучебномупредмету,курсу,модулю,входящемувчасть,формируемуюучастникамиобразовательныхотношений,учебногопланаООПОООврасчетенеменееодногоэкземпляраучебникапопредметуобязательнойчастиучебногоплананаодногообучающегося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031"/>
        </w:trPr>
        <w:tc>
          <w:tcPr>
            <w:tcW w:w="56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3.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Фонддополнительнойлитературыхудожественной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инаучно-популярной,справочно-библиографических,периодическихизданий,втомчислеспециальныхизданийдляобучающихсясОВЗ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type w:val="continuous"/>
          <w:pgSz w:w="11907" w:h="16840" w:code="9"/>
          <w:pgMar w:top="459" w:right="280" w:bottom="1020" w:left="1120" w:header="720" w:footer="720" w:gutter="0"/>
          <w:cols w:space="720"/>
        </w:sectPr>
      </w:pPr>
    </w:p>
    <w:p w:rsidR="002C6905" w:rsidRPr="00FC2330" w:rsidRDefault="009A7D70" w:rsidP="00FC2330">
      <w:pPr>
        <w:pStyle w:val="a3"/>
        <w:ind w:left="0" w:right="0" w:firstLine="0"/>
        <w:jc w:val="left"/>
      </w:pPr>
      <w:r>
        <w:lastRenderedPageBreak/>
        <w:pict>
          <v:shape id="_x0000_s1026" type="#_x0000_t202" style="position:absolute;margin-left:33.85pt;margin-top:35.85pt;width:12.6pt;height:319.5pt;z-index:15863808;mso-position-horizontal-relative:page;mso-position-vertical-relative:page" filled="f" stroked="f">
            <v:textbox style="layout-flow:vertical;mso-next-textbox:#_x0000_s1026" inset="0,0,0,0">
              <w:txbxContent>
                <w:p w:rsidR="003D628D" w:rsidRDefault="003D628D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Примернаяосновнаяобразовательнаяпрограммаосновного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общегообразования1181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7"/>
        <w:gridCol w:w="5216"/>
        <w:gridCol w:w="2031"/>
        <w:gridCol w:w="2325"/>
      </w:tblGrid>
      <w:tr w:rsidR="002C6905" w:rsidRPr="00FC2330">
        <w:trPr>
          <w:trHeight w:val="3320"/>
        </w:trPr>
        <w:tc>
          <w:tcPr>
            <w:tcW w:w="56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4.</w:t>
            </w:r>
          </w:p>
        </w:tc>
        <w:tc>
          <w:tcPr>
            <w:tcW w:w="5216" w:type="dxa"/>
            <w:tcBorders>
              <w:left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Учебно-наглядныепособия(средстваобучения):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натурныйфонд(натуральныеприродныеобъекты,коллекциипромышленныхматериалов,наборы</w:t>
            </w:r>
          </w:p>
          <w:p w:rsidR="002C6905" w:rsidRPr="00FC2330" w:rsidRDefault="00103C63" w:rsidP="00FC2330">
            <w:pPr>
              <w:pStyle w:val="TableParagraph"/>
              <w:ind w:left="252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дляэкспериментов,коллекциинародныхпромысловидр.);</w:t>
            </w:r>
          </w:p>
          <w:p w:rsidR="002C6905" w:rsidRPr="00FC2330" w:rsidRDefault="00103C63" w:rsidP="00FC2330">
            <w:pPr>
              <w:pStyle w:val="TableParagraph"/>
              <w:ind w:left="11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моделиразныхвидов;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ечатныесредства(демонстрационные:таблицы,репродукциипортретовикартин,альбомыизобра-зительногоматериалаидр.;раздаточные:дидакти-ческиекарточки,пакеты-комплектыдокументаль-ныхматериаловидр.);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экранно-звуковые(аудиокниги,фонохрестоматии,видеофильмы),</w:t>
            </w:r>
          </w:p>
          <w:p w:rsidR="002C6905" w:rsidRPr="00FC2330" w:rsidRDefault="00103C63" w:rsidP="00FC2330">
            <w:pPr>
              <w:pStyle w:val="TableParagraph"/>
              <w:ind w:left="252" w:hanging="142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position w:val="1"/>
                <w:sz w:val="20"/>
                <w:szCs w:val="20"/>
              </w:rPr>
              <w:t>6</w:t>
            </w:r>
            <w:r w:rsidRPr="00FC2330">
              <w:rPr>
                <w:color w:val="231F20"/>
                <w:w w:val="115"/>
                <w:sz w:val="20"/>
                <w:szCs w:val="20"/>
              </w:rPr>
              <w:t>мультимедийныесредства(электронныеприложе-ниякучебникам,аудиозаписи,видеофильмы,электронныемедиалекции,тренажеры,идр.)</w:t>
            </w:r>
          </w:p>
        </w:tc>
        <w:tc>
          <w:tcPr>
            <w:tcW w:w="2031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4"/>
        </w:trPr>
        <w:tc>
          <w:tcPr>
            <w:tcW w:w="56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5.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Информационно-образовательные ресурсы Интернета(обеспечен доступ для всех участников образователь-ногопроцесса)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6"/>
        </w:trPr>
        <w:tc>
          <w:tcPr>
            <w:tcW w:w="56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6.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Информационно-телекоммуникационнаяинфра-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структура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6"/>
        </w:trPr>
        <w:tc>
          <w:tcPr>
            <w:tcW w:w="56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7.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Техническиесредства,обеспечивающиефункциониро-ваниеинформационно-образовательнойсреды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6"/>
        </w:trPr>
        <w:tc>
          <w:tcPr>
            <w:tcW w:w="567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8.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Программныеинструменты,обеспечивающиефункци-онированиеинформационно-образовательнойсреды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546"/>
        </w:trPr>
        <w:tc>
          <w:tcPr>
            <w:tcW w:w="567" w:type="dxa"/>
            <w:tcBorders>
              <w:top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jc w:val="right"/>
              <w:rPr>
                <w:sz w:val="20"/>
                <w:szCs w:val="20"/>
              </w:rPr>
            </w:pPr>
            <w:r w:rsidRPr="00FC2330">
              <w:rPr>
                <w:color w:val="231F20"/>
                <w:w w:val="125"/>
                <w:sz w:val="20"/>
                <w:szCs w:val="20"/>
              </w:rPr>
              <w:t>9.</w:t>
            </w:r>
          </w:p>
        </w:tc>
        <w:tc>
          <w:tcPr>
            <w:tcW w:w="5216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Службатехническойподдержкифункционированияинформационно-образовательнойсреды</w:t>
            </w:r>
          </w:p>
        </w:tc>
        <w:tc>
          <w:tcPr>
            <w:tcW w:w="2031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default" r:id="rId70"/>
          <w:pgSz w:w="11907" w:h="16840" w:code="9"/>
          <w:pgMar w:top="459" w:right="280" w:bottom="1020" w:left="700" w:header="0" w:footer="0" w:gutter="0"/>
          <w:cols w:space="720"/>
        </w:sectPr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lastRenderedPageBreak/>
        <w:t>Условиядляфункционированияинформационно-образова-тельной среды могут быть созданы с использованием ресурсовиныхорганизаций.</w:t>
      </w: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spacing w:val="-1"/>
          <w:w w:val="85"/>
          <w:sz w:val="20"/>
          <w:szCs w:val="20"/>
        </w:rPr>
        <w:t xml:space="preserve">Материально-технические </w:t>
      </w: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условия реализации</w:t>
      </w:r>
      <w:r w:rsidRPr="00FC2330">
        <w:rPr>
          <w:rFonts w:ascii="Times New Roman" w:hAnsi="Times New Roman" w:cs="Times New Roman"/>
          <w:color w:val="231F20"/>
          <w:w w:val="90"/>
          <w:sz w:val="20"/>
          <w:szCs w:val="20"/>
        </w:rPr>
        <w:t>основной образовательной программы</w:t>
      </w:r>
      <w:r w:rsidRPr="00FC2330">
        <w:rPr>
          <w:rFonts w:ascii="Times New Roman" w:hAnsi="Times New Roman" w:cs="Times New Roman"/>
          <w:color w:val="231F20"/>
          <w:w w:val="95"/>
          <w:sz w:val="20"/>
          <w:szCs w:val="20"/>
        </w:rPr>
        <w:t>основногообщегообразования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Материально-технические условия реализации основной об-разовательной программы основного общего образования долж-ныобеспечивать: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возможность достижения обучающимися результатов освое-ния основной образовательной программы основного общегообразования;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безопасностьикомфортностьорганизацииучебногопро-цесса;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соблюдениесанитарно-эпидемиологических,санитарно-ги-гиенических правил и нормативов, пожарной и электробез-опасности, требований охраны труда, современных сроков иобъемов текущего и капитального ремонта зданий и соору-жений,благоустройстватерритории;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возможность для беспрепятственного доступа всех участни-ковобразовательного  процесса,  в  том  числе  обучающихсяс ОВЗ, к объектам инфраструктуры организации, осущест-вляющейобразовательнуюдеятельность.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Вобразовательнойорганизациизакрепляютсялокальнымиактами перечни оснащения и оборудования, обеспечивающиеучебныйпроцесс.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Критериальнымиисточникамиоценкиматериально-техни-ческих условий образовательной деятельности являются требо-вания ФГОС ООО, лицензионные требования и условия Поло-женияолицензированииобразовательнойдеятельности,утвержденного постановлением Правительства Российской Фе-дерации 28 октября 2013 г. №966, а также соответствующиеприказыиметодическиерекомендации,втомчисле: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 </w:t>
      </w:r>
      <w:r w:rsidRPr="00FC2330">
        <w:rPr>
          <w:color w:val="231F20"/>
          <w:w w:val="115"/>
        </w:rPr>
        <w:t>СП 2.4.3648-20 «Санитарно-эпидемиологические требованияк организациям воспитания и обучения, отдыха и оздоровле-ниядетейимолодежи»;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СанПиН 1.2.3685-21 «Гигиенические нормативы и требова-ния к обеспечению безопасности и (или) безвредности длячеловекафакторовсредыобитания»;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перечень учебников, допущенных к использованию при ре-ализации имеющих государственную аккредитацию образо-вательныхпрограммосновногообщего,среднегообщегообразования (в соответствии с действующим Приказом Ми-нистерствапросвещенияРФ);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ПриказМинистерствапросвещенияРоссийскойФедерацииот 03.09.2019 № 465 «Об утверждении перечня средств обу-чения и воспитания, необходимых для реализации образова-тельных программ начального общего, основного общего исреднегообщегообразования,соответствующихсовремен-ным условиям обучения, необходимого при оснащении обще-образовательных организаций в целях реализации меропри-ятийпосодействиюсозданиювсубъектахРоссийскойФедерации (исходя из прогнозируемой потребности) новыхмествобщеобразовательныхорганизациях,критериевегоформированияитребованийкфункциональномуоснаще-нию, а также норматива стоимости оснащения одного местаобучающегося указанными средствами обучения и воспита-ния»(зарегистрирован25.12.2019№56982);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аналогичные перечни, утвержденные региональными норма-тивными актами и локальными актами образовательной ор-ганизации,разработанныесучетомособенностейреализа-ции основной образовательной программы в образовательнойорганизации.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В зональную структуру образовательной организации вклю-чены: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участки(территории)сцелесообразнымнаборомоснащен-ныхзон;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входнаязона;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учебныекабинеты,мастерские,студиидляорганизацииучебногопроцесса;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0"/>
          <w:position w:val="1"/>
        </w:rPr>
        <w:t xml:space="preserve">6   </w:t>
      </w:r>
      <w:r w:rsidRPr="00FC2330">
        <w:rPr>
          <w:color w:val="231F20"/>
          <w:w w:val="110"/>
        </w:rPr>
        <w:t>лаборантские помещения;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библиотека с рабочими зонами: книгохранилищем, медиате-кой,читальнымзалом;</w:t>
      </w:r>
    </w:p>
    <w:p w:rsidR="002C6905" w:rsidRPr="00FC2330" w:rsidRDefault="00103C63" w:rsidP="00FC2330">
      <w:pPr>
        <w:pStyle w:val="a3"/>
        <w:ind w:left="202" w:right="0" w:firstLine="0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актовыйзал;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спортивныесооружения(зал,бассейн,стадион,спортивнаяплощадка);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</w:t>
      </w:r>
      <w:r w:rsidRPr="00FC2330">
        <w:rPr>
          <w:color w:val="231F20"/>
          <w:w w:val="110"/>
        </w:rPr>
        <w:t>пищевойблок;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0"/>
          <w:position w:val="1"/>
        </w:rPr>
        <w:t xml:space="preserve">6  </w:t>
      </w:r>
      <w:r w:rsidRPr="00FC2330">
        <w:rPr>
          <w:color w:val="231F20"/>
          <w:w w:val="110"/>
        </w:rPr>
        <w:t>административные помещения;</w:t>
      </w:r>
    </w:p>
    <w:p w:rsidR="002C6905" w:rsidRPr="00FC2330" w:rsidRDefault="00103C63" w:rsidP="00FC2330">
      <w:pPr>
        <w:ind w:left="202"/>
        <w:rPr>
          <w:sz w:val="20"/>
          <w:szCs w:val="20"/>
        </w:rPr>
      </w:pPr>
      <w:r w:rsidRPr="00FC2330">
        <w:rPr>
          <w:color w:val="231F20"/>
          <w:w w:val="110"/>
          <w:position w:val="1"/>
          <w:sz w:val="20"/>
          <w:szCs w:val="20"/>
        </w:rPr>
        <w:t xml:space="preserve">6 </w:t>
      </w:r>
      <w:r w:rsidRPr="00FC2330">
        <w:rPr>
          <w:color w:val="231F20"/>
          <w:w w:val="110"/>
          <w:sz w:val="20"/>
          <w:szCs w:val="20"/>
        </w:rPr>
        <w:t>гардеробы;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санитарныеузлы(туалеты);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помещения/местодляхраненияуборочногоинвентаря.Составиплощадипомещенийпредоставляютусловиядля: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основногообщегообразованиясогласноизбраннымнаправ-лениямучебногопланавсоответствиисФГОСООО;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организациирежиматрудаиотдыхаучастниковобразова-тельногопроцесса;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spacing w:val="-1"/>
          <w:w w:val="120"/>
          <w:position w:val="1"/>
        </w:rPr>
        <w:t>6</w:t>
      </w:r>
      <w:r w:rsidRPr="00FC2330">
        <w:rPr>
          <w:color w:val="231F20"/>
          <w:spacing w:val="-1"/>
          <w:w w:val="120"/>
        </w:rPr>
        <w:t>размещенияв</w:t>
      </w:r>
      <w:r w:rsidRPr="00FC2330">
        <w:rPr>
          <w:color w:val="231F20"/>
          <w:w w:val="120"/>
        </w:rPr>
        <w:t>кабинетах,мастерских,студияхнеобходимыхкомплектовмебели,втомчислеспециализированной,и</w:t>
      </w:r>
      <w:r w:rsidRPr="00FC2330">
        <w:rPr>
          <w:color w:val="231F20"/>
          <w:w w:val="115"/>
        </w:rPr>
        <w:t>учебного оборудования, отвечающих специфике учебно-вос-питательного процесса по данному предмету или циклу учеб-</w:t>
      </w:r>
      <w:r w:rsidRPr="00FC2330">
        <w:rPr>
          <w:color w:val="231F20"/>
          <w:w w:val="120"/>
        </w:rPr>
        <w:t>ныхдисциплин.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color w:val="231F20"/>
          <w:w w:val="115"/>
        </w:rPr>
        <w:t>Всоставучебныхкабинетов(мастерских,студий)входят: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учебныйкабинетрусскогоязыка;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учебныйкабинетлитературы;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учебныйкабинетродногоязыка;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учебный  кабинет  родной  литературы;</w:t>
      </w: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учебныйкабинетиностранногоязыка;</w:t>
      </w: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лингафонныйкласс;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учебныйкабинетистории;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учебныйкабинетобществознания;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учебныйкабинетгеографии;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учебныйкабинет(и/илистудия)изобразительногоискусства;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учебныйкабинетмировойхудожественнойкультуры;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учебныйкабинет(и/илистудия)музыки;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учебныйкабинетфизики;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учебныйкабинетхимии;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учебныйкабинетбиологиииэкологии;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учебныйкабинетматематики;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учебныйкабинетинформатики;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учебныйкабинет(мастерская)технологии;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учебныйкабинетосновбезопасностижизнедеятельности.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Приреализациипрограммпоспециальнымпредметамикоррекционнымразвивающимкурсамадаптированныхобра-зовательных программ ООО организацией предусматриваютсясоответствующиеучебныеклассы.Возможнаинтеграцияка-бинетов(например,кабинетрусскогоязыкаилитературы,кабинетисториииобществознания,  кабинет  изобразительно-гоискусстваимировойхудожественнойкультурыидругиевариантыинтеграции),а  также  создание  специализирован-ныхкабинетов(кабинет-музейисторическогокраеведения,лабораторияхимическогопрактикума,класс-аудиториядляестественно-научныхпредметовидр.),наличиекоторыхпред-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footerReference w:type="even" r:id="rId71"/>
          <w:footerReference w:type="default" r:id="rId72"/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rPr>
          <w:w w:val="105"/>
        </w:rPr>
        <w:lastRenderedPageBreak/>
        <w:t>полагаетсяутвержденнойворганизацииобразовательнойпро-граммой.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w w:val="105"/>
        </w:rPr>
        <w:t>Учебныекабинетывключаютследующиезоны: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рабочееместоучителяспространствомдля  размещения  ча-стоиспользуемогооснащения;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w w:val="110"/>
          <w:position w:val="1"/>
        </w:rPr>
        <w:t>6</w:t>
      </w:r>
      <w:r w:rsidRPr="00FC2330">
        <w:rPr>
          <w:w w:val="110"/>
        </w:rPr>
        <w:t>рабочуюзонуучащихсясместомдляразмещенияличныхвещей;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пространстводляразмещенияихраненияучебногооборудо-вания;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демонстрационную зону.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Организациязональнойструктурыучебногокабинетаотве-чает педагогическим и эргономическим требованиям, комфорт-ностиибезопасностиобразовательногопроцесса.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w w:val="110"/>
        </w:rPr>
        <w:t>Компонентамиоснащенияучебногокабинетаявляются: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школьнаямебель;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техническиесредства;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лабораторно-технологическоеоборудование;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фонддополнительнойлитературы;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учебно-наглядныепособия;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учебно-методическиематериалы.</w:t>
      </w:r>
    </w:p>
    <w:p w:rsidR="002C6905" w:rsidRPr="00FC2330" w:rsidRDefault="00103C63" w:rsidP="00FC2330">
      <w:pPr>
        <w:pStyle w:val="a3"/>
        <w:ind w:left="343" w:right="0" w:firstLine="0"/>
        <w:jc w:val="left"/>
      </w:pPr>
      <w:r w:rsidRPr="00FC2330">
        <w:rPr>
          <w:w w:val="105"/>
        </w:rPr>
        <w:t>Вбазовыйкомплектмебеливходят: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10"/>
          <w:position w:val="1"/>
        </w:rPr>
        <w:t>6</w:t>
      </w:r>
      <w:r w:rsidRPr="00FC2330">
        <w:rPr>
          <w:w w:val="110"/>
        </w:rPr>
        <w:t>доскаклассная;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 </w:t>
      </w:r>
      <w:r w:rsidRPr="00FC2330">
        <w:rPr>
          <w:w w:val="105"/>
        </w:rPr>
        <w:t>столучителя;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стулучителя(приставной);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10"/>
          <w:position w:val="1"/>
        </w:rPr>
        <w:t>6</w:t>
      </w:r>
      <w:r w:rsidRPr="00FC2330">
        <w:rPr>
          <w:w w:val="110"/>
        </w:rPr>
        <w:t>креслодляучителя;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 </w:t>
      </w:r>
      <w:r w:rsidRPr="00FC2330">
        <w:rPr>
          <w:w w:val="105"/>
        </w:rPr>
        <w:t>столы  ученические  (регулируемые  по  высоте);</w:t>
      </w:r>
      <w:r w:rsidRPr="00FC2330">
        <w:rPr>
          <w:w w:val="105"/>
          <w:position w:val="1"/>
        </w:rPr>
        <w:t>6</w:t>
      </w:r>
      <w:r w:rsidRPr="00FC2330">
        <w:rPr>
          <w:w w:val="105"/>
        </w:rPr>
        <w:t>стульяученические(регулируемыеповысоте);</w:t>
      </w:r>
      <w:r w:rsidRPr="00FC2330">
        <w:rPr>
          <w:w w:val="105"/>
          <w:position w:val="1"/>
        </w:rPr>
        <w:t>6</w:t>
      </w:r>
      <w:r w:rsidRPr="00FC2330">
        <w:rPr>
          <w:w w:val="105"/>
        </w:rPr>
        <w:t>шкафдляхраненияучебныхпособий;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стеллаж демонстрационный.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w w:val="105"/>
        </w:rPr>
        <w:t>Мебель,приспособления,оргтехникаииноеоборудованиеотвечают требованиям учебного назначения, максимально при-способленыкособенностямобучения,имеютсертификатысо-ответствия принятой категории разработанного стандарта (ре-гламента).</w:t>
      </w:r>
    </w:p>
    <w:p w:rsidR="002C6905" w:rsidRPr="00FC2330" w:rsidRDefault="00103C63" w:rsidP="00FC2330">
      <w:pPr>
        <w:pStyle w:val="a3"/>
        <w:ind w:left="343" w:right="0" w:firstLine="0"/>
      </w:pPr>
      <w:r w:rsidRPr="00FC2330">
        <w:rPr>
          <w:w w:val="110"/>
        </w:rPr>
        <w:t>Вбазовыйкомплекттехническихсредстввходят: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компьютер/ноутбукспериферией;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многофункциональноеустройство(МФУ)илипринтер,ска-нер,ксерокс;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>6</w:t>
      </w:r>
      <w:r w:rsidRPr="00FC2330">
        <w:rPr>
          <w:w w:val="105"/>
        </w:rPr>
        <w:t>сетевойфильтр;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w w:val="105"/>
          <w:position w:val="1"/>
        </w:rPr>
        <w:t xml:space="preserve">6 </w:t>
      </w:r>
      <w:r w:rsidRPr="00FC2330">
        <w:rPr>
          <w:w w:val="105"/>
        </w:rPr>
        <w:t>документ-камера.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w w:val="110"/>
        </w:rPr>
        <w:t>Вучебныхкабинетаххимии,биологии,физики,информати-ки,технологии,основбезопасностижизнедеятельности,изо-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117" w:right="0" w:firstLine="0"/>
      </w:pPr>
      <w:r w:rsidRPr="00FC2330">
        <w:rPr>
          <w:color w:val="231F20"/>
          <w:w w:val="115"/>
        </w:rPr>
        <w:lastRenderedPageBreak/>
        <w:t>бразительного искусства, музыки, а также в помещениях дляреализации программ по специальным предметам и коррекци-онно-развивающим курсам общеобразовательных программ ос-новного общего образования предусматривается наличие специ-ализированноймебели.</w:t>
      </w:r>
    </w:p>
    <w:p w:rsidR="002C6905" w:rsidRPr="00FC2330" w:rsidRDefault="00103C63" w:rsidP="00FC2330">
      <w:pPr>
        <w:pStyle w:val="a3"/>
        <w:ind w:left="117" w:right="0"/>
      </w:pPr>
      <w:r w:rsidRPr="00FC2330">
        <w:rPr>
          <w:color w:val="231F20"/>
          <w:w w:val="115"/>
        </w:rPr>
        <w:t>Состояние оснащения учебных кабинетов и иных учебныхподразделений может оцениваться по следующим параметрам(см.таблицу).</w:t>
      </w: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p w:rsidR="002C6905" w:rsidRPr="00FC2330" w:rsidRDefault="00103C63" w:rsidP="00FC2330">
      <w:pPr>
        <w:pStyle w:val="3"/>
        <w:ind w:left="117"/>
        <w:rPr>
          <w:rFonts w:ascii="Times New Roman" w:hAnsi="Times New Roman" w:cs="Times New Roman"/>
          <w:sz w:val="20"/>
          <w:szCs w:val="20"/>
        </w:rPr>
      </w:pPr>
      <w:r w:rsidRPr="00FC2330">
        <w:rPr>
          <w:rFonts w:ascii="Times New Roman" w:hAnsi="Times New Roman" w:cs="Times New Roman"/>
          <w:color w:val="231F20"/>
          <w:w w:val="85"/>
          <w:sz w:val="20"/>
          <w:szCs w:val="20"/>
        </w:rPr>
        <w:t>Оснащениеучебныхкабинетов</w:t>
      </w:r>
    </w:p>
    <w:p w:rsidR="002C6905" w:rsidRPr="00FC2330" w:rsidRDefault="00103C63" w:rsidP="00FC2330">
      <w:pPr>
        <w:pStyle w:val="a3"/>
        <w:ind w:left="117" w:right="0" w:firstLine="0"/>
        <w:jc w:val="left"/>
      </w:pPr>
      <w:r w:rsidRPr="00FC2330">
        <w:br w:type="column"/>
      </w:r>
      <w:r w:rsidRPr="00FC2330">
        <w:rPr>
          <w:color w:val="231F20"/>
          <w:w w:val="115"/>
        </w:rPr>
        <w:lastRenderedPageBreak/>
        <w:t>Таблица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type w:val="continuous"/>
          <w:pgSz w:w="11907" w:h="16840" w:code="9"/>
          <w:pgMar w:top="1120" w:right="459" w:bottom="280" w:left="620" w:header="720" w:footer="720" w:gutter="0"/>
          <w:cols w:num="2" w:space="720" w:equalWidth="0">
            <w:col w:w="3232" w:space="2291"/>
            <w:col w:w="1067"/>
          </w:cols>
        </w:sectPr>
      </w:pPr>
    </w:p>
    <w:p w:rsidR="002C6905" w:rsidRPr="00FC2330" w:rsidRDefault="002C6905" w:rsidP="00FC2330">
      <w:pPr>
        <w:pStyle w:val="a3"/>
        <w:ind w:left="0" w:right="0" w:firstLine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7"/>
        <w:gridCol w:w="1814"/>
        <w:gridCol w:w="2484"/>
        <w:gridCol w:w="1474"/>
      </w:tblGrid>
      <w:tr w:rsidR="002C6905" w:rsidRPr="00FC2330">
        <w:trPr>
          <w:trHeight w:val="953"/>
        </w:trPr>
        <w:tc>
          <w:tcPr>
            <w:tcW w:w="567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23" w:firstLine="52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п/п</w:t>
            </w:r>
          </w:p>
        </w:tc>
        <w:tc>
          <w:tcPr>
            <w:tcW w:w="1814" w:type="dxa"/>
          </w:tcPr>
          <w:p w:rsidR="002C6905" w:rsidRPr="00FC2330" w:rsidRDefault="00103C63" w:rsidP="00FC2330">
            <w:pPr>
              <w:pStyle w:val="TableParagraph"/>
              <w:ind w:left="138" w:hanging="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Компонентыструктуры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образовательной</w:t>
            </w:r>
            <w:r w:rsidRPr="00FC2330">
              <w:rPr>
                <w:b/>
                <w:color w:val="231F20"/>
                <w:sz w:val="20"/>
                <w:szCs w:val="20"/>
              </w:rPr>
              <w:t>организации</w:t>
            </w:r>
          </w:p>
        </w:tc>
        <w:tc>
          <w:tcPr>
            <w:tcW w:w="2484" w:type="dxa"/>
          </w:tcPr>
          <w:p w:rsidR="002C6905" w:rsidRPr="00FC2330" w:rsidRDefault="00103C63" w:rsidP="00FC2330">
            <w:pPr>
              <w:pStyle w:val="TableParagraph"/>
              <w:ind w:left="622" w:firstLine="18"/>
              <w:jc w:val="both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Необходимоеоборудованиеиоснащение</w:t>
            </w:r>
          </w:p>
        </w:tc>
        <w:tc>
          <w:tcPr>
            <w:tcW w:w="1474" w:type="dxa"/>
          </w:tcPr>
          <w:p w:rsidR="002C6905" w:rsidRPr="00FC2330" w:rsidRDefault="00103C63" w:rsidP="00FC2330">
            <w:pPr>
              <w:pStyle w:val="TableParagraph"/>
              <w:ind w:left="137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Необходимо/</w:t>
            </w:r>
            <w:r w:rsidRPr="00FC2330">
              <w:rPr>
                <w:b/>
                <w:color w:val="231F20"/>
                <w:sz w:val="20"/>
                <w:szCs w:val="20"/>
              </w:rPr>
              <w:t>имеются</w:t>
            </w:r>
          </w:p>
          <w:p w:rsidR="002C6905" w:rsidRPr="00FC2330" w:rsidRDefault="00103C63" w:rsidP="00FC2330">
            <w:pPr>
              <w:pStyle w:val="TableParagraph"/>
              <w:ind w:left="13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в наличии</w:t>
            </w:r>
          </w:p>
        </w:tc>
      </w:tr>
      <w:tr w:rsidR="002C6905" w:rsidRPr="00FC2330">
        <w:trPr>
          <w:trHeight w:val="714"/>
        </w:trPr>
        <w:tc>
          <w:tcPr>
            <w:tcW w:w="567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Учебныйкабинет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русскогоязыка</w:t>
            </w:r>
          </w:p>
        </w:tc>
        <w:tc>
          <w:tcPr>
            <w:tcW w:w="2484" w:type="dxa"/>
            <w:tcBorders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1.1.Нормативные</w:t>
            </w: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 xml:space="preserve">документы, </w:t>
            </w:r>
            <w:r w:rsidRPr="00FC2330">
              <w:rPr>
                <w:color w:val="231F20"/>
                <w:w w:val="120"/>
                <w:sz w:val="20"/>
                <w:szCs w:val="20"/>
              </w:rPr>
              <w:t>локальныеакты</w:t>
            </w:r>
          </w:p>
        </w:tc>
        <w:tc>
          <w:tcPr>
            <w:tcW w:w="1474" w:type="dxa"/>
            <w:vMerge w:val="restart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1289"/>
        </w:trPr>
        <w:tc>
          <w:tcPr>
            <w:tcW w:w="567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1.2.Комплектшколь-ноймебели(доскаклассная,столучителя,стулучителяпристав-ной,креслодляучите-ля,столучащегося…)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890"/>
        </w:trPr>
        <w:tc>
          <w:tcPr>
            <w:tcW w:w="567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1.3.Комплекттехниче-скихсредств(компью-тер/ноутбуксперифери-ей,МФУ…)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890"/>
        </w:trPr>
        <w:tc>
          <w:tcPr>
            <w:tcW w:w="567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spacing w:val="-1"/>
                <w:w w:val="120"/>
                <w:sz w:val="20"/>
                <w:szCs w:val="20"/>
              </w:rPr>
              <w:t>1.4.Фонддополнитель-</w:t>
            </w:r>
            <w:r w:rsidRPr="00FC2330">
              <w:rPr>
                <w:color w:val="231F20"/>
                <w:w w:val="115"/>
                <w:sz w:val="20"/>
                <w:szCs w:val="20"/>
              </w:rPr>
              <w:t>нойлитературы(слова-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ри,справочники,энциклопедии…)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490"/>
        </w:trPr>
        <w:tc>
          <w:tcPr>
            <w:tcW w:w="567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1.5. Учебно-методиче-</w:t>
            </w:r>
            <w:r w:rsidRPr="00FC2330">
              <w:rPr>
                <w:color w:val="231F20"/>
                <w:w w:val="120"/>
                <w:sz w:val="20"/>
                <w:szCs w:val="20"/>
              </w:rPr>
              <w:t>скиематериалы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2128"/>
        </w:trPr>
        <w:tc>
          <w:tcPr>
            <w:tcW w:w="567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</w:tcBorders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1.6. Учебно-наглядныепособия(печатные</w:t>
            </w:r>
            <w:r w:rsidRPr="00FC2330">
              <w:rPr>
                <w:color w:val="231F20"/>
                <w:w w:val="115"/>
                <w:sz w:val="20"/>
                <w:szCs w:val="20"/>
              </w:rPr>
              <w:t>пособиядемонстрацион-</w:t>
            </w:r>
            <w:r w:rsidRPr="00FC2330">
              <w:rPr>
                <w:color w:val="231F20"/>
                <w:w w:val="120"/>
                <w:sz w:val="20"/>
                <w:szCs w:val="20"/>
              </w:rPr>
              <w:t>ные:таблицы,репро-дукциикартин,портре-товписателейилингвистов; раздаточ-ные:дидактическиекарточки,раздаточныйизобразительный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C6905" w:rsidRPr="00FC2330" w:rsidRDefault="002C6905" w:rsidP="00FC2330">
            <w:pPr>
              <w:rPr>
                <w:sz w:val="20"/>
                <w:szCs w:val="20"/>
              </w:rPr>
            </w:pPr>
          </w:p>
        </w:tc>
      </w:tr>
    </w:tbl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type w:val="continuous"/>
          <w:pgSz w:w="11907" w:h="16840" w:code="9"/>
          <w:pgMar w:top="1120" w:right="459" w:bottom="280" w:left="620" w:header="720" w:footer="720" w:gutter="0"/>
          <w:cols w:space="720"/>
        </w:sectPr>
      </w:pPr>
    </w:p>
    <w:p w:rsidR="002C6905" w:rsidRPr="00FC2330" w:rsidRDefault="00103C63" w:rsidP="00FC2330">
      <w:pPr>
        <w:ind w:left="166"/>
        <w:jc w:val="right"/>
        <w:rPr>
          <w:i/>
          <w:sz w:val="20"/>
          <w:szCs w:val="20"/>
        </w:rPr>
      </w:pPr>
      <w:r w:rsidRPr="00FC2330">
        <w:rPr>
          <w:i/>
          <w:color w:val="231F20"/>
          <w:w w:val="120"/>
          <w:sz w:val="20"/>
          <w:szCs w:val="20"/>
        </w:rPr>
        <w:lastRenderedPageBreak/>
        <w:t>Окончание</w:t>
      </w:r>
    </w:p>
    <w:p w:rsidR="002C6905" w:rsidRPr="00FC2330" w:rsidRDefault="002C6905" w:rsidP="00FC2330">
      <w:pPr>
        <w:pStyle w:val="a3"/>
        <w:ind w:left="0" w:right="0" w:firstLine="0"/>
        <w:jc w:val="left"/>
        <w:rPr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7"/>
        <w:gridCol w:w="1814"/>
        <w:gridCol w:w="2484"/>
        <w:gridCol w:w="1474"/>
      </w:tblGrid>
      <w:tr w:rsidR="002C6905" w:rsidRPr="00FC2330">
        <w:trPr>
          <w:trHeight w:val="953"/>
        </w:trPr>
        <w:tc>
          <w:tcPr>
            <w:tcW w:w="567" w:type="dxa"/>
          </w:tcPr>
          <w:p w:rsidR="002C6905" w:rsidRPr="00FC2330" w:rsidRDefault="002C6905" w:rsidP="00FC2330">
            <w:pPr>
              <w:pStyle w:val="TableParagraph"/>
              <w:rPr>
                <w:i/>
                <w:sz w:val="20"/>
                <w:szCs w:val="20"/>
              </w:rPr>
            </w:pPr>
          </w:p>
          <w:p w:rsidR="002C6905" w:rsidRPr="00FC2330" w:rsidRDefault="00103C63" w:rsidP="00FC2330">
            <w:pPr>
              <w:pStyle w:val="TableParagraph"/>
              <w:ind w:left="123" w:firstLine="52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№</w:t>
            </w:r>
            <w:r w:rsidRPr="00FC2330">
              <w:rPr>
                <w:b/>
                <w:color w:val="231F20"/>
                <w:w w:val="95"/>
                <w:sz w:val="20"/>
                <w:szCs w:val="20"/>
              </w:rPr>
              <w:t>п/п</w:t>
            </w:r>
          </w:p>
        </w:tc>
        <w:tc>
          <w:tcPr>
            <w:tcW w:w="1814" w:type="dxa"/>
          </w:tcPr>
          <w:p w:rsidR="002C6905" w:rsidRPr="00FC2330" w:rsidRDefault="00103C63" w:rsidP="00FC2330">
            <w:pPr>
              <w:pStyle w:val="TableParagraph"/>
              <w:ind w:left="138" w:hanging="1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sz w:val="20"/>
                <w:szCs w:val="20"/>
              </w:rPr>
              <w:t>Компонентыструктуры</w:t>
            </w:r>
            <w:r w:rsidRPr="00FC2330">
              <w:rPr>
                <w:b/>
                <w:color w:val="231F20"/>
                <w:w w:val="90"/>
                <w:sz w:val="20"/>
                <w:szCs w:val="20"/>
              </w:rPr>
              <w:t>образовательной</w:t>
            </w:r>
            <w:r w:rsidRPr="00FC2330">
              <w:rPr>
                <w:b/>
                <w:color w:val="231F20"/>
                <w:sz w:val="20"/>
                <w:szCs w:val="20"/>
              </w:rPr>
              <w:t>организации</w:t>
            </w:r>
          </w:p>
        </w:tc>
        <w:tc>
          <w:tcPr>
            <w:tcW w:w="2484" w:type="dxa"/>
          </w:tcPr>
          <w:p w:rsidR="002C6905" w:rsidRPr="00FC2330" w:rsidRDefault="00103C63" w:rsidP="00FC2330">
            <w:pPr>
              <w:pStyle w:val="TableParagraph"/>
              <w:ind w:left="622" w:firstLine="18"/>
              <w:jc w:val="both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Необходимоеоборудованиеиоснащение</w:t>
            </w:r>
          </w:p>
        </w:tc>
        <w:tc>
          <w:tcPr>
            <w:tcW w:w="1474" w:type="dxa"/>
          </w:tcPr>
          <w:p w:rsidR="002C6905" w:rsidRPr="00FC2330" w:rsidRDefault="00103C63" w:rsidP="00FC2330">
            <w:pPr>
              <w:pStyle w:val="TableParagraph"/>
              <w:ind w:left="137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0"/>
                <w:sz w:val="20"/>
                <w:szCs w:val="20"/>
              </w:rPr>
              <w:t>Необходимо/</w:t>
            </w:r>
            <w:r w:rsidRPr="00FC2330">
              <w:rPr>
                <w:b/>
                <w:color w:val="231F20"/>
                <w:sz w:val="20"/>
                <w:szCs w:val="20"/>
              </w:rPr>
              <w:t>имеются</w:t>
            </w:r>
          </w:p>
          <w:p w:rsidR="002C6905" w:rsidRPr="00FC2330" w:rsidRDefault="00103C63" w:rsidP="00FC2330">
            <w:pPr>
              <w:pStyle w:val="TableParagraph"/>
              <w:ind w:left="135"/>
              <w:jc w:val="center"/>
              <w:rPr>
                <w:b/>
                <w:sz w:val="20"/>
                <w:szCs w:val="20"/>
              </w:rPr>
            </w:pPr>
            <w:r w:rsidRPr="00FC2330">
              <w:rPr>
                <w:b/>
                <w:color w:val="231F20"/>
                <w:w w:val="95"/>
                <w:sz w:val="20"/>
                <w:szCs w:val="20"/>
              </w:rPr>
              <w:t>в наличии</w:t>
            </w:r>
          </w:p>
        </w:tc>
      </w:tr>
      <w:tr w:rsidR="002C6905" w:rsidRPr="00FC2330">
        <w:trPr>
          <w:trHeight w:val="4702"/>
        </w:trPr>
        <w:tc>
          <w:tcPr>
            <w:tcW w:w="567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84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атериал,рабочиететради…;экранно-звуковыесредства:аудиокниги,фоно-хрестоматии,видео-фильмы…;мульти-медийныесредства:электронныеприложе-ниякучебникам,аудиозаписи,видео-фильмы,электронныемедиалекции,тренаже-ры…)</w:t>
            </w:r>
          </w:p>
          <w:p w:rsidR="002C6905" w:rsidRPr="00FC2330" w:rsidRDefault="00103C63" w:rsidP="00FC2330">
            <w:pPr>
              <w:pStyle w:val="TableParagraph"/>
              <w:numPr>
                <w:ilvl w:val="1"/>
                <w:numId w:val="7"/>
              </w:numPr>
              <w:tabs>
                <w:tab w:val="left" w:pos="522"/>
              </w:tabs>
              <w:ind w:firstLine="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Методическиерекомендациипоиспользованиюразлич-ныхгруппучебно-наглядныхпособий</w:t>
            </w:r>
          </w:p>
          <w:p w:rsidR="002C6905" w:rsidRPr="00FC2330" w:rsidRDefault="00103C63" w:rsidP="00FC2330">
            <w:pPr>
              <w:pStyle w:val="TableParagraph"/>
              <w:numPr>
                <w:ilvl w:val="1"/>
                <w:numId w:val="7"/>
              </w:numPr>
              <w:tabs>
                <w:tab w:val="left" w:pos="522"/>
              </w:tabs>
              <w:ind w:firstLine="0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Расходныематериа-лы,обеспечивающиеразличныевидыдея-тельностиобучающихся</w:t>
            </w: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748"/>
        </w:trPr>
        <w:tc>
          <w:tcPr>
            <w:tcW w:w="567" w:type="dxa"/>
          </w:tcPr>
          <w:p w:rsidR="002C6905" w:rsidRPr="00FC2330" w:rsidRDefault="00103C63" w:rsidP="00FC2330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2</w:t>
            </w:r>
          </w:p>
        </w:tc>
        <w:tc>
          <w:tcPr>
            <w:tcW w:w="1814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15"/>
                <w:sz w:val="20"/>
                <w:szCs w:val="20"/>
              </w:rPr>
              <w:t>Учебныйкабинет</w:t>
            </w:r>
            <w:r w:rsidRPr="00FC2330">
              <w:rPr>
                <w:color w:val="231F20"/>
                <w:w w:val="120"/>
                <w:sz w:val="20"/>
                <w:szCs w:val="20"/>
              </w:rPr>
              <w:t>русскогоязыка</w:t>
            </w:r>
          </w:p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120"/>
                <w:sz w:val="20"/>
                <w:szCs w:val="20"/>
              </w:rPr>
              <w:t>илитературы</w:t>
            </w:r>
          </w:p>
        </w:tc>
        <w:tc>
          <w:tcPr>
            <w:tcW w:w="248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C6905" w:rsidRPr="00FC2330">
        <w:trPr>
          <w:trHeight w:val="353"/>
        </w:trPr>
        <w:tc>
          <w:tcPr>
            <w:tcW w:w="567" w:type="dxa"/>
          </w:tcPr>
          <w:p w:rsidR="002C6905" w:rsidRPr="00FC2330" w:rsidRDefault="00103C63" w:rsidP="00FC233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FC2330">
              <w:rPr>
                <w:color w:val="231F20"/>
                <w:w w:val="119"/>
                <w:sz w:val="20"/>
                <w:szCs w:val="20"/>
              </w:rPr>
              <w:t>3</w:t>
            </w:r>
          </w:p>
        </w:tc>
        <w:tc>
          <w:tcPr>
            <w:tcW w:w="1814" w:type="dxa"/>
          </w:tcPr>
          <w:p w:rsidR="002C6905" w:rsidRPr="00FC2330" w:rsidRDefault="00103C63" w:rsidP="00FC2330">
            <w:pPr>
              <w:pStyle w:val="TableParagraph"/>
              <w:ind w:left="113"/>
              <w:rPr>
                <w:sz w:val="20"/>
                <w:szCs w:val="20"/>
              </w:rPr>
            </w:pPr>
            <w:r w:rsidRPr="00FC2330">
              <w:rPr>
                <w:color w:val="231F20"/>
                <w:w w:val="87"/>
                <w:sz w:val="20"/>
                <w:szCs w:val="20"/>
              </w:rPr>
              <w:t>…</w:t>
            </w:r>
          </w:p>
        </w:tc>
        <w:tc>
          <w:tcPr>
            <w:tcW w:w="248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2C6905" w:rsidRPr="00FC2330" w:rsidRDefault="002C6905" w:rsidP="00FC233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Спортивный зал, включая помещение для хранения спортив-ного инвентаря, в соответствии с рабочей программой, утверж-</w:t>
      </w:r>
      <w:r w:rsidRPr="00FC2330">
        <w:rPr>
          <w:color w:val="231F20"/>
          <w:w w:val="120"/>
        </w:rPr>
        <w:t>деннойорганизацией,оснащается: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инвентаремиоборудованиемдляпроведениязанятийпофи-зическойкультуреиспортивнымиграм;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стеллажамидляспортивногоинвентаря;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комплектомскамеек.</w:t>
      </w:r>
    </w:p>
    <w:p w:rsidR="002C6905" w:rsidRPr="00FC2330" w:rsidRDefault="00103C63" w:rsidP="00FC2330">
      <w:pPr>
        <w:pStyle w:val="a3"/>
        <w:ind w:left="116" w:right="0"/>
        <w:jc w:val="left"/>
      </w:pPr>
      <w:r w:rsidRPr="00FC2330">
        <w:rPr>
          <w:color w:val="231F20"/>
          <w:w w:val="115"/>
        </w:rPr>
        <w:t>Библиотека(информационно-библиотечныйцентробразова-тельнойорганизации)включает: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столбиблиотекаря,креслобиблиотекаря;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стеллажибиблиотечныедляхраненияидемонстрациипе-чатныхимедиапособий,художественнойлитературы;</w:t>
      </w:r>
    </w:p>
    <w:p w:rsidR="002C6905" w:rsidRPr="00FC2330" w:rsidRDefault="002C6905" w:rsidP="00FC2330">
      <w:pPr>
        <w:rPr>
          <w:sz w:val="20"/>
          <w:szCs w:val="20"/>
        </w:rPr>
        <w:sectPr w:rsidR="002C6905" w:rsidRPr="00FC2330" w:rsidSect="00FC2330">
          <w:pgSz w:w="11907" w:h="16840" w:code="9"/>
          <w:pgMar w:top="620" w:right="459" w:bottom="900" w:left="620" w:header="0" w:footer="709" w:gutter="0"/>
          <w:cols w:space="720"/>
        </w:sectPr>
      </w:pP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lastRenderedPageBreak/>
        <w:t>6</w:t>
      </w:r>
      <w:r w:rsidRPr="00FC2330">
        <w:rPr>
          <w:color w:val="231F20"/>
          <w:w w:val="115"/>
        </w:rPr>
        <w:t>столдлявыдачиучебныхизданий;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шкафдлячитательскихформуляров;</w:t>
      </w:r>
    </w:p>
    <w:p w:rsidR="002C6905" w:rsidRPr="00FC2330" w:rsidRDefault="00103C63" w:rsidP="00FC2330">
      <w:pPr>
        <w:ind w:left="202"/>
        <w:rPr>
          <w:sz w:val="20"/>
          <w:szCs w:val="20"/>
        </w:rPr>
      </w:pPr>
      <w:r w:rsidRPr="00FC2330">
        <w:rPr>
          <w:color w:val="231F20"/>
          <w:w w:val="110"/>
          <w:position w:val="1"/>
          <w:sz w:val="20"/>
          <w:szCs w:val="20"/>
        </w:rPr>
        <w:t xml:space="preserve">6 </w:t>
      </w:r>
      <w:r w:rsidRPr="00FC2330">
        <w:rPr>
          <w:color w:val="231F20"/>
          <w:w w:val="110"/>
          <w:sz w:val="20"/>
          <w:szCs w:val="20"/>
        </w:rPr>
        <w:t>картотеку;</w:t>
      </w:r>
    </w:p>
    <w:p w:rsidR="002C6905" w:rsidRPr="00FC2330" w:rsidRDefault="00103C63" w:rsidP="00FC2330">
      <w:pPr>
        <w:pStyle w:val="a3"/>
        <w:ind w:left="343" w:right="0" w:hanging="142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столы ученические (для читального зала, в том числе модуль-ные,компьютерные);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стульяученические,регулируемыеповысоте;</w:t>
      </w:r>
    </w:p>
    <w:p w:rsidR="002C6905" w:rsidRPr="00FC2330" w:rsidRDefault="00103C63" w:rsidP="00FC2330">
      <w:pPr>
        <w:pStyle w:val="a3"/>
        <w:ind w:left="202" w:right="0" w:firstLine="0"/>
        <w:jc w:val="left"/>
      </w:pPr>
      <w:r w:rsidRPr="00FC2330">
        <w:rPr>
          <w:color w:val="231F20"/>
          <w:w w:val="115"/>
          <w:position w:val="1"/>
        </w:rPr>
        <w:t>6</w:t>
      </w:r>
      <w:r w:rsidRPr="00FC2330">
        <w:rPr>
          <w:color w:val="231F20"/>
          <w:w w:val="115"/>
        </w:rPr>
        <w:t>кресладлячтения;</w:t>
      </w:r>
    </w:p>
    <w:p w:rsidR="002C6905" w:rsidRPr="00FC2330" w:rsidRDefault="00103C63" w:rsidP="00FC2330">
      <w:pPr>
        <w:pStyle w:val="a3"/>
        <w:ind w:left="343" w:right="0" w:hanging="142"/>
      </w:pPr>
      <w:r w:rsidRPr="00FC2330">
        <w:rPr>
          <w:color w:val="231F20"/>
          <w:w w:val="115"/>
          <w:position w:val="1"/>
        </w:rPr>
        <w:t xml:space="preserve">6 </w:t>
      </w:r>
      <w:r w:rsidRPr="00FC2330">
        <w:rPr>
          <w:color w:val="231F20"/>
          <w:w w:val="115"/>
        </w:rPr>
        <w:t>технические средства обучения (персональные компьютеры(настольные,ноутбуки),планшеты,копировально-множи-тельнаятехника),обеспечивающиевозможностьдоступакэлектроннойИОСорганизацииииспользованияэлектрон-ных образовательных ресурсов участниками образовательно-гопроцесса.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При формировании и комплектовании учебных кабинетов ииных подразделений образовательной организации при реали-зации различных вариантов адаптированных ООП ООО для об-учающихся с ОВЗ создается безбарьерная архитектурная среда,оборудуютсяспециальныерабочиеместадляобучающихся.</w:t>
      </w:r>
    </w:p>
    <w:p w:rsidR="002C6905" w:rsidRPr="00FC2330" w:rsidRDefault="00103C63" w:rsidP="00FC2330">
      <w:pPr>
        <w:pStyle w:val="a3"/>
        <w:ind w:left="116" w:right="0"/>
      </w:pPr>
      <w:r w:rsidRPr="00FC2330">
        <w:rPr>
          <w:color w:val="231F20"/>
          <w:w w:val="115"/>
        </w:rPr>
        <w:t>Обеспечение техническими средствами обучения (персональ-ными компьютерами), лицензированными программными про-дуктами, базами данных и доступом к информационно-образо-вательным ресурсам должно осуществляться с учетом созданияиобеспеченияфункционированияавтоматизированныхрабо-чихместдляпедагогическихработников,административно-управленческогоиучебно-вспомогательногоперсонала,уча-ствующих в разработке и реализации основной образователь-нойпрограммыосновногообщегообразования.</w:t>
      </w:r>
    </w:p>
    <w:sectPr w:rsidR="002C6905" w:rsidRPr="00FC2330" w:rsidSect="00FC2330">
      <w:pgSz w:w="11907" w:h="16840" w:code="9"/>
      <w:pgMar w:top="620" w:right="459" w:bottom="900" w:left="620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28D" w:rsidRDefault="003D628D">
      <w:r>
        <w:separator/>
      </w:r>
    </w:p>
  </w:endnote>
  <w:endnote w:type="continuationSeparator" w:id="1">
    <w:p w:rsidR="003D628D" w:rsidRDefault="003D6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411893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</w:p>
      <w:p w:rsidR="003D628D" w:rsidRDefault="003D628D">
        <w:pPr>
          <w:pStyle w:val="ab"/>
          <w:jc w:val="center"/>
        </w:pPr>
      </w:p>
    </w:sdtContent>
  </w:sdt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3342469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</w:p>
    </w:sdtContent>
  </w:sdt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3503299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  <w:fldSimple w:instr="PAGE   \* MERGEFORMAT">
          <w:r>
            <w:rPr>
              <w:noProof/>
            </w:rPr>
            <w:t>291</w:t>
          </w:r>
        </w:fldSimple>
      </w:p>
    </w:sdtContent>
  </w:sdt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b"/>
      <w:jc w:val="center"/>
    </w:pPr>
  </w:p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7.05pt;margin-top:345.2pt;width:461.5pt;height:12.15pt;z-index:-30917120;mso-position-horizontal-relative:page;mso-position-vertical-relative:page" filled="f" stroked="f">
          <v:textbox style="mso-next-textbox:#_x0000_s2056" inset="0,0,0,0">
            <w:txbxContent>
              <w:p w:rsidR="003D628D" w:rsidRDefault="003D628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w w:val="115"/>
                    <w:sz w:val="18"/>
                  </w:rPr>
                  <w:t>Общийобъемаудиторнойработыобучающихсянеможетсоставлятьменее5058иболее5549часов.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5.7pt;margin-top:345.9pt;width:5.3pt;height:8.8pt;z-index:-30916608;mso-position-horizontal-relative:page;mso-position-vertical-relative:page" filled="f" stroked="f">
          <v:textbox style="mso-next-textbox:#_x0000_s2055" inset="0,0,0,0">
            <w:txbxContent>
              <w:p w:rsidR="003D628D" w:rsidRDefault="003D628D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w w:val="109"/>
                    <w:sz w:val="12"/>
                  </w:rPr>
                  <w:t>*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8254412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</w:p>
    </w:sdtContent>
  </w:sdt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18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310667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</w:p>
    </w:sdtContent>
  </w:sdt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54.5pt;width:324.35pt;height:12.6pt;z-index:-30914048;mso-position-horizontal-relative:page;mso-position-vertical-relative:page" filled="f" stroked="f">
          <v:textbox style="mso-next-textbox:#_x0000_s2050" inset="0,0,0,0">
            <w:txbxContent>
              <w:p w:rsidR="003D628D" w:rsidRDefault="003D628D">
                <w:pPr>
                  <w:spacing w:before="16"/>
                  <w:ind w:left="60"/>
                  <w:rPr>
                    <w:rFonts w:ascii="Trebuchet MS" w:hAns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3"/>
                    <w:w w:val="9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 w:hAnsi="Trebuchet MS"/>
                    <w:noProof/>
                    <w:color w:val="231F20"/>
                    <w:spacing w:val="-3"/>
                    <w:w w:val="90"/>
                    <w:sz w:val="18"/>
                  </w:rPr>
                  <w:t>1174</w:t>
                </w:r>
                <w: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-3"/>
                    <w:w w:val="90"/>
                    <w:sz w:val="18"/>
                  </w:rPr>
                  <w:t>Примернаяосновнаяобразовательная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программаосновногообщегообразования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.85pt;margin-top:554.5pt;width:321.5pt;height:12.6pt;z-index:-30913536;mso-position-horizontal-relative:page;mso-position-vertical-relative:page" filled="f" stroked="f">
          <v:textbox style="mso-next-textbox:#_x0000_s2049" inset="0,0,0,0">
            <w:txbxContent>
              <w:p w:rsidR="003D628D" w:rsidRDefault="003D628D">
                <w:pPr>
                  <w:spacing w:before="16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spacing w:val="-3"/>
                    <w:w w:val="90"/>
                    <w:sz w:val="18"/>
                  </w:rPr>
                  <w:t>Примернаяосновнаяобразовательная</w:t>
                </w:r>
                <w:r>
                  <w:rPr>
                    <w:rFonts w:ascii="Trebuchet MS" w:hAnsi="Trebuchet MS"/>
                    <w:spacing w:val="-2"/>
                    <w:w w:val="90"/>
                    <w:sz w:val="18"/>
                  </w:rPr>
                  <w:t>программаосновногообщегообразования</w:t>
                </w:r>
                <w:r>
                  <w:fldChar w:fldCharType="begin"/>
                </w:r>
                <w:r>
                  <w:rPr>
                    <w:rFonts w:ascii="Trebuchet MS" w:hAnsi="Trebuchet MS"/>
                    <w:spacing w:val="-2"/>
                    <w:w w:val="9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 w:hAnsi="Trebuchet MS"/>
                    <w:noProof/>
                    <w:spacing w:val="-2"/>
                    <w:w w:val="90"/>
                    <w:sz w:val="18"/>
                  </w:rPr>
                  <w:t>1173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7012783"/>
      <w:docPartObj>
        <w:docPartGallery w:val="Page Numbers (Bottom of Page)"/>
        <w:docPartUnique/>
      </w:docPartObj>
    </w:sdtPr>
    <w:sdtContent>
      <w:p w:rsidR="003D628D" w:rsidRDefault="003D628D">
        <w:pPr>
          <w:pStyle w:val="ab"/>
          <w:jc w:val="center"/>
        </w:pPr>
        <w:fldSimple w:instr="PAGE   \* MERGEFORMAT">
          <w:r>
            <w:rPr>
              <w:noProof/>
            </w:rPr>
            <w:t>115</w:t>
          </w:r>
        </w:fldSimple>
      </w:p>
    </w:sdtContent>
  </w:sdt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28D" w:rsidRDefault="003D628D">
    <w:pPr>
      <w:pStyle w:val="a3"/>
      <w:spacing w:line="14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28D" w:rsidRDefault="003D628D">
      <w:r>
        <w:separator/>
      </w:r>
    </w:p>
  </w:footnote>
  <w:footnote w:type="continuationSeparator" w:id="1">
    <w:p w:rsidR="003D628D" w:rsidRDefault="003D6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E1B"/>
    <w:multiLevelType w:val="hybridMultilevel"/>
    <w:tmpl w:val="1E6EB3B0"/>
    <w:lvl w:ilvl="0" w:tplc="F1387238">
      <w:start w:val="1"/>
      <w:numFmt w:val="decimal"/>
      <w:lvlText w:val="%1."/>
      <w:lvlJc w:val="left"/>
      <w:pPr>
        <w:ind w:left="553" w:hanging="248"/>
        <w:jc w:val="right"/>
      </w:pPr>
      <w:rPr>
        <w:rFonts w:ascii="Times New Roman" w:eastAsia="Times New Roman" w:hAnsi="Times New Roman" w:cs="Times New Roman" w:hint="default"/>
        <w:color w:val="231F20"/>
        <w:w w:val="98"/>
        <w:sz w:val="20"/>
        <w:szCs w:val="20"/>
        <w:lang w:val="ru-RU" w:eastAsia="en-US" w:bidi="ar-SA"/>
      </w:rPr>
    </w:lvl>
    <w:lvl w:ilvl="1" w:tplc="44363F4E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FB94E664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10ACF810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222A25AE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D2E89DD6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B3FAFF96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D0B8CE94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8A821F12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">
    <w:nsid w:val="00CA673C"/>
    <w:multiLevelType w:val="hybridMultilevel"/>
    <w:tmpl w:val="6B900248"/>
    <w:lvl w:ilvl="0" w:tplc="EAFECA62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55C0F6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E06044DA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E3A4A8EC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0DE6774E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57A6F828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A03A79C2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A7DE762E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59A47036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2">
    <w:nsid w:val="031456A1"/>
    <w:multiLevelType w:val="hybridMultilevel"/>
    <w:tmpl w:val="5192E652"/>
    <w:lvl w:ilvl="0" w:tplc="90BE48DA">
      <w:start w:val="5"/>
      <w:numFmt w:val="decimal"/>
      <w:lvlText w:val="%1"/>
      <w:lvlJc w:val="left"/>
      <w:pPr>
        <w:ind w:left="326" w:hanging="169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69E2709C">
      <w:numFmt w:val="bullet"/>
      <w:lvlText w:val="•"/>
      <w:lvlJc w:val="left"/>
      <w:pPr>
        <w:ind w:left="954" w:hanging="169"/>
      </w:pPr>
      <w:rPr>
        <w:rFonts w:hint="default"/>
        <w:lang w:val="ru-RU" w:eastAsia="en-US" w:bidi="ar-SA"/>
      </w:rPr>
    </w:lvl>
    <w:lvl w:ilvl="2" w:tplc="945ADF0A">
      <w:numFmt w:val="bullet"/>
      <w:lvlText w:val="•"/>
      <w:lvlJc w:val="left"/>
      <w:pPr>
        <w:ind w:left="1588" w:hanging="169"/>
      </w:pPr>
      <w:rPr>
        <w:rFonts w:hint="default"/>
        <w:lang w:val="ru-RU" w:eastAsia="en-US" w:bidi="ar-SA"/>
      </w:rPr>
    </w:lvl>
    <w:lvl w:ilvl="3" w:tplc="062AF596">
      <w:numFmt w:val="bullet"/>
      <w:lvlText w:val="•"/>
      <w:lvlJc w:val="left"/>
      <w:pPr>
        <w:ind w:left="2223" w:hanging="169"/>
      </w:pPr>
      <w:rPr>
        <w:rFonts w:hint="default"/>
        <w:lang w:val="ru-RU" w:eastAsia="en-US" w:bidi="ar-SA"/>
      </w:rPr>
    </w:lvl>
    <w:lvl w:ilvl="4" w:tplc="16C86F16">
      <w:numFmt w:val="bullet"/>
      <w:lvlText w:val="•"/>
      <w:lvlJc w:val="left"/>
      <w:pPr>
        <w:ind w:left="2857" w:hanging="169"/>
      </w:pPr>
      <w:rPr>
        <w:rFonts w:hint="default"/>
        <w:lang w:val="ru-RU" w:eastAsia="en-US" w:bidi="ar-SA"/>
      </w:rPr>
    </w:lvl>
    <w:lvl w:ilvl="5" w:tplc="349222A2">
      <w:numFmt w:val="bullet"/>
      <w:lvlText w:val="•"/>
      <w:lvlJc w:val="left"/>
      <w:pPr>
        <w:ind w:left="3491" w:hanging="169"/>
      </w:pPr>
      <w:rPr>
        <w:rFonts w:hint="default"/>
        <w:lang w:val="ru-RU" w:eastAsia="en-US" w:bidi="ar-SA"/>
      </w:rPr>
    </w:lvl>
    <w:lvl w:ilvl="6" w:tplc="0D7835E2">
      <w:numFmt w:val="bullet"/>
      <w:lvlText w:val="•"/>
      <w:lvlJc w:val="left"/>
      <w:pPr>
        <w:ind w:left="4126" w:hanging="169"/>
      </w:pPr>
      <w:rPr>
        <w:rFonts w:hint="default"/>
        <w:lang w:val="ru-RU" w:eastAsia="en-US" w:bidi="ar-SA"/>
      </w:rPr>
    </w:lvl>
    <w:lvl w:ilvl="7" w:tplc="A5D68AEE">
      <w:numFmt w:val="bullet"/>
      <w:lvlText w:val="•"/>
      <w:lvlJc w:val="left"/>
      <w:pPr>
        <w:ind w:left="4760" w:hanging="169"/>
      </w:pPr>
      <w:rPr>
        <w:rFonts w:hint="default"/>
        <w:lang w:val="ru-RU" w:eastAsia="en-US" w:bidi="ar-SA"/>
      </w:rPr>
    </w:lvl>
    <w:lvl w:ilvl="8" w:tplc="33F0D84A">
      <w:numFmt w:val="bullet"/>
      <w:lvlText w:val="•"/>
      <w:lvlJc w:val="left"/>
      <w:pPr>
        <w:ind w:left="5394" w:hanging="169"/>
      </w:pPr>
      <w:rPr>
        <w:rFonts w:hint="default"/>
        <w:lang w:val="ru-RU" w:eastAsia="en-US" w:bidi="ar-SA"/>
      </w:rPr>
    </w:lvl>
  </w:abstractNum>
  <w:abstractNum w:abstractNumId="3">
    <w:nsid w:val="0444671C"/>
    <w:multiLevelType w:val="hybridMultilevel"/>
    <w:tmpl w:val="C73CE8F6"/>
    <w:lvl w:ilvl="0" w:tplc="C67AB6B2">
      <w:start w:val="5"/>
      <w:numFmt w:val="decimal"/>
      <w:lvlText w:val="%1"/>
      <w:lvlJc w:val="left"/>
      <w:pPr>
        <w:ind w:left="352" w:hanging="196"/>
      </w:pPr>
      <w:rPr>
        <w:rFonts w:hint="default"/>
        <w:b/>
        <w:bCs/>
        <w:w w:val="84"/>
        <w:lang w:val="ru-RU" w:eastAsia="en-US" w:bidi="ar-SA"/>
      </w:rPr>
    </w:lvl>
    <w:lvl w:ilvl="1" w:tplc="4C4A05DC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436ABFD2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76B0A45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54E2D9F2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D5407894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2D1AC6EA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A176AF32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C77EB0B4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4">
    <w:nsid w:val="04501BEA"/>
    <w:multiLevelType w:val="hybridMultilevel"/>
    <w:tmpl w:val="1E2285E4"/>
    <w:lvl w:ilvl="0" w:tplc="F3BCFE58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FA30B4F2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59847A6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2CBCB01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10F861E8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7018C7F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EEB675DC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09F8B258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8390C45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5">
    <w:nsid w:val="063961AC"/>
    <w:multiLevelType w:val="hybridMultilevel"/>
    <w:tmpl w:val="A86E3312"/>
    <w:lvl w:ilvl="0" w:tplc="AA2C019A">
      <w:start w:val="1"/>
      <w:numFmt w:val="decimal"/>
      <w:lvlText w:val="%1."/>
      <w:lvlJc w:val="left"/>
      <w:pPr>
        <w:ind w:left="630" w:hanging="287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2BA33C0">
      <w:numFmt w:val="bullet"/>
      <w:lvlText w:val="•"/>
      <w:lvlJc w:val="left"/>
      <w:pPr>
        <w:ind w:left="1234" w:hanging="287"/>
      </w:pPr>
      <w:rPr>
        <w:rFonts w:hint="default"/>
        <w:lang w:val="ru-RU" w:eastAsia="en-US" w:bidi="ar-SA"/>
      </w:rPr>
    </w:lvl>
    <w:lvl w:ilvl="2" w:tplc="B3D6B5D0">
      <w:numFmt w:val="bullet"/>
      <w:lvlText w:val="•"/>
      <w:lvlJc w:val="left"/>
      <w:pPr>
        <w:ind w:left="1828" w:hanging="287"/>
      </w:pPr>
      <w:rPr>
        <w:rFonts w:hint="default"/>
        <w:lang w:val="ru-RU" w:eastAsia="en-US" w:bidi="ar-SA"/>
      </w:rPr>
    </w:lvl>
    <w:lvl w:ilvl="3" w:tplc="6A12C1F4">
      <w:numFmt w:val="bullet"/>
      <w:lvlText w:val="•"/>
      <w:lvlJc w:val="left"/>
      <w:pPr>
        <w:ind w:left="2423" w:hanging="287"/>
      </w:pPr>
      <w:rPr>
        <w:rFonts w:hint="default"/>
        <w:lang w:val="ru-RU" w:eastAsia="en-US" w:bidi="ar-SA"/>
      </w:rPr>
    </w:lvl>
    <w:lvl w:ilvl="4" w:tplc="512C823C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5" w:tplc="C3E24E1A">
      <w:numFmt w:val="bullet"/>
      <w:lvlText w:val="•"/>
      <w:lvlJc w:val="left"/>
      <w:pPr>
        <w:ind w:left="3611" w:hanging="287"/>
      </w:pPr>
      <w:rPr>
        <w:rFonts w:hint="default"/>
        <w:lang w:val="ru-RU" w:eastAsia="en-US" w:bidi="ar-SA"/>
      </w:rPr>
    </w:lvl>
    <w:lvl w:ilvl="6" w:tplc="BB149DE0">
      <w:numFmt w:val="bullet"/>
      <w:lvlText w:val="•"/>
      <w:lvlJc w:val="left"/>
      <w:pPr>
        <w:ind w:left="4206" w:hanging="287"/>
      </w:pPr>
      <w:rPr>
        <w:rFonts w:hint="default"/>
        <w:lang w:val="ru-RU" w:eastAsia="en-US" w:bidi="ar-SA"/>
      </w:rPr>
    </w:lvl>
    <w:lvl w:ilvl="7" w:tplc="3EAEF406">
      <w:numFmt w:val="bullet"/>
      <w:lvlText w:val="•"/>
      <w:lvlJc w:val="left"/>
      <w:pPr>
        <w:ind w:left="4800" w:hanging="287"/>
      </w:pPr>
      <w:rPr>
        <w:rFonts w:hint="default"/>
        <w:lang w:val="ru-RU" w:eastAsia="en-US" w:bidi="ar-SA"/>
      </w:rPr>
    </w:lvl>
    <w:lvl w:ilvl="8" w:tplc="21DE9B76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</w:abstractNum>
  <w:abstractNum w:abstractNumId="6">
    <w:nsid w:val="07F97A4D"/>
    <w:multiLevelType w:val="hybridMultilevel"/>
    <w:tmpl w:val="7870CB32"/>
    <w:lvl w:ilvl="0" w:tplc="DEE8EA64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C1069D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CE065C3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68FACD20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DAAC78C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8FC4D9E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60A6526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CD665C08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2068BBDC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7">
    <w:nsid w:val="08635F00"/>
    <w:multiLevelType w:val="hybridMultilevel"/>
    <w:tmpl w:val="9E188608"/>
    <w:lvl w:ilvl="0" w:tplc="47166E76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1B2E288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BF56F7EA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5560A3EC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186E904C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4CD85F7E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FCE43FC8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614CF4E4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90FA3BA2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8">
    <w:nsid w:val="08F727B6"/>
    <w:multiLevelType w:val="hybridMultilevel"/>
    <w:tmpl w:val="5C92C174"/>
    <w:lvl w:ilvl="0" w:tplc="1E306780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F4B453AA">
      <w:start w:val="1"/>
      <w:numFmt w:val="decimal"/>
      <w:lvlText w:val="%2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2" w:tplc="FB823F0E">
      <w:numFmt w:val="bullet"/>
      <w:lvlText w:val="•"/>
      <w:lvlJc w:val="left"/>
      <w:pPr>
        <w:ind w:left="1309" w:hanging="263"/>
      </w:pPr>
      <w:rPr>
        <w:rFonts w:hint="default"/>
        <w:lang w:val="ru-RU" w:eastAsia="en-US" w:bidi="ar-SA"/>
      </w:rPr>
    </w:lvl>
    <w:lvl w:ilvl="3" w:tplc="7276A34C">
      <w:numFmt w:val="bullet"/>
      <w:lvlText w:val="•"/>
      <w:lvlJc w:val="left"/>
      <w:pPr>
        <w:ind w:left="1978" w:hanging="263"/>
      </w:pPr>
      <w:rPr>
        <w:rFonts w:hint="default"/>
        <w:lang w:val="ru-RU" w:eastAsia="en-US" w:bidi="ar-SA"/>
      </w:rPr>
    </w:lvl>
    <w:lvl w:ilvl="4" w:tplc="40208204">
      <w:numFmt w:val="bullet"/>
      <w:lvlText w:val="•"/>
      <w:lvlJc w:val="left"/>
      <w:pPr>
        <w:ind w:left="2647" w:hanging="263"/>
      </w:pPr>
      <w:rPr>
        <w:rFonts w:hint="default"/>
        <w:lang w:val="ru-RU" w:eastAsia="en-US" w:bidi="ar-SA"/>
      </w:rPr>
    </w:lvl>
    <w:lvl w:ilvl="5" w:tplc="561250EA">
      <w:numFmt w:val="bullet"/>
      <w:lvlText w:val="•"/>
      <w:lvlJc w:val="left"/>
      <w:pPr>
        <w:ind w:left="3317" w:hanging="263"/>
      </w:pPr>
      <w:rPr>
        <w:rFonts w:hint="default"/>
        <w:lang w:val="ru-RU" w:eastAsia="en-US" w:bidi="ar-SA"/>
      </w:rPr>
    </w:lvl>
    <w:lvl w:ilvl="6" w:tplc="B80C5C9A">
      <w:numFmt w:val="bullet"/>
      <w:lvlText w:val="•"/>
      <w:lvlJc w:val="left"/>
      <w:pPr>
        <w:ind w:left="3986" w:hanging="263"/>
      </w:pPr>
      <w:rPr>
        <w:rFonts w:hint="default"/>
        <w:lang w:val="ru-RU" w:eastAsia="en-US" w:bidi="ar-SA"/>
      </w:rPr>
    </w:lvl>
    <w:lvl w:ilvl="7" w:tplc="18A825D8">
      <w:numFmt w:val="bullet"/>
      <w:lvlText w:val="•"/>
      <w:lvlJc w:val="left"/>
      <w:pPr>
        <w:ind w:left="4655" w:hanging="263"/>
      </w:pPr>
      <w:rPr>
        <w:rFonts w:hint="default"/>
        <w:lang w:val="ru-RU" w:eastAsia="en-US" w:bidi="ar-SA"/>
      </w:rPr>
    </w:lvl>
    <w:lvl w:ilvl="8" w:tplc="211CA102">
      <w:numFmt w:val="bullet"/>
      <w:lvlText w:val="•"/>
      <w:lvlJc w:val="left"/>
      <w:pPr>
        <w:ind w:left="5325" w:hanging="263"/>
      </w:pPr>
      <w:rPr>
        <w:rFonts w:hint="default"/>
        <w:lang w:val="ru-RU" w:eastAsia="en-US" w:bidi="ar-SA"/>
      </w:rPr>
    </w:lvl>
  </w:abstractNum>
  <w:abstractNum w:abstractNumId="9">
    <w:nsid w:val="0A9B062D"/>
    <w:multiLevelType w:val="hybridMultilevel"/>
    <w:tmpl w:val="536848BE"/>
    <w:lvl w:ilvl="0" w:tplc="F328053C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0100828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3BB4F05C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AB3E0918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2744A41C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3B769BA4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8DB277C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A03A4982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51A8FBFE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0">
    <w:nsid w:val="0B12722E"/>
    <w:multiLevelType w:val="hybridMultilevel"/>
    <w:tmpl w:val="2DA6AF44"/>
    <w:lvl w:ilvl="0" w:tplc="5762DE72">
      <w:start w:val="6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4A483A58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8B0E21B2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14C066BE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0326017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624C7FF6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61B004D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6390E634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DE2E272E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1">
    <w:nsid w:val="0C1F3327"/>
    <w:multiLevelType w:val="hybridMultilevel"/>
    <w:tmpl w:val="271A9948"/>
    <w:lvl w:ilvl="0" w:tplc="D26624FC">
      <w:start w:val="1"/>
      <w:numFmt w:val="decimal"/>
      <w:lvlText w:val="%1."/>
      <w:lvlJc w:val="left"/>
      <w:pPr>
        <w:ind w:left="388" w:hanging="232"/>
      </w:pPr>
      <w:rPr>
        <w:rFonts w:ascii="Verdana" w:eastAsia="Verdana" w:hAnsi="Verdana" w:cs="Verdana" w:hint="default"/>
        <w:color w:val="231F20"/>
        <w:spacing w:val="-6"/>
        <w:w w:val="83"/>
        <w:sz w:val="22"/>
        <w:szCs w:val="22"/>
        <w:lang w:val="ru-RU" w:eastAsia="en-US" w:bidi="ar-SA"/>
      </w:rPr>
    </w:lvl>
    <w:lvl w:ilvl="1" w:tplc="49B2ADCE">
      <w:start w:val="1"/>
      <w:numFmt w:val="decimal"/>
      <w:lvlText w:val="%2."/>
      <w:lvlJc w:val="left"/>
      <w:pPr>
        <w:ind w:left="156" w:hanging="281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2" w:tplc="6D7479D6">
      <w:numFmt w:val="bullet"/>
      <w:lvlText w:val="•"/>
      <w:lvlJc w:val="left"/>
      <w:pPr>
        <w:ind w:left="1078" w:hanging="281"/>
      </w:pPr>
      <w:rPr>
        <w:rFonts w:hint="default"/>
        <w:lang w:val="ru-RU" w:eastAsia="en-US" w:bidi="ar-SA"/>
      </w:rPr>
    </w:lvl>
    <w:lvl w:ilvl="3" w:tplc="6F6ABA5E">
      <w:numFmt w:val="bullet"/>
      <w:lvlText w:val="•"/>
      <w:lvlJc w:val="left"/>
      <w:pPr>
        <w:ind w:left="1776" w:hanging="281"/>
      </w:pPr>
      <w:rPr>
        <w:rFonts w:hint="default"/>
        <w:lang w:val="ru-RU" w:eastAsia="en-US" w:bidi="ar-SA"/>
      </w:rPr>
    </w:lvl>
    <w:lvl w:ilvl="4" w:tplc="58DED9FA">
      <w:numFmt w:val="bullet"/>
      <w:lvlText w:val="•"/>
      <w:lvlJc w:val="left"/>
      <w:pPr>
        <w:ind w:left="2474" w:hanging="281"/>
      </w:pPr>
      <w:rPr>
        <w:rFonts w:hint="default"/>
        <w:lang w:val="ru-RU" w:eastAsia="en-US" w:bidi="ar-SA"/>
      </w:rPr>
    </w:lvl>
    <w:lvl w:ilvl="5" w:tplc="01FA15E6">
      <w:numFmt w:val="bullet"/>
      <w:lvlText w:val="•"/>
      <w:lvlJc w:val="left"/>
      <w:pPr>
        <w:ind w:left="3172" w:hanging="281"/>
      </w:pPr>
      <w:rPr>
        <w:rFonts w:hint="default"/>
        <w:lang w:val="ru-RU" w:eastAsia="en-US" w:bidi="ar-SA"/>
      </w:rPr>
    </w:lvl>
    <w:lvl w:ilvl="6" w:tplc="5C72F8DA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7" w:tplc="8D72EB9A">
      <w:numFmt w:val="bullet"/>
      <w:lvlText w:val="•"/>
      <w:lvlJc w:val="left"/>
      <w:pPr>
        <w:ind w:left="4569" w:hanging="281"/>
      </w:pPr>
      <w:rPr>
        <w:rFonts w:hint="default"/>
        <w:lang w:val="ru-RU" w:eastAsia="en-US" w:bidi="ar-SA"/>
      </w:rPr>
    </w:lvl>
    <w:lvl w:ilvl="8" w:tplc="03C02AF4">
      <w:numFmt w:val="bullet"/>
      <w:lvlText w:val="•"/>
      <w:lvlJc w:val="left"/>
      <w:pPr>
        <w:ind w:left="5267" w:hanging="281"/>
      </w:pPr>
      <w:rPr>
        <w:rFonts w:hint="default"/>
        <w:lang w:val="ru-RU" w:eastAsia="en-US" w:bidi="ar-SA"/>
      </w:rPr>
    </w:lvl>
  </w:abstractNum>
  <w:abstractNum w:abstractNumId="12">
    <w:nsid w:val="0D257552"/>
    <w:multiLevelType w:val="hybridMultilevel"/>
    <w:tmpl w:val="596CE57A"/>
    <w:lvl w:ilvl="0" w:tplc="252C66D0">
      <w:start w:val="5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A1048B30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1D802CAA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BA980602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F152609A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516E5AAA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9DAA2DCA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F9F00F7C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6358A33A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13">
    <w:nsid w:val="0D3B40BD"/>
    <w:multiLevelType w:val="hybridMultilevel"/>
    <w:tmpl w:val="AB02D624"/>
    <w:lvl w:ilvl="0" w:tplc="C07E1344">
      <w:start w:val="1"/>
      <w:numFmt w:val="decimal"/>
      <w:lvlText w:val="%1)"/>
      <w:lvlJc w:val="left"/>
      <w:pPr>
        <w:ind w:left="156" w:hanging="364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54B06246">
      <w:numFmt w:val="bullet"/>
      <w:lvlText w:val="•"/>
      <w:lvlJc w:val="left"/>
      <w:pPr>
        <w:ind w:left="810" w:hanging="364"/>
      </w:pPr>
      <w:rPr>
        <w:rFonts w:hint="default"/>
        <w:lang w:val="ru-RU" w:eastAsia="en-US" w:bidi="ar-SA"/>
      </w:rPr>
    </w:lvl>
    <w:lvl w:ilvl="2" w:tplc="74BAA740">
      <w:numFmt w:val="bullet"/>
      <w:lvlText w:val="•"/>
      <w:lvlJc w:val="left"/>
      <w:pPr>
        <w:ind w:left="1460" w:hanging="364"/>
      </w:pPr>
      <w:rPr>
        <w:rFonts w:hint="default"/>
        <w:lang w:val="ru-RU" w:eastAsia="en-US" w:bidi="ar-SA"/>
      </w:rPr>
    </w:lvl>
    <w:lvl w:ilvl="3" w:tplc="AE6048BC">
      <w:numFmt w:val="bullet"/>
      <w:lvlText w:val="•"/>
      <w:lvlJc w:val="left"/>
      <w:pPr>
        <w:ind w:left="2111" w:hanging="364"/>
      </w:pPr>
      <w:rPr>
        <w:rFonts w:hint="default"/>
        <w:lang w:val="ru-RU" w:eastAsia="en-US" w:bidi="ar-SA"/>
      </w:rPr>
    </w:lvl>
    <w:lvl w:ilvl="4" w:tplc="E99CB548">
      <w:numFmt w:val="bullet"/>
      <w:lvlText w:val="•"/>
      <w:lvlJc w:val="left"/>
      <w:pPr>
        <w:ind w:left="2761" w:hanging="364"/>
      </w:pPr>
      <w:rPr>
        <w:rFonts w:hint="default"/>
        <w:lang w:val="ru-RU" w:eastAsia="en-US" w:bidi="ar-SA"/>
      </w:rPr>
    </w:lvl>
    <w:lvl w:ilvl="5" w:tplc="3820A90C">
      <w:numFmt w:val="bullet"/>
      <w:lvlText w:val="•"/>
      <w:lvlJc w:val="left"/>
      <w:pPr>
        <w:ind w:left="3411" w:hanging="364"/>
      </w:pPr>
      <w:rPr>
        <w:rFonts w:hint="default"/>
        <w:lang w:val="ru-RU" w:eastAsia="en-US" w:bidi="ar-SA"/>
      </w:rPr>
    </w:lvl>
    <w:lvl w:ilvl="6" w:tplc="A5949302">
      <w:numFmt w:val="bullet"/>
      <w:lvlText w:val="•"/>
      <w:lvlJc w:val="left"/>
      <w:pPr>
        <w:ind w:left="4062" w:hanging="364"/>
      </w:pPr>
      <w:rPr>
        <w:rFonts w:hint="default"/>
        <w:lang w:val="ru-RU" w:eastAsia="en-US" w:bidi="ar-SA"/>
      </w:rPr>
    </w:lvl>
    <w:lvl w:ilvl="7" w:tplc="160887BE">
      <w:numFmt w:val="bullet"/>
      <w:lvlText w:val="•"/>
      <w:lvlJc w:val="left"/>
      <w:pPr>
        <w:ind w:left="4712" w:hanging="364"/>
      </w:pPr>
      <w:rPr>
        <w:rFonts w:hint="default"/>
        <w:lang w:val="ru-RU" w:eastAsia="en-US" w:bidi="ar-SA"/>
      </w:rPr>
    </w:lvl>
    <w:lvl w:ilvl="8" w:tplc="EF6E0136">
      <w:numFmt w:val="bullet"/>
      <w:lvlText w:val="•"/>
      <w:lvlJc w:val="left"/>
      <w:pPr>
        <w:ind w:left="5362" w:hanging="364"/>
      </w:pPr>
      <w:rPr>
        <w:rFonts w:hint="default"/>
        <w:lang w:val="ru-RU" w:eastAsia="en-US" w:bidi="ar-SA"/>
      </w:rPr>
    </w:lvl>
  </w:abstractNum>
  <w:abstractNum w:abstractNumId="14">
    <w:nsid w:val="0DB50BEB"/>
    <w:multiLevelType w:val="hybridMultilevel"/>
    <w:tmpl w:val="D2582AD4"/>
    <w:lvl w:ilvl="0" w:tplc="674C291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B7CFC2C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E780BB62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1D60539A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D3DAFAD2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D6983C74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906CE6A2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7E0C1E40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DF182FBC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5">
    <w:nsid w:val="0E20238B"/>
    <w:multiLevelType w:val="hybridMultilevel"/>
    <w:tmpl w:val="8FF2B652"/>
    <w:lvl w:ilvl="0" w:tplc="D72EAD7C">
      <w:numFmt w:val="bullet"/>
      <w:lvlText w:val="•"/>
      <w:lvlJc w:val="left"/>
      <w:pPr>
        <w:ind w:left="383" w:hanging="227"/>
      </w:pPr>
      <w:rPr>
        <w:rFonts w:ascii="Cambria" w:eastAsia="Cambria" w:hAnsi="Cambria" w:cs="Cambria" w:hint="default"/>
        <w:color w:val="231F20"/>
        <w:w w:val="157"/>
        <w:sz w:val="20"/>
        <w:szCs w:val="20"/>
        <w:lang w:val="ru-RU" w:eastAsia="en-US" w:bidi="ar-SA"/>
      </w:rPr>
    </w:lvl>
    <w:lvl w:ilvl="1" w:tplc="F664DA98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73BA4266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A0428A7C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529A44E6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90BCF7D2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F5A66524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6E564462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B5F279F0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16">
    <w:nsid w:val="0E5F0342"/>
    <w:multiLevelType w:val="hybridMultilevel"/>
    <w:tmpl w:val="641CEFF6"/>
    <w:lvl w:ilvl="0" w:tplc="5E0A2E6C">
      <w:start w:val="5"/>
      <w:numFmt w:val="decimal"/>
      <w:lvlText w:val="%1"/>
      <w:lvlJc w:val="left"/>
      <w:pPr>
        <w:ind w:left="381" w:hanging="225"/>
      </w:pPr>
      <w:rPr>
        <w:rFonts w:ascii="Verdana" w:eastAsia="Verdana" w:hAnsi="Verdana" w:cs="Verdana" w:hint="default"/>
        <w:color w:val="231F20"/>
        <w:w w:val="87"/>
        <w:sz w:val="22"/>
        <w:szCs w:val="22"/>
        <w:lang w:val="ru-RU" w:eastAsia="en-US" w:bidi="ar-SA"/>
      </w:rPr>
    </w:lvl>
    <w:lvl w:ilvl="1" w:tplc="5FF83A3A">
      <w:numFmt w:val="bullet"/>
      <w:lvlText w:val="•"/>
      <w:lvlJc w:val="left"/>
      <w:pPr>
        <w:ind w:left="1008" w:hanging="225"/>
      </w:pPr>
      <w:rPr>
        <w:rFonts w:hint="default"/>
        <w:lang w:val="ru-RU" w:eastAsia="en-US" w:bidi="ar-SA"/>
      </w:rPr>
    </w:lvl>
    <w:lvl w:ilvl="2" w:tplc="18B685F4">
      <w:numFmt w:val="bullet"/>
      <w:lvlText w:val="•"/>
      <w:lvlJc w:val="left"/>
      <w:pPr>
        <w:ind w:left="1636" w:hanging="225"/>
      </w:pPr>
      <w:rPr>
        <w:rFonts w:hint="default"/>
        <w:lang w:val="ru-RU" w:eastAsia="en-US" w:bidi="ar-SA"/>
      </w:rPr>
    </w:lvl>
    <w:lvl w:ilvl="3" w:tplc="7BF00254">
      <w:numFmt w:val="bullet"/>
      <w:lvlText w:val="•"/>
      <w:lvlJc w:val="left"/>
      <w:pPr>
        <w:ind w:left="2265" w:hanging="225"/>
      </w:pPr>
      <w:rPr>
        <w:rFonts w:hint="default"/>
        <w:lang w:val="ru-RU" w:eastAsia="en-US" w:bidi="ar-SA"/>
      </w:rPr>
    </w:lvl>
    <w:lvl w:ilvl="4" w:tplc="D2BAC1D2">
      <w:numFmt w:val="bullet"/>
      <w:lvlText w:val="•"/>
      <w:lvlJc w:val="left"/>
      <w:pPr>
        <w:ind w:left="2893" w:hanging="225"/>
      </w:pPr>
      <w:rPr>
        <w:rFonts w:hint="default"/>
        <w:lang w:val="ru-RU" w:eastAsia="en-US" w:bidi="ar-SA"/>
      </w:rPr>
    </w:lvl>
    <w:lvl w:ilvl="5" w:tplc="48B4B070">
      <w:numFmt w:val="bullet"/>
      <w:lvlText w:val="•"/>
      <w:lvlJc w:val="left"/>
      <w:pPr>
        <w:ind w:left="3521" w:hanging="225"/>
      </w:pPr>
      <w:rPr>
        <w:rFonts w:hint="default"/>
        <w:lang w:val="ru-RU" w:eastAsia="en-US" w:bidi="ar-SA"/>
      </w:rPr>
    </w:lvl>
    <w:lvl w:ilvl="6" w:tplc="46CA009E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7" w:tplc="1B98F6CE">
      <w:numFmt w:val="bullet"/>
      <w:lvlText w:val="•"/>
      <w:lvlJc w:val="left"/>
      <w:pPr>
        <w:ind w:left="4778" w:hanging="225"/>
      </w:pPr>
      <w:rPr>
        <w:rFonts w:hint="default"/>
        <w:lang w:val="ru-RU" w:eastAsia="en-US" w:bidi="ar-SA"/>
      </w:rPr>
    </w:lvl>
    <w:lvl w:ilvl="8" w:tplc="C0786B76">
      <w:numFmt w:val="bullet"/>
      <w:lvlText w:val="•"/>
      <w:lvlJc w:val="left"/>
      <w:pPr>
        <w:ind w:left="5406" w:hanging="225"/>
      </w:pPr>
      <w:rPr>
        <w:rFonts w:hint="default"/>
        <w:lang w:val="ru-RU" w:eastAsia="en-US" w:bidi="ar-SA"/>
      </w:rPr>
    </w:lvl>
  </w:abstractNum>
  <w:abstractNum w:abstractNumId="17">
    <w:nsid w:val="0F207EF1"/>
    <w:multiLevelType w:val="hybridMultilevel"/>
    <w:tmpl w:val="50BE1488"/>
    <w:lvl w:ilvl="0" w:tplc="E5023F52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791A6DEA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1A3E30C4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587280F2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4208A57C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26FABB66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C690FA5C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5906C2D8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50F8BB38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8">
    <w:nsid w:val="0F2D6070"/>
    <w:multiLevelType w:val="hybridMultilevel"/>
    <w:tmpl w:val="C1A0C5F4"/>
    <w:lvl w:ilvl="0" w:tplc="A95A7F14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85436E2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05D8686C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7D54A4DA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72AD262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A7748802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4B76789A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25024266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CCBAB9AE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9">
    <w:nsid w:val="0FF43B10"/>
    <w:multiLevelType w:val="hybridMultilevel"/>
    <w:tmpl w:val="413265B0"/>
    <w:lvl w:ilvl="0" w:tplc="9496A3E4">
      <w:start w:val="8"/>
      <w:numFmt w:val="decimal"/>
      <w:lvlText w:val="%1"/>
      <w:lvlJc w:val="left"/>
      <w:pPr>
        <w:ind w:left="381" w:hanging="225"/>
      </w:pPr>
      <w:rPr>
        <w:rFonts w:ascii="Verdana" w:eastAsia="Verdana" w:hAnsi="Verdana" w:cs="Verdana" w:hint="default"/>
        <w:b/>
        <w:bCs/>
        <w:color w:val="231F20"/>
        <w:w w:val="78"/>
        <w:sz w:val="22"/>
        <w:szCs w:val="22"/>
        <w:lang w:val="ru-RU" w:eastAsia="en-US" w:bidi="ar-SA"/>
      </w:rPr>
    </w:lvl>
    <w:lvl w:ilvl="1" w:tplc="06BC9F52">
      <w:start w:val="1"/>
      <w:numFmt w:val="decimal"/>
      <w:lvlText w:val="%2)"/>
      <w:lvlJc w:val="left"/>
      <w:pPr>
        <w:ind w:left="672" w:hanging="289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AB42B4E4">
      <w:numFmt w:val="bullet"/>
      <w:lvlText w:val="•"/>
      <w:lvlJc w:val="left"/>
      <w:pPr>
        <w:ind w:left="1344" w:hanging="289"/>
      </w:pPr>
      <w:rPr>
        <w:rFonts w:hint="default"/>
        <w:lang w:val="ru-RU" w:eastAsia="en-US" w:bidi="ar-SA"/>
      </w:rPr>
    </w:lvl>
    <w:lvl w:ilvl="3" w:tplc="08889416">
      <w:numFmt w:val="bullet"/>
      <w:lvlText w:val="•"/>
      <w:lvlJc w:val="left"/>
      <w:pPr>
        <w:ind w:left="2009" w:hanging="289"/>
      </w:pPr>
      <w:rPr>
        <w:rFonts w:hint="default"/>
        <w:lang w:val="ru-RU" w:eastAsia="en-US" w:bidi="ar-SA"/>
      </w:rPr>
    </w:lvl>
    <w:lvl w:ilvl="4" w:tplc="B832EE06">
      <w:numFmt w:val="bullet"/>
      <w:lvlText w:val="•"/>
      <w:lvlJc w:val="left"/>
      <w:pPr>
        <w:ind w:left="2674" w:hanging="289"/>
      </w:pPr>
      <w:rPr>
        <w:rFonts w:hint="default"/>
        <w:lang w:val="ru-RU" w:eastAsia="en-US" w:bidi="ar-SA"/>
      </w:rPr>
    </w:lvl>
    <w:lvl w:ilvl="5" w:tplc="FBEC17C2">
      <w:numFmt w:val="bullet"/>
      <w:lvlText w:val="•"/>
      <w:lvlJc w:val="left"/>
      <w:pPr>
        <w:ind w:left="3339" w:hanging="289"/>
      </w:pPr>
      <w:rPr>
        <w:rFonts w:hint="default"/>
        <w:lang w:val="ru-RU" w:eastAsia="en-US" w:bidi="ar-SA"/>
      </w:rPr>
    </w:lvl>
    <w:lvl w:ilvl="6" w:tplc="D6E21678">
      <w:numFmt w:val="bullet"/>
      <w:lvlText w:val="•"/>
      <w:lvlJc w:val="left"/>
      <w:pPr>
        <w:ind w:left="4004" w:hanging="289"/>
      </w:pPr>
      <w:rPr>
        <w:rFonts w:hint="default"/>
        <w:lang w:val="ru-RU" w:eastAsia="en-US" w:bidi="ar-SA"/>
      </w:rPr>
    </w:lvl>
    <w:lvl w:ilvl="7" w:tplc="79CAD618">
      <w:numFmt w:val="bullet"/>
      <w:lvlText w:val="•"/>
      <w:lvlJc w:val="left"/>
      <w:pPr>
        <w:ind w:left="4669" w:hanging="289"/>
      </w:pPr>
      <w:rPr>
        <w:rFonts w:hint="default"/>
        <w:lang w:val="ru-RU" w:eastAsia="en-US" w:bidi="ar-SA"/>
      </w:rPr>
    </w:lvl>
    <w:lvl w:ilvl="8" w:tplc="D892EE2A">
      <w:numFmt w:val="bullet"/>
      <w:lvlText w:val="•"/>
      <w:lvlJc w:val="left"/>
      <w:pPr>
        <w:ind w:left="5333" w:hanging="289"/>
      </w:pPr>
      <w:rPr>
        <w:rFonts w:hint="default"/>
        <w:lang w:val="ru-RU" w:eastAsia="en-US" w:bidi="ar-SA"/>
      </w:rPr>
    </w:lvl>
  </w:abstractNum>
  <w:abstractNum w:abstractNumId="20">
    <w:nsid w:val="1171508C"/>
    <w:multiLevelType w:val="hybridMultilevel"/>
    <w:tmpl w:val="A43ABD92"/>
    <w:lvl w:ilvl="0" w:tplc="20826B16">
      <w:start w:val="7"/>
      <w:numFmt w:val="decimal"/>
      <w:lvlText w:val="%1"/>
      <w:lvlJc w:val="left"/>
      <w:pPr>
        <w:ind w:left="334" w:hanging="178"/>
      </w:pPr>
      <w:rPr>
        <w:rFonts w:hint="default"/>
        <w:w w:val="84"/>
        <w:lang w:val="ru-RU" w:eastAsia="en-US" w:bidi="ar-SA"/>
      </w:rPr>
    </w:lvl>
    <w:lvl w:ilvl="1" w:tplc="B7DE3D0A">
      <w:numFmt w:val="bullet"/>
      <w:lvlText w:val="•"/>
      <w:lvlJc w:val="left"/>
      <w:pPr>
        <w:ind w:left="972" w:hanging="178"/>
      </w:pPr>
      <w:rPr>
        <w:rFonts w:hint="default"/>
        <w:lang w:val="ru-RU" w:eastAsia="en-US" w:bidi="ar-SA"/>
      </w:rPr>
    </w:lvl>
    <w:lvl w:ilvl="2" w:tplc="FBD0209C">
      <w:numFmt w:val="bullet"/>
      <w:lvlText w:val="•"/>
      <w:lvlJc w:val="left"/>
      <w:pPr>
        <w:ind w:left="1604" w:hanging="178"/>
      </w:pPr>
      <w:rPr>
        <w:rFonts w:hint="default"/>
        <w:lang w:val="ru-RU" w:eastAsia="en-US" w:bidi="ar-SA"/>
      </w:rPr>
    </w:lvl>
    <w:lvl w:ilvl="3" w:tplc="8132D276">
      <w:numFmt w:val="bullet"/>
      <w:lvlText w:val="•"/>
      <w:lvlJc w:val="left"/>
      <w:pPr>
        <w:ind w:left="2237" w:hanging="178"/>
      </w:pPr>
      <w:rPr>
        <w:rFonts w:hint="default"/>
        <w:lang w:val="ru-RU" w:eastAsia="en-US" w:bidi="ar-SA"/>
      </w:rPr>
    </w:lvl>
    <w:lvl w:ilvl="4" w:tplc="BA3053B0">
      <w:numFmt w:val="bullet"/>
      <w:lvlText w:val="•"/>
      <w:lvlJc w:val="left"/>
      <w:pPr>
        <w:ind w:left="2869" w:hanging="178"/>
      </w:pPr>
      <w:rPr>
        <w:rFonts w:hint="default"/>
        <w:lang w:val="ru-RU" w:eastAsia="en-US" w:bidi="ar-SA"/>
      </w:rPr>
    </w:lvl>
    <w:lvl w:ilvl="5" w:tplc="EAF08AFC">
      <w:numFmt w:val="bullet"/>
      <w:lvlText w:val="•"/>
      <w:lvlJc w:val="left"/>
      <w:pPr>
        <w:ind w:left="3501" w:hanging="178"/>
      </w:pPr>
      <w:rPr>
        <w:rFonts w:hint="default"/>
        <w:lang w:val="ru-RU" w:eastAsia="en-US" w:bidi="ar-SA"/>
      </w:rPr>
    </w:lvl>
    <w:lvl w:ilvl="6" w:tplc="817E3D04">
      <w:numFmt w:val="bullet"/>
      <w:lvlText w:val="•"/>
      <w:lvlJc w:val="left"/>
      <w:pPr>
        <w:ind w:left="4134" w:hanging="178"/>
      </w:pPr>
      <w:rPr>
        <w:rFonts w:hint="default"/>
        <w:lang w:val="ru-RU" w:eastAsia="en-US" w:bidi="ar-SA"/>
      </w:rPr>
    </w:lvl>
    <w:lvl w:ilvl="7" w:tplc="18664506">
      <w:numFmt w:val="bullet"/>
      <w:lvlText w:val="•"/>
      <w:lvlJc w:val="left"/>
      <w:pPr>
        <w:ind w:left="4766" w:hanging="178"/>
      </w:pPr>
      <w:rPr>
        <w:rFonts w:hint="default"/>
        <w:lang w:val="ru-RU" w:eastAsia="en-US" w:bidi="ar-SA"/>
      </w:rPr>
    </w:lvl>
    <w:lvl w:ilvl="8" w:tplc="4B80FD12">
      <w:numFmt w:val="bullet"/>
      <w:lvlText w:val="•"/>
      <w:lvlJc w:val="left"/>
      <w:pPr>
        <w:ind w:left="5398" w:hanging="178"/>
      </w:pPr>
      <w:rPr>
        <w:rFonts w:hint="default"/>
        <w:lang w:val="ru-RU" w:eastAsia="en-US" w:bidi="ar-SA"/>
      </w:rPr>
    </w:lvl>
  </w:abstractNum>
  <w:abstractNum w:abstractNumId="21">
    <w:nsid w:val="12591C95"/>
    <w:multiLevelType w:val="hybridMultilevel"/>
    <w:tmpl w:val="6186BA3A"/>
    <w:lvl w:ilvl="0" w:tplc="D7709F4E">
      <w:start w:val="5"/>
      <w:numFmt w:val="decimal"/>
      <w:lvlText w:val="%1"/>
      <w:lvlJc w:val="left"/>
      <w:pPr>
        <w:ind w:left="326" w:hanging="170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12E8BC6C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3118EC52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B6AC597E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C95C5674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3AE84C7A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34FE600A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C92C2700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A5E856BA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22">
    <w:nsid w:val="12933445"/>
    <w:multiLevelType w:val="hybridMultilevel"/>
    <w:tmpl w:val="D1F65A6A"/>
    <w:lvl w:ilvl="0" w:tplc="17F2F0F0">
      <w:numFmt w:val="bullet"/>
      <w:lvlText w:val="—"/>
      <w:lvlJc w:val="left"/>
      <w:pPr>
        <w:ind w:left="156" w:hanging="313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C5641EA0">
      <w:numFmt w:val="bullet"/>
      <w:lvlText w:val="•"/>
      <w:lvlJc w:val="left"/>
      <w:pPr>
        <w:ind w:left="810" w:hanging="313"/>
      </w:pPr>
      <w:rPr>
        <w:rFonts w:hint="default"/>
        <w:lang w:val="ru-RU" w:eastAsia="en-US" w:bidi="ar-SA"/>
      </w:rPr>
    </w:lvl>
    <w:lvl w:ilvl="2" w:tplc="36C213AA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3" w:tplc="B7C6B582">
      <w:numFmt w:val="bullet"/>
      <w:lvlText w:val="•"/>
      <w:lvlJc w:val="left"/>
      <w:pPr>
        <w:ind w:left="2111" w:hanging="313"/>
      </w:pPr>
      <w:rPr>
        <w:rFonts w:hint="default"/>
        <w:lang w:val="ru-RU" w:eastAsia="en-US" w:bidi="ar-SA"/>
      </w:rPr>
    </w:lvl>
    <w:lvl w:ilvl="4" w:tplc="EF4E385C">
      <w:numFmt w:val="bullet"/>
      <w:lvlText w:val="•"/>
      <w:lvlJc w:val="left"/>
      <w:pPr>
        <w:ind w:left="2761" w:hanging="313"/>
      </w:pPr>
      <w:rPr>
        <w:rFonts w:hint="default"/>
        <w:lang w:val="ru-RU" w:eastAsia="en-US" w:bidi="ar-SA"/>
      </w:rPr>
    </w:lvl>
    <w:lvl w:ilvl="5" w:tplc="751AE3B8">
      <w:numFmt w:val="bullet"/>
      <w:lvlText w:val="•"/>
      <w:lvlJc w:val="left"/>
      <w:pPr>
        <w:ind w:left="3411" w:hanging="313"/>
      </w:pPr>
      <w:rPr>
        <w:rFonts w:hint="default"/>
        <w:lang w:val="ru-RU" w:eastAsia="en-US" w:bidi="ar-SA"/>
      </w:rPr>
    </w:lvl>
    <w:lvl w:ilvl="6" w:tplc="AAD8A47E">
      <w:numFmt w:val="bullet"/>
      <w:lvlText w:val="•"/>
      <w:lvlJc w:val="left"/>
      <w:pPr>
        <w:ind w:left="4062" w:hanging="313"/>
      </w:pPr>
      <w:rPr>
        <w:rFonts w:hint="default"/>
        <w:lang w:val="ru-RU" w:eastAsia="en-US" w:bidi="ar-SA"/>
      </w:rPr>
    </w:lvl>
    <w:lvl w:ilvl="7" w:tplc="EA7E8380">
      <w:numFmt w:val="bullet"/>
      <w:lvlText w:val="•"/>
      <w:lvlJc w:val="left"/>
      <w:pPr>
        <w:ind w:left="4712" w:hanging="313"/>
      </w:pPr>
      <w:rPr>
        <w:rFonts w:hint="default"/>
        <w:lang w:val="ru-RU" w:eastAsia="en-US" w:bidi="ar-SA"/>
      </w:rPr>
    </w:lvl>
    <w:lvl w:ilvl="8" w:tplc="5C34B86C">
      <w:numFmt w:val="bullet"/>
      <w:lvlText w:val="•"/>
      <w:lvlJc w:val="left"/>
      <w:pPr>
        <w:ind w:left="5362" w:hanging="313"/>
      </w:pPr>
      <w:rPr>
        <w:rFonts w:hint="default"/>
        <w:lang w:val="ru-RU" w:eastAsia="en-US" w:bidi="ar-SA"/>
      </w:rPr>
    </w:lvl>
  </w:abstractNum>
  <w:abstractNum w:abstractNumId="23">
    <w:nsid w:val="13C17A1A"/>
    <w:multiLevelType w:val="hybridMultilevel"/>
    <w:tmpl w:val="32EAACD4"/>
    <w:lvl w:ilvl="0" w:tplc="E76EEFC4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29ECB40">
      <w:start w:val="1"/>
      <w:numFmt w:val="decimal"/>
      <w:lvlText w:val="%2)"/>
      <w:lvlJc w:val="left"/>
      <w:pPr>
        <w:ind w:left="64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F094FAC0">
      <w:numFmt w:val="bullet"/>
      <w:lvlText w:val="•"/>
      <w:lvlJc w:val="left"/>
      <w:pPr>
        <w:ind w:left="1309" w:hanging="264"/>
      </w:pPr>
      <w:rPr>
        <w:rFonts w:hint="default"/>
        <w:lang w:val="ru-RU" w:eastAsia="en-US" w:bidi="ar-SA"/>
      </w:rPr>
    </w:lvl>
    <w:lvl w:ilvl="3" w:tplc="37AE725A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4" w:tplc="55F05DD8">
      <w:numFmt w:val="bullet"/>
      <w:lvlText w:val="•"/>
      <w:lvlJc w:val="left"/>
      <w:pPr>
        <w:ind w:left="2647" w:hanging="264"/>
      </w:pPr>
      <w:rPr>
        <w:rFonts w:hint="default"/>
        <w:lang w:val="ru-RU" w:eastAsia="en-US" w:bidi="ar-SA"/>
      </w:rPr>
    </w:lvl>
    <w:lvl w:ilvl="5" w:tplc="8558E986">
      <w:numFmt w:val="bullet"/>
      <w:lvlText w:val="•"/>
      <w:lvlJc w:val="left"/>
      <w:pPr>
        <w:ind w:left="3317" w:hanging="264"/>
      </w:pPr>
      <w:rPr>
        <w:rFonts w:hint="default"/>
        <w:lang w:val="ru-RU" w:eastAsia="en-US" w:bidi="ar-SA"/>
      </w:rPr>
    </w:lvl>
    <w:lvl w:ilvl="6" w:tplc="7AB00F30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7" w:tplc="0D40AD70">
      <w:numFmt w:val="bullet"/>
      <w:lvlText w:val="•"/>
      <w:lvlJc w:val="left"/>
      <w:pPr>
        <w:ind w:left="4655" w:hanging="264"/>
      </w:pPr>
      <w:rPr>
        <w:rFonts w:hint="default"/>
        <w:lang w:val="ru-RU" w:eastAsia="en-US" w:bidi="ar-SA"/>
      </w:rPr>
    </w:lvl>
    <w:lvl w:ilvl="8" w:tplc="1E98128A">
      <w:numFmt w:val="bullet"/>
      <w:lvlText w:val="•"/>
      <w:lvlJc w:val="left"/>
      <w:pPr>
        <w:ind w:left="5325" w:hanging="264"/>
      </w:pPr>
      <w:rPr>
        <w:rFonts w:hint="default"/>
        <w:lang w:val="ru-RU" w:eastAsia="en-US" w:bidi="ar-SA"/>
      </w:rPr>
    </w:lvl>
  </w:abstractNum>
  <w:abstractNum w:abstractNumId="24">
    <w:nsid w:val="15FA5292"/>
    <w:multiLevelType w:val="hybridMultilevel"/>
    <w:tmpl w:val="EF94CA86"/>
    <w:lvl w:ilvl="0" w:tplc="FF76E362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D74AA9E0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A27C119E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5E402E68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C92419DE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BBA2EA58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BCC0B59A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5DFA9998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0504BE52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5">
    <w:nsid w:val="16EA51AF"/>
    <w:multiLevelType w:val="hybridMultilevel"/>
    <w:tmpl w:val="E3CCB79C"/>
    <w:lvl w:ilvl="0" w:tplc="4F78475C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00DC74A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85545B5A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0C80EFF4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1C9275F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EDC43594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C9E8460A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3D04469C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2DE64B32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26">
    <w:nsid w:val="16EF0635"/>
    <w:multiLevelType w:val="hybridMultilevel"/>
    <w:tmpl w:val="B458064C"/>
    <w:lvl w:ilvl="0" w:tplc="EB3E3536">
      <w:start w:val="1"/>
      <w:numFmt w:val="decimal"/>
      <w:lvlText w:val="%1."/>
      <w:lvlJc w:val="left"/>
      <w:pPr>
        <w:ind w:left="553" w:hanging="248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3FC671C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37CAA088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F1E6A390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3458913A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F3F49186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2D28C330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84321944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96640452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27">
    <w:nsid w:val="17C5097D"/>
    <w:multiLevelType w:val="hybridMultilevel"/>
    <w:tmpl w:val="7C9858CE"/>
    <w:lvl w:ilvl="0" w:tplc="5B740C86">
      <w:start w:val="1"/>
      <w:numFmt w:val="decimal"/>
      <w:lvlText w:val="%1)"/>
      <w:lvlJc w:val="left"/>
      <w:pPr>
        <w:ind w:left="156" w:hanging="316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9CC41F4">
      <w:numFmt w:val="bullet"/>
      <w:lvlText w:val="•"/>
      <w:lvlJc w:val="left"/>
      <w:pPr>
        <w:ind w:left="810" w:hanging="316"/>
      </w:pPr>
      <w:rPr>
        <w:rFonts w:hint="default"/>
        <w:lang w:val="ru-RU" w:eastAsia="en-US" w:bidi="ar-SA"/>
      </w:rPr>
    </w:lvl>
    <w:lvl w:ilvl="2" w:tplc="BFD856EC">
      <w:numFmt w:val="bullet"/>
      <w:lvlText w:val="•"/>
      <w:lvlJc w:val="left"/>
      <w:pPr>
        <w:ind w:left="1460" w:hanging="316"/>
      </w:pPr>
      <w:rPr>
        <w:rFonts w:hint="default"/>
        <w:lang w:val="ru-RU" w:eastAsia="en-US" w:bidi="ar-SA"/>
      </w:rPr>
    </w:lvl>
    <w:lvl w:ilvl="3" w:tplc="FEA24F82">
      <w:numFmt w:val="bullet"/>
      <w:lvlText w:val="•"/>
      <w:lvlJc w:val="left"/>
      <w:pPr>
        <w:ind w:left="2111" w:hanging="316"/>
      </w:pPr>
      <w:rPr>
        <w:rFonts w:hint="default"/>
        <w:lang w:val="ru-RU" w:eastAsia="en-US" w:bidi="ar-SA"/>
      </w:rPr>
    </w:lvl>
    <w:lvl w:ilvl="4" w:tplc="C1D45B7A">
      <w:numFmt w:val="bullet"/>
      <w:lvlText w:val="•"/>
      <w:lvlJc w:val="left"/>
      <w:pPr>
        <w:ind w:left="2761" w:hanging="316"/>
      </w:pPr>
      <w:rPr>
        <w:rFonts w:hint="default"/>
        <w:lang w:val="ru-RU" w:eastAsia="en-US" w:bidi="ar-SA"/>
      </w:rPr>
    </w:lvl>
    <w:lvl w:ilvl="5" w:tplc="BE2E62BC">
      <w:numFmt w:val="bullet"/>
      <w:lvlText w:val="•"/>
      <w:lvlJc w:val="left"/>
      <w:pPr>
        <w:ind w:left="3411" w:hanging="316"/>
      </w:pPr>
      <w:rPr>
        <w:rFonts w:hint="default"/>
        <w:lang w:val="ru-RU" w:eastAsia="en-US" w:bidi="ar-SA"/>
      </w:rPr>
    </w:lvl>
    <w:lvl w:ilvl="6" w:tplc="57EC8D3A">
      <w:numFmt w:val="bullet"/>
      <w:lvlText w:val="•"/>
      <w:lvlJc w:val="left"/>
      <w:pPr>
        <w:ind w:left="4062" w:hanging="316"/>
      </w:pPr>
      <w:rPr>
        <w:rFonts w:hint="default"/>
        <w:lang w:val="ru-RU" w:eastAsia="en-US" w:bidi="ar-SA"/>
      </w:rPr>
    </w:lvl>
    <w:lvl w:ilvl="7" w:tplc="7C8EF7B4">
      <w:numFmt w:val="bullet"/>
      <w:lvlText w:val="•"/>
      <w:lvlJc w:val="left"/>
      <w:pPr>
        <w:ind w:left="4712" w:hanging="316"/>
      </w:pPr>
      <w:rPr>
        <w:rFonts w:hint="default"/>
        <w:lang w:val="ru-RU" w:eastAsia="en-US" w:bidi="ar-SA"/>
      </w:rPr>
    </w:lvl>
    <w:lvl w:ilvl="8" w:tplc="703AF816">
      <w:numFmt w:val="bullet"/>
      <w:lvlText w:val="•"/>
      <w:lvlJc w:val="left"/>
      <w:pPr>
        <w:ind w:left="5362" w:hanging="316"/>
      </w:pPr>
      <w:rPr>
        <w:rFonts w:hint="default"/>
        <w:lang w:val="ru-RU" w:eastAsia="en-US" w:bidi="ar-SA"/>
      </w:rPr>
    </w:lvl>
  </w:abstractNum>
  <w:abstractNum w:abstractNumId="28">
    <w:nsid w:val="19C9576D"/>
    <w:multiLevelType w:val="multilevel"/>
    <w:tmpl w:val="6FF4511E"/>
    <w:lvl w:ilvl="0">
      <w:start w:val="3"/>
      <w:numFmt w:val="decimal"/>
      <w:lvlText w:val="%1"/>
      <w:lvlJc w:val="left"/>
      <w:pPr>
        <w:ind w:left="383" w:hanging="4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3" w:hanging="482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67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63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6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7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0" w:hanging="673"/>
      </w:pPr>
      <w:rPr>
        <w:rFonts w:hint="default"/>
        <w:lang w:val="ru-RU" w:eastAsia="en-US" w:bidi="ar-SA"/>
      </w:rPr>
    </w:lvl>
  </w:abstractNum>
  <w:abstractNum w:abstractNumId="29">
    <w:nsid w:val="19F050CD"/>
    <w:multiLevelType w:val="hybridMultilevel"/>
    <w:tmpl w:val="42705872"/>
    <w:lvl w:ilvl="0" w:tplc="7A70A09E">
      <w:start w:val="1"/>
      <w:numFmt w:val="decimal"/>
      <w:lvlText w:val="%1."/>
      <w:lvlJc w:val="left"/>
      <w:pPr>
        <w:ind w:left="639" w:hanging="25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72583B68">
      <w:numFmt w:val="bullet"/>
      <w:lvlText w:val="•"/>
      <w:lvlJc w:val="left"/>
      <w:pPr>
        <w:ind w:left="1242" w:hanging="256"/>
      </w:pPr>
      <w:rPr>
        <w:rFonts w:hint="default"/>
        <w:lang w:val="ru-RU" w:eastAsia="en-US" w:bidi="ar-SA"/>
      </w:rPr>
    </w:lvl>
    <w:lvl w:ilvl="2" w:tplc="800E10F0">
      <w:numFmt w:val="bullet"/>
      <w:lvlText w:val="•"/>
      <w:lvlJc w:val="left"/>
      <w:pPr>
        <w:ind w:left="1844" w:hanging="256"/>
      </w:pPr>
      <w:rPr>
        <w:rFonts w:hint="default"/>
        <w:lang w:val="ru-RU" w:eastAsia="en-US" w:bidi="ar-SA"/>
      </w:rPr>
    </w:lvl>
    <w:lvl w:ilvl="3" w:tplc="4D8C69B2">
      <w:numFmt w:val="bullet"/>
      <w:lvlText w:val="•"/>
      <w:lvlJc w:val="left"/>
      <w:pPr>
        <w:ind w:left="2447" w:hanging="256"/>
      </w:pPr>
      <w:rPr>
        <w:rFonts w:hint="default"/>
        <w:lang w:val="ru-RU" w:eastAsia="en-US" w:bidi="ar-SA"/>
      </w:rPr>
    </w:lvl>
    <w:lvl w:ilvl="4" w:tplc="39F4A702">
      <w:numFmt w:val="bullet"/>
      <w:lvlText w:val="•"/>
      <w:lvlJc w:val="left"/>
      <w:pPr>
        <w:ind w:left="3049" w:hanging="256"/>
      </w:pPr>
      <w:rPr>
        <w:rFonts w:hint="default"/>
        <w:lang w:val="ru-RU" w:eastAsia="en-US" w:bidi="ar-SA"/>
      </w:rPr>
    </w:lvl>
    <w:lvl w:ilvl="5" w:tplc="8B76D2C6">
      <w:numFmt w:val="bullet"/>
      <w:lvlText w:val="•"/>
      <w:lvlJc w:val="left"/>
      <w:pPr>
        <w:ind w:left="3651" w:hanging="256"/>
      </w:pPr>
      <w:rPr>
        <w:rFonts w:hint="default"/>
        <w:lang w:val="ru-RU" w:eastAsia="en-US" w:bidi="ar-SA"/>
      </w:rPr>
    </w:lvl>
    <w:lvl w:ilvl="6" w:tplc="876CBE3A">
      <w:numFmt w:val="bullet"/>
      <w:lvlText w:val="•"/>
      <w:lvlJc w:val="left"/>
      <w:pPr>
        <w:ind w:left="4254" w:hanging="256"/>
      </w:pPr>
      <w:rPr>
        <w:rFonts w:hint="default"/>
        <w:lang w:val="ru-RU" w:eastAsia="en-US" w:bidi="ar-SA"/>
      </w:rPr>
    </w:lvl>
    <w:lvl w:ilvl="7" w:tplc="3D24F550">
      <w:numFmt w:val="bullet"/>
      <w:lvlText w:val="•"/>
      <w:lvlJc w:val="left"/>
      <w:pPr>
        <w:ind w:left="4856" w:hanging="256"/>
      </w:pPr>
      <w:rPr>
        <w:rFonts w:hint="default"/>
        <w:lang w:val="ru-RU" w:eastAsia="en-US" w:bidi="ar-SA"/>
      </w:rPr>
    </w:lvl>
    <w:lvl w:ilvl="8" w:tplc="C1A8EB2C">
      <w:numFmt w:val="bullet"/>
      <w:lvlText w:val="•"/>
      <w:lvlJc w:val="left"/>
      <w:pPr>
        <w:ind w:left="5458" w:hanging="256"/>
      </w:pPr>
      <w:rPr>
        <w:rFonts w:hint="default"/>
        <w:lang w:val="ru-RU" w:eastAsia="en-US" w:bidi="ar-SA"/>
      </w:rPr>
    </w:lvl>
  </w:abstractNum>
  <w:abstractNum w:abstractNumId="30">
    <w:nsid w:val="1A1430E4"/>
    <w:multiLevelType w:val="hybridMultilevel"/>
    <w:tmpl w:val="C92E9DC8"/>
    <w:lvl w:ilvl="0" w:tplc="8A626246">
      <w:start w:val="6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6547B72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42A2953C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B63CA58A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396645B4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78A83F52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BB00733E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9A762152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C6AE865C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31">
    <w:nsid w:val="1A29443C"/>
    <w:multiLevelType w:val="hybridMultilevel"/>
    <w:tmpl w:val="C6148D2E"/>
    <w:lvl w:ilvl="0" w:tplc="95427EF8">
      <w:start w:val="1"/>
      <w:numFmt w:val="decimal"/>
      <w:lvlText w:val="%1."/>
      <w:lvlJc w:val="left"/>
      <w:pPr>
        <w:ind w:left="157" w:hanging="243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802A5308">
      <w:numFmt w:val="bullet"/>
      <w:lvlText w:val="•"/>
      <w:lvlJc w:val="left"/>
      <w:pPr>
        <w:ind w:left="810" w:hanging="243"/>
      </w:pPr>
      <w:rPr>
        <w:rFonts w:hint="default"/>
        <w:lang w:val="ru-RU" w:eastAsia="en-US" w:bidi="ar-SA"/>
      </w:rPr>
    </w:lvl>
    <w:lvl w:ilvl="2" w:tplc="C6BEE61C">
      <w:numFmt w:val="bullet"/>
      <w:lvlText w:val="•"/>
      <w:lvlJc w:val="left"/>
      <w:pPr>
        <w:ind w:left="1460" w:hanging="243"/>
      </w:pPr>
      <w:rPr>
        <w:rFonts w:hint="default"/>
        <w:lang w:val="ru-RU" w:eastAsia="en-US" w:bidi="ar-SA"/>
      </w:rPr>
    </w:lvl>
    <w:lvl w:ilvl="3" w:tplc="87DC8304">
      <w:numFmt w:val="bullet"/>
      <w:lvlText w:val="•"/>
      <w:lvlJc w:val="left"/>
      <w:pPr>
        <w:ind w:left="2111" w:hanging="243"/>
      </w:pPr>
      <w:rPr>
        <w:rFonts w:hint="default"/>
        <w:lang w:val="ru-RU" w:eastAsia="en-US" w:bidi="ar-SA"/>
      </w:rPr>
    </w:lvl>
    <w:lvl w:ilvl="4" w:tplc="B540FCE2">
      <w:numFmt w:val="bullet"/>
      <w:lvlText w:val="•"/>
      <w:lvlJc w:val="left"/>
      <w:pPr>
        <w:ind w:left="2761" w:hanging="243"/>
      </w:pPr>
      <w:rPr>
        <w:rFonts w:hint="default"/>
        <w:lang w:val="ru-RU" w:eastAsia="en-US" w:bidi="ar-SA"/>
      </w:rPr>
    </w:lvl>
    <w:lvl w:ilvl="5" w:tplc="03FAD612">
      <w:numFmt w:val="bullet"/>
      <w:lvlText w:val="•"/>
      <w:lvlJc w:val="left"/>
      <w:pPr>
        <w:ind w:left="3411" w:hanging="243"/>
      </w:pPr>
      <w:rPr>
        <w:rFonts w:hint="default"/>
        <w:lang w:val="ru-RU" w:eastAsia="en-US" w:bidi="ar-SA"/>
      </w:rPr>
    </w:lvl>
    <w:lvl w:ilvl="6" w:tplc="1188FBD4">
      <w:numFmt w:val="bullet"/>
      <w:lvlText w:val="•"/>
      <w:lvlJc w:val="left"/>
      <w:pPr>
        <w:ind w:left="4062" w:hanging="243"/>
      </w:pPr>
      <w:rPr>
        <w:rFonts w:hint="default"/>
        <w:lang w:val="ru-RU" w:eastAsia="en-US" w:bidi="ar-SA"/>
      </w:rPr>
    </w:lvl>
    <w:lvl w:ilvl="7" w:tplc="78061AE2">
      <w:numFmt w:val="bullet"/>
      <w:lvlText w:val="•"/>
      <w:lvlJc w:val="left"/>
      <w:pPr>
        <w:ind w:left="4712" w:hanging="243"/>
      </w:pPr>
      <w:rPr>
        <w:rFonts w:hint="default"/>
        <w:lang w:val="ru-RU" w:eastAsia="en-US" w:bidi="ar-SA"/>
      </w:rPr>
    </w:lvl>
    <w:lvl w:ilvl="8" w:tplc="B0BCAB5A">
      <w:numFmt w:val="bullet"/>
      <w:lvlText w:val="•"/>
      <w:lvlJc w:val="left"/>
      <w:pPr>
        <w:ind w:left="5362" w:hanging="243"/>
      </w:pPr>
      <w:rPr>
        <w:rFonts w:hint="default"/>
        <w:lang w:val="ru-RU" w:eastAsia="en-US" w:bidi="ar-SA"/>
      </w:rPr>
    </w:lvl>
  </w:abstractNum>
  <w:abstractNum w:abstractNumId="32">
    <w:nsid w:val="1AED3C38"/>
    <w:multiLevelType w:val="hybridMultilevel"/>
    <w:tmpl w:val="E556C8A6"/>
    <w:lvl w:ilvl="0" w:tplc="27181D9C">
      <w:start w:val="5"/>
      <w:numFmt w:val="decimal"/>
      <w:lvlText w:val="%1"/>
      <w:lvlJc w:val="left"/>
      <w:pPr>
        <w:ind w:left="382" w:hanging="226"/>
      </w:pPr>
      <w:rPr>
        <w:rFonts w:ascii="Verdana" w:eastAsia="Verdana" w:hAnsi="Verdana" w:cs="Verdana" w:hint="default"/>
        <w:color w:val="231F20"/>
        <w:w w:val="87"/>
        <w:sz w:val="22"/>
        <w:szCs w:val="22"/>
        <w:lang w:val="ru-RU" w:eastAsia="en-US" w:bidi="ar-SA"/>
      </w:rPr>
    </w:lvl>
    <w:lvl w:ilvl="1" w:tplc="6A387E88">
      <w:start w:val="1"/>
      <w:numFmt w:val="decimal"/>
      <w:lvlText w:val="%2)"/>
      <w:lvlJc w:val="left"/>
      <w:pPr>
        <w:ind w:left="156" w:hanging="337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2" w:tplc="8F22B48A">
      <w:numFmt w:val="bullet"/>
      <w:lvlText w:val="•"/>
      <w:lvlJc w:val="left"/>
      <w:pPr>
        <w:ind w:left="1078" w:hanging="337"/>
      </w:pPr>
      <w:rPr>
        <w:rFonts w:hint="default"/>
        <w:lang w:val="ru-RU" w:eastAsia="en-US" w:bidi="ar-SA"/>
      </w:rPr>
    </w:lvl>
    <w:lvl w:ilvl="3" w:tplc="BB6EEE7E">
      <w:numFmt w:val="bullet"/>
      <w:lvlText w:val="•"/>
      <w:lvlJc w:val="left"/>
      <w:pPr>
        <w:ind w:left="1776" w:hanging="337"/>
      </w:pPr>
      <w:rPr>
        <w:rFonts w:hint="default"/>
        <w:lang w:val="ru-RU" w:eastAsia="en-US" w:bidi="ar-SA"/>
      </w:rPr>
    </w:lvl>
    <w:lvl w:ilvl="4" w:tplc="1980A084">
      <w:numFmt w:val="bullet"/>
      <w:lvlText w:val="•"/>
      <w:lvlJc w:val="left"/>
      <w:pPr>
        <w:ind w:left="2474" w:hanging="337"/>
      </w:pPr>
      <w:rPr>
        <w:rFonts w:hint="default"/>
        <w:lang w:val="ru-RU" w:eastAsia="en-US" w:bidi="ar-SA"/>
      </w:rPr>
    </w:lvl>
    <w:lvl w:ilvl="5" w:tplc="7DE67866">
      <w:numFmt w:val="bullet"/>
      <w:lvlText w:val="•"/>
      <w:lvlJc w:val="left"/>
      <w:pPr>
        <w:ind w:left="3172" w:hanging="337"/>
      </w:pPr>
      <w:rPr>
        <w:rFonts w:hint="default"/>
        <w:lang w:val="ru-RU" w:eastAsia="en-US" w:bidi="ar-SA"/>
      </w:rPr>
    </w:lvl>
    <w:lvl w:ilvl="6" w:tplc="3FB43AA2">
      <w:numFmt w:val="bullet"/>
      <w:lvlText w:val="•"/>
      <w:lvlJc w:val="left"/>
      <w:pPr>
        <w:ind w:left="3870" w:hanging="337"/>
      </w:pPr>
      <w:rPr>
        <w:rFonts w:hint="default"/>
        <w:lang w:val="ru-RU" w:eastAsia="en-US" w:bidi="ar-SA"/>
      </w:rPr>
    </w:lvl>
    <w:lvl w:ilvl="7" w:tplc="E8A45920">
      <w:numFmt w:val="bullet"/>
      <w:lvlText w:val="•"/>
      <w:lvlJc w:val="left"/>
      <w:pPr>
        <w:ind w:left="4569" w:hanging="337"/>
      </w:pPr>
      <w:rPr>
        <w:rFonts w:hint="default"/>
        <w:lang w:val="ru-RU" w:eastAsia="en-US" w:bidi="ar-SA"/>
      </w:rPr>
    </w:lvl>
    <w:lvl w:ilvl="8" w:tplc="8CC2918C">
      <w:numFmt w:val="bullet"/>
      <w:lvlText w:val="•"/>
      <w:lvlJc w:val="left"/>
      <w:pPr>
        <w:ind w:left="5267" w:hanging="337"/>
      </w:pPr>
      <w:rPr>
        <w:rFonts w:hint="default"/>
        <w:lang w:val="ru-RU" w:eastAsia="en-US" w:bidi="ar-SA"/>
      </w:rPr>
    </w:lvl>
  </w:abstractNum>
  <w:abstractNum w:abstractNumId="33">
    <w:nsid w:val="1CBB6BDA"/>
    <w:multiLevelType w:val="hybridMultilevel"/>
    <w:tmpl w:val="D0B40E68"/>
    <w:lvl w:ilvl="0" w:tplc="22406B54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0A3AA3F6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C3D2CDE2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EAEE41FC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C2CA5A3C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30883754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E2C2B3E2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9BC8C3C6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0DF2561E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34">
    <w:nsid w:val="1CF87A58"/>
    <w:multiLevelType w:val="hybridMultilevel"/>
    <w:tmpl w:val="901ADB60"/>
    <w:lvl w:ilvl="0" w:tplc="A732A0C8">
      <w:start w:val="1"/>
      <w:numFmt w:val="decimal"/>
      <w:lvlText w:val="%1."/>
      <w:lvlJc w:val="left"/>
      <w:pPr>
        <w:ind w:left="156" w:hanging="284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12600F0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6456BFEC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580C3032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603A268A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FB5E0A8A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B40EFE20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DE6EAC7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E1AC1BE8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35">
    <w:nsid w:val="1D945EF2"/>
    <w:multiLevelType w:val="hybridMultilevel"/>
    <w:tmpl w:val="890C2236"/>
    <w:lvl w:ilvl="0" w:tplc="F676D704">
      <w:start w:val="1"/>
      <w:numFmt w:val="decimal"/>
      <w:lvlText w:val="%1."/>
      <w:lvlJc w:val="left"/>
      <w:pPr>
        <w:ind w:left="419" w:hanging="263"/>
      </w:pPr>
      <w:rPr>
        <w:rFonts w:ascii="Tahoma" w:eastAsia="Tahoma" w:hAnsi="Tahoma" w:cs="Tahoma" w:hint="default"/>
        <w:color w:val="231F20"/>
        <w:w w:val="99"/>
        <w:sz w:val="22"/>
        <w:szCs w:val="22"/>
        <w:lang w:val="ru-RU" w:eastAsia="en-US" w:bidi="ar-SA"/>
      </w:rPr>
    </w:lvl>
    <w:lvl w:ilvl="1" w:tplc="2BD0299E">
      <w:numFmt w:val="bullet"/>
      <w:lvlText w:val="•"/>
      <w:lvlJc w:val="left"/>
      <w:pPr>
        <w:ind w:left="1044" w:hanging="263"/>
      </w:pPr>
      <w:rPr>
        <w:rFonts w:hint="default"/>
        <w:lang w:val="ru-RU" w:eastAsia="en-US" w:bidi="ar-SA"/>
      </w:rPr>
    </w:lvl>
    <w:lvl w:ilvl="2" w:tplc="119CDAD6">
      <w:numFmt w:val="bullet"/>
      <w:lvlText w:val="•"/>
      <w:lvlJc w:val="left"/>
      <w:pPr>
        <w:ind w:left="1668" w:hanging="263"/>
      </w:pPr>
      <w:rPr>
        <w:rFonts w:hint="default"/>
        <w:lang w:val="ru-RU" w:eastAsia="en-US" w:bidi="ar-SA"/>
      </w:rPr>
    </w:lvl>
    <w:lvl w:ilvl="3" w:tplc="082284FE">
      <w:numFmt w:val="bullet"/>
      <w:lvlText w:val="•"/>
      <w:lvlJc w:val="left"/>
      <w:pPr>
        <w:ind w:left="2293" w:hanging="263"/>
      </w:pPr>
      <w:rPr>
        <w:rFonts w:hint="default"/>
        <w:lang w:val="ru-RU" w:eastAsia="en-US" w:bidi="ar-SA"/>
      </w:rPr>
    </w:lvl>
    <w:lvl w:ilvl="4" w:tplc="6DA6D7F2">
      <w:numFmt w:val="bullet"/>
      <w:lvlText w:val="•"/>
      <w:lvlJc w:val="left"/>
      <w:pPr>
        <w:ind w:left="2917" w:hanging="263"/>
      </w:pPr>
      <w:rPr>
        <w:rFonts w:hint="default"/>
        <w:lang w:val="ru-RU" w:eastAsia="en-US" w:bidi="ar-SA"/>
      </w:rPr>
    </w:lvl>
    <w:lvl w:ilvl="5" w:tplc="EAD23618">
      <w:numFmt w:val="bullet"/>
      <w:lvlText w:val="•"/>
      <w:lvlJc w:val="left"/>
      <w:pPr>
        <w:ind w:left="3541" w:hanging="263"/>
      </w:pPr>
      <w:rPr>
        <w:rFonts w:hint="default"/>
        <w:lang w:val="ru-RU" w:eastAsia="en-US" w:bidi="ar-SA"/>
      </w:rPr>
    </w:lvl>
    <w:lvl w:ilvl="6" w:tplc="AFD4FB30">
      <w:numFmt w:val="bullet"/>
      <w:lvlText w:val="•"/>
      <w:lvlJc w:val="left"/>
      <w:pPr>
        <w:ind w:left="4166" w:hanging="263"/>
      </w:pPr>
      <w:rPr>
        <w:rFonts w:hint="default"/>
        <w:lang w:val="ru-RU" w:eastAsia="en-US" w:bidi="ar-SA"/>
      </w:rPr>
    </w:lvl>
    <w:lvl w:ilvl="7" w:tplc="206C533C">
      <w:numFmt w:val="bullet"/>
      <w:lvlText w:val="•"/>
      <w:lvlJc w:val="left"/>
      <w:pPr>
        <w:ind w:left="4790" w:hanging="263"/>
      </w:pPr>
      <w:rPr>
        <w:rFonts w:hint="default"/>
        <w:lang w:val="ru-RU" w:eastAsia="en-US" w:bidi="ar-SA"/>
      </w:rPr>
    </w:lvl>
    <w:lvl w:ilvl="8" w:tplc="A91AB692">
      <w:numFmt w:val="bullet"/>
      <w:lvlText w:val="•"/>
      <w:lvlJc w:val="left"/>
      <w:pPr>
        <w:ind w:left="5414" w:hanging="263"/>
      </w:pPr>
      <w:rPr>
        <w:rFonts w:hint="default"/>
        <w:lang w:val="ru-RU" w:eastAsia="en-US" w:bidi="ar-SA"/>
      </w:rPr>
    </w:lvl>
  </w:abstractNum>
  <w:abstractNum w:abstractNumId="36">
    <w:nsid w:val="1E03121A"/>
    <w:multiLevelType w:val="hybridMultilevel"/>
    <w:tmpl w:val="3850B60E"/>
    <w:lvl w:ilvl="0" w:tplc="ED884138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6DA281FA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E4622278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9B84C2CA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34AE7F26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53763686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28FE0B82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D924EF3E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AC38959A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37">
    <w:nsid w:val="20730F40"/>
    <w:multiLevelType w:val="hybridMultilevel"/>
    <w:tmpl w:val="669ABC8E"/>
    <w:lvl w:ilvl="0" w:tplc="2A52E8F4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394350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30C2F658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4DD2F78E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CD22078E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14EADB5C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14C4F974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58F879D6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A8EE5F20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38">
    <w:nsid w:val="208C5811"/>
    <w:multiLevelType w:val="hybridMultilevel"/>
    <w:tmpl w:val="89BA22E6"/>
    <w:lvl w:ilvl="0" w:tplc="1C9E1E0C">
      <w:start w:val="7"/>
      <w:numFmt w:val="decimal"/>
      <w:lvlText w:val="%1"/>
      <w:lvlJc w:val="left"/>
      <w:pPr>
        <w:ind w:left="377" w:hanging="221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0A3ABCF2">
      <w:numFmt w:val="bullet"/>
      <w:lvlText w:val="•"/>
      <w:lvlJc w:val="left"/>
      <w:pPr>
        <w:ind w:left="1008" w:hanging="221"/>
      </w:pPr>
      <w:rPr>
        <w:rFonts w:hint="default"/>
        <w:lang w:val="ru-RU" w:eastAsia="en-US" w:bidi="ar-SA"/>
      </w:rPr>
    </w:lvl>
    <w:lvl w:ilvl="2" w:tplc="34FAA986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0F8491A8"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4" w:tplc="4C302E60">
      <w:numFmt w:val="bullet"/>
      <w:lvlText w:val="•"/>
      <w:lvlJc w:val="left"/>
      <w:pPr>
        <w:ind w:left="2893" w:hanging="221"/>
      </w:pPr>
      <w:rPr>
        <w:rFonts w:hint="default"/>
        <w:lang w:val="ru-RU" w:eastAsia="en-US" w:bidi="ar-SA"/>
      </w:rPr>
    </w:lvl>
    <w:lvl w:ilvl="5" w:tplc="95CC36E0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6" w:tplc="896448C8">
      <w:numFmt w:val="bullet"/>
      <w:lvlText w:val="•"/>
      <w:lvlJc w:val="left"/>
      <w:pPr>
        <w:ind w:left="4150" w:hanging="221"/>
      </w:pPr>
      <w:rPr>
        <w:rFonts w:hint="default"/>
        <w:lang w:val="ru-RU" w:eastAsia="en-US" w:bidi="ar-SA"/>
      </w:rPr>
    </w:lvl>
    <w:lvl w:ilvl="7" w:tplc="9A705E30">
      <w:numFmt w:val="bullet"/>
      <w:lvlText w:val="•"/>
      <w:lvlJc w:val="left"/>
      <w:pPr>
        <w:ind w:left="4778" w:hanging="221"/>
      </w:pPr>
      <w:rPr>
        <w:rFonts w:hint="default"/>
        <w:lang w:val="ru-RU" w:eastAsia="en-US" w:bidi="ar-SA"/>
      </w:rPr>
    </w:lvl>
    <w:lvl w:ilvl="8" w:tplc="E242A4D0">
      <w:numFmt w:val="bullet"/>
      <w:lvlText w:val="•"/>
      <w:lvlJc w:val="left"/>
      <w:pPr>
        <w:ind w:left="5406" w:hanging="221"/>
      </w:pPr>
      <w:rPr>
        <w:rFonts w:hint="default"/>
        <w:lang w:val="ru-RU" w:eastAsia="en-US" w:bidi="ar-SA"/>
      </w:rPr>
    </w:lvl>
  </w:abstractNum>
  <w:abstractNum w:abstractNumId="39">
    <w:nsid w:val="21131376"/>
    <w:multiLevelType w:val="hybridMultilevel"/>
    <w:tmpl w:val="A39C15EE"/>
    <w:lvl w:ilvl="0" w:tplc="B80894FE">
      <w:start w:val="5"/>
      <w:numFmt w:val="decimal"/>
      <w:lvlText w:val="%1"/>
      <w:lvlJc w:val="left"/>
      <w:pPr>
        <w:ind w:left="381" w:hanging="225"/>
      </w:pPr>
      <w:rPr>
        <w:rFonts w:ascii="Verdana" w:eastAsia="Verdana" w:hAnsi="Verdana" w:cs="Verdana" w:hint="default"/>
        <w:b/>
        <w:bCs/>
        <w:color w:val="231F20"/>
        <w:w w:val="78"/>
        <w:sz w:val="22"/>
        <w:szCs w:val="22"/>
        <w:lang w:val="ru-RU" w:eastAsia="en-US" w:bidi="ar-SA"/>
      </w:rPr>
    </w:lvl>
    <w:lvl w:ilvl="1" w:tplc="40C8A3A2">
      <w:start w:val="1"/>
      <w:numFmt w:val="decimal"/>
      <w:lvlText w:val="%2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FE20DA16">
      <w:numFmt w:val="bullet"/>
      <w:lvlText w:val="•"/>
      <w:lvlJc w:val="left"/>
      <w:pPr>
        <w:ind w:left="1344" w:hanging="288"/>
      </w:pPr>
      <w:rPr>
        <w:rFonts w:hint="default"/>
        <w:lang w:val="ru-RU" w:eastAsia="en-US" w:bidi="ar-SA"/>
      </w:rPr>
    </w:lvl>
    <w:lvl w:ilvl="3" w:tplc="41B2C362">
      <w:numFmt w:val="bullet"/>
      <w:lvlText w:val="•"/>
      <w:lvlJc w:val="left"/>
      <w:pPr>
        <w:ind w:left="2009" w:hanging="288"/>
      </w:pPr>
      <w:rPr>
        <w:rFonts w:hint="default"/>
        <w:lang w:val="ru-RU" w:eastAsia="en-US" w:bidi="ar-SA"/>
      </w:rPr>
    </w:lvl>
    <w:lvl w:ilvl="4" w:tplc="16FE5EA2">
      <w:numFmt w:val="bullet"/>
      <w:lvlText w:val="•"/>
      <w:lvlJc w:val="left"/>
      <w:pPr>
        <w:ind w:left="2674" w:hanging="288"/>
      </w:pPr>
      <w:rPr>
        <w:rFonts w:hint="default"/>
        <w:lang w:val="ru-RU" w:eastAsia="en-US" w:bidi="ar-SA"/>
      </w:rPr>
    </w:lvl>
    <w:lvl w:ilvl="5" w:tplc="CE9E3132">
      <w:numFmt w:val="bullet"/>
      <w:lvlText w:val="•"/>
      <w:lvlJc w:val="left"/>
      <w:pPr>
        <w:ind w:left="3339" w:hanging="288"/>
      </w:pPr>
      <w:rPr>
        <w:rFonts w:hint="default"/>
        <w:lang w:val="ru-RU" w:eastAsia="en-US" w:bidi="ar-SA"/>
      </w:rPr>
    </w:lvl>
    <w:lvl w:ilvl="6" w:tplc="CAB416B6">
      <w:numFmt w:val="bullet"/>
      <w:lvlText w:val="•"/>
      <w:lvlJc w:val="left"/>
      <w:pPr>
        <w:ind w:left="4004" w:hanging="288"/>
      </w:pPr>
      <w:rPr>
        <w:rFonts w:hint="default"/>
        <w:lang w:val="ru-RU" w:eastAsia="en-US" w:bidi="ar-SA"/>
      </w:rPr>
    </w:lvl>
    <w:lvl w:ilvl="7" w:tplc="AAEE09BC">
      <w:numFmt w:val="bullet"/>
      <w:lvlText w:val="•"/>
      <w:lvlJc w:val="left"/>
      <w:pPr>
        <w:ind w:left="4669" w:hanging="288"/>
      </w:pPr>
      <w:rPr>
        <w:rFonts w:hint="default"/>
        <w:lang w:val="ru-RU" w:eastAsia="en-US" w:bidi="ar-SA"/>
      </w:rPr>
    </w:lvl>
    <w:lvl w:ilvl="8" w:tplc="E78A1642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</w:abstractNum>
  <w:abstractNum w:abstractNumId="40">
    <w:nsid w:val="21B9700C"/>
    <w:multiLevelType w:val="hybridMultilevel"/>
    <w:tmpl w:val="7B247846"/>
    <w:lvl w:ilvl="0" w:tplc="94A87B2C">
      <w:start w:val="1"/>
      <w:numFmt w:val="decimal"/>
      <w:lvlText w:val="%1."/>
      <w:lvlJc w:val="left"/>
      <w:pPr>
        <w:ind w:left="553" w:hanging="248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5D458A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0CF09268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4A7A870A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297489B0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B85E845C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2076A43A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F6A4B7C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CC88085C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41">
    <w:nsid w:val="2253123C"/>
    <w:multiLevelType w:val="hybridMultilevel"/>
    <w:tmpl w:val="65700614"/>
    <w:lvl w:ilvl="0" w:tplc="695446CE">
      <w:start w:val="1"/>
      <w:numFmt w:val="decimal"/>
      <w:lvlText w:val="%1."/>
      <w:lvlJc w:val="left"/>
      <w:pPr>
        <w:ind w:left="639" w:hanging="25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B3CE8388">
      <w:numFmt w:val="bullet"/>
      <w:lvlText w:val="•"/>
      <w:lvlJc w:val="left"/>
      <w:pPr>
        <w:ind w:left="1242" w:hanging="256"/>
      </w:pPr>
      <w:rPr>
        <w:rFonts w:hint="default"/>
        <w:lang w:val="ru-RU" w:eastAsia="en-US" w:bidi="ar-SA"/>
      </w:rPr>
    </w:lvl>
    <w:lvl w:ilvl="2" w:tplc="9C562A8E">
      <w:numFmt w:val="bullet"/>
      <w:lvlText w:val="•"/>
      <w:lvlJc w:val="left"/>
      <w:pPr>
        <w:ind w:left="1844" w:hanging="256"/>
      </w:pPr>
      <w:rPr>
        <w:rFonts w:hint="default"/>
        <w:lang w:val="ru-RU" w:eastAsia="en-US" w:bidi="ar-SA"/>
      </w:rPr>
    </w:lvl>
    <w:lvl w:ilvl="3" w:tplc="D63A154A">
      <w:numFmt w:val="bullet"/>
      <w:lvlText w:val="•"/>
      <w:lvlJc w:val="left"/>
      <w:pPr>
        <w:ind w:left="2447" w:hanging="256"/>
      </w:pPr>
      <w:rPr>
        <w:rFonts w:hint="default"/>
        <w:lang w:val="ru-RU" w:eastAsia="en-US" w:bidi="ar-SA"/>
      </w:rPr>
    </w:lvl>
    <w:lvl w:ilvl="4" w:tplc="08644B24">
      <w:numFmt w:val="bullet"/>
      <w:lvlText w:val="•"/>
      <w:lvlJc w:val="left"/>
      <w:pPr>
        <w:ind w:left="3049" w:hanging="256"/>
      </w:pPr>
      <w:rPr>
        <w:rFonts w:hint="default"/>
        <w:lang w:val="ru-RU" w:eastAsia="en-US" w:bidi="ar-SA"/>
      </w:rPr>
    </w:lvl>
    <w:lvl w:ilvl="5" w:tplc="329E6712">
      <w:numFmt w:val="bullet"/>
      <w:lvlText w:val="•"/>
      <w:lvlJc w:val="left"/>
      <w:pPr>
        <w:ind w:left="3651" w:hanging="256"/>
      </w:pPr>
      <w:rPr>
        <w:rFonts w:hint="default"/>
        <w:lang w:val="ru-RU" w:eastAsia="en-US" w:bidi="ar-SA"/>
      </w:rPr>
    </w:lvl>
    <w:lvl w:ilvl="6" w:tplc="8034C9CC">
      <w:numFmt w:val="bullet"/>
      <w:lvlText w:val="•"/>
      <w:lvlJc w:val="left"/>
      <w:pPr>
        <w:ind w:left="4254" w:hanging="256"/>
      </w:pPr>
      <w:rPr>
        <w:rFonts w:hint="default"/>
        <w:lang w:val="ru-RU" w:eastAsia="en-US" w:bidi="ar-SA"/>
      </w:rPr>
    </w:lvl>
    <w:lvl w:ilvl="7" w:tplc="121616B0">
      <w:numFmt w:val="bullet"/>
      <w:lvlText w:val="•"/>
      <w:lvlJc w:val="left"/>
      <w:pPr>
        <w:ind w:left="4856" w:hanging="256"/>
      </w:pPr>
      <w:rPr>
        <w:rFonts w:hint="default"/>
        <w:lang w:val="ru-RU" w:eastAsia="en-US" w:bidi="ar-SA"/>
      </w:rPr>
    </w:lvl>
    <w:lvl w:ilvl="8" w:tplc="CD8E5624">
      <w:numFmt w:val="bullet"/>
      <w:lvlText w:val="•"/>
      <w:lvlJc w:val="left"/>
      <w:pPr>
        <w:ind w:left="5458" w:hanging="256"/>
      </w:pPr>
      <w:rPr>
        <w:rFonts w:hint="default"/>
        <w:lang w:val="ru-RU" w:eastAsia="en-US" w:bidi="ar-SA"/>
      </w:rPr>
    </w:lvl>
  </w:abstractNum>
  <w:abstractNum w:abstractNumId="42">
    <w:nsid w:val="231C1FA0"/>
    <w:multiLevelType w:val="hybridMultilevel"/>
    <w:tmpl w:val="D6EEEC42"/>
    <w:lvl w:ilvl="0" w:tplc="2E500DF4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E00D358">
      <w:start w:val="1"/>
      <w:numFmt w:val="decimal"/>
      <w:lvlText w:val="%2)"/>
      <w:lvlJc w:val="left"/>
      <w:pPr>
        <w:ind w:left="156" w:hanging="240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90A6D10A"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3" w:tplc="E5EE5D98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4" w:tplc="259414D6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5" w:tplc="A7AE60A2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6" w:tplc="7FD8E010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7" w:tplc="54A83FF4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8" w:tplc="D2BAA0E2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</w:abstractNum>
  <w:abstractNum w:abstractNumId="43">
    <w:nsid w:val="26263942"/>
    <w:multiLevelType w:val="hybridMultilevel"/>
    <w:tmpl w:val="B6B82410"/>
    <w:lvl w:ilvl="0" w:tplc="E4EE07B6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4FEAAEA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5858B7CC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A6EE635E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A8904224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C6728022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1354D396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B8F053F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7630AF6E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44">
    <w:nsid w:val="26DE49B6"/>
    <w:multiLevelType w:val="hybridMultilevel"/>
    <w:tmpl w:val="0D06E256"/>
    <w:lvl w:ilvl="0" w:tplc="993633E4">
      <w:start w:val="1"/>
      <w:numFmt w:val="decimal"/>
      <w:lvlText w:val="%1."/>
      <w:lvlJc w:val="left"/>
      <w:pPr>
        <w:ind w:left="156" w:hanging="26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10EA1EBE">
      <w:numFmt w:val="bullet"/>
      <w:lvlText w:val="•"/>
      <w:lvlJc w:val="left"/>
      <w:pPr>
        <w:ind w:left="810" w:hanging="266"/>
      </w:pPr>
      <w:rPr>
        <w:rFonts w:hint="default"/>
        <w:lang w:val="ru-RU" w:eastAsia="en-US" w:bidi="ar-SA"/>
      </w:rPr>
    </w:lvl>
    <w:lvl w:ilvl="2" w:tplc="E16CB02E">
      <w:numFmt w:val="bullet"/>
      <w:lvlText w:val="•"/>
      <w:lvlJc w:val="left"/>
      <w:pPr>
        <w:ind w:left="1460" w:hanging="266"/>
      </w:pPr>
      <w:rPr>
        <w:rFonts w:hint="default"/>
        <w:lang w:val="ru-RU" w:eastAsia="en-US" w:bidi="ar-SA"/>
      </w:rPr>
    </w:lvl>
    <w:lvl w:ilvl="3" w:tplc="68EA74C6">
      <w:numFmt w:val="bullet"/>
      <w:lvlText w:val="•"/>
      <w:lvlJc w:val="left"/>
      <w:pPr>
        <w:ind w:left="2111" w:hanging="266"/>
      </w:pPr>
      <w:rPr>
        <w:rFonts w:hint="default"/>
        <w:lang w:val="ru-RU" w:eastAsia="en-US" w:bidi="ar-SA"/>
      </w:rPr>
    </w:lvl>
    <w:lvl w:ilvl="4" w:tplc="6306749E">
      <w:numFmt w:val="bullet"/>
      <w:lvlText w:val="•"/>
      <w:lvlJc w:val="left"/>
      <w:pPr>
        <w:ind w:left="2761" w:hanging="266"/>
      </w:pPr>
      <w:rPr>
        <w:rFonts w:hint="default"/>
        <w:lang w:val="ru-RU" w:eastAsia="en-US" w:bidi="ar-SA"/>
      </w:rPr>
    </w:lvl>
    <w:lvl w:ilvl="5" w:tplc="5FCA6436">
      <w:numFmt w:val="bullet"/>
      <w:lvlText w:val="•"/>
      <w:lvlJc w:val="left"/>
      <w:pPr>
        <w:ind w:left="3411" w:hanging="266"/>
      </w:pPr>
      <w:rPr>
        <w:rFonts w:hint="default"/>
        <w:lang w:val="ru-RU" w:eastAsia="en-US" w:bidi="ar-SA"/>
      </w:rPr>
    </w:lvl>
    <w:lvl w:ilvl="6" w:tplc="E3060CC6">
      <w:numFmt w:val="bullet"/>
      <w:lvlText w:val="•"/>
      <w:lvlJc w:val="left"/>
      <w:pPr>
        <w:ind w:left="4062" w:hanging="266"/>
      </w:pPr>
      <w:rPr>
        <w:rFonts w:hint="default"/>
        <w:lang w:val="ru-RU" w:eastAsia="en-US" w:bidi="ar-SA"/>
      </w:rPr>
    </w:lvl>
    <w:lvl w:ilvl="7" w:tplc="8D6CFE20">
      <w:numFmt w:val="bullet"/>
      <w:lvlText w:val="•"/>
      <w:lvlJc w:val="left"/>
      <w:pPr>
        <w:ind w:left="4712" w:hanging="266"/>
      </w:pPr>
      <w:rPr>
        <w:rFonts w:hint="default"/>
        <w:lang w:val="ru-RU" w:eastAsia="en-US" w:bidi="ar-SA"/>
      </w:rPr>
    </w:lvl>
    <w:lvl w:ilvl="8" w:tplc="B2A26C54">
      <w:numFmt w:val="bullet"/>
      <w:lvlText w:val="•"/>
      <w:lvlJc w:val="left"/>
      <w:pPr>
        <w:ind w:left="5362" w:hanging="266"/>
      </w:pPr>
      <w:rPr>
        <w:rFonts w:hint="default"/>
        <w:lang w:val="ru-RU" w:eastAsia="en-US" w:bidi="ar-SA"/>
      </w:rPr>
    </w:lvl>
  </w:abstractNum>
  <w:abstractNum w:abstractNumId="45">
    <w:nsid w:val="26F53E6C"/>
    <w:multiLevelType w:val="hybridMultilevel"/>
    <w:tmpl w:val="EF0ADBF8"/>
    <w:lvl w:ilvl="0" w:tplc="4314CD52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color w:val="231F20"/>
        <w:spacing w:val="-11"/>
        <w:w w:val="82"/>
        <w:sz w:val="22"/>
        <w:szCs w:val="22"/>
        <w:lang w:val="ru-RU" w:eastAsia="en-US" w:bidi="ar-SA"/>
      </w:rPr>
    </w:lvl>
    <w:lvl w:ilvl="1" w:tplc="505C6D1E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B88A0C3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2696A8AE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A76A35DA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3372F8AE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68A268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C220B8FE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99167E6E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46">
    <w:nsid w:val="27407103"/>
    <w:multiLevelType w:val="hybridMultilevel"/>
    <w:tmpl w:val="C4AECCDE"/>
    <w:lvl w:ilvl="0" w:tplc="1BA263FC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9A4CED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4E12580C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4EA2FBCE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9FA27EE6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D8908F06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3A2AA97A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4D0E870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8F206648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47">
    <w:nsid w:val="27C028B0"/>
    <w:multiLevelType w:val="multilevel"/>
    <w:tmpl w:val="415A96F8"/>
    <w:lvl w:ilvl="0">
      <w:start w:val="2"/>
      <w:numFmt w:val="decimal"/>
      <w:lvlText w:val="%1"/>
      <w:lvlJc w:val="left"/>
      <w:pPr>
        <w:ind w:left="118" w:hanging="4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65"/>
      </w:pPr>
      <w:rPr>
        <w:rFonts w:ascii="Trebuchet MS" w:eastAsia="Trebuchet MS" w:hAnsi="Trebuchet MS" w:cs="Trebuchet MS" w:hint="default"/>
        <w:color w:val="231F20"/>
        <w:spacing w:val="-4"/>
        <w:w w:val="9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32"/>
      </w:pPr>
      <w:rPr>
        <w:rFonts w:ascii="Verdana" w:eastAsia="Verdana" w:hAnsi="Verdana" w:cs="Verdana" w:hint="default"/>
        <w:color w:val="231F20"/>
        <w:spacing w:val="-11"/>
        <w:w w:val="83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" w:hanging="295"/>
        <w:jc w:val="right"/>
      </w:pPr>
      <w:rPr>
        <w:rFonts w:hint="default"/>
        <w:b/>
        <w:bCs/>
        <w:w w:val="10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8" w:hanging="414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17" w:hanging="641"/>
      </w:pPr>
      <w:rPr>
        <w:rFonts w:hint="default"/>
        <w:spacing w:val="-13"/>
        <w:w w:val="83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116" w:hanging="284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7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</w:abstractNum>
  <w:abstractNum w:abstractNumId="48">
    <w:nsid w:val="284356C5"/>
    <w:multiLevelType w:val="hybridMultilevel"/>
    <w:tmpl w:val="22384A94"/>
    <w:lvl w:ilvl="0" w:tplc="5F8CFBD2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F2E20F4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ACDAAAAE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51828210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3028CD06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FD66E4CC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29B43340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749292F0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7172975C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49">
    <w:nsid w:val="28AF6E93"/>
    <w:multiLevelType w:val="hybridMultilevel"/>
    <w:tmpl w:val="A4942C96"/>
    <w:lvl w:ilvl="0" w:tplc="00401758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03785962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6F34A81A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76088F40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FE084456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253A8EC4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7160D852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46C6A836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A2CCE118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50">
    <w:nsid w:val="2A566C37"/>
    <w:multiLevelType w:val="hybridMultilevel"/>
    <w:tmpl w:val="ADD6984C"/>
    <w:lvl w:ilvl="0" w:tplc="2CDEA44E">
      <w:start w:val="1"/>
      <w:numFmt w:val="decimal"/>
      <w:lvlText w:val="%1."/>
      <w:lvlJc w:val="left"/>
      <w:pPr>
        <w:ind w:left="553" w:hanging="249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7C80622">
      <w:numFmt w:val="bullet"/>
      <w:lvlText w:val="•"/>
      <w:lvlJc w:val="left"/>
      <w:pPr>
        <w:ind w:left="1170" w:hanging="249"/>
      </w:pPr>
      <w:rPr>
        <w:rFonts w:hint="default"/>
        <w:lang w:val="ru-RU" w:eastAsia="en-US" w:bidi="ar-SA"/>
      </w:rPr>
    </w:lvl>
    <w:lvl w:ilvl="2" w:tplc="C1149770">
      <w:numFmt w:val="bullet"/>
      <w:lvlText w:val="•"/>
      <w:lvlJc w:val="left"/>
      <w:pPr>
        <w:ind w:left="1780" w:hanging="249"/>
      </w:pPr>
      <w:rPr>
        <w:rFonts w:hint="default"/>
        <w:lang w:val="ru-RU" w:eastAsia="en-US" w:bidi="ar-SA"/>
      </w:rPr>
    </w:lvl>
    <w:lvl w:ilvl="3" w:tplc="500440DE">
      <w:numFmt w:val="bullet"/>
      <w:lvlText w:val="•"/>
      <w:lvlJc w:val="left"/>
      <w:pPr>
        <w:ind w:left="2391" w:hanging="249"/>
      </w:pPr>
      <w:rPr>
        <w:rFonts w:hint="default"/>
        <w:lang w:val="ru-RU" w:eastAsia="en-US" w:bidi="ar-SA"/>
      </w:rPr>
    </w:lvl>
    <w:lvl w:ilvl="4" w:tplc="029A33E8">
      <w:numFmt w:val="bullet"/>
      <w:lvlText w:val="•"/>
      <w:lvlJc w:val="left"/>
      <w:pPr>
        <w:ind w:left="3001" w:hanging="249"/>
      </w:pPr>
      <w:rPr>
        <w:rFonts w:hint="default"/>
        <w:lang w:val="ru-RU" w:eastAsia="en-US" w:bidi="ar-SA"/>
      </w:rPr>
    </w:lvl>
    <w:lvl w:ilvl="5" w:tplc="98F44C3E">
      <w:numFmt w:val="bullet"/>
      <w:lvlText w:val="•"/>
      <w:lvlJc w:val="left"/>
      <w:pPr>
        <w:ind w:left="3611" w:hanging="249"/>
      </w:pPr>
      <w:rPr>
        <w:rFonts w:hint="default"/>
        <w:lang w:val="ru-RU" w:eastAsia="en-US" w:bidi="ar-SA"/>
      </w:rPr>
    </w:lvl>
    <w:lvl w:ilvl="6" w:tplc="6FF81710">
      <w:numFmt w:val="bullet"/>
      <w:lvlText w:val="•"/>
      <w:lvlJc w:val="left"/>
      <w:pPr>
        <w:ind w:left="4222" w:hanging="249"/>
      </w:pPr>
      <w:rPr>
        <w:rFonts w:hint="default"/>
        <w:lang w:val="ru-RU" w:eastAsia="en-US" w:bidi="ar-SA"/>
      </w:rPr>
    </w:lvl>
    <w:lvl w:ilvl="7" w:tplc="0FB6219C">
      <w:numFmt w:val="bullet"/>
      <w:lvlText w:val="•"/>
      <w:lvlJc w:val="left"/>
      <w:pPr>
        <w:ind w:left="4832" w:hanging="249"/>
      </w:pPr>
      <w:rPr>
        <w:rFonts w:hint="default"/>
        <w:lang w:val="ru-RU" w:eastAsia="en-US" w:bidi="ar-SA"/>
      </w:rPr>
    </w:lvl>
    <w:lvl w:ilvl="8" w:tplc="D0C48AA4">
      <w:numFmt w:val="bullet"/>
      <w:lvlText w:val="•"/>
      <w:lvlJc w:val="left"/>
      <w:pPr>
        <w:ind w:left="5442" w:hanging="249"/>
      </w:pPr>
      <w:rPr>
        <w:rFonts w:hint="default"/>
        <w:lang w:val="ru-RU" w:eastAsia="en-US" w:bidi="ar-SA"/>
      </w:rPr>
    </w:lvl>
  </w:abstractNum>
  <w:abstractNum w:abstractNumId="51">
    <w:nsid w:val="2A78067F"/>
    <w:multiLevelType w:val="hybridMultilevel"/>
    <w:tmpl w:val="B7109698"/>
    <w:lvl w:ilvl="0" w:tplc="D5D62648">
      <w:start w:val="7"/>
      <w:numFmt w:val="decimal"/>
      <w:lvlText w:val="%1"/>
      <w:lvlJc w:val="left"/>
      <w:pPr>
        <w:ind w:left="352" w:hanging="196"/>
      </w:pPr>
      <w:rPr>
        <w:rFonts w:hint="default"/>
        <w:b/>
        <w:bCs/>
        <w:w w:val="84"/>
        <w:lang w:val="ru-RU" w:eastAsia="en-US" w:bidi="ar-SA"/>
      </w:rPr>
    </w:lvl>
    <w:lvl w:ilvl="1" w:tplc="1D9A1F90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55003BE0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5C1ADE58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5A1407FA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030B208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5E3A64EA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F1E0C820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0842419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52">
    <w:nsid w:val="2AA1166D"/>
    <w:multiLevelType w:val="hybridMultilevel"/>
    <w:tmpl w:val="2DC096F6"/>
    <w:lvl w:ilvl="0" w:tplc="F72E2878">
      <w:start w:val="5"/>
      <w:numFmt w:val="decimal"/>
      <w:lvlText w:val="%1"/>
      <w:lvlJc w:val="left"/>
      <w:pPr>
        <w:ind w:left="373" w:hanging="216"/>
      </w:pPr>
      <w:rPr>
        <w:rFonts w:ascii="Verdana" w:eastAsia="Verdana" w:hAnsi="Verdana" w:cs="Verdana" w:hint="default"/>
        <w:color w:val="231F20"/>
        <w:w w:val="84"/>
        <w:sz w:val="24"/>
        <w:szCs w:val="24"/>
        <w:lang w:val="ru-RU" w:eastAsia="en-US" w:bidi="ar-SA"/>
      </w:rPr>
    </w:lvl>
    <w:lvl w:ilvl="1" w:tplc="CE7020CC">
      <w:start w:val="1"/>
      <w:numFmt w:val="decimal"/>
      <w:lvlText w:val="%2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2" w:tplc="85C69BB2">
      <w:numFmt w:val="bullet"/>
      <w:lvlText w:val="•"/>
      <w:lvlJc w:val="left"/>
      <w:pPr>
        <w:ind w:left="1078" w:hanging="263"/>
      </w:pPr>
      <w:rPr>
        <w:rFonts w:hint="default"/>
        <w:lang w:val="ru-RU" w:eastAsia="en-US" w:bidi="ar-SA"/>
      </w:rPr>
    </w:lvl>
    <w:lvl w:ilvl="3" w:tplc="725CD30A">
      <w:numFmt w:val="bullet"/>
      <w:lvlText w:val="•"/>
      <w:lvlJc w:val="left"/>
      <w:pPr>
        <w:ind w:left="1776" w:hanging="263"/>
      </w:pPr>
      <w:rPr>
        <w:rFonts w:hint="default"/>
        <w:lang w:val="ru-RU" w:eastAsia="en-US" w:bidi="ar-SA"/>
      </w:rPr>
    </w:lvl>
    <w:lvl w:ilvl="4" w:tplc="B98CCE12">
      <w:numFmt w:val="bullet"/>
      <w:lvlText w:val="•"/>
      <w:lvlJc w:val="left"/>
      <w:pPr>
        <w:ind w:left="2474" w:hanging="263"/>
      </w:pPr>
      <w:rPr>
        <w:rFonts w:hint="default"/>
        <w:lang w:val="ru-RU" w:eastAsia="en-US" w:bidi="ar-SA"/>
      </w:rPr>
    </w:lvl>
    <w:lvl w:ilvl="5" w:tplc="40C8B760">
      <w:numFmt w:val="bullet"/>
      <w:lvlText w:val="•"/>
      <w:lvlJc w:val="left"/>
      <w:pPr>
        <w:ind w:left="3172" w:hanging="263"/>
      </w:pPr>
      <w:rPr>
        <w:rFonts w:hint="default"/>
        <w:lang w:val="ru-RU" w:eastAsia="en-US" w:bidi="ar-SA"/>
      </w:rPr>
    </w:lvl>
    <w:lvl w:ilvl="6" w:tplc="7B7CB634">
      <w:numFmt w:val="bullet"/>
      <w:lvlText w:val="•"/>
      <w:lvlJc w:val="left"/>
      <w:pPr>
        <w:ind w:left="3870" w:hanging="263"/>
      </w:pPr>
      <w:rPr>
        <w:rFonts w:hint="default"/>
        <w:lang w:val="ru-RU" w:eastAsia="en-US" w:bidi="ar-SA"/>
      </w:rPr>
    </w:lvl>
    <w:lvl w:ilvl="7" w:tplc="82B6045C">
      <w:numFmt w:val="bullet"/>
      <w:lvlText w:val="•"/>
      <w:lvlJc w:val="left"/>
      <w:pPr>
        <w:ind w:left="4569" w:hanging="263"/>
      </w:pPr>
      <w:rPr>
        <w:rFonts w:hint="default"/>
        <w:lang w:val="ru-RU" w:eastAsia="en-US" w:bidi="ar-SA"/>
      </w:rPr>
    </w:lvl>
    <w:lvl w:ilvl="8" w:tplc="AD1EDD8E">
      <w:numFmt w:val="bullet"/>
      <w:lvlText w:val="•"/>
      <w:lvlJc w:val="left"/>
      <w:pPr>
        <w:ind w:left="5267" w:hanging="263"/>
      </w:pPr>
      <w:rPr>
        <w:rFonts w:hint="default"/>
        <w:lang w:val="ru-RU" w:eastAsia="en-US" w:bidi="ar-SA"/>
      </w:rPr>
    </w:lvl>
  </w:abstractNum>
  <w:abstractNum w:abstractNumId="53">
    <w:nsid w:val="2BA75822"/>
    <w:multiLevelType w:val="hybridMultilevel"/>
    <w:tmpl w:val="8C342D36"/>
    <w:lvl w:ilvl="0" w:tplc="CD7A5518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D3B6661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A420D854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CDBEA816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D22A1180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ACB299A2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57E6A200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54860F5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E12AB65C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54">
    <w:nsid w:val="2E3C017D"/>
    <w:multiLevelType w:val="hybridMultilevel"/>
    <w:tmpl w:val="7D300E94"/>
    <w:lvl w:ilvl="0" w:tplc="8D78D152">
      <w:start w:val="1"/>
      <w:numFmt w:val="decimal"/>
      <w:lvlText w:val="%1."/>
      <w:lvlJc w:val="left"/>
      <w:pPr>
        <w:ind w:left="156" w:hanging="274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E26865FA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9C0AA872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D0D05FCA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67C8E5A2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1C82FACE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64C45104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77F2103A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EA881CDA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55">
    <w:nsid w:val="2E483468"/>
    <w:multiLevelType w:val="hybridMultilevel"/>
    <w:tmpl w:val="5D4810AC"/>
    <w:lvl w:ilvl="0" w:tplc="E7D696B2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1945A5C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D99EFC36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4F387ECA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6A6AD86A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D26E4B52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1A84894E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073E4F3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7E089F90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56">
    <w:nsid w:val="2E576B5C"/>
    <w:multiLevelType w:val="hybridMultilevel"/>
    <w:tmpl w:val="F946A9CA"/>
    <w:lvl w:ilvl="0" w:tplc="360A8174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D2082FBC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BB424E34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8D487F10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2690B62E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920EB454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91E47496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42BEDD68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584CC08E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57">
    <w:nsid w:val="2F0A4547"/>
    <w:multiLevelType w:val="hybridMultilevel"/>
    <w:tmpl w:val="159EB078"/>
    <w:lvl w:ilvl="0" w:tplc="92CC487E">
      <w:start w:val="7"/>
      <w:numFmt w:val="decimal"/>
      <w:lvlText w:val="%1"/>
      <w:lvlJc w:val="left"/>
      <w:pPr>
        <w:ind w:left="377" w:hanging="221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9D4CF492">
      <w:numFmt w:val="bullet"/>
      <w:lvlText w:val="•"/>
      <w:lvlJc w:val="left"/>
      <w:pPr>
        <w:ind w:left="1008" w:hanging="221"/>
      </w:pPr>
      <w:rPr>
        <w:rFonts w:hint="default"/>
        <w:lang w:val="ru-RU" w:eastAsia="en-US" w:bidi="ar-SA"/>
      </w:rPr>
    </w:lvl>
    <w:lvl w:ilvl="2" w:tplc="33885BEE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20F0DEB2"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4" w:tplc="D9C2926E">
      <w:numFmt w:val="bullet"/>
      <w:lvlText w:val="•"/>
      <w:lvlJc w:val="left"/>
      <w:pPr>
        <w:ind w:left="2893" w:hanging="221"/>
      </w:pPr>
      <w:rPr>
        <w:rFonts w:hint="default"/>
        <w:lang w:val="ru-RU" w:eastAsia="en-US" w:bidi="ar-SA"/>
      </w:rPr>
    </w:lvl>
    <w:lvl w:ilvl="5" w:tplc="2C82C9D6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6" w:tplc="AA8097AE">
      <w:numFmt w:val="bullet"/>
      <w:lvlText w:val="•"/>
      <w:lvlJc w:val="left"/>
      <w:pPr>
        <w:ind w:left="4150" w:hanging="221"/>
      </w:pPr>
      <w:rPr>
        <w:rFonts w:hint="default"/>
        <w:lang w:val="ru-RU" w:eastAsia="en-US" w:bidi="ar-SA"/>
      </w:rPr>
    </w:lvl>
    <w:lvl w:ilvl="7" w:tplc="77B82E8C">
      <w:numFmt w:val="bullet"/>
      <w:lvlText w:val="•"/>
      <w:lvlJc w:val="left"/>
      <w:pPr>
        <w:ind w:left="4778" w:hanging="221"/>
      </w:pPr>
      <w:rPr>
        <w:rFonts w:hint="default"/>
        <w:lang w:val="ru-RU" w:eastAsia="en-US" w:bidi="ar-SA"/>
      </w:rPr>
    </w:lvl>
    <w:lvl w:ilvl="8" w:tplc="2E30599C">
      <w:numFmt w:val="bullet"/>
      <w:lvlText w:val="•"/>
      <w:lvlJc w:val="left"/>
      <w:pPr>
        <w:ind w:left="5406" w:hanging="221"/>
      </w:pPr>
      <w:rPr>
        <w:rFonts w:hint="default"/>
        <w:lang w:val="ru-RU" w:eastAsia="en-US" w:bidi="ar-SA"/>
      </w:rPr>
    </w:lvl>
  </w:abstractNum>
  <w:abstractNum w:abstractNumId="58">
    <w:nsid w:val="2F325F31"/>
    <w:multiLevelType w:val="hybridMultilevel"/>
    <w:tmpl w:val="32E4B304"/>
    <w:lvl w:ilvl="0" w:tplc="15361E64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67827DC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A37C7C92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7194D0E4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30F8F3C6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7234BA52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60FE78FE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124A13F0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3146935A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59">
    <w:nsid w:val="2F35322B"/>
    <w:multiLevelType w:val="hybridMultilevel"/>
    <w:tmpl w:val="9EB61F46"/>
    <w:lvl w:ilvl="0" w:tplc="3D7C5324">
      <w:numFmt w:val="bullet"/>
      <w:lvlText w:val="■"/>
      <w:lvlJc w:val="left"/>
      <w:pPr>
        <w:ind w:left="383" w:hanging="142"/>
      </w:pPr>
      <w:rPr>
        <w:rFonts w:ascii="Lucida Sans Unicode" w:eastAsia="Lucida Sans Unicode" w:hAnsi="Lucida Sans Unicode" w:cs="Lucida Sans Unicode" w:hint="default"/>
        <w:color w:val="231F20"/>
        <w:w w:val="65"/>
        <w:position w:val="1"/>
        <w:sz w:val="14"/>
        <w:szCs w:val="14"/>
        <w:lang w:val="ru-RU" w:eastAsia="en-US" w:bidi="ar-SA"/>
      </w:rPr>
    </w:lvl>
    <w:lvl w:ilvl="1" w:tplc="0DDCF32A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31B2D018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E836FD8C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90C0A8EA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9CA63A42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688A0CC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DE3C30F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822B8D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60">
    <w:nsid w:val="2FE76849"/>
    <w:multiLevelType w:val="hybridMultilevel"/>
    <w:tmpl w:val="17A44882"/>
    <w:lvl w:ilvl="0" w:tplc="10E47018">
      <w:start w:val="7"/>
      <w:numFmt w:val="decimal"/>
      <w:lvlText w:val="%1"/>
      <w:lvlJc w:val="left"/>
      <w:pPr>
        <w:ind w:left="352" w:hanging="196"/>
      </w:pPr>
      <w:rPr>
        <w:rFonts w:hint="default"/>
        <w:b/>
        <w:bCs/>
        <w:w w:val="84"/>
        <w:lang w:val="ru-RU" w:eastAsia="en-US" w:bidi="ar-SA"/>
      </w:rPr>
    </w:lvl>
    <w:lvl w:ilvl="1" w:tplc="C4E04768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91CB30A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129EA0B8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29B4339E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C1C2AB5A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2A22E7A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CD6AE3F8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4AFAA722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61">
    <w:nsid w:val="30196E92"/>
    <w:multiLevelType w:val="hybridMultilevel"/>
    <w:tmpl w:val="28FA503A"/>
    <w:lvl w:ilvl="0" w:tplc="14A43B6C">
      <w:start w:val="1"/>
      <w:numFmt w:val="decimal"/>
      <w:lvlText w:val="%1."/>
      <w:lvlJc w:val="left"/>
      <w:pPr>
        <w:ind w:left="388" w:hanging="232"/>
      </w:pPr>
      <w:rPr>
        <w:rFonts w:ascii="Verdana" w:eastAsia="Verdana" w:hAnsi="Verdana" w:cs="Verdana" w:hint="default"/>
        <w:color w:val="231F20"/>
        <w:spacing w:val="-6"/>
        <w:w w:val="83"/>
        <w:sz w:val="22"/>
        <w:szCs w:val="22"/>
        <w:lang w:val="ru-RU" w:eastAsia="en-US" w:bidi="ar-SA"/>
      </w:rPr>
    </w:lvl>
    <w:lvl w:ilvl="1" w:tplc="0E38CBEA">
      <w:start w:val="1"/>
      <w:numFmt w:val="decimal"/>
      <w:lvlText w:val="%2."/>
      <w:lvlJc w:val="left"/>
      <w:pPr>
        <w:ind w:left="157" w:hanging="275"/>
        <w:jc w:val="right"/>
      </w:pPr>
      <w:rPr>
        <w:rFonts w:hint="default"/>
        <w:w w:val="107"/>
        <w:lang w:val="ru-RU" w:eastAsia="en-US" w:bidi="ar-SA"/>
      </w:rPr>
    </w:lvl>
    <w:lvl w:ilvl="2" w:tplc="76ECBCAA">
      <w:start w:val="1"/>
      <w:numFmt w:val="decimal"/>
      <w:lvlText w:val="%3."/>
      <w:lvlJc w:val="left"/>
      <w:pPr>
        <w:ind w:left="156" w:hanging="29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3" w:tplc="7CE62348">
      <w:numFmt w:val="bullet"/>
      <w:lvlText w:val="•"/>
      <w:lvlJc w:val="left"/>
      <w:pPr>
        <w:ind w:left="1776" w:hanging="296"/>
      </w:pPr>
      <w:rPr>
        <w:rFonts w:hint="default"/>
        <w:lang w:val="ru-RU" w:eastAsia="en-US" w:bidi="ar-SA"/>
      </w:rPr>
    </w:lvl>
    <w:lvl w:ilvl="4" w:tplc="F83CCDE2">
      <w:numFmt w:val="bullet"/>
      <w:lvlText w:val="•"/>
      <w:lvlJc w:val="left"/>
      <w:pPr>
        <w:ind w:left="2474" w:hanging="296"/>
      </w:pPr>
      <w:rPr>
        <w:rFonts w:hint="default"/>
        <w:lang w:val="ru-RU" w:eastAsia="en-US" w:bidi="ar-SA"/>
      </w:rPr>
    </w:lvl>
    <w:lvl w:ilvl="5" w:tplc="EA1490A4">
      <w:numFmt w:val="bullet"/>
      <w:lvlText w:val="•"/>
      <w:lvlJc w:val="left"/>
      <w:pPr>
        <w:ind w:left="3172" w:hanging="296"/>
      </w:pPr>
      <w:rPr>
        <w:rFonts w:hint="default"/>
        <w:lang w:val="ru-RU" w:eastAsia="en-US" w:bidi="ar-SA"/>
      </w:rPr>
    </w:lvl>
    <w:lvl w:ilvl="6" w:tplc="7770A780">
      <w:numFmt w:val="bullet"/>
      <w:lvlText w:val="•"/>
      <w:lvlJc w:val="left"/>
      <w:pPr>
        <w:ind w:left="3870" w:hanging="296"/>
      </w:pPr>
      <w:rPr>
        <w:rFonts w:hint="default"/>
        <w:lang w:val="ru-RU" w:eastAsia="en-US" w:bidi="ar-SA"/>
      </w:rPr>
    </w:lvl>
    <w:lvl w:ilvl="7" w:tplc="80C2F202">
      <w:numFmt w:val="bullet"/>
      <w:lvlText w:val="•"/>
      <w:lvlJc w:val="left"/>
      <w:pPr>
        <w:ind w:left="4569" w:hanging="296"/>
      </w:pPr>
      <w:rPr>
        <w:rFonts w:hint="default"/>
        <w:lang w:val="ru-RU" w:eastAsia="en-US" w:bidi="ar-SA"/>
      </w:rPr>
    </w:lvl>
    <w:lvl w:ilvl="8" w:tplc="C256E894">
      <w:numFmt w:val="bullet"/>
      <w:lvlText w:val="•"/>
      <w:lvlJc w:val="left"/>
      <w:pPr>
        <w:ind w:left="5267" w:hanging="296"/>
      </w:pPr>
      <w:rPr>
        <w:rFonts w:hint="default"/>
        <w:lang w:val="ru-RU" w:eastAsia="en-US" w:bidi="ar-SA"/>
      </w:rPr>
    </w:lvl>
  </w:abstractNum>
  <w:abstractNum w:abstractNumId="62">
    <w:nsid w:val="30D33A28"/>
    <w:multiLevelType w:val="hybridMultilevel"/>
    <w:tmpl w:val="838E55A8"/>
    <w:lvl w:ilvl="0" w:tplc="A78C1F0A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724B7CA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5E8690A8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181AF2A8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B87E48D0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D534E316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54022AF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B6B282F8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FDB24D26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63">
    <w:nsid w:val="35054167"/>
    <w:multiLevelType w:val="hybridMultilevel"/>
    <w:tmpl w:val="B560B786"/>
    <w:lvl w:ilvl="0" w:tplc="09823180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7E92124A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267CEFB2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40D0E760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EFCC1858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418611DE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D5B8B17E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B5F89F60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A4501880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64">
    <w:nsid w:val="350F4718"/>
    <w:multiLevelType w:val="hybridMultilevel"/>
    <w:tmpl w:val="6F7AFCEA"/>
    <w:lvl w:ilvl="0" w:tplc="43C8C5FC">
      <w:start w:val="1"/>
      <w:numFmt w:val="decimal"/>
      <w:lvlText w:val="%1."/>
      <w:lvlJc w:val="left"/>
      <w:pPr>
        <w:ind w:left="15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F3443BE0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48C88E7E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DC0E971E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B049A44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99944458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4ED4ADF4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1CA4032C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FDCC1BB2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65">
    <w:nsid w:val="35F36E35"/>
    <w:multiLevelType w:val="hybridMultilevel"/>
    <w:tmpl w:val="58566AF4"/>
    <w:lvl w:ilvl="0" w:tplc="B0BA4772">
      <w:start w:val="1"/>
      <w:numFmt w:val="decimal"/>
      <w:lvlText w:val="%1."/>
      <w:lvlJc w:val="left"/>
      <w:pPr>
        <w:ind w:left="421" w:hanging="265"/>
      </w:pPr>
      <w:rPr>
        <w:rFonts w:ascii="Trebuchet MS" w:eastAsia="Trebuchet MS" w:hAnsi="Trebuchet MS" w:cs="Trebuchet MS" w:hint="default"/>
        <w:color w:val="231F20"/>
        <w:w w:val="92"/>
        <w:sz w:val="20"/>
        <w:szCs w:val="20"/>
        <w:lang w:val="ru-RU" w:eastAsia="en-US" w:bidi="ar-SA"/>
      </w:rPr>
    </w:lvl>
    <w:lvl w:ilvl="1" w:tplc="3DAEC4F2">
      <w:start w:val="1"/>
      <w:numFmt w:val="decimal"/>
      <w:lvlText w:val="%2)"/>
      <w:lvlJc w:val="left"/>
      <w:pPr>
        <w:ind w:left="156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1E5C0A96">
      <w:numFmt w:val="bullet"/>
      <w:lvlText w:val="•"/>
      <w:lvlJc w:val="left"/>
      <w:pPr>
        <w:ind w:left="1113" w:hanging="264"/>
      </w:pPr>
      <w:rPr>
        <w:rFonts w:hint="default"/>
        <w:lang w:val="ru-RU" w:eastAsia="en-US" w:bidi="ar-SA"/>
      </w:rPr>
    </w:lvl>
    <w:lvl w:ilvl="3" w:tplc="932451E2">
      <w:numFmt w:val="bullet"/>
      <w:lvlText w:val="•"/>
      <w:lvlJc w:val="left"/>
      <w:pPr>
        <w:ind w:left="1807" w:hanging="264"/>
      </w:pPr>
      <w:rPr>
        <w:rFonts w:hint="default"/>
        <w:lang w:val="ru-RU" w:eastAsia="en-US" w:bidi="ar-SA"/>
      </w:rPr>
    </w:lvl>
    <w:lvl w:ilvl="4" w:tplc="E2BE4122">
      <w:numFmt w:val="bullet"/>
      <w:lvlText w:val="•"/>
      <w:lvlJc w:val="left"/>
      <w:pPr>
        <w:ind w:left="2501" w:hanging="264"/>
      </w:pPr>
      <w:rPr>
        <w:rFonts w:hint="default"/>
        <w:lang w:val="ru-RU" w:eastAsia="en-US" w:bidi="ar-SA"/>
      </w:rPr>
    </w:lvl>
    <w:lvl w:ilvl="5" w:tplc="4A52ABEA">
      <w:numFmt w:val="bullet"/>
      <w:lvlText w:val="•"/>
      <w:lvlJc w:val="left"/>
      <w:pPr>
        <w:ind w:left="3194" w:hanging="264"/>
      </w:pPr>
      <w:rPr>
        <w:rFonts w:hint="default"/>
        <w:lang w:val="ru-RU" w:eastAsia="en-US" w:bidi="ar-SA"/>
      </w:rPr>
    </w:lvl>
    <w:lvl w:ilvl="6" w:tplc="C12088F4">
      <w:numFmt w:val="bullet"/>
      <w:lvlText w:val="•"/>
      <w:lvlJc w:val="left"/>
      <w:pPr>
        <w:ind w:left="3888" w:hanging="264"/>
      </w:pPr>
      <w:rPr>
        <w:rFonts w:hint="default"/>
        <w:lang w:val="ru-RU" w:eastAsia="en-US" w:bidi="ar-SA"/>
      </w:rPr>
    </w:lvl>
    <w:lvl w:ilvl="7" w:tplc="85429F7E">
      <w:numFmt w:val="bullet"/>
      <w:lvlText w:val="•"/>
      <w:lvlJc w:val="left"/>
      <w:pPr>
        <w:ind w:left="4582" w:hanging="264"/>
      </w:pPr>
      <w:rPr>
        <w:rFonts w:hint="default"/>
        <w:lang w:val="ru-RU" w:eastAsia="en-US" w:bidi="ar-SA"/>
      </w:rPr>
    </w:lvl>
    <w:lvl w:ilvl="8" w:tplc="3BA813F6">
      <w:numFmt w:val="bullet"/>
      <w:lvlText w:val="•"/>
      <w:lvlJc w:val="left"/>
      <w:pPr>
        <w:ind w:left="5276" w:hanging="264"/>
      </w:pPr>
      <w:rPr>
        <w:rFonts w:hint="default"/>
        <w:lang w:val="ru-RU" w:eastAsia="en-US" w:bidi="ar-SA"/>
      </w:rPr>
    </w:lvl>
  </w:abstractNum>
  <w:abstractNum w:abstractNumId="66">
    <w:nsid w:val="3657553C"/>
    <w:multiLevelType w:val="hybridMultilevel"/>
    <w:tmpl w:val="6116FDDC"/>
    <w:lvl w:ilvl="0" w:tplc="ABCE76A4">
      <w:start w:val="1"/>
      <w:numFmt w:val="decimal"/>
      <w:lvlText w:val="%1."/>
      <w:lvlJc w:val="left"/>
      <w:pPr>
        <w:ind w:left="388" w:hanging="232"/>
      </w:pPr>
      <w:rPr>
        <w:rFonts w:ascii="Verdana" w:eastAsia="Verdana" w:hAnsi="Verdana" w:cs="Verdana" w:hint="default"/>
        <w:color w:val="231F20"/>
        <w:spacing w:val="-6"/>
        <w:w w:val="83"/>
        <w:sz w:val="22"/>
        <w:szCs w:val="22"/>
        <w:lang w:val="ru-RU" w:eastAsia="en-US" w:bidi="ar-SA"/>
      </w:rPr>
    </w:lvl>
    <w:lvl w:ilvl="1" w:tplc="FE8E18E2">
      <w:start w:val="1"/>
      <w:numFmt w:val="decimal"/>
      <w:lvlText w:val="%2."/>
      <w:lvlJc w:val="left"/>
      <w:pPr>
        <w:ind w:left="638" w:hanging="255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2" w:tplc="DFA41552">
      <w:numFmt w:val="bullet"/>
      <w:lvlText w:val="•"/>
      <w:lvlJc w:val="left"/>
      <w:pPr>
        <w:ind w:left="600" w:hanging="255"/>
      </w:pPr>
      <w:rPr>
        <w:rFonts w:hint="default"/>
        <w:lang w:val="ru-RU" w:eastAsia="en-US" w:bidi="ar-SA"/>
      </w:rPr>
    </w:lvl>
    <w:lvl w:ilvl="3" w:tplc="69F41528">
      <w:numFmt w:val="bullet"/>
      <w:lvlText w:val="•"/>
      <w:lvlJc w:val="left"/>
      <w:pPr>
        <w:ind w:left="640" w:hanging="255"/>
      </w:pPr>
      <w:rPr>
        <w:rFonts w:hint="default"/>
        <w:lang w:val="ru-RU" w:eastAsia="en-US" w:bidi="ar-SA"/>
      </w:rPr>
    </w:lvl>
    <w:lvl w:ilvl="4" w:tplc="E2E635FC">
      <w:numFmt w:val="bullet"/>
      <w:lvlText w:val="•"/>
      <w:lvlJc w:val="left"/>
      <w:pPr>
        <w:ind w:left="1500" w:hanging="255"/>
      </w:pPr>
      <w:rPr>
        <w:rFonts w:hint="default"/>
        <w:lang w:val="ru-RU" w:eastAsia="en-US" w:bidi="ar-SA"/>
      </w:rPr>
    </w:lvl>
    <w:lvl w:ilvl="5" w:tplc="922AFF70">
      <w:numFmt w:val="bullet"/>
      <w:lvlText w:val="•"/>
      <w:lvlJc w:val="left"/>
      <w:pPr>
        <w:ind w:left="2361" w:hanging="255"/>
      </w:pPr>
      <w:rPr>
        <w:rFonts w:hint="default"/>
        <w:lang w:val="ru-RU" w:eastAsia="en-US" w:bidi="ar-SA"/>
      </w:rPr>
    </w:lvl>
    <w:lvl w:ilvl="6" w:tplc="33B4E5D2">
      <w:numFmt w:val="bullet"/>
      <w:lvlText w:val="•"/>
      <w:lvlJc w:val="left"/>
      <w:pPr>
        <w:ind w:left="3221" w:hanging="255"/>
      </w:pPr>
      <w:rPr>
        <w:rFonts w:hint="default"/>
        <w:lang w:val="ru-RU" w:eastAsia="en-US" w:bidi="ar-SA"/>
      </w:rPr>
    </w:lvl>
    <w:lvl w:ilvl="7" w:tplc="498E4758">
      <w:numFmt w:val="bullet"/>
      <w:lvlText w:val="•"/>
      <w:lvlJc w:val="left"/>
      <w:pPr>
        <w:ind w:left="4082" w:hanging="255"/>
      </w:pPr>
      <w:rPr>
        <w:rFonts w:hint="default"/>
        <w:lang w:val="ru-RU" w:eastAsia="en-US" w:bidi="ar-SA"/>
      </w:rPr>
    </w:lvl>
    <w:lvl w:ilvl="8" w:tplc="75940D22">
      <w:numFmt w:val="bullet"/>
      <w:lvlText w:val="•"/>
      <w:lvlJc w:val="left"/>
      <w:pPr>
        <w:ind w:left="4942" w:hanging="255"/>
      </w:pPr>
      <w:rPr>
        <w:rFonts w:hint="default"/>
        <w:lang w:val="ru-RU" w:eastAsia="en-US" w:bidi="ar-SA"/>
      </w:rPr>
    </w:lvl>
  </w:abstractNum>
  <w:abstractNum w:abstractNumId="67">
    <w:nsid w:val="382A4FA2"/>
    <w:multiLevelType w:val="multilevel"/>
    <w:tmpl w:val="0BA880A6"/>
    <w:lvl w:ilvl="0">
      <w:start w:val="4"/>
      <w:numFmt w:val="decimal"/>
      <w:lvlText w:val="%1"/>
      <w:lvlJc w:val="left"/>
      <w:pPr>
        <w:ind w:left="117" w:hanging="456"/>
      </w:pPr>
      <w:rPr>
        <w:rFonts w:hint="default"/>
        <w:lang w:val="ru-RU" w:eastAsia="en-US" w:bidi="ar-SA"/>
      </w:rPr>
    </w:lvl>
    <w:lvl w:ilvl="1">
      <w:numFmt w:val="decimal"/>
      <w:lvlText w:val="%1.%2."/>
      <w:lvlJc w:val="left"/>
      <w:pPr>
        <w:ind w:left="117" w:hanging="456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2">
      <w:start w:val="1"/>
      <w:numFmt w:val="decimal"/>
      <w:lvlText w:val="(%3)"/>
      <w:lvlJc w:val="left"/>
      <w:pPr>
        <w:ind w:left="773" w:hanging="430"/>
      </w:pPr>
      <w:rPr>
        <w:rFonts w:ascii="Times New Roman" w:eastAsia="Times New Roman" w:hAnsi="Times New Roman" w:cs="Times New Roman" w:hint="default"/>
        <w:color w:val="231F20"/>
        <w:w w:val="11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6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4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3" w:hanging="430"/>
      </w:pPr>
      <w:rPr>
        <w:rFonts w:hint="default"/>
        <w:lang w:val="ru-RU" w:eastAsia="en-US" w:bidi="ar-SA"/>
      </w:rPr>
    </w:lvl>
  </w:abstractNum>
  <w:abstractNum w:abstractNumId="68">
    <w:nsid w:val="388A3D02"/>
    <w:multiLevelType w:val="multilevel"/>
    <w:tmpl w:val="EB86103A"/>
    <w:lvl w:ilvl="0">
      <w:start w:val="1"/>
      <w:numFmt w:val="decimal"/>
      <w:lvlText w:val="%1"/>
      <w:lvlJc w:val="left"/>
      <w:pPr>
        <w:ind w:left="113" w:hanging="40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409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9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6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7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3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7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03" w:hanging="409"/>
      </w:pPr>
      <w:rPr>
        <w:rFonts w:hint="default"/>
        <w:lang w:val="ru-RU" w:eastAsia="en-US" w:bidi="ar-SA"/>
      </w:rPr>
    </w:lvl>
  </w:abstractNum>
  <w:abstractNum w:abstractNumId="69">
    <w:nsid w:val="38BA08E0"/>
    <w:multiLevelType w:val="hybridMultilevel"/>
    <w:tmpl w:val="5F44432A"/>
    <w:lvl w:ilvl="0" w:tplc="EF02A5E8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3AEDDB0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54A6CE06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6A9A1928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58ECE782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2E4C8942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1488136C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8392080A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AB70595A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70">
    <w:nsid w:val="3902371F"/>
    <w:multiLevelType w:val="hybridMultilevel"/>
    <w:tmpl w:val="BF76C39E"/>
    <w:lvl w:ilvl="0" w:tplc="40E62814">
      <w:start w:val="1"/>
      <w:numFmt w:val="decimal"/>
      <w:lvlText w:val="%1."/>
      <w:lvlJc w:val="left"/>
      <w:pPr>
        <w:ind w:left="116" w:hanging="29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13C276A6">
      <w:numFmt w:val="bullet"/>
      <w:lvlText w:val="•"/>
      <w:lvlJc w:val="left"/>
      <w:pPr>
        <w:ind w:left="766" w:hanging="298"/>
      </w:pPr>
      <w:rPr>
        <w:rFonts w:hint="default"/>
        <w:lang w:val="ru-RU" w:eastAsia="en-US" w:bidi="ar-SA"/>
      </w:rPr>
    </w:lvl>
    <w:lvl w:ilvl="2" w:tplc="344CBAC8">
      <w:numFmt w:val="bullet"/>
      <w:lvlText w:val="•"/>
      <w:lvlJc w:val="left"/>
      <w:pPr>
        <w:ind w:left="1412" w:hanging="298"/>
      </w:pPr>
      <w:rPr>
        <w:rFonts w:hint="default"/>
        <w:lang w:val="ru-RU" w:eastAsia="en-US" w:bidi="ar-SA"/>
      </w:rPr>
    </w:lvl>
    <w:lvl w:ilvl="3" w:tplc="4134BA38">
      <w:numFmt w:val="bullet"/>
      <w:lvlText w:val="•"/>
      <w:lvlJc w:val="left"/>
      <w:pPr>
        <w:ind w:left="2059" w:hanging="298"/>
      </w:pPr>
      <w:rPr>
        <w:rFonts w:hint="default"/>
        <w:lang w:val="ru-RU" w:eastAsia="en-US" w:bidi="ar-SA"/>
      </w:rPr>
    </w:lvl>
    <w:lvl w:ilvl="4" w:tplc="8D66FE04">
      <w:numFmt w:val="bullet"/>
      <w:lvlText w:val="•"/>
      <w:lvlJc w:val="left"/>
      <w:pPr>
        <w:ind w:left="2705" w:hanging="298"/>
      </w:pPr>
      <w:rPr>
        <w:rFonts w:hint="default"/>
        <w:lang w:val="ru-RU" w:eastAsia="en-US" w:bidi="ar-SA"/>
      </w:rPr>
    </w:lvl>
    <w:lvl w:ilvl="5" w:tplc="8D906824">
      <w:numFmt w:val="bullet"/>
      <w:lvlText w:val="•"/>
      <w:lvlJc w:val="left"/>
      <w:pPr>
        <w:ind w:left="3351" w:hanging="298"/>
      </w:pPr>
      <w:rPr>
        <w:rFonts w:hint="default"/>
        <w:lang w:val="ru-RU" w:eastAsia="en-US" w:bidi="ar-SA"/>
      </w:rPr>
    </w:lvl>
    <w:lvl w:ilvl="6" w:tplc="BFD60C56">
      <w:numFmt w:val="bullet"/>
      <w:lvlText w:val="•"/>
      <w:lvlJc w:val="left"/>
      <w:pPr>
        <w:ind w:left="3998" w:hanging="298"/>
      </w:pPr>
      <w:rPr>
        <w:rFonts w:hint="default"/>
        <w:lang w:val="ru-RU" w:eastAsia="en-US" w:bidi="ar-SA"/>
      </w:rPr>
    </w:lvl>
    <w:lvl w:ilvl="7" w:tplc="AE20A25A">
      <w:numFmt w:val="bullet"/>
      <w:lvlText w:val="•"/>
      <w:lvlJc w:val="left"/>
      <w:pPr>
        <w:ind w:left="4644" w:hanging="298"/>
      </w:pPr>
      <w:rPr>
        <w:rFonts w:hint="default"/>
        <w:lang w:val="ru-RU" w:eastAsia="en-US" w:bidi="ar-SA"/>
      </w:rPr>
    </w:lvl>
    <w:lvl w:ilvl="8" w:tplc="DDC08A7A">
      <w:numFmt w:val="bullet"/>
      <w:lvlText w:val="•"/>
      <w:lvlJc w:val="left"/>
      <w:pPr>
        <w:ind w:left="5290" w:hanging="298"/>
      </w:pPr>
      <w:rPr>
        <w:rFonts w:hint="default"/>
        <w:lang w:val="ru-RU" w:eastAsia="en-US" w:bidi="ar-SA"/>
      </w:rPr>
    </w:lvl>
  </w:abstractNum>
  <w:abstractNum w:abstractNumId="71">
    <w:nsid w:val="39A3623D"/>
    <w:multiLevelType w:val="hybridMultilevel"/>
    <w:tmpl w:val="0F72CFBC"/>
    <w:lvl w:ilvl="0" w:tplc="15D6192A">
      <w:start w:val="1"/>
      <w:numFmt w:val="decimal"/>
      <w:lvlText w:val="%1."/>
      <w:lvlJc w:val="left"/>
      <w:pPr>
        <w:ind w:left="157" w:hanging="23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D2CA499E">
      <w:numFmt w:val="bullet"/>
      <w:lvlText w:val="•"/>
      <w:lvlJc w:val="left"/>
      <w:pPr>
        <w:ind w:left="810" w:hanging="236"/>
      </w:pPr>
      <w:rPr>
        <w:rFonts w:hint="default"/>
        <w:lang w:val="ru-RU" w:eastAsia="en-US" w:bidi="ar-SA"/>
      </w:rPr>
    </w:lvl>
    <w:lvl w:ilvl="2" w:tplc="8A62351A">
      <w:numFmt w:val="bullet"/>
      <w:lvlText w:val="•"/>
      <w:lvlJc w:val="left"/>
      <w:pPr>
        <w:ind w:left="1460" w:hanging="236"/>
      </w:pPr>
      <w:rPr>
        <w:rFonts w:hint="default"/>
        <w:lang w:val="ru-RU" w:eastAsia="en-US" w:bidi="ar-SA"/>
      </w:rPr>
    </w:lvl>
    <w:lvl w:ilvl="3" w:tplc="AF0028F0">
      <w:numFmt w:val="bullet"/>
      <w:lvlText w:val="•"/>
      <w:lvlJc w:val="left"/>
      <w:pPr>
        <w:ind w:left="2111" w:hanging="236"/>
      </w:pPr>
      <w:rPr>
        <w:rFonts w:hint="default"/>
        <w:lang w:val="ru-RU" w:eastAsia="en-US" w:bidi="ar-SA"/>
      </w:rPr>
    </w:lvl>
    <w:lvl w:ilvl="4" w:tplc="C2E44FB6">
      <w:numFmt w:val="bullet"/>
      <w:lvlText w:val="•"/>
      <w:lvlJc w:val="left"/>
      <w:pPr>
        <w:ind w:left="2761" w:hanging="236"/>
      </w:pPr>
      <w:rPr>
        <w:rFonts w:hint="default"/>
        <w:lang w:val="ru-RU" w:eastAsia="en-US" w:bidi="ar-SA"/>
      </w:rPr>
    </w:lvl>
    <w:lvl w:ilvl="5" w:tplc="614E749C">
      <w:numFmt w:val="bullet"/>
      <w:lvlText w:val="•"/>
      <w:lvlJc w:val="left"/>
      <w:pPr>
        <w:ind w:left="3411" w:hanging="236"/>
      </w:pPr>
      <w:rPr>
        <w:rFonts w:hint="default"/>
        <w:lang w:val="ru-RU" w:eastAsia="en-US" w:bidi="ar-SA"/>
      </w:rPr>
    </w:lvl>
    <w:lvl w:ilvl="6" w:tplc="F89645B6">
      <w:numFmt w:val="bullet"/>
      <w:lvlText w:val="•"/>
      <w:lvlJc w:val="left"/>
      <w:pPr>
        <w:ind w:left="4062" w:hanging="236"/>
      </w:pPr>
      <w:rPr>
        <w:rFonts w:hint="default"/>
        <w:lang w:val="ru-RU" w:eastAsia="en-US" w:bidi="ar-SA"/>
      </w:rPr>
    </w:lvl>
    <w:lvl w:ilvl="7" w:tplc="CE4A9C86">
      <w:numFmt w:val="bullet"/>
      <w:lvlText w:val="•"/>
      <w:lvlJc w:val="left"/>
      <w:pPr>
        <w:ind w:left="4712" w:hanging="236"/>
      </w:pPr>
      <w:rPr>
        <w:rFonts w:hint="default"/>
        <w:lang w:val="ru-RU" w:eastAsia="en-US" w:bidi="ar-SA"/>
      </w:rPr>
    </w:lvl>
    <w:lvl w:ilvl="8" w:tplc="3536A3C2">
      <w:numFmt w:val="bullet"/>
      <w:lvlText w:val="•"/>
      <w:lvlJc w:val="left"/>
      <w:pPr>
        <w:ind w:left="5362" w:hanging="236"/>
      </w:pPr>
      <w:rPr>
        <w:rFonts w:hint="default"/>
        <w:lang w:val="ru-RU" w:eastAsia="en-US" w:bidi="ar-SA"/>
      </w:rPr>
    </w:lvl>
  </w:abstractNum>
  <w:abstractNum w:abstractNumId="72">
    <w:nsid w:val="39C15317"/>
    <w:multiLevelType w:val="hybridMultilevel"/>
    <w:tmpl w:val="DBEC852C"/>
    <w:lvl w:ilvl="0" w:tplc="5F327F92">
      <w:start w:val="8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AACE52F6">
      <w:start w:val="1"/>
      <w:numFmt w:val="decimal"/>
      <w:lvlText w:val="%2)"/>
      <w:lvlJc w:val="left"/>
      <w:pPr>
        <w:ind w:left="156" w:hanging="28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29C034F2"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3" w:tplc="8C42493C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4" w:tplc="F8405DAE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5" w:tplc="5072ACE4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6" w:tplc="4B8252C2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7" w:tplc="5874E4B2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8" w:tplc="230029FC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</w:abstractNum>
  <w:abstractNum w:abstractNumId="73">
    <w:nsid w:val="3D0A682C"/>
    <w:multiLevelType w:val="hybridMultilevel"/>
    <w:tmpl w:val="40CC4466"/>
    <w:lvl w:ilvl="0" w:tplc="623CFCC0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E4C9774">
      <w:numFmt w:val="bullet"/>
      <w:lvlText w:val="•"/>
      <w:lvlJc w:val="left"/>
      <w:pPr>
        <w:ind w:left="713" w:hanging="282"/>
      </w:pPr>
      <w:rPr>
        <w:rFonts w:hint="default"/>
        <w:lang w:val="ru-RU" w:eastAsia="en-US" w:bidi="ar-SA"/>
      </w:rPr>
    </w:lvl>
    <w:lvl w:ilvl="2" w:tplc="ED00A17E">
      <w:numFmt w:val="bullet"/>
      <w:lvlText w:val="•"/>
      <w:lvlJc w:val="left"/>
      <w:pPr>
        <w:ind w:left="1247" w:hanging="282"/>
      </w:pPr>
      <w:rPr>
        <w:rFonts w:hint="default"/>
        <w:lang w:val="ru-RU" w:eastAsia="en-US" w:bidi="ar-SA"/>
      </w:rPr>
    </w:lvl>
    <w:lvl w:ilvl="3" w:tplc="F490D70C">
      <w:numFmt w:val="bullet"/>
      <w:lvlText w:val="•"/>
      <w:lvlJc w:val="left"/>
      <w:pPr>
        <w:ind w:left="1781" w:hanging="282"/>
      </w:pPr>
      <w:rPr>
        <w:rFonts w:hint="default"/>
        <w:lang w:val="ru-RU" w:eastAsia="en-US" w:bidi="ar-SA"/>
      </w:rPr>
    </w:lvl>
    <w:lvl w:ilvl="4" w:tplc="6B96DA64">
      <w:numFmt w:val="bullet"/>
      <w:lvlText w:val="•"/>
      <w:lvlJc w:val="left"/>
      <w:pPr>
        <w:ind w:left="2315" w:hanging="282"/>
      </w:pPr>
      <w:rPr>
        <w:rFonts w:hint="default"/>
        <w:lang w:val="ru-RU" w:eastAsia="en-US" w:bidi="ar-SA"/>
      </w:rPr>
    </w:lvl>
    <w:lvl w:ilvl="5" w:tplc="D5C213C6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6" w:tplc="F418F478">
      <w:numFmt w:val="bullet"/>
      <w:lvlText w:val="•"/>
      <w:lvlJc w:val="left"/>
      <w:pPr>
        <w:ind w:left="3382" w:hanging="282"/>
      </w:pPr>
      <w:rPr>
        <w:rFonts w:hint="default"/>
        <w:lang w:val="ru-RU" w:eastAsia="en-US" w:bidi="ar-SA"/>
      </w:rPr>
    </w:lvl>
    <w:lvl w:ilvl="7" w:tplc="23304CCA">
      <w:numFmt w:val="bullet"/>
      <w:lvlText w:val="•"/>
      <w:lvlJc w:val="left"/>
      <w:pPr>
        <w:ind w:left="3916" w:hanging="282"/>
      </w:pPr>
      <w:rPr>
        <w:rFonts w:hint="default"/>
        <w:lang w:val="ru-RU" w:eastAsia="en-US" w:bidi="ar-SA"/>
      </w:rPr>
    </w:lvl>
    <w:lvl w:ilvl="8" w:tplc="5E74147A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</w:abstractNum>
  <w:abstractNum w:abstractNumId="74">
    <w:nsid w:val="3DEE1A54"/>
    <w:multiLevelType w:val="hybridMultilevel"/>
    <w:tmpl w:val="814EEEC2"/>
    <w:lvl w:ilvl="0" w:tplc="1EA4C74A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0100A98C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DB4C76D8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C4628A56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84B0F676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CB80746A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A06A9286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AB14C2F0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26586D10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75">
    <w:nsid w:val="3E8D6850"/>
    <w:multiLevelType w:val="hybridMultilevel"/>
    <w:tmpl w:val="42FADB04"/>
    <w:lvl w:ilvl="0" w:tplc="D618FEE2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DE027E7A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8AF430D8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1450846E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DA84A852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00B45998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6F06A53C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902ED270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8EE8E196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76">
    <w:nsid w:val="3EC12262"/>
    <w:multiLevelType w:val="hybridMultilevel"/>
    <w:tmpl w:val="6C985CCC"/>
    <w:lvl w:ilvl="0" w:tplc="50821FCE">
      <w:start w:val="5"/>
      <w:numFmt w:val="decimal"/>
      <w:lvlText w:val="%1"/>
      <w:lvlJc w:val="left"/>
      <w:pPr>
        <w:ind w:left="352" w:hanging="196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82B4B18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2BFEFFB0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C8D07AEA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083AD5B2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A4665E90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135AE80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B038D782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4C14F95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77">
    <w:nsid w:val="3F00146C"/>
    <w:multiLevelType w:val="hybridMultilevel"/>
    <w:tmpl w:val="368E723A"/>
    <w:lvl w:ilvl="0" w:tplc="9E5217EC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3E20CF14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D25456FA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23BC3CB8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B21EC714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D8F83AC8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5E149470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F612C82A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774AD180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78">
    <w:nsid w:val="3F752787"/>
    <w:multiLevelType w:val="hybridMultilevel"/>
    <w:tmpl w:val="4EFCA69E"/>
    <w:lvl w:ilvl="0" w:tplc="ADF64550">
      <w:start w:val="1"/>
      <w:numFmt w:val="decimal"/>
      <w:lvlText w:val="%1."/>
      <w:lvlJc w:val="left"/>
      <w:pPr>
        <w:ind w:left="388" w:hanging="232"/>
      </w:pPr>
      <w:rPr>
        <w:rFonts w:ascii="Verdana" w:eastAsia="Verdana" w:hAnsi="Verdana" w:cs="Verdana" w:hint="default"/>
        <w:color w:val="231F20"/>
        <w:spacing w:val="-6"/>
        <w:w w:val="83"/>
        <w:sz w:val="22"/>
        <w:szCs w:val="22"/>
        <w:lang w:val="ru-RU" w:eastAsia="en-US" w:bidi="ar-SA"/>
      </w:rPr>
    </w:lvl>
    <w:lvl w:ilvl="1" w:tplc="93661AD6">
      <w:start w:val="1"/>
      <w:numFmt w:val="decimal"/>
      <w:lvlText w:val="%2."/>
      <w:lvlJc w:val="left"/>
      <w:pPr>
        <w:ind w:left="639" w:hanging="256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2" w:tplc="D73EF6EA">
      <w:numFmt w:val="bullet"/>
      <w:lvlText w:val="•"/>
      <w:lvlJc w:val="left"/>
      <w:pPr>
        <w:ind w:left="640" w:hanging="256"/>
      </w:pPr>
      <w:rPr>
        <w:rFonts w:hint="default"/>
        <w:lang w:val="ru-RU" w:eastAsia="en-US" w:bidi="ar-SA"/>
      </w:rPr>
    </w:lvl>
    <w:lvl w:ilvl="3" w:tplc="0FA8EFE2">
      <w:numFmt w:val="bullet"/>
      <w:lvlText w:val="•"/>
      <w:lvlJc w:val="left"/>
      <w:pPr>
        <w:ind w:left="1392" w:hanging="256"/>
      </w:pPr>
      <w:rPr>
        <w:rFonts w:hint="default"/>
        <w:lang w:val="ru-RU" w:eastAsia="en-US" w:bidi="ar-SA"/>
      </w:rPr>
    </w:lvl>
    <w:lvl w:ilvl="4" w:tplc="5358F0C2">
      <w:numFmt w:val="bullet"/>
      <w:lvlText w:val="•"/>
      <w:lvlJc w:val="left"/>
      <w:pPr>
        <w:ind w:left="2145" w:hanging="256"/>
      </w:pPr>
      <w:rPr>
        <w:rFonts w:hint="default"/>
        <w:lang w:val="ru-RU" w:eastAsia="en-US" w:bidi="ar-SA"/>
      </w:rPr>
    </w:lvl>
    <w:lvl w:ilvl="5" w:tplc="00448270">
      <w:numFmt w:val="bullet"/>
      <w:lvlText w:val="•"/>
      <w:lvlJc w:val="left"/>
      <w:pPr>
        <w:ind w:left="2898" w:hanging="256"/>
      </w:pPr>
      <w:rPr>
        <w:rFonts w:hint="default"/>
        <w:lang w:val="ru-RU" w:eastAsia="en-US" w:bidi="ar-SA"/>
      </w:rPr>
    </w:lvl>
    <w:lvl w:ilvl="6" w:tplc="87D0B896">
      <w:numFmt w:val="bullet"/>
      <w:lvlText w:val="•"/>
      <w:lvlJc w:val="left"/>
      <w:pPr>
        <w:ind w:left="3651" w:hanging="256"/>
      </w:pPr>
      <w:rPr>
        <w:rFonts w:hint="default"/>
        <w:lang w:val="ru-RU" w:eastAsia="en-US" w:bidi="ar-SA"/>
      </w:rPr>
    </w:lvl>
    <w:lvl w:ilvl="7" w:tplc="E050ECB0">
      <w:numFmt w:val="bullet"/>
      <w:lvlText w:val="•"/>
      <w:lvlJc w:val="left"/>
      <w:pPr>
        <w:ind w:left="4404" w:hanging="256"/>
      </w:pPr>
      <w:rPr>
        <w:rFonts w:hint="default"/>
        <w:lang w:val="ru-RU" w:eastAsia="en-US" w:bidi="ar-SA"/>
      </w:rPr>
    </w:lvl>
    <w:lvl w:ilvl="8" w:tplc="C4FEE1B2">
      <w:numFmt w:val="bullet"/>
      <w:lvlText w:val="•"/>
      <w:lvlJc w:val="left"/>
      <w:pPr>
        <w:ind w:left="5157" w:hanging="256"/>
      </w:pPr>
      <w:rPr>
        <w:rFonts w:hint="default"/>
        <w:lang w:val="ru-RU" w:eastAsia="en-US" w:bidi="ar-SA"/>
      </w:rPr>
    </w:lvl>
  </w:abstractNum>
  <w:abstractNum w:abstractNumId="79">
    <w:nsid w:val="3FEB6AB7"/>
    <w:multiLevelType w:val="hybridMultilevel"/>
    <w:tmpl w:val="8DAC8A04"/>
    <w:lvl w:ilvl="0" w:tplc="1D2201BC">
      <w:start w:val="1"/>
      <w:numFmt w:val="decimal"/>
      <w:lvlText w:val="%1."/>
      <w:lvlJc w:val="left"/>
      <w:pPr>
        <w:ind w:left="156" w:hanging="229"/>
      </w:pPr>
      <w:rPr>
        <w:rFonts w:ascii="Cambria" w:eastAsia="Cambria" w:hAnsi="Cambria" w:cs="Cambria" w:hint="default"/>
        <w:color w:val="231F20"/>
        <w:spacing w:val="-4"/>
        <w:w w:val="122"/>
        <w:sz w:val="20"/>
        <w:szCs w:val="20"/>
        <w:lang w:val="ru-RU" w:eastAsia="en-US" w:bidi="ar-SA"/>
      </w:rPr>
    </w:lvl>
    <w:lvl w:ilvl="1" w:tplc="E0C0BDBA">
      <w:numFmt w:val="bullet"/>
      <w:lvlText w:val="•"/>
      <w:lvlJc w:val="left"/>
      <w:pPr>
        <w:ind w:left="810" w:hanging="229"/>
      </w:pPr>
      <w:rPr>
        <w:rFonts w:hint="default"/>
        <w:lang w:val="ru-RU" w:eastAsia="en-US" w:bidi="ar-SA"/>
      </w:rPr>
    </w:lvl>
    <w:lvl w:ilvl="2" w:tplc="1F7E7E3A">
      <w:numFmt w:val="bullet"/>
      <w:lvlText w:val="•"/>
      <w:lvlJc w:val="left"/>
      <w:pPr>
        <w:ind w:left="1460" w:hanging="229"/>
      </w:pPr>
      <w:rPr>
        <w:rFonts w:hint="default"/>
        <w:lang w:val="ru-RU" w:eastAsia="en-US" w:bidi="ar-SA"/>
      </w:rPr>
    </w:lvl>
    <w:lvl w:ilvl="3" w:tplc="FE4C6892">
      <w:numFmt w:val="bullet"/>
      <w:lvlText w:val="•"/>
      <w:lvlJc w:val="left"/>
      <w:pPr>
        <w:ind w:left="2111" w:hanging="229"/>
      </w:pPr>
      <w:rPr>
        <w:rFonts w:hint="default"/>
        <w:lang w:val="ru-RU" w:eastAsia="en-US" w:bidi="ar-SA"/>
      </w:rPr>
    </w:lvl>
    <w:lvl w:ilvl="4" w:tplc="2F984568">
      <w:numFmt w:val="bullet"/>
      <w:lvlText w:val="•"/>
      <w:lvlJc w:val="left"/>
      <w:pPr>
        <w:ind w:left="2761" w:hanging="229"/>
      </w:pPr>
      <w:rPr>
        <w:rFonts w:hint="default"/>
        <w:lang w:val="ru-RU" w:eastAsia="en-US" w:bidi="ar-SA"/>
      </w:rPr>
    </w:lvl>
    <w:lvl w:ilvl="5" w:tplc="32B6FFE2">
      <w:numFmt w:val="bullet"/>
      <w:lvlText w:val="•"/>
      <w:lvlJc w:val="left"/>
      <w:pPr>
        <w:ind w:left="3411" w:hanging="229"/>
      </w:pPr>
      <w:rPr>
        <w:rFonts w:hint="default"/>
        <w:lang w:val="ru-RU" w:eastAsia="en-US" w:bidi="ar-SA"/>
      </w:rPr>
    </w:lvl>
    <w:lvl w:ilvl="6" w:tplc="2EF86664">
      <w:numFmt w:val="bullet"/>
      <w:lvlText w:val="•"/>
      <w:lvlJc w:val="left"/>
      <w:pPr>
        <w:ind w:left="4062" w:hanging="229"/>
      </w:pPr>
      <w:rPr>
        <w:rFonts w:hint="default"/>
        <w:lang w:val="ru-RU" w:eastAsia="en-US" w:bidi="ar-SA"/>
      </w:rPr>
    </w:lvl>
    <w:lvl w:ilvl="7" w:tplc="7DDE27F0">
      <w:numFmt w:val="bullet"/>
      <w:lvlText w:val="•"/>
      <w:lvlJc w:val="left"/>
      <w:pPr>
        <w:ind w:left="4712" w:hanging="229"/>
      </w:pPr>
      <w:rPr>
        <w:rFonts w:hint="default"/>
        <w:lang w:val="ru-RU" w:eastAsia="en-US" w:bidi="ar-SA"/>
      </w:rPr>
    </w:lvl>
    <w:lvl w:ilvl="8" w:tplc="7CDC8ACE">
      <w:numFmt w:val="bullet"/>
      <w:lvlText w:val="•"/>
      <w:lvlJc w:val="left"/>
      <w:pPr>
        <w:ind w:left="5362" w:hanging="229"/>
      </w:pPr>
      <w:rPr>
        <w:rFonts w:hint="default"/>
        <w:lang w:val="ru-RU" w:eastAsia="en-US" w:bidi="ar-SA"/>
      </w:rPr>
    </w:lvl>
  </w:abstractNum>
  <w:abstractNum w:abstractNumId="80">
    <w:nsid w:val="3FF13A4A"/>
    <w:multiLevelType w:val="hybridMultilevel"/>
    <w:tmpl w:val="EE2EE86A"/>
    <w:lvl w:ilvl="0" w:tplc="F104E508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1FECE54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F138BB70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5F32867C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DB8C2DCC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6C78961A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CE8C8934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01E4C37C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047A331C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81">
    <w:nsid w:val="431E2725"/>
    <w:multiLevelType w:val="hybridMultilevel"/>
    <w:tmpl w:val="D938CA40"/>
    <w:lvl w:ilvl="0" w:tplc="A8FC7EF2">
      <w:start w:val="5"/>
      <w:numFmt w:val="decimal"/>
      <w:lvlText w:val="%1"/>
      <w:lvlJc w:val="left"/>
      <w:pPr>
        <w:ind w:left="377" w:hanging="220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A1AE152C">
      <w:start w:val="1"/>
      <w:numFmt w:val="decimal"/>
      <w:lvlText w:val="%2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8F6A36DE">
      <w:numFmt w:val="bullet"/>
      <w:lvlText w:val="•"/>
      <w:lvlJc w:val="left"/>
      <w:pPr>
        <w:ind w:left="1344" w:hanging="288"/>
      </w:pPr>
      <w:rPr>
        <w:rFonts w:hint="default"/>
        <w:lang w:val="ru-RU" w:eastAsia="en-US" w:bidi="ar-SA"/>
      </w:rPr>
    </w:lvl>
    <w:lvl w:ilvl="3" w:tplc="3CE45A18">
      <w:numFmt w:val="bullet"/>
      <w:lvlText w:val="•"/>
      <w:lvlJc w:val="left"/>
      <w:pPr>
        <w:ind w:left="2009" w:hanging="288"/>
      </w:pPr>
      <w:rPr>
        <w:rFonts w:hint="default"/>
        <w:lang w:val="ru-RU" w:eastAsia="en-US" w:bidi="ar-SA"/>
      </w:rPr>
    </w:lvl>
    <w:lvl w:ilvl="4" w:tplc="C54801F0">
      <w:numFmt w:val="bullet"/>
      <w:lvlText w:val="•"/>
      <w:lvlJc w:val="left"/>
      <w:pPr>
        <w:ind w:left="2674" w:hanging="288"/>
      </w:pPr>
      <w:rPr>
        <w:rFonts w:hint="default"/>
        <w:lang w:val="ru-RU" w:eastAsia="en-US" w:bidi="ar-SA"/>
      </w:rPr>
    </w:lvl>
    <w:lvl w:ilvl="5" w:tplc="BE88130C">
      <w:numFmt w:val="bullet"/>
      <w:lvlText w:val="•"/>
      <w:lvlJc w:val="left"/>
      <w:pPr>
        <w:ind w:left="3339" w:hanging="288"/>
      </w:pPr>
      <w:rPr>
        <w:rFonts w:hint="default"/>
        <w:lang w:val="ru-RU" w:eastAsia="en-US" w:bidi="ar-SA"/>
      </w:rPr>
    </w:lvl>
    <w:lvl w:ilvl="6" w:tplc="0EE81758">
      <w:numFmt w:val="bullet"/>
      <w:lvlText w:val="•"/>
      <w:lvlJc w:val="left"/>
      <w:pPr>
        <w:ind w:left="4004" w:hanging="288"/>
      </w:pPr>
      <w:rPr>
        <w:rFonts w:hint="default"/>
        <w:lang w:val="ru-RU" w:eastAsia="en-US" w:bidi="ar-SA"/>
      </w:rPr>
    </w:lvl>
    <w:lvl w:ilvl="7" w:tplc="F1D40704">
      <w:numFmt w:val="bullet"/>
      <w:lvlText w:val="•"/>
      <w:lvlJc w:val="left"/>
      <w:pPr>
        <w:ind w:left="4669" w:hanging="288"/>
      </w:pPr>
      <w:rPr>
        <w:rFonts w:hint="default"/>
        <w:lang w:val="ru-RU" w:eastAsia="en-US" w:bidi="ar-SA"/>
      </w:rPr>
    </w:lvl>
    <w:lvl w:ilvl="8" w:tplc="7CCC342C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</w:abstractNum>
  <w:abstractNum w:abstractNumId="82">
    <w:nsid w:val="440404CD"/>
    <w:multiLevelType w:val="hybridMultilevel"/>
    <w:tmpl w:val="D25C955A"/>
    <w:lvl w:ilvl="0" w:tplc="3BDA778A">
      <w:numFmt w:val="bullet"/>
      <w:lvlText w:val="—"/>
      <w:lvlJc w:val="left"/>
      <w:pPr>
        <w:ind w:left="156" w:hanging="313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B3A4898">
      <w:numFmt w:val="bullet"/>
      <w:lvlText w:val="•"/>
      <w:lvlJc w:val="left"/>
      <w:pPr>
        <w:ind w:left="810" w:hanging="313"/>
      </w:pPr>
      <w:rPr>
        <w:rFonts w:hint="default"/>
        <w:lang w:val="ru-RU" w:eastAsia="en-US" w:bidi="ar-SA"/>
      </w:rPr>
    </w:lvl>
    <w:lvl w:ilvl="2" w:tplc="692054EC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3" w:tplc="40E63112">
      <w:numFmt w:val="bullet"/>
      <w:lvlText w:val="•"/>
      <w:lvlJc w:val="left"/>
      <w:pPr>
        <w:ind w:left="2111" w:hanging="313"/>
      </w:pPr>
      <w:rPr>
        <w:rFonts w:hint="default"/>
        <w:lang w:val="ru-RU" w:eastAsia="en-US" w:bidi="ar-SA"/>
      </w:rPr>
    </w:lvl>
    <w:lvl w:ilvl="4" w:tplc="F9E8CC7A">
      <w:numFmt w:val="bullet"/>
      <w:lvlText w:val="•"/>
      <w:lvlJc w:val="left"/>
      <w:pPr>
        <w:ind w:left="2761" w:hanging="313"/>
      </w:pPr>
      <w:rPr>
        <w:rFonts w:hint="default"/>
        <w:lang w:val="ru-RU" w:eastAsia="en-US" w:bidi="ar-SA"/>
      </w:rPr>
    </w:lvl>
    <w:lvl w:ilvl="5" w:tplc="F260DD10">
      <w:numFmt w:val="bullet"/>
      <w:lvlText w:val="•"/>
      <w:lvlJc w:val="left"/>
      <w:pPr>
        <w:ind w:left="3411" w:hanging="313"/>
      </w:pPr>
      <w:rPr>
        <w:rFonts w:hint="default"/>
        <w:lang w:val="ru-RU" w:eastAsia="en-US" w:bidi="ar-SA"/>
      </w:rPr>
    </w:lvl>
    <w:lvl w:ilvl="6" w:tplc="4B0680D4">
      <w:numFmt w:val="bullet"/>
      <w:lvlText w:val="•"/>
      <w:lvlJc w:val="left"/>
      <w:pPr>
        <w:ind w:left="4062" w:hanging="313"/>
      </w:pPr>
      <w:rPr>
        <w:rFonts w:hint="default"/>
        <w:lang w:val="ru-RU" w:eastAsia="en-US" w:bidi="ar-SA"/>
      </w:rPr>
    </w:lvl>
    <w:lvl w:ilvl="7" w:tplc="A236A272">
      <w:numFmt w:val="bullet"/>
      <w:lvlText w:val="•"/>
      <w:lvlJc w:val="left"/>
      <w:pPr>
        <w:ind w:left="4712" w:hanging="313"/>
      </w:pPr>
      <w:rPr>
        <w:rFonts w:hint="default"/>
        <w:lang w:val="ru-RU" w:eastAsia="en-US" w:bidi="ar-SA"/>
      </w:rPr>
    </w:lvl>
    <w:lvl w:ilvl="8" w:tplc="9FFC0554">
      <w:numFmt w:val="bullet"/>
      <w:lvlText w:val="•"/>
      <w:lvlJc w:val="left"/>
      <w:pPr>
        <w:ind w:left="5362" w:hanging="313"/>
      </w:pPr>
      <w:rPr>
        <w:rFonts w:hint="default"/>
        <w:lang w:val="ru-RU" w:eastAsia="en-US" w:bidi="ar-SA"/>
      </w:rPr>
    </w:lvl>
  </w:abstractNum>
  <w:abstractNum w:abstractNumId="83">
    <w:nsid w:val="446A64ED"/>
    <w:multiLevelType w:val="hybridMultilevel"/>
    <w:tmpl w:val="6D642A34"/>
    <w:lvl w:ilvl="0" w:tplc="784C60DA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0B0C1854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9DC042EC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DF80C6F2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F542794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E098DC1C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D0D2C54C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B1CC8EF2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4E7C6DC0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84">
    <w:nsid w:val="481B04F3"/>
    <w:multiLevelType w:val="hybridMultilevel"/>
    <w:tmpl w:val="1996E2BC"/>
    <w:lvl w:ilvl="0" w:tplc="EB721616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B3440D8">
      <w:start w:val="1"/>
      <w:numFmt w:val="decimal"/>
      <w:lvlText w:val="%2)"/>
      <w:lvlJc w:val="left"/>
      <w:pPr>
        <w:ind w:left="156" w:hanging="267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F4482696">
      <w:numFmt w:val="bullet"/>
      <w:lvlText w:val="•"/>
      <w:lvlJc w:val="left"/>
      <w:pPr>
        <w:ind w:left="1060" w:hanging="267"/>
      </w:pPr>
      <w:rPr>
        <w:rFonts w:hint="default"/>
        <w:lang w:val="ru-RU" w:eastAsia="en-US" w:bidi="ar-SA"/>
      </w:rPr>
    </w:lvl>
    <w:lvl w:ilvl="3" w:tplc="D43478B0">
      <w:numFmt w:val="bullet"/>
      <w:lvlText w:val="•"/>
      <w:lvlJc w:val="left"/>
      <w:pPr>
        <w:ind w:left="1760" w:hanging="267"/>
      </w:pPr>
      <w:rPr>
        <w:rFonts w:hint="default"/>
        <w:lang w:val="ru-RU" w:eastAsia="en-US" w:bidi="ar-SA"/>
      </w:rPr>
    </w:lvl>
    <w:lvl w:ilvl="4" w:tplc="5880AAB2">
      <w:numFmt w:val="bullet"/>
      <w:lvlText w:val="•"/>
      <w:lvlJc w:val="left"/>
      <w:pPr>
        <w:ind w:left="2461" w:hanging="267"/>
      </w:pPr>
      <w:rPr>
        <w:rFonts w:hint="default"/>
        <w:lang w:val="ru-RU" w:eastAsia="en-US" w:bidi="ar-SA"/>
      </w:rPr>
    </w:lvl>
    <w:lvl w:ilvl="5" w:tplc="E3C81A72">
      <w:numFmt w:val="bullet"/>
      <w:lvlText w:val="•"/>
      <w:lvlJc w:val="left"/>
      <w:pPr>
        <w:ind w:left="3161" w:hanging="267"/>
      </w:pPr>
      <w:rPr>
        <w:rFonts w:hint="default"/>
        <w:lang w:val="ru-RU" w:eastAsia="en-US" w:bidi="ar-SA"/>
      </w:rPr>
    </w:lvl>
    <w:lvl w:ilvl="6" w:tplc="EC4819E0">
      <w:numFmt w:val="bullet"/>
      <w:lvlText w:val="•"/>
      <w:lvlJc w:val="left"/>
      <w:pPr>
        <w:ind w:left="3862" w:hanging="267"/>
      </w:pPr>
      <w:rPr>
        <w:rFonts w:hint="default"/>
        <w:lang w:val="ru-RU" w:eastAsia="en-US" w:bidi="ar-SA"/>
      </w:rPr>
    </w:lvl>
    <w:lvl w:ilvl="7" w:tplc="121879D6">
      <w:numFmt w:val="bullet"/>
      <w:lvlText w:val="•"/>
      <w:lvlJc w:val="left"/>
      <w:pPr>
        <w:ind w:left="4562" w:hanging="267"/>
      </w:pPr>
      <w:rPr>
        <w:rFonts w:hint="default"/>
        <w:lang w:val="ru-RU" w:eastAsia="en-US" w:bidi="ar-SA"/>
      </w:rPr>
    </w:lvl>
    <w:lvl w:ilvl="8" w:tplc="7F24197C">
      <w:numFmt w:val="bullet"/>
      <w:lvlText w:val="•"/>
      <w:lvlJc w:val="left"/>
      <w:pPr>
        <w:ind w:left="5262" w:hanging="267"/>
      </w:pPr>
      <w:rPr>
        <w:rFonts w:hint="default"/>
        <w:lang w:val="ru-RU" w:eastAsia="en-US" w:bidi="ar-SA"/>
      </w:rPr>
    </w:lvl>
  </w:abstractNum>
  <w:abstractNum w:abstractNumId="85">
    <w:nsid w:val="485B1429"/>
    <w:multiLevelType w:val="hybridMultilevel"/>
    <w:tmpl w:val="3174BEEC"/>
    <w:lvl w:ilvl="0" w:tplc="F3FE1DF0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02FE3F4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F9641BCA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8E1082EC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2870B524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B86C7D34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BE54256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AD80B7A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922231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86">
    <w:nsid w:val="49B15759"/>
    <w:multiLevelType w:val="hybridMultilevel"/>
    <w:tmpl w:val="842E67F8"/>
    <w:lvl w:ilvl="0" w:tplc="233C0D54">
      <w:numFmt w:val="bullet"/>
      <w:lvlText w:val="•"/>
      <w:lvlJc w:val="left"/>
      <w:pPr>
        <w:ind w:left="383" w:hanging="227"/>
      </w:pPr>
      <w:rPr>
        <w:rFonts w:ascii="Times New Roman" w:eastAsia="Times New Roman" w:hAnsi="Times New Roman" w:cs="Times New Roman" w:hint="default"/>
        <w:color w:val="231F20"/>
        <w:w w:val="205"/>
        <w:sz w:val="20"/>
        <w:szCs w:val="20"/>
        <w:lang w:val="ru-RU" w:eastAsia="en-US" w:bidi="ar-SA"/>
      </w:rPr>
    </w:lvl>
    <w:lvl w:ilvl="1" w:tplc="B36CA590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3378D530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1D127BB6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94145EB4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A40C1016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8B281FBA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A642BE18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26C81E2E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87">
    <w:nsid w:val="4A0034D8"/>
    <w:multiLevelType w:val="hybridMultilevel"/>
    <w:tmpl w:val="099C0836"/>
    <w:lvl w:ilvl="0" w:tplc="5E3EFC24">
      <w:start w:val="5"/>
      <w:numFmt w:val="decimal"/>
      <w:lvlText w:val="%1"/>
      <w:lvlJc w:val="left"/>
      <w:pPr>
        <w:ind w:left="314" w:hanging="158"/>
      </w:pPr>
      <w:rPr>
        <w:rFonts w:ascii="Verdana" w:eastAsia="Verdana" w:hAnsi="Verdana" w:cs="Verdana" w:hint="default"/>
        <w:b/>
        <w:bCs/>
        <w:color w:val="231F20"/>
        <w:w w:val="78"/>
        <w:sz w:val="20"/>
        <w:szCs w:val="20"/>
        <w:lang w:val="ru-RU" w:eastAsia="en-US" w:bidi="ar-SA"/>
      </w:rPr>
    </w:lvl>
    <w:lvl w:ilvl="1" w:tplc="BCE069D4">
      <w:numFmt w:val="bullet"/>
      <w:lvlText w:val="•"/>
      <w:lvlJc w:val="left"/>
      <w:pPr>
        <w:ind w:left="954" w:hanging="158"/>
      </w:pPr>
      <w:rPr>
        <w:rFonts w:hint="default"/>
        <w:lang w:val="ru-RU" w:eastAsia="en-US" w:bidi="ar-SA"/>
      </w:rPr>
    </w:lvl>
    <w:lvl w:ilvl="2" w:tplc="5004FB18">
      <w:numFmt w:val="bullet"/>
      <w:lvlText w:val="•"/>
      <w:lvlJc w:val="left"/>
      <w:pPr>
        <w:ind w:left="1588" w:hanging="158"/>
      </w:pPr>
      <w:rPr>
        <w:rFonts w:hint="default"/>
        <w:lang w:val="ru-RU" w:eastAsia="en-US" w:bidi="ar-SA"/>
      </w:rPr>
    </w:lvl>
    <w:lvl w:ilvl="3" w:tplc="8736C33E">
      <w:numFmt w:val="bullet"/>
      <w:lvlText w:val="•"/>
      <w:lvlJc w:val="left"/>
      <w:pPr>
        <w:ind w:left="2223" w:hanging="158"/>
      </w:pPr>
      <w:rPr>
        <w:rFonts w:hint="default"/>
        <w:lang w:val="ru-RU" w:eastAsia="en-US" w:bidi="ar-SA"/>
      </w:rPr>
    </w:lvl>
    <w:lvl w:ilvl="4" w:tplc="C9CE9488">
      <w:numFmt w:val="bullet"/>
      <w:lvlText w:val="•"/>
      <w:lvlJc w:val="left"/>
      <w:pPr>
        <w:ind w:left="2857" w:hanging="158"/>
      </w:pPr>
      <w:rPr>
        <w:rFonts w:hint="default"/>
        <w:lang w:val="ru-RU" w:eastAsia="en-US" w:bidi="ar-SA"/>
      </w:rPr>
    </w:lvl>
    <w:lvl w:ilvl="5" w:tplc="D310847E">
      <w:numFmt w:val="bullet"/>
      <w:lvlText w:val="•"/>
      <w:lvlJc w:val="left"/>
      <w:pPr>
        <w:ind w:left="3491" w:hanging="158"/>
      </w:pPr>
      <w:rPr>
        <w:rFonts w:hint="default"/>
        <w:lang w:val="ru-RU" w:eastAsia="en-US" w:bidi="ar-SA"/>
      </w:rPr>
    </w:lvl>
    <w:lvl w:ilvl="6" w:tplc="60BEC4BE">
      <w:numFmt w:val="bullet"/>
      <w:lvlText w:val="•"/>
      <w:lvlJc w:val="left"/>
      <w:pPr>
        <w:ind w:left="4126" w:hanging="158"/>
      </w:pPr>
      <w:rPr>
        <w:rFonts w:hint="default"/>
        <w:lang w:val="ru-RU" w:eastAsia="en-US" w:bidi="ar-SA"/>
      </w:rPr>
    </w:lvl>
    <w:lvl w:ilvl="7" w:tplc="599C4730">
      <w:numFmt w:val="bullet"/>
      <w:lvlText w:val="•"/>
      <w:lvlJc w:val="left"/>
      <w:pPr>
        <w:ind w:left="4760" w:hanging="158"/>
      </w:pPr>
      <w:rPr>
        <w:rFonts w:hint="default"/>
        <w:lang w:val="ru-RU" w:eastAsia="en-US" w:bidi="ar-SA"/>
      </w:rPr>
    </w:lvl>
    <w:lvl w:ilvl="8" w:tplc="57DCE7DE">
      <w:numFmt w:val="bullet"/>
      <w:lvlText w:val="•"/>
      <w:lvlJc w:val="left"/>
      <w:pPr>
        <w:ind w:left="5394" w:hanging="158"/>
      </w:pPr>
      <w:rPr>
        <w:rFonts w:hint="default"/>
        <w:lang w:val="ru-RU" w:eastAsia="en-US" w:bidi="ar-SA"/>
      </w:rPr>
    </w:lvl>
  </w:abstractNum>
  <w:abstractNum w:abstractNumId="88">
    <w:nsid w:val="4B222B9F"/>
    <w:multiLevelType w:val="hybridMultilevel"/>
    <w:tmpl w:val="67B2A5C4"/>
    <w:lvl w:ilvl="0" w:tplc="EF2855B8">
      <w:start w:val="5"/>
      <w:numFmt w:val="decimal"/>
      <w:lvlText w:val="%1"/>
      <w:lvlJc w:val="left"/>
      <w:pPr>
        <w:ind w:left="312" w:hanging="196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E540514A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F0F4838E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554A7686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6074CE14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5742F026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88547E20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1EF28734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5FF6C6E6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89">
    <w:nsid w:val="4C1176FF"/>
    <w:multiLevelType w:val="multilevel"/>
    <w:tmpl w:val="BE0450E6"/>
    <w:lvl w:ilvl="0">
      <w:start w:val="2"/>
      <w:numFmt w:val="decimal"/>
      <w:lvlText w:val="%1."/>
      <w:lvlJc w:val="left"/>
      <w:pPr>
        <w:ind w:left="158" w:hanging="316"/>
      </w:pPr>
      <w:rPr>
        <w:rFonts w:ascii="Verdana" w:eastAsia="Verdana" w:hAnsi="Verdana" w:cs="Verdana" w:hint="default"/>
        <w:color w:val="231F20"/>
        <w:spacing w:val="-10"/>
        <w:w w:val="8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49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7" w:hanging="630"/>
      </w:pPr>
      <w:rPr>
        <w:rFonts w:hint="default"/>
        <w:spacing w:val="-10"/>
        <w:w w:val="83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7" w:hanging="288"/>
      </w:pPr>
      <w:rPr>
        <w:rFonts w:hint="default"/>
        <w:w w:val="114"/>
        <w:lang w:val="ru-RU" w:eastAsia="en-US" w:bidi="ar-SA"/>
      </w:rPr>
    </w:lvl>
    <w:lvl w:ilvl="4">
      <w:numFmt w:val="bullet"/>
      <w:lvlText w:val="•"/>
      <w:lvlJc w:val="left"/>
      <w:pPr>
        <w:ind w:left="225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5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2" w:hanging="288"/>
      </w:pPr>
      <w:rPr>
        <w:rFonts w:hint="default"/>
        <w:lang w:val="ru-RU" w:eastAsia="en-US" w:bidi="ar-SA"/>
      </w:rPr>
    </w:lvl>
  </w:abstractNum>
  <w:abstractNum w:abstractNumId="90">
    <w:nsid w:val="4CA3572B"/>
    <w:multiLevelType w:val="hybridMultilevel"/>
    <w:tmpl w:val="B678AD84"/>
    <w:lvl w:ilvl="0" w:tplc="1958B60C">
      <w:start w:val="5"/>
      <w:numFmt w:val="decimal"/>
      <w:lvlText w:val="%1"/>
      <w:lvlJc w:val="left"/>
      <w:pPr>
        <w:ind w:left="373" w:hanging="216"/>
      </w:pPr>
      <w:rPr>
        <w:rFonts w:ascii="Verdana" w:eastAsia="Verdana" w:hAnsi="Verdana" w:cs="Verdana" w:hint="default"/>
        <w:color w:val="231F20"/>
        <w:w w:val="84"/>
        <w:sz w:val="24"/>
        <w:szCs w:val="24"/>
        <w:lang w:val="ru-RU" w:eastAsia="en-US" w:bidi="ar-SA"/>
      </w:rPr>
    </w:lvl>
    <w:lvl w:ilvl="1" w:tplc="90E8B74A">
      <w:numFmt w:val="bullet"/>
      <w:lvlText w:val="•"/>
      <w:lvlJc w:val="left"/>
      <w:pPr>
        <w:ind w:left="1008" w:hanging="216"/>
      </w:pPr>
      <w:rPr>
        <w:rFonts w:hint="default"/>
        <w:lang w:val="ru-RU" w:eastAsia="en-US" w:bidi="ar-SA"/>
      </w:rPr>
    </w:lvl>
    <w:lvl w:ilvl="2" w:tplc="0DFA7C10">
      <w:numFmt w:val="bullet"/>
      <w:lvlText w:val="•"/>
      <w:lvlJc w:val="left"/>
      <w:pPr>
        <w:ind w:left="1636" w:hanging="216"/>
      </w:pPr>
      <w:rPr>
        <w:rFonts w:hint="default"/>
        <w:lang w:val="ru-RU" w:eastAsia="en-US" w:bidi="ar-SA"/>
      </w:rPr>
    </w:lvl>
    <w:lvl w:ilvl="3" w:tplc="DB84F518">
      <w:numFmt w:val="bullet"/>
      <w:lvlText w:val="•"/>
      <w:lvlJc w:val="left"/>
      <w:pPr>
        <w:ind w:left="2265" w:hanging="216"/>
      </w:pPr>
      <w:rPr>
        <w:rFonts w:hint="default"/>
        <w:lang w:val="ru-RU" w:eastAsia="en-US" w:bidi="ar-SA"/>
      </w:rPr>
    </w:lvl>
    <w:lvl w:ilvl="4" w:tplc="48846E72">
      <w:numFmt w:val="bullet"/>
      <w:lvlText w:val="•"/>
      <w:lvlJc w:val="left"/>
      <w:pPr>
        <w:ind w:left="2893" w:hanging="216"/>
      </w:pPr>
      <w:rPr>
        <w:rFonts w:hint="default"/>
        <w:lang w:val="ru-RU" w:eastAsia="en-US" w:bidi="ar-SA"/>
      </w:rPr>
    </w:lvl>
    <w:lvl w:ilvl="5" w:tplc="94981B2E">
      <w:numFmt w:val="bullet"/>
      <w:lvlText w:val="•"/>
      <w:lvlJc w:val="left"/>
      <w:pPr>
        <w:ind w:left="3521" w:hanging="216"/>
      </w:pPr>
      <w:rPr>
        <w:rFonts w:hint="default"/>
        <w:lang w:val="ru-RU" w:eastAsia="en-US" w:bidi="ar-SA"/>
      </w:rPr>
    </w:lvl>
    <w:lvl w:ilvl="6" w:tplc="0ECE5B76">
      <w:numFmt w:val="bullet"/>
      <w:lvlText w:val="•"/>
      <w:lvlJc w:val="left"/>
      <w:pPr>
        <w:ind w:left="4150" w:hanging="216"/>
      </w:pPr>
      <w:rPr>
        <w:rFonts w:hint="default"/>
        <w:lang w:val="ru-RU" w:eastAsia="en-US" w:bidi="ar-SA"/>
      </w:rPr>
    </w:lvl>
    <w:lvl w:ilvl="7" w:tplc="31FC1808">
      <w:numFmt w:val="bullet"/>
      <w:lvlText w:val="•"/>
      <w:lvlJc w:val="left"/>
      <w:pPr>
        <w:ind w:left="4778" w:hanging="216"/>
      </w:pPr>
      <w:rPr>
        <w:rFonts w:hint="default"/>
        <w:lang w:val="ru-RU" w:eastAsia="en-US" w:bidi="ar-SA"/>
      </w:rPr>
    </w:lvl>
    <w:lvl w:ilvl="8" w:tplc="44027A82">
      <w:numFmt w:val="bullet"/>
      <w:lvlText w:val="•"/>
      <w:lvlJc w:val="left"/>
      <w:pPr>
        <w:ind w:left="5406" w:hanging="216"/>
      </w:pPr>
      <w:rPr>
        <w:rFonts w:hint="default"/>
        <w:lang w:val="ru-RU" w:eastAsia="en-US" w:bidi="ar-SA"/>
      </w:rPr>
    </w:lvl>
  </w:abstractNum>
  <w:abstractNum w:abstractNumId="91">
    <w:nsid w:val="50010EE5"/>
    <w:multiLevelType w:val="hybridMultilevel"/>
    <w:tmpl w:val="4D3C6932"/>
    <w:lvl w:ilvl="0" w:tplc="0C22BC9C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5D003E4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80B8B5C4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CCD6A8B2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254E68A4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BF2A237E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F13AF658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22AC6F94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DB32A9CC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92">
    <w:nsid w:val="511C6560"/>
    <w:multiLevelType w:val="multilevel"/>
    <w:tmpl w:val="001CA030"/>
    <w:lvl w:ilvl="0">
      <w:start w:val="1"/>
      <w:numFmt w:val="decimal"/>
      <w:lvlText w:val="%1."/>
      <w:lvlJc w:val="left"/>
      <w:pPr>
        <w:ind w:left="158" w:hanging="324"/>
      </w:pPr>
      <w:rPr>
        <w:rFonts w:ascii="Verdana" w:eastAsia="Verdana" w:hAnsi="Verdana" w:cs="Verdana" w:hint="default"/>
        <w:color w:val="231F20"/>
        <w:spacing w:val="-2"/>
        <w:w w:val="8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43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3" w:hanging="637"/>
      </w:pPr>
      <w:rPr>
        <w:rFonts w:hint="default"/>
        <w:spacing w:val="-13"/>
        <w:w w:val="83"/>
        <w:lang w:val="ru-RU" w:eastAsia="en-US" w:bidi="ar-SA"/>
      </w:rPr>
    </w:lvl>
    <w:lvl w:ilvl="3">
      <w:numFmt w:val="bullet"/>
      <w:lvlText w:val="•"/>
      <w:lvlJc w:val="left"/>
      <w:pPr>
        <w:ind w:left="1532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5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8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1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4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7" w:hanging="637"/>
      </w:pPr>
      <w:rPr>
        <w:rFonts w:hint="default"/>
        <w:lang w:val="ru-RU" w:eastAsia="en-US" w:bidi="ar-SA"/>
      </w:rPr>
    </w:lvl>
  </w:abstractNum>
  <w:abstractNum w:abstractNumId="93">
    <w:nsid w:val="53D5520F"/>
    <w:multiLevelType w:val="hybridMultilevel"/>
    <w:tmpl w:val="90E2A476"/>
    <w:lvl w:ilvl="0" w:tplc="E51608F4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D5A6C7E8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863AC50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822E8C9A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737CD83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E9DC2EFE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1674B1D4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8AD82970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FB046A6E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94">
    <w:nsid w:val="54935E27"/>
    <w:multiLevelType w:val="hybridMultilevel"/>
    <w:tmpl w:val="A7AA950C"/>
    <w:lvl w:ilvl="0" w:tplc="79507274">
      <w:numFmt w:val="bullet"/>
      <w:lvlText w:val="—"/>
      <w:lvlJc w:val="left"/>
      <w:pPr>
        <w:ind w:left="168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56F2DBE8">
      <w:numFmt w:val="bullet"/>
      <w:lvlText w:val="•"/>
      <w:lvlJc w:val="left"/>
      <w:pPr>
        <w:ind w:left="684" w:hanging="282"/>
      </w:pPr>
      <w:rPr>
        <w:rFonts w:hint="default"/>
        <w:lang w:val="ru-RU" w:eastAsia="en-US" w:bidi="ar-SA"/>
      </w:rPr>
    </w:lvl>
    <w:lvl w:ilvl="2" w:tplc="F7C87C0A">
      <w:numFmt w:val="bullet"/>
      <w:lvlText w:val="•"/>
      <w:lvlJc w:val="left"/>
      <w:pPr>
        <w:ind w:left="1209" w:hanging="282"/>
      </w:pPr>
      <w:rPr>
        <w:rFonts w:hint="default"/>
        <w:lang w:val="ru-RU" w:eastAsia="en-US" w:bidi="ar-SA"/>
      </w:rPr>
    </w:lvl>
    <w:lvl w:ilvl="3" w:tplc="0762BE2E">
      <w:numFmt w:val="bullet"/>
      <w:lvlText w:val="•"/>
      <w:lvlJc w:val="left"/>
      <w:pPr>
        <w:ind w:left="1733" w:hanging="282"/>
      </w:pPr>
      <w:rPr>
        <w:rFonts w:hint="default"/>
        <w:lang w:val="ru-RU" w:eastAsia="en-US" w:bidi="ar-SA"/>
      </w:rPr>
    </w:lvl>
    <w:lvl w:ilvl="4" w:tplc="9D38DC7E">
      <w:numFmt w:val="bullet"/>
      <w:lvlText w:val="•"/>
      <w:lvlJc w:val="left"/>
      <w:pPr>
        <w:ind w:left="2258" w:hanging="282"/>
      </w:pPr>
      <w:rPr>
        <w:rFonts w:hint="default"/>
        <w:lang w:val="ru-RU" w:eastAsia="en-US" w:bidi="ar-SA"/>
      </w:rPr>
    </w:lvl>
    <w:lvl w:ilvl="5" w:tplc="69EA9084">
      <w:numFmt w:val="bullet"/>
      <w:lvlText w:val="•"/>
      <w:lvlJc w:val="left"/>
      <w:pPr>
        <w:ind w:left="2783" w:hanging="282"/>
      </w:pPr>
      <w:rPr>
        <w:rFonts w:hint="default"/>
        <w:lang w:val="ru-RU" w:eastAsia="en-US" w:bidi="ar-SA"/>
      </w:rPr>
    </w:lvl>
    <w:lvl w:ilvl="6" w:tplc="A016D25E">
      <w:numFmt w:val="bullet"/>
      <w:lvlText w:val="•"/>
      <w:lvlJc w:val="left"/>
      <w:pPr>
        <w:ind w:left="3307" w:hanging="282"/>
      </w:pPr>
      <w:rPr>
        <w:rFonts w:hint="default"/>
        <w:lang w:val="ru-RU" w:eastAsia="en-US" w:bidi="ar-SA"/>
      </w:rPr>
    </w:lvl>
    <w:lvl w:ilvl="7" w:tplc="F262386E">
      <w:numFmt w:val="bullet"/>
      <w:lvlText w:val="•"/>
      <w:lvlJc w:val="left"/>
      <w:pPr>
        <w:ind w:left="3832" w:hanging="282"/>
      </w:pPr>
      <w:rPr>
        <w:rFonts w:hint="default"/>
        <w:lang w:val="ru-RU" w:eastAsia="en-US" w:bidi="ar-SA"/>
      </w:rPr>
    </w:lvl>
    <w:lvl w:ilvl="8" w:tplc="546AC0EA">
      <w:numFmt w:val="bullet"/>
      <w:lvlText w:val="•"/>
      <w:lvlJc w:val="left"/>
      <w:pPr>
        <w:ind w:left="4356" w:hanging="282"/>
      </w:pPr>
      <w:rPr>
        <w:rFonts w:hint="default"/>
        <w:lang w:val="ru-RU" w:eastAsia="en-US" w:bidi="ar-SA"/>
      </w:rPr>
    </w:lvl>
  </w:abstractNum>
  <w:abstractNum w:abstractNumId="95">
    <w:nsid w:val="55783491"/>
    <w:multiLevelType w:val="multilevel"/>
    <w:tmpl w:val="C40CB732"/>
    <w:lvl w:ilvl="0">
      <w:start w:val="2"/>
      <w:numFmt w:val="decimal"/>
      <w:lvlText w:val="%1"/>
      <w:lvlJc w:val="left"/>
      <w:pPr>
        <w:ind w:left="1282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67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82" w:hanging="67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95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3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1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0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48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673"/>
      </w:pPr>
      <w:rPr>
        <w:rFonts w:hint="default"/>
        <w:lang w:val="ru-RU" w:eastAsia="en-US" w:bidi="ar-SA"/>
      </w:rPr>
    </w:lvl>
  </w:abstractNum>
  <w:abstractNum w:abstractNumId="96">
    <w:nsid w:val="5662354E"/>
    <w:multiLevelType w:val="hybridMultilevel"/>
    <w:tmpl w:val="7BA01B94"/>
    <w:lvl w:ilvl="0" w:tplc="3B6ADC82">
      <w:start w:val="1"/>
      <w:numFmt w:val="decimal"/>
      <w:lvlText w:val="%1."/>
      <w:lvlJc w:val="left"/>
      <w:pPr>
        <w:ind w:left="419" w:hanging="263"/>
      </w:pPr>
      <w:rPr>
        <w:rFonts w:ascii="Tahoma" w:eastAsia="Tahoma" w:hAnsi="Tahoma" w:cs="Tahoma" w:hint="default"/>
        <w:color w:val="231F20"/>
        <w:w w:val="99"/>
        <w:sz w:val="22"/>
        <w:szCs w:val="22"/>
        <w:lang w:val="ru-RU" w:eastAsia="en-US" w:bidi="ar-SA"/>
      </w:rPr>
    </w:lvl>
    <w:lvl w:ilvl="1" w:tplc="F0E04B46">
      <w:numFmt w:val="bullet"/>
      <w:lvlText w:val="•"/>
      <w:lvlJc w:val="left"/>
      <w:pPr>
        <w:ind w:left="1044" w:hanging="263"/>
      </w:pPr>
      <w:rPr>
        <w:rFonts w:hint="default"/>
        <w:lang w:val="ru-RU" w:eastAsia="en-US" w:bidi="ar-SA"/>
      </w:rPr>
    </w:lvl>
    <w:lvl w:ilvl="2" w:tplc="0A3AB3B2">
      <w:numFmt w:val="bullet"/>
      <w:lvlText w:val="•"/>
      <w:lvlJc w:val="left"/>
      <w:pPr>
        <w:ind w:left="1668" w:hanging="263"/>
      </w:pPr>
      <w:rPr>
        <w:rFonts w:hint="default"/>
        <w:lang w:val="ru-RU" w:eastAsia="en-US" w:bidi="ar-SA"/>
      </w:rPr>
    </w:lvl>
    <w:lvl w:ilvl="3" w:tplc="206C253C">
      <w:numFmt w:val="bullet"/>
      <w:lvlText w:val="•"/>
      <w:lvlJc w:val="left"/>
      <w:pPr>
        <w:ind w:left="2293" w:hanging="263"/>
      </w:pPr>
      <w:rPr>
        <w:rFonts w:hint="default"/>
        <w:lang w:val="ru-RU" w:eastAsia="en-US" w:bidi="ar-SA"/>
      </w:rPr>
    </w:lvl>
    <w:lvl w:ilvl="4" w:tplc="D18A5714">
      <w:numFmt w:val="bullet"/>
      <w:lvlText w:val="•"/>
      <w:lvlJc w:val="left"/>
      <w:pPr>
        <w:ind w:left="2917" w:hanging="263"/>
      </w:pPr>
      <w:rPr>
        <w:rFonts w:hint="default"/>
        <w:lang w:val="ru-RU" w:eastAsia="en-US" w:bidi="ar-SA"/>
      </w:rPr>
    </w:lvl>
    <w:lvl w:ilvl="5" w:tplc="0B089B20">
      <w:numFmt w:val="bullet"/>
      <w:lvlText w:val="•"/>
      <w:lvlJc w:val="left"/>
      <w:pPr>
        <w:ind w:left="3541" w:hanging="263"/>
      </w:pPr>
      <w:rPr>
        <w:rFonts w:hint="default"/>
        <w:lang w:val="ru-RU" w:eastAsia="en-US" w:bidi="ar-SA"/>
      </w:rPr>
    </w:lvl>
    <w:lvl w:ilvl="6" w:tplc="ADDC637E">
      <w:numFmt w:val="bullet"/>
      <w:lvlText w:val="•"/>
      <w:lvlJc w:val="left"/>
      <w:pPr>
        <w:ind w:left="4166" w:hanging="263"/>
      </w:pPr>
      <w:rPr>
        <w:rFonts w:hint="default"/>
        <w:lang w:val="ru-RU" w:eastAsia="en-US" w:bidi="ar-SA"/>
      </w:rPr>
    </w:lvl>
    <w:lvl w:ilvl="7" w:tplc="572EEDDE">
      <w:numFmt w:val="bullet"/>
      <w:lvlText w:val="•"/>
      <w:lvlJc w:val="left"/>
      <w:pPr>
        <w:ind w:left="4790" w:hanging="263"/>
      </w:pPr>
      <w:rPr>
        <w:rFonts w:hint="default"/>
        <w:lang w:val="ru-RU" w:eastAsia="en-US" w:bidi="ar-SA"/>
      </w:rPr>
    </w:lvl>
    <w:lvl w:ilvl="8" w:tplc="E1A04AC8">
      <w:numFmt w:val="bullet"/>
      <w:lvlText w:val="•"/>
      <w:lvlJc w:val="left"/>
      <w:pPr>
        <w:ind w:left="5414" w:hanging="263"/>
      </w:pPr>
      <w:rPr>
        <w:rFonts w:hint="default"/>
        <w:lang w:val="ru-RU" w:eastAsia="en-US" w:bidi="ar-SA"/>
      </w:rPr>
    </w:lvl>
  </w:abstractNum>
  <w:abstractNum w:abstractNumId="97">
    <w:nsid w:val="56E31DE3"/>
    <w:multiLevelType w:val="hybridMultilevel"/>
    <w:tmpl w:val="9E4AF21E"/>
    <w:lvl w:ilvl="0" w:tplc="17D22FE2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F2EBA8E">
      <w:start w:val="1"/>
      <w:numFmt w:val="decimal"/>
      <w:lvlText w:val="%2)"/>
      <w:lvlJc w:val="left"/>
      <w:pPr>
        <w:ind w:left="64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4FBA1446">
      <w:numFmt w:val="bullet"/>
      <w:lvlText w:val="•"/>
      <w:lvlJc w:val="left"/>
      <w:pPr>
        <w:ind w:left="1309" w:hanging="264"/>
      </w:pPr>
      <w:rPr>
        <w:rFonts w:hint="default"/>
        <w:lang w:val="ru-RU" w:eastAsia="en-US" w:bidi="ar-SA"/>
      </w:rPr>
    </w:lvl>
    <w:lvl w:ilvl="3" w:tplc="0ED2CE88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4" w:tplc="D2965A44">
      <w:numFmt w:val="bullet"/>
      <w:lvlText w:val="•"/>
      <w:lvlJc w:val="left"/>
      <w:pPr>
        <w:ind w:left="2647" w:hanging="264"/>
      </w:pPr>
      <w:rPr>
        <w:rFonts w:hint="default"/>
        <w:lang w:val="ru-RU" w:eastAsia="en-US" w:bidi="ar-SA"/>
      </w:rPr>
    </w:lvl>
    <w:lvl w:ilvl="5" w:tplc="38207614">
      <w:numFmt w:val="bullet"/>
      <w:lvlText w:val="•"/>
      <w:lvlJc w:val="left"/>
      <w:pPr>
        <w:ind w:left="3317" w:hanging="264"/>
      </w:pPr>
      <w:rPr>
        <w:rFonts w:hint="default"/>
        <w:lang w:val="ru-RU" w:eastAsia="en-US" w:bidi="ar-SA"/>
      </w:rPr>
    </w:lvl>
    <w:lvl w:ilvl="6" w:tplc="66960018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7" w:tplc="DF1A6B66">
      <w:numFmt w:val="bullet"/>
      <w:lvlText w:val="•"/>
      <w:lvlJc w:val="left"/>
      <w:pPr>
        <w:ind w:left="4655" w:hanging="264"/>
      </w:pPr>
      <w:rPr>
        <w:rFonts w:hint="default"/>
        <w:lang w:val="ru-RU" w:eastAsia="en-US" w:bidi="ar-SA"/>
      </w:rPr>
    </w:lvl>
    <w:lvl w:ilvl="8" w:tplc="AD88E4B6">
      <w:numFmt w:val="bullet"/>
      <w:lvlText w:val="•"/>
      <w:lvlJc w:val="left"/>
      <w:pPr>
        <w:ind w:left="5325" w:hanging="264"/>
      </w:pPr>
      <w:rPr>
        <w:rFonts w:hint="default"/>
        <w:lang w:val="ru-RU" w:eastAsia="en-US" w:bidi="ar-SA"/>
      </w:rPr>
    </w:lvl>
  </w:abstractNum>
  <w:abstractNum w:abstractNumId="98">
    <w:nsid w:val="57367B48"/>
    <w:multiLevelType w:val="hybridMultilevel"/>
    <w:tmpl w:val="B3CE7488"/>
    <w:lvl w:ilvl="0" w:tplc="EE444AD2">
      <w:numFmt w:val="bullet"/>
      <w:lvlText w:val="—"/>
      <w:lvlJc w:val="left"/>
      <w:pPr>
        <w:ind w:left="172" w:hanging="275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C7BACC3E">
      <w:numFmt w:val="bullet"/>
      <w:lvlText w:val="•"/>
      <w:lvlJc w:val="left"/>
      <w:pPr>
        <w:ind w:left="669" w:hanging="275"/>
      </w:pPr>
      <w:rPr>
        <w:rFonts w:hint="default"/>
        <w:lang w:val="ru-RU" w:eastAsia="en-US" w:bidi="ar-SA"/>
      </w:rPr>
    </w:lvl>
    <w:lvl w:ilvl="2" w:tplc="E6E4558C">
      <w:numFmt w:val="bullet"/>
      <w:lvlText w:val="•"/>
      <w:lvlJc w:val="left"/>
      <w:pPr>
        <w:ind w:left="1159" w:hanging="275"/>
      </w:pPr>
      <w:rPr>
        <w:rFonts w:hint="default"/>
        <w:lang w:val="ru-RU" w:eastAsia="en-US" w:bidi="ar-SA"/>
      </w:rPr>
    </w:lvl>
    <w:lvl w:ilvl="3" w:tplc="4AF4E2D4">
      <w:numFmt w:val="bullet"/>
      <w:lvlText w:val="•"/>
      <w:lvlJc w:val="left"/>
      <w:pPr>
        <w:ind w:left="1648" w:hanging="275"/>
      </w:pPr>
      <w:rPr>
        <w:rFonts w:hint="default"/>
        <w:lang w:val="ru-RU" w:eastAsia="en-US" w:bidi="ar-SA"/>
      </w:rPr>
    </w:lvl>
    <w:lvl w:ilvl="4" w:tplc="95404138">
      <w:numFmt w:val="bullet"/>
      <w:lvlText w:val="•"/>
      <w:lvlJc w:val="left"/>
      <w:pPr>
        <w:ind w:left="2138" w:hanging="275"/>
      </w:pPr>
      <w:rPr>
        <w:rFonts w:hint="default"/>
        <w:lang w:val="ru-RU" w:eastAsia="en-US" w:bidi="ar-SA"/>
      </w:rPr>
    </w:lvl>
    <w:lvl w:ilvl="5" w:tplc="804EBA2A">
      <w:numFmt w:val="bullet"/>
      <w:lvlText w:val="•"/>
      <w:lvlJc w:val="left"/>
      <w:pPr>
        <w:ind w:left="2627" w:hanging="275"/>
      </w:pPr>
      <w:rPr>
        <w:rFonts w:hint="default"/>
        <w:lang w:val="ru-RU" w:eastAsia="en-US" w:bidi="ar-SA"/>
      </w:rPr>
    </w:lvl>
    <w:lvl w:ilvl="6" w:tplc="8448472C">
      <w:numFmt w:val="bullet"/>
      <w:lvlText w:val="•"/>
      <w:lvlJc w:val="left"/>
      <w:pPr>
        <w:ind w:left="3117" w:hanging="275"/>
      </w:pPr>
      <w:rPr>
        <w:rFonts w:hint="default"/>
        <w:lang w:val="ru-RU" w:eastAsia="en-US" w:bidi="ar-SA"/>
      </w:rPr>
    </w:lvl>
    <w:lvl w:ilvl="7" w:tplc="B2E2217C">
      <w:numFmt w:val="bullet"/>
      <w:lvlText w:val="•"/>
      <w:lvlJc w:val="left"/>
      <w:pPr>
        <w:ind w:left="3606" w:hanging="275"/>
      </w:pPr>
      <w:rPr>
        <w:rFonts w:hint="default"/>
        <w:lang w:val="ru-RU" w:eastAsia="en-US" w:bidi="ar-SA"/>
      </w:rPr>
    </w:lvl>
    <w:lvl w:ilvl="8" w:tplc="163C7788">
      <w:numFmt w:val="bullet"/>
      <w:lvlText w:val="•"/>
      <w:lvlJc w:val="left"/>
      <w:pPr>
        <w:ind w:left="4096" w:hanging="275"/>
      </w:pPr>
      <w:rPr>
        <w:rFonts w:hint="default"/>
        <w:lang w:val="ru-RU" w:eastAsia="en-US" w:bidi="ar-SA"/>
      </w:rPr>
    </w:lvl>
  </w:abstractNum>
  <w:abstractNum w:abstractNumId="99">
    <w:nsid w:val="57964B18"/>
    <w:multiLevelType w:val="hybridMultilevel"/>
    <w:tmpl w:val="40DEFB6E"/>
    <w:lvl w:ilvl="0" w:tplc="42B0B86C">
      <w:start w:val="5"/>
      <w:numFmt w:val="decimal"/>
      <w:lvlText w:val="%1"/>
      <w:lvlJc w:val="left"/>
      <w:pPr>
        <w:ind w:left="326" w:hanging="170"/>
      </w:pPr>
      <w:rPr>
        <w:rFonts w:ascii="Verdana" w:eastAsia="Verdana" w:hAnsi="Verdana" w:cs="Verdana" w:hint="default"/>
        <w:color w:val="231F20"/>
        <w:w w:val="84"/>
        <w:sz w:val="22"/>
        <w:szCs w:val="22"/>
        <w:lang w:val="ru-RU" w:eastAsia="en-US" w:bidi="ar-SA"/>
      </w:rPr>
    </w:lvl>
    <w:lvl w:ilvl="1" w:tplc="AA0E4A84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3FBEE704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212A9C3C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33C46A90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6C741538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72A0FB88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2D9C2AFC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71040A1C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100">
    <w:nsid w:val="57BC06ED"/>
    <w:multiLevelType w:val="hybridMultilevel"/>
    <w:tmpl w:val="E02C9CFE"/>
    <w:lvl w:ilvl="0" w:tplc="6A7EEAE6">
      <w:start w:val="1"/>
      <w:numFmt w:val="decimal"/>
      <w:lvlText w:val="%1."/>
      <w:lvlJc w:val="left"/>
      <w:pPr>
        <w:ind w:left="553" w:hanging="248"/>
        <w:jc w:val="right"/>
      </w:pPr>
      <w:rPr>
        <w:rFonts w:ascii="Times New Roman" w:eastAsia="Times New Roman" w:hAnsi="Times New Roman" w:cs="Times New Roman" w:hint="default"/>
        <w:color w:val="231F20"/>
        <w:w w:val="98"/>
        <w:sz w:val="20"/>
        <w:szCs w:val="20"/>
        <w:lang w:val="ru-RU" w:eastAsia="en-US" w:bidi="ar-SA"/>
      </w:rPr>
    </w:lvl>
    <w:lvl w:ilvl="1" w:tplc="04FA48E6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F1F4DE74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A9D0283A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7DAA439C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3EB28726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3B64CE6A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5D2E116A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8E8287A2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01">
    <w:nsid w:val="57DD7982"/>
    <w:multiLevelType w:val="hybridMultilevel"/>
    <w:tmpl w:val="7F542420"/>
    <w:lvl w:ilvl="0" w:tplc="4E0A2CD6">
      <w:numFmt w:val="bullet"/>
      <w:lvlText w:val="•"/>
      <w:lvlJc w:val="left"/>
      <w:pPr>
        <w:ind w:left="383" w:hanging="227"/>
      </w:pPr>
      <w:rPr>
        <w:rFonts w:ascii="Times New Roman" w:eastAsia="Times New Roman" w:hAnsi="Times New Roman" w:cs="Times New Roman" w:hint="default"/>
        <w:color w:val="231F20"/>
        <w:w w:val="205"/>
        <w:sz w:val="20"/>
        <w:szCs w:val="20"/>
        <w:lang w:val="ru-RU" w:eastAsia="en-US" w:bidi="ar-SA"/>
      </w:rPr>
    </w:lvl>
    <w:lvl w:ilvl="1" w:tplc="9202DE52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78165FA6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BE0075E4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251E3296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0C128B52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456EF87A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1E8E83F2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3AC643B8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102">
    <w:nsid w:val="591A07C5"/>
    <w:multiLevelType w:val="hybridMultilevel"/>
    <w:tmpl w:val="786C4E62"/>
    <w:lvl w:ilvl="0" w:tplc="92E49ECA">
      <w:numFmt w:val="bullet"/>
      <w:lvlText w:val="—"/>
      <w:lvlJc w:val="left"/>
      <w:pPr>
        <w:ind w:left="383" w:hanging="227"/>
      </w:pPr>
      <w:rPr>
        <w:rFonts w:ascii="Times New Roman" w:eastAsia="Times New Roman" w:hAnsi="Times New Roman" w:cs="Times New Roman" w:hint="default"/>
        <w:color w:val="231F20"/>
        <w:w w:val="86"/>
        <w:sz w:val="20"/>
        <w:szCs w:val="20"/>
        <w:lang w:val="ru-RU" w:eastAsia="en-US" w:bidi="ar-SA"/>
      </w:rPr>
    </w:lvl>
    <w:lvl w:ilvl="1" w:tplc="51C0C368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E7C61DB0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4CD0567A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1CF64EEA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F4A851FA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741CD324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BF1E8538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4E50CA4E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103">
    <w:nsid w:val="5A13540D"/>
    <w:multiLevelType w:val="hybridMultilevel"/>
    <w:tmpl w:val="A06CCED2"/>
    <w:lvl w:ilvl="0" w:tplc="EFD45CBA">
      <w:start w:val="1"/>
      <w:numFmt w:val="decimal"/>
      <w:lvlText w:val="%1)"/>
      <w:lvlJc w:val="left"/>
      <w:pPr>
        <w:ind w:left="116" w:hanging="29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FB29578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B0A8A034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741A99A4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A766710A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F8BA92C2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9E28DE82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BB9CD524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5860D634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104">
    <w:nsid w:val="5A146CA6"/>
    <w:multiLevelType w:val="hybridMultilevel"/>
    <w:tmpl w:val="D034D620"/>
    <w:lvl w:ilvl="0" w:tplc="283E298C">
      <w:start w:val="7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467A46B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BF28F720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11FC41D2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657E16A8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A912860A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9D98479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8BCC82A2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0560B130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05">
    <w:nsid w:val="5A6D4D87"/>
    <w:multiLevelType w:val="hybridMultilevel"/>
    <w:tmpl w:val="FE42F5C0"/>
    <w:lvl w:ilvl="0" w:tplc="4DE6DA2E">
      <w:start w:val="6"/>
      <w:numFmt w:val="decimal"/>
      <w:lvlText w:val="%1"/>
      <w:lvlJc w:val="left"/>
      <w:pPr>
        <w:ind w:left="381" w:hanging="225"/>
      </w:pPr>
      <w:rPr>
        <w:rFonts w:ascii="Verdana" w:eastAsia="Verdana" w:hAnsi="Verdana" w:cs="Verdana" w:hint="default"/>
        <w:b/>
        <w:bCs/>
        <w:color w:val="231F20"/>
        <w:w w:val="78"/>
        <w:sz w:val="22"/>
        <w:szCs w:val="22"/>
        <w:lang w:val="ru-RU" w:eastAsia="en-US" w:bidi="ar-SA"/>
      </w:rPr>
    </w:lvl>
    <w:lvl w:ilvl="1" w:tplc="97E2611E">
      <w:numFmt w:val="bullet"/>
      <w:lvlText w:val="•"/>
      <w:lvlJc w:val="left"/>
      <w:pPr>
        <w:ind w:left="1008" w:hanging="225"/>
      </w:pPr>
      <w:rPr>
        <w:rFonts w:hint="default"/>
        <w:lang w:val="ru-RU" w:eastAsia="en-US" w:bidi="ar-SA"/>
      </w:rPr>
    </w:lvl>
    <w:lvl w:ilvl="2" w:tplc="4560F6A6">
      <w:numFmt w:val="bullet"/>
      <w:lvlText w:val="•"/>
      <w:lvlJc w:val="left"/>
      <w:pPr>
        <w:ind w:left="1636" w:hanging="225"/>
      </w:pPr>
      <w:rPr>
        <w:rFonts w:hint="default"/>
        <w:lang w:val="ru-RU" w:eastAsia="en-US" w:bidi="ar-SA"/>
      </w:rPr>
    </w:lvl>
    <w:lvl w:ilvl="3" w:tplc="F620D4D8">
      <w:numFmt w:val="bullet"/>
      <w:lvlText w:val="•"/>
      <w:lvlJc w:val="left"/>
      <w:pPr>
        <w:ind w:left="2265" w:hanging="225"/>
      </w:pPr>
      <w:rPr>
        <w:rFonts w:hint="default"/>
        <w:lang w:val="ru-RU" w:eastAsia="en-US" w:bidi="ar-SA"/>
      </w:rPr>
    </w:lvl>
    <w:lvl w:ilvl="4" w:tplc="DFAEA20E">
      <w:numFmt w:val="bullet"/>
      <w:lvlText w:val="•"/>
      <w:lvlJc w:val="left"/>
      <w:pPr>
        <w:ind w:left="2893" w:hanging="225"/>
      </w:pPr>
      <w:rPr>
        <w:rFonts w:hint="default"/>
        <w:lang w:val="ru-RU" w:eastAsia="en-US" w:bidi="ar-SA"/>
      </w:rPr>
    </w:lvl>
    <w:lvl w:ilvl="5" w:tplc="5CF0FB24">
      <w:numFmt w:val="bullet"/>
      <w:lvlText w:val="•"/>
      <w:lvlJc w:val="left"/>
      <w:pPr>
        <w:ind w:left="3521" w:hanging="225"/>
      </w:pPr>
      <w:rPr>
        <w:rFonts w:hint="default"/>
        <w:lang w:val="ru-RU" w:eastAsia="en-US" w:bidi="ar-SA"/>
      </w:rPr>
    </w:lvl>
    <w:lvl w:ilvl="6" w:tplc="5D5C2EFC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7" w:tplc="D87EDDC4">
      <w:numFmt w:val="bullet"/>
      <w:lvlText w:val="•"/>
      <w:lvlJc w:val="left"/>
      <w:pPr>
        <w:ind w:left="4778" w:hanging="225"/>
      </w:pPr>
      <w:rPr>
        <w:rFonts w:hint="default"/>
        <w:lang w:val="ru-RU" w:eastAsia="en-US" w:bidi="ar-SA"/>
      </w:rPr>
    </w:lvl>
    <w:lvl w:ilvl="8" w:tplc="632E5ABE">
      <w:numFmt w:val="bullet"/>
      <w:lvlText w:val="•"/>
      <w:lvlJc w:val="left"/>
      <w:pPr>
        <w:ind w:left="5406" w:hanging="225"/>
      </w:pPr>
      <w:rPr>
        <w:rFonts w:hint="default"/>
        <w:lang w:val="ru-RU" w:eastAsia="en-US" w:bidi="ar-SA"/>
      </w:rPr>
    </w:lvl>
  </w:abstractNum>
  <w:abstractNum w:abstractNumId="106">
    <w:nsid w:val="5AD0315A"/>
    <w:multiLevelType w:val="hybridMultilevel"/>
    <w:tmpl w:val="0262E2E8"/>
    <w:lvl w:ilvl="0" w:tplc="6CD81C38">
      <w:start w:val="7"/>
      <w:numFmt w:val="decimal"/>
      <w:lvlText w:val="%1"/>
      <w:lvlJc w:val="left"/>
      <w:pPr>
        <w:ind w:left="352" w:hanging="196"/>
      </w:pPr>
      <w:rPr>
        <w:rFonts w:hint="default"/>
        <w:b/>
        <w:bCs/>
        <w:w w:val="84"/>
        <w:lang w:val="ru-RU" w:eastAsia="en-US" w:bidi="ar-SA"/>
      </w:rPr>
    </w:lvl>
    <w:lvl w:ilvl="1" w:tplc="140A3776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2DBE1D2A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55A062E0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811A20C6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A8AEB860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AC47E88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9D4E498E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4E16031C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07">
    <w:nsid w:val="5C2537C4"/>
    <w:multiLevelType w:val="hybridMultilevel"/>
    <w:tmpl w:val="123CDC56"/>
    <w:lvl w:ilvl="0" w:tplc="77CA249C">
      <w:start w:val="7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F9D05972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E5A69F58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79C6400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ECAC0B6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9D0EC9F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B1269E5A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88046F56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99804F2C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08">
    <w:nsid w:val="5E6A48AF"/>
    <w:multiLevelType w:val="hybridMultilevel"/>
    <w:tmpl w:val="2DA804F8"/>
    <w:lvl w:ilvl="0" w:tplc="FA60D842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027E114C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E0C6AD2A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A36ABF80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1932EB96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FD01572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FF5E7B2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CAD4E64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330801C2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09">
    <w:nsid w:val="5F79666D"/>
    <w:multiLevelType w:val="hybridMultilevel"/>
    <w:tmpl w:val="5FF264F0"/>
    <w:lvl w:ilvl="0" w:tplc="EB5024EC">
      <w:start w:val="5"/>
      <w:numFmt w:val="decimal"/>
      <w:lvlText w:val="%1"/>
      <w:lvlJc w:val="left"/>
      <w:pPr>
        <w:ind w:left="377" w:hanging="220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E76EE8AE">
      <w:start w:val="1"/>
      <w:numFmt w:val="decimal"/>
      <w:lvlText w:val="%2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1C2896D2">
      <w:numFmt w:val="bullet"/>
      <w:lvlText w:val="•"/>
      <w:lvlJc w:val="left"/>
      <w:pPr>
        <w:ind w:left="1344" w:hanging="288"/>
      </w:pPr>
      <w:rPr>
        <w:rFonts w:hint="default"/>
        <w:lang w:val="ru-RU" w:eastAsia="en-US" w:bidi="ar-SA"/>
      </w:rPr>
    </w:lvl>
    <w:lvl w:ilvl="3" w:tplc="79843620">
      <w:numFmt w:val="bullet"/>
      <w:lvlText w:val="•"/>
      <w:lvlJc w:val="left"/>
      <w:pPr>
        <w:ind w:left="2009" w:hanging="288"/>
      </w:pPr>
      <w:rPr>
        <w:rFonts w:hint="default"/>
        <w:lang w:val="ru-RU" w:eastAsia="en-US" w:bidi="ar-SA"/>
      </w:rPr>
    </w:lvl>
    <w:lvl w:ilvl="4" w:tplc="FC084AAA">
      <w:numFmt w:val="bullet"/>
      <w:lvlText w:val="•"/>
      <w:lvlJc w:val="left"/>
      <w:pPr>
        <w:ind w:left="2674" w:hanging="288"/>
      </w:pPr>
      <w:rPr>
        <w:rFonts w:hint="default"/>
        <w:lang w:val="ru-RU" w:eastAsia="en-US" w:bidi="ar-SA"/>
      </w:rPr>
    </w:lvl>
    <w:lvl w:ilvl="5" w:tplc="D8EA1B54">
      <w:numFmt w:val="bullet"/>
      <w:lvlText w:val="•"/>
      <w:lvlJc w:val="left"/>
      <w:pPr>
        <w:ind w:left="3339" w:hanging="288"/>
      </w:pPr>
      <w:rPr>
        <w:rFonts w:hint="default"/>
        <w:lang w:val="ru-RU" w:eastAsia="en-US" w:bidi="ar-SA"/>
      </w:rPr>
    </w:lvl>
    <w:lvl w:ilvl="6" w:tplc="A420DAA2">
      <w:numFmt w:val="bullet"/>
      <w:lvlText w:val="•"/>
      <w:lvlJc w:val="left"/>
      <w:pPr>
        <w:ind w:left="4004" w:hanging="288"/>
      </w:pPr>
      <w:rPr>
        <w:rFonts w:hint="default"/>
        <w:lang w:val="ru-RU" w:eastAsia="en-US" w:bidi="ar-SA"/>
      </w:rPr>
    </w:lvl>
    <w:lvl w:ilvl="7" w:tplc="1E7CD3AE">
      <w:numFmt w:val="bullet"/>
      <w:lvlText w:val="•"/>
      <w:lvlJc w:val="left"/>
      <w:pPr>
        <w:ind w:left="4669" w:hanging="288"/>
      </w:pPr>
      <w:rPr>
        <w:rFonts w:hint="default"/>
        <w:lang w:val="ru-RU" w:eastAsia="en-US" w:bidi="ar-SA"/>
      </w:rPr>
    </w:lvl>
    <w:lvl w:ilvl="8" w:tplc="524A5140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</w:abstractNum>
  <w:abstractNum w:abstractNumId="110">
    <w:nsid w:val="5FD95568"/>
    <w:multiLevelType w:val="hybridMultilevel"/>
    <w:tmpl w:val="5A0CD08A"/>
    <w:lvl w:ilvl="0" w:tplc="BD529B50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9FC75F8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26003A18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02001770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AA669A60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E77E743C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C7386550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464A0130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ED6026FC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11">
    <w:nsid w:val="60490A3C"/>
    <w:multiLevelType w:val="hybridMultilevel"/>
    <w:tmpl w:val="B8B21DEA"/>
    <w:lvl w:ilvl="0" w:tplc="D96E10E2">
      <w:start w:val="8"/>
      <w:numFmt w:val="decimal"/>
      <w:lvlText w:val="%1"/>
      <w:lvlJc w:val="left"/>
      <w:pPr>
        <w:ind w:left="381" w:hanging="225"/>
      </w:pPr>
      <w:rPr>
        <w:rFonts w:ascii="Verdana" w:eastAsia="Verdana" w:hAnsi="Verdana" w:cs="Verdana" w:hint="default"/>
        <w:color w:val="231F20"/>
        <w:w w:val="87"/>
        <w:sz w:val="22"/>
        <w:szCs w:val="22"/>
        <w:lang w:val="ru-RU" w:eastAsia="en-US" w:bidi="ar-SA"/>
      </w:rPr>
    </w:lvl>
    <w:lvl w:ilvl="1" w:tplc="32D8D666">
      <w:numFmt w:val="bullet"/>
      <w:lvlText w:val="•"/>
      <w:lvlJc w:val="left"/>
      <w:pPr>
        <w:ind w:left="1008" w:hanging="225"/>
      </w:pPr>
      <w:rPr>
        <w:rFonts w:hint="default"/>
        <w:lang w:val="ru-RU" w:eastAsia="en-US" w:bidi="ar-SA"/>
      </w:rPr>
    </w:lvl>
    <w:lvl w:ilvl="2" w:tplc="AD0043BC">
      <w:numFmt w:val="bullet"/>
      <w:lvlText w:val="•"/>
      <w:lvlJc w:val="left"/>
      <w:pPr>
        <w:ind w:left="1636" w:hanging="225"/>
      </w:pPr>
      <w:rPr>
        <w:rFonts w:hint="default"/>
        <w:lang w:val="ru-RU" w:eastAsia="en-US" w:bidi="ar-SA"/>
      </w:rPr>
    </w:lvl>
    <w:lvl w:ilvl="3" w:tplc="0C44D38A">
      <w:numFmt w:val="bullet"/>
      <w:lvlText w:val="•"/>
      <w:lvlJc w:val="left"/>
      <w:pPr>
        <w:ind w:left="2265" w:hanging="225"/>
      </w:pPr>
      <w:rPr>
        <w:rFonts w:hint="default"/>
        <w:lang w:val="ru-RU" w:eastAsia="en-US" w:bidi="ar-SA"/>
      </w:rPr>
    </w:lvl>
    <w:lvl w:ilvl="4" w:tplc="0FE0779E">
      <w:numFmt w:val="bullet"/>
      <w:lvlText w:val="•"/>
      <w:lvlJc w:val="left"/>
      <w:pPr>
        <w:ind w:left="2893" w:hanging="225"/>
      </w:pPr>
      <w:rPr>
        <w:rFonts w:hint="default"/>
        <w:lang w:val="ru-RU" w:eastAsia="en-US" w:bidi="ar-SA"/>
      </w:rPr>
    </w:lvl>
    <w:lvl w:ilvl="5" w:tplc="77CA0082">
      <w:numFmt w:val="bullet"/>
      <w:lvlText w:val="•"/>
      <w:lvlJc w:val="left"/>
      <w:pPr>
        <w:ind w:left="3521" w:hanging="225"/>
      </w:pPr>
      <w:rPr>
        <w:rFonts w:hint="default"/>
        <w:lang w:val="ru-RU" w:eastAsia="en-US" w:bidi="ar-SA"/>
      </w:rPr>
    </w:lvl>
    <w:lvl w:ilvl="6" w:tplc="BE88FE2C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7" w:tplc="A4666DE0">
      <w:numFmt w:val="bullet"/>
      <w:lvlText w:val="•"/>
      <w:lvlJc w:val="left"/>
      <w:pPr>
        <w:ind w:left="4778" w:hanging="225"/>
      </w:pPr>
      <w:rPr>
        <w:rFonts w:hint="default"/>
        <w:lang w:val="ru-RU" w:eastAsia="en-US" w:bidi="ar-SA"/>
      </w:rPr>
    </w:lvl>
    <w:lvl w:ilvl="8" w:tplc="B5CAAAA6">
      <w:numFmt w:val="bullet"/>
      <w:lvlText w:val="•"/>
      <w:lvlJc w:val="left"/>
      <w:pPr>
        <w:ind w:left="5406" w:hanging="225"/>
      </w:pPr>
      <w:rPr>
        <w:rFonts w:hint="default"/>
        <w:lang w:val="ru-RU" w:eastAsia="en-US" w:bidi="ar-SA"/>
      </w:rPr>
    </w:lvl>
  </w:abstractNum>
  <w:abstractNum w:abstractNumId="112">
    <w:nsid w:val="621B6CFC"/>
    <w:multiLevelType w:val="hybridMultilevel"/>
    <w:tmpl w:val="BE44D164"/>
    <w:lvl w:ilvl="0" w:tplc="93769D82">
      <w:numFmt w:val="bullet"/>
      <w:lvlText w:val="—"/>
      <w:lvlJc w:val="left"/>
      <w:pPr>
        <w:ind w:left="440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142C2F22">
      <w:numFmt w:val="bullet"/>
      <w:lvlText w:val="•"/>
      <w:lvlJc w:val="left"/>
      <w:pPr>
        <w:ind w:left="1062" w:hanging="284"/>
      </w:pPr>
      <w:rPr>
        <w:rFonts w:hint="default"/>
        <w:lang w:val="ru-RU" w:eastAsia="en-US" w:bidi="ar-SA"/>
      </w:rPr>
    </w:lvl>
    <w:lvl w:ilvl="2" w:tplc="926A7026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3" w:tplc="05AE250C">
      <w:numFmt w:val="bullet"/>
      <w:lvlText w:val="•"/>
      <w:lvlJc w:val="left"/>
      <w:pPr>
        <w:ind w:left="2307" w:hanging="284"/>
      </w:pPr>
      <w:rPr>
        <w:rFonts w:hint="default"/>
        <w:lang w:val="ru-RU" w:eastAsia="en-US" w:bidi="ar-SA"/>
      </w:rPr>
    </w:lvl>
    <w:lvl w:ilvl="4" w:tplc="9C96C988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5" w:tplc="0EA4FDB8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6" w:tplc="2E5607E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5323864"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8" w:tplc="E4DE93C6">
      <w:numFmt w:val="bullet"/>
      <w:lvlText w:val="•"/>
      <w:lvlJc w:val="left"/>
      <w:pPr>
        <w:ind w:left="5418" w:hanging="284"/>
      </w:pPr>
      <w:rPr>
        <w:rFonts w:hint="default"/>
        <w:lang w:val="ru-RU" w:eastAsia="en-US" w:bidi="ar-SA"/>
      </w:rPr>
    </w:lvl>
  </w:abstractNum>
  <w:abstractNum w:abstractNumId="113">
    <w:nsid w:val="648876A2"/>
    <w:multiLevelType w:val="hybridMultilevel"/>
    <w:tmpl w:val="0E5E9278"/>
    <w:lvl w:ilvl="0" w:tplc="8D766556">
      <w:start w:val="5"/>
      <w:numFmt w:val="decimal"/>
      <w:lvlText w:val="%1"/>
      <w:lvlJc w:val="left"/>
      <w:pPr>
        <w:ind w:left="575" w:hanging="192"/>
      </w:pPr>
      <w:rPr>
        <w:rFonts w:ascii="Georgia" w:eastAsia="Georgia" w:hAnsi="Georgia" w:cs="Georgia" w:hint="default"/>
        <w:b/>
        <w:bCs/>
        <w:color w:val="231F20"/>
        <w:w w:val="99"/>
        <w:sz w:val="20"/>
        <w:szCs w:val="20"/>
        <w:lang w:val="ru-RU" w:eastAsia="en-US" w:bidi="ar-SA"/>
      </w:rPr>
    </w:lvl>
    <w:lvl w:ilvl="1" w:tplc="331658D4">
      <w:numFmt w:val="bullet"/>
      <w:lvlText w:val="•"/>
      <w:lvlJc w:val="left"/>
      <w:pPr>
        <w:ind w:left="1188" w:hanging="192"/>
      </w:pPr>
      <w:rPr>
        <w:rFonts w:hint="default"/>
        <w:lang w:val="ru-RU" w:eastAsia="en-US" w:bidi="ar-SA"/>
      </w:rPr>
    </w:lvl>
    <w:lvl w:ilvl="2" w:tplc="2E92E1A2">
      <w:numFmt w:val="bullet"/>
      <w:lvlText w:val="•"/>
      <w:lvlJc w:val="left"/>
      <w:pPr>
        <w:ind w:left="1796" w:hanging="192"/>
      </w:pPr>
      <w:rPr>
        <w:rFonts w:hint="default"/>
        <w:lang w:val="ru-RU" w:eastAsia="en-US" w:bidi="ar-SA"/>
      </w:rPr>
    </w:lvl>
    <w:lvl w:ilvl="3" w:tplc="A960501C">
      <w:numFmt w:val="bullet"/>
      <w:lvlText w:val="•"/>
      <w:lvlJc w:val="left"/>
      <w:pPr>
        <w:ind w:left="2405" w:hanging="192"/>
      </w:pPr>
      <w:rPr>
        <w:rFonts w:hint="default"/>
        <w:lang w:val="ru-RU" w:eastAsia="en-US" w:bidi="ar-SA"/>
      </w:rPr>
    </w:lvl>
    <w:lvl w:ilvl="4" w:tplc="9E3E4FB8">
      <w:numFmt w:val="bullet"/>
      <w:lvlText w:val="•"/>
      <w:lvlJc w:val="left"/>
      <w:pPr>
        <w:ind w:left="3013" w:hanging="192"/>
      </w:pPr>
      <w:rPr>
        <w:rFonts w:hint="default"/>
        <w:lang w:val="ru-RU" w:eastAsia="en-US" w:bidi="ar-SA"/>
      </w:rPr>
    </w:lvl>
    <w:lvl w:ilvl="5" w:tplc="A518273E">
      <w:numFmt w:val="bullet"/>
      <w:lvlText w:val="•"/>
      <w:lvlJc w:val="left"/>
      <w:pPr>
        <w:ind w:left="3621" w:hanging="192"/>
      </w:pPr>
      <w:rPr>
        <w:rFonts w:hint="default"/>
        <w:lang w:val="ru-RU" w:eastAsia="en-US" w:bidi="ar-SA"/>
      </w:rPr>
    </w:lvl>
    <w:lvl w:ilvl="6" w:tplc="EC5E4FA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7" w:tplc="214A8558">
      <w:numFmt w:val="bullet"/>
      <w:lvlText w:val="•"/>
      <w:lvlJc w:val="left"/>
      <w:pPr>
        <w:ind w:left="4838" w:hanging="192"/>
      </w:pPr>
      <w:rPr>
        <w:rFonts w:hint="default"/>
        <w:lang w:val="ru-RU" w:eastAsia="en-US" w:bidi="ar-SA"/>
      </w:rPr>
    </w:lvl>
    <w:lvl w:ilvl="8" w:tplc="EE5AA5FA">
      <w:numFmt w:val="bullet"/>
      <w:lvlText w:val="•"/>
      <w:lvlJc w:val="left"/>
      <w:pPr>
        <w:ind w:left="5446" w:hanging="192"/>
      </w:pPr>
      <w:rPr>
        <w:rFonts w:hint="default"/>
        <w:lang w:val="ru-RU" w:eastAsia="en-US" w:bidi="ar-SA"/>
      </w:rPr>
    </w:lvl>
  </w:abstractNum>
  <w:abstractNum w:abstractNumId="114">
    <w:nsid w:val="64C92FC2"/>
    <w:multiLevelType w:val="hybridMultilevel"/>
    <w:tmpl w:val="C4603F44"/>
    <w:lvl w:ilvl="0" w:tplc="7AEAE978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5D2DE16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90D263C2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653C2FD0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883C03BC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7BFCE9EC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82DEE280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F5AEBDCE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0C2A275C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15">
    <w:nsid w:val="64F30029"/>
    <w:multiLevelType w:val="hybridMultilevel"/>
    <w:tmpl w:val="C56097B2"/>
    <w:lvl w:ilvl="0" w:tplc="1EFC2126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1CCE6FC8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B680D7A2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DB828250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991659BA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BC9E7308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99C8F22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83C6DAF2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1958A1BE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16">
    <w:nsid w:val="65826E07"/>
    <w:multiLevelType w:val="hybridMultilevel"/>
    <w:tmpl w:val="94DA163E"/>
    <w:lvl w:ilvl="0" w:tplc="8DE05172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F3DA8CFC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387C5D9C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BE3452FC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140A408A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4CC214F6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80A4944A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7F625558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9B5E1444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17">
    <w:nsid w:val="65DC7FD7"/>
    <w:multiLevelType w:val="hybridMultilevel"/>
    <w:tmpl w:val="6CCC5A00"/>
    <w:lvl w:ilvl="0" w:tplc="1554B5CA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2504CA4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87321740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610453D0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C17E83FA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95E29A32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E390A490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9F7AA49A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54641B50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18">
    <w:nsid w:val="66CB4CAA"/>
    <w:multiLevelType w:val="hybridMultilevel"/>
    <w:tmpl w:val="93A807AC"/>
    <w:lvl w:ilvl="0" w:tplc="A2B23694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B9698E2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87962BF8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58EA5C1A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C17E9F8E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AA9C9362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8FD0C2D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6B5AF692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EC146A16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19">
    <w:nsid w:val="67C07450"/>
    <w:multiLevelType w:val="hybridMultilevel"/>
    <w:tmpl w:val="E6501B98"/>
    <w:lvl w:ilvl="0" w:tplc="1F16E05C">
      <w:numFmt w:val="bullet"/>
      <w:lvlText w:val="—"/>
      <w:lvlJc w:val="left"/>
      <w:pPr>
        <w:ind w:left="156" w:hanging="313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C3A2DB22">
      <w:numFmt w:val="bullet"/>
      <w:lvlText w:val="•"/>
      <w:lvlJc w:val="left"/>
      <w:pPr>
        <w:ind w:left="810" w:hanging="313"/>
      </w:pPr>
      <w:rPr>
        <w:rFonts w:hint="default"/>
        <w:lang w:val="ru-RU" w:eastAsia="en-US" w:bidi="ar-SA"/>
      </w:rPr>
    </w:lvl>
    <w:lvl w:ilvl="2" w:tplc="23E45B8A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3" w:tplc="37C034D8">
      <w:numFmt w:val="bullet"/>
      <w:lvlText w:val="•"/>
      <w:lvlJc w:val="left"/>
      <w:pPr>
        <w:ind w:left="2111" w:hanging="313"/>
      </w:pPr>
      <w:rPr>
        <w:rFonts w:hint="default"/>
        <w:lang w:val="ru-RU" w:eastAsia="en-US" w:bidi="ar-SA"/>
      </w:rPr>
    </w:lvl>
    <w:lvl w:ilvl="4" w:tplc="94843228">
      <w:numFmt w:val="bullet"/>
      <w:lvlText w:val="•"/>
      <w:lvlJc w:val="left"/>
      <w:pPr>
        <w:ind w:left="2761" w:hanging="313"/>
      </w:pPr>
      <w:rPr>
        <w:rFonts w:hint="default"/>
        <w:lang w:val="ru-RU" w:eastAsia="en-US" w:bidi="ar-SA"/>
      </w:rPr>
    </w:lvl>
    <w:lvl w:ilvl="5" w:tplc="B18A9FC6">
      <w:numFmt w:val="bullet"/>
      <w:lvlText w:val="•"/>
      <w:lvlJc w:val="left"/>
      <w:pPr>
        <w:ind w:left="3411" w:hanging="313"/>
      </w:pPr>
      <w:rPr>
        <w:rFonts w:hint="default"/>
        <w:lang w:val="ru-RU" w:eastAsia="en-US" w:bidi="ar-SA"/>
      </w:rPr>
    </w:lvl>
    <w:lvl w:ilvl="6" w:tplc="17405CF4">
      <w:numFmt w:val="bullet"/>
      <w:lvlText w:val="•"/>
      <w:lvlJc w:val="left"/>
      <w:pPr>
        <w:ind w:left="4062" w:hanging="313"/>
      </w:pPr>
      <w:rPr>
        <w:rFonts w:hint="default"/>
        <w:lang w:val="ru-RU" w:eastAsia="en-US" w:bidi="ar-SA"/>
      </w:rPr>
    </w:lvl>
    <w:lvl w:ilvl="7" w:tplc="6C822206">
      <w:numFmt w:val="bullet"/>
      <w:lvlText w:val="•"/>
      <w:lvlJc w:val="left"/>
      <w:pPr>
        <w:ind w:left="4712" w:hanging="313"/>
      </w:pPr>
      <w:rPr>
        <w:rFonts w:hint="default"/>
        <w:lang w:val="ru-RU" w:eastAsia="en-US" w:bidi="ar-SA"/>
      </w:rPr>
    </w:lvl>
    <w:lvl w:ilvl="8" w:tplc="9FF043B4">
      <w:numFmt w:val="bullet"/>
      <w:lvlText w:val="•"/>
      <w:lvlJc w:val="left"/>
      <w:pPr>
        <w:ind w:left="5362" w:hanging="313"/>
      </w:pPr>
      <w:rPr>
        <w:rFonts w:hint="default"/>
        <w:lang w:val="ru-RU" w:eastAsia="en-US" w:bidi="ar-SA"/>
      </w:rPr>
    </w:lvl>
  </w:abstractNum>
  <w:abstractNum w:abstractNumId="120">
    <w:nsid w:val="684F6A41"/>
    <w:multiLevelType w:val="hybridMultilevel"/>
    <w:tmpl w:val="24785D00"/>
    <w:lvl w:ilvl="0" w:tplc="51E4060A">
      <w:numFmt w:val="bullet"/>
      <w:lvlText w:val="■"/>
      <w:lvlJc w:val="left"/>
      <w:pPr>
        <w:ind w:left="383" w:hanging="142"/>
      </w:pPr>
      <w:rPr>
        <w:rFonts w:ascii="Lucida Sans Unicode" w:eastAsia="Lucida Sans Unicode" w:hAnsi="Lucida Sans Unicode" w:cs="Lucida Sans Unicode" w:hint="default"/>
        <w:color w:val="231F20"/>
        <w:w w:val="65"/>
        <w:position w:val="1"/>
        <w:sz w:val="14"/>
        <w:szCs w:val="14"/>
        <w:lang w:val="ru-RU" w:eastAsia="en-US" w:bidi="ar-SA"/>
      </w:rPr>
    </w:lvl>
    <w:lvl w:ilvl="1" w:tplc="1B9A4996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567647C0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E564AB8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EC389EDE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2EAE397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59DCE9A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AD9CB21E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C3CAAE0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21">
    <w:nsid w:val="68A250FF"/>
    <w:multiLevelType w:val="hybridMultilevel"/>
    <w:tmpl w:val="35580048"/>
    <w:lvl w:ilvl="0" w:tplc="3C9468AA">
      <w:start w:val="1"/>
      <w:numFmt w:val="decimal"/>
      <w:lvlText w:val="%1."/>
      <w:lvlJc w:val="left"/>
      <w:pPr>
        <w:ind w:left="156" w:hanging="258"/>
      </w:pPr>
      <w:rPr>
        <w:rFonts w:ascii="Times New Roman" w:eastAsia="Times New Roman" w:hAnsi="Times New Roman" w:cs="Times New Roman" w:hint="default"/>
        <w:color w:val="231F20"/>
        <w:spacing w:val="-2"/>
        <w:w w:val="127"/>
        <w:sz w:val="20"/>
        <w:szCs w:val="20"/>
        <w:lang w:val="ru-RU" w:eastAsia="en-US" w:bidi="ar-SA"/>
      </w:rPr>
    </w:lvl>
    <w:lvl w:ilvl="1" w:tplc="ABAA1358">
      <w:numFmt w:val="bullet"/>
      <w:lvlText w:val="•"/>
      <w:lvlJc w:val="left"/>
      <w:pPr>
        <w:ind w:left="810" w:hanging="258"/>
      </w:pPr>
      <w:rPr>
        <w:rFonts w:hint="default"/>
        <w:lang w:val="ru-RU" w:eastAsia="en-US" w:bidi="ar-SA"/>
      </w:rPr>
    </w:lvl>
    <w:lvl w:ilvl="2" w:tplc="73389F2C">
      <w:numFmt w:val="bullet"/>
      <w:lvlText w:val="•"/>
      <w:lvlJc w:val="left"/>
      <w:pPr>
        <w:ind w:left="1460" w:hanging="258"/>
      </w:pPr>
      <w:rPr>
        <w:rFonts w:hint="default"/>
        <w:lang w:val="ru-RU" w:eastAsia="en-US" w:bidi="ar-SA"/>
      </w:rPr>
    </w:lvl>
    <w:lvl w:ilvl="3" w:tplc="FF7AB45E">
      <w:numFmt w:val="bullet"/>
      <w:lvlText w:val="•"/>
      <w:lvlJc w:val="left"/>
      <w:pPr>
        <w:ind w:left="2111" w:hanging="258"/>
      </w:pPr>
      <w:rPr>
        <w:rFonts w:hint="default"/>
        <w:lang w:val="ru-RU" w:eastAsia="en-US" w:bidi="ar-SA"/>
      </w:rPr>
    </w:lvl>
    <w:lvl w:ilvl="4" w:tplc="FC74864E">
      <w:numFmt w:val="bullet"/>
      <w:lvlText w:val="•"/>
      <w:lvlJc w:val="left"/>
      <w:pPr>
        <w:ind w:left="2761" w:hanging="258"/>
      </w:pPr>
      <w:rPr>
        <w:rFonts w:hint="default"/>
        <w:lang w:val="ru-RU" w:eastAsia="en-US" w:bidi="ar-SA"/>
      </w:rPr>
    </w:lvl>
    <w:lvl w:ilvl="5" w:tplc="BE845856">
      <w:numFmt w:val="bullet"/>
      <w:lvlText w:val="•"/>
      <w:lvlJc w:val="left"/>
      <w:pPr>
        <w:ind w:left="3411" w:hanging="258"/>
      </w:pPr>
      <w:rPr>
        <w:rFonts w:hint="default"/>
        <w:lang w:val="ru-RU" w:eastAsia="en-US" w:bidi="ar-SA"/>
      </w:rPr>
    </w:lvl>
    <w:lvl w:ilvl="6" w:tplc="382C3F2A">
      <w:numFmt w:val="bullet"/>
      <w:lvlText w:val="•"/>
      <w:lvlJc w:val="left"/>
      <w:pPr>
        <w:ind w:left="4062" w:hanging="258"/>
      </w:pPr>
      <w:rPr>
        <w:rFonts w:hint="default"/>
        <w:lang w:val="ru-RU" w:eastAsia="en-US" w:bidi="ar-SA"/>
      </w:rPr>
    </w:lvl>
    <w:lvl w:ilvl="7" w:tplc="928814E6">
      <w:numFmt w:val="bullet"/>
      <w:lvlText w:val="•"/>
      <w:lvlJc w:val="left"/>
      <w:pPr>
        <w:ind w:left="4712" w:hanging="258"/>
      </w:pPr>
      <w:rPr>
        <w:rFonts w:hint="default"/>
        <w:lang w:val="ru-RU" w:eastAsia="en-US" w:bidi="ar-SA"/>
      </w:rPr>
    </w:lvl>
    <w:lvl w:ilvl="8" w:tplc="3588EC76">
      <w:numFmt w:val="bullet"/>
      <w:lvlText w:val="•"/>
      <w:lvlJc w:val="left"/>
      <w:pPr>
        <w:ind w:left="5362" w:hanging="258"/>
      </w:pPr>
      <w:rPr>
        <w:rFonts w:hint="default"/>
        <w:lang w:val="ru-RU" w:eastAsia="en-US" w:bidi="ar-SA"/>
      </w:rPr>
    </w:lvl>
  </w:abstractNum>
  <w:abstractNum w:abstractNumId="122">
    <w:nsid w:val="6B711F90"/>
    <w:multiLevelType w:val="hybridMultilevel"/>
    <w:tmpl w:val="FC44533A"/>
    <w:lvl w:ilvl="0" w:tplc="360E1BC2">
      <w:start w:val="1"/>
      <w:numFmt w:val="decimal"/>
      <w:lvlText w:val="%1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320D260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23EC767C">
      <w:numFmt w:val="bullet"/>
      <w:lvlText w:val="•"/>
      <w:lvlJc w:val="left"/>
      <w:pPr>
        <w:ind w:left="1780" w:hanging="248"/>
      </w:pPr>
      <w:rPr>
        <w:rFonts w:hint="default"/>
        <w:lang w:val="ru-RU" w:eastAsia="en-US" w:bidi="ar-SA"/>
      </w:rPr>
    </w:lvl>
    <w:lvl w:ilvl="3" w:tplc="F0A2F932">
      <w:numFmt w:val="bullet"/>
      <w:lvlText w:val="•"/>
      <w:lvlJc w:val="left"/>
      <w:pPr>
        <w:ind w:left="2391" w:hanging="248"/>
      </w:pPr>
      <w:rPr>
        <w:rFonts w:hint="default"/>
        <w:lang w:val="ru-RU" w:eastAsia="en-US" w:bidi="ar-SA"/>
      </w:rPr>
    </w:lvl>
    <w:lvl w:ilvl="4" w:tplc="8C44A46A">
      <w:numFmt w:val="bullet"/>
      <w:lvlText w:val="•"/>
      <w:lvlJc w:val="left"/>
      <w:pPr>
        <w:ind w:left="3001" w:hanging="248"/>
      </w:pPr>
      <w:rPr>
        <w:rFonts w:hint="default"/>
        <w:lang w:val="ru-RU" w:eastAsia="en-US" w:bidi="ar-SA"/>
      </w:rPr>
    </w:lvl>
    <w:lvl w:ilvl="5" w:tplc="27B6E160">
      <w:numFmt w:val="bullet"/>
      <w:lvlText w:val="•"/>
      <w:lvlJc w:val="left"/>
      <w:pPr>
        <w:ind w:left="3611" w:hanging="248"/>
      </w:pPr>
      <w:rPr>
        <w:rFonts w:hint="default"/>
        <w:lang w:val="ru-RU" w:eastAsia="en-US" w:bidi="ar-SA"/>
      </w:rPr>
    </w:lvl>
    <w:lvl w:ilvl="6" w:tplc="9CA85910">
      <w:numFmt w:val="bullet"/>
      <w:lvlText w:val="•"/>
      <w:lvlJc w:val="left"/>
      <w:pPr>
        <w:ind w:left="4222" w:hanging="248"/>
      </w:pPr>
      <w:rPr>
        <w:rFonts w:hint="default"/>
        <w:lang w:val="ru-RU" w:eastAsia="en-US" w:bidi="ar-SA"/>
      </w:rPr>
    </w:lvl>
    <w:lvl w:ilvl="7" w:tplc="2A148942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  <w:lvl w:ilvl="8" w:tplc="16E6D7FA">
      <w:numFmt w:val="bullet"/>
      <w:lvlText w:val="•"/>
      <w:lvlJc w:val="left"/>
      <w:pPr>
        <w:ind w:left="5442" w:hanging="248"/>
      </w:pPr>
      <w:rPr>
        <w:rFonts w:hint="default"/>
        <w:lang w:val="ru-RU" w:eastAsia="en-US" w:bidi="ar-SA"/>
      </w:rPr>
    </w:lvl>
  </w:abstractNum>
  <w:abstractNum w:abstractNumId="123">
    <w:nsid w:val="6BB96A63"/>
    <w:multiLevelType w:val="multilevel"/>
    <w:tmpl w:val="9D7418C8"/>
    <w:lvl w:ilvl="0">
      <w:start w:val="1"/>
      <w:numFmt w:val="decimal"/>
      <w:lvlText w:val="%1"/>
      <w:lvlJc w:val="left"/>
      <w:pPr>
        <w:ind w:left="158" w:hanging="57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" w:hanging="57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8" w:hanging="570"/>
      </w:pPr>
      <w:rPr>
        <w:rFonts w:ascii="Trebuchet MS" w:eastAsia="Trebuchet MS" w:hAnsi="Trebuchet MS" w:cs="Trebuchet MS" w:hint="default"/>
        <w:color w:val="231F20"/>
        <w:spacing w:val="-9"/>
        <w:w w:val="82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7" w:hanging="288"/>
      </w:pPr>
      <w:rPr>
        <w:rFonts w:ascii="Times New Roman" w:eastAsia="Times New Roman" w:hAnsi="Times New Roman" w:cs="Times New Roman" w:hint="default"/>
        <w:color w:val="231F20"/>
        <w:spacing w:val="-1"/>
        <w:w w:val="12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761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1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62" w:hanging="288"/>
      </w:pPr>
      <w:rPr>
        <w:rFonts w:hint="default"/>
        <w:lang w:val="ru-RU" w:eastAsia="en-US" w:bidi="ar-SA"/>
      </w:rPr>
    </w:lvl>
  </w:abstractNum>
  <w:abstractNum w:abstractNumId="124">
    <w:nsid w:val="6C862B2D"/>
    <w:multiLevelType w:val="hybridMultilevel"/>
    <w:tmpl w:val="1F4C0C58"/>
    <w:lvl w:ilvl="0" w:tplc="086ED47C">
      <w:start w:val="1"/>
      <w:numFmt w:val="decimal"/>
      <w:lvlText w:val="%1)"/>
      <w:lvlJc w:val="left"/>
      <w:pPr>
        <w:ind w:left="711" w:hanging="329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2DE03C66">
      <w:numFmt w:val="bullet"/>
      <w:lvlText w:val="•"/>
      <w:lvlJc w:val="left"/>
      <w:pPr>
        <w:ind w:left="1314" w:hanging="329"/>
      </w:pPr>
      <w:rPr>
        <w:rFonts w:hint="default"/>
        <w:lang w:val="ru-RU" w:eastAsia="en-US" w:bidi="ar-SA"/>
      </w:rPr>
    </w:lvl>
    <w:lvl w:ilvl="2" w:tplc="618489E2">
      <w:numFmt w:val="bullet"/>
      <w:lvlText w:val="•"/>
      <w:lvlJc w:val="left"/>
      <w:pPr>
        <w:ind w:left="1908" w:hanging="329"/>
      </w:pPr>
      <w:rPr>
        <w:rFonts w:hint="default"/>
        <w:lang w:val="ru-RU" w:eastAsia="en-US" w:bidi="ar-SA"/>
      </w:rPr>
    </w:lvl>
    <w:lvl w:ilvl="3" w:tplc="15E2CE84">
      <w:numFmt w:val="bullet"/>
      <w:lvlText w:val="•"/>
      <w:lvlJc w:val="left"/>
      <w:pPr>
        <w:ind w:left="2503" w:hanging="329"/>
      </w:pPr>
      <w:rPr>
        <w:rFonts w:hint="default"/>
        <w:lang w:val="ru-RU" w:eastAsia="en-US" w:bidi="ar-SA"/>
      </w:rPr>
    </w:lvl>
    <w:lvl w:ilvl="4" w:tplc="595EC8AE">
      <w:numFmt w:val="bullet"/>
      <w:lvlText w:val="•"/>
      <w:lvlJc w:val="left"/>
      <w:pPr>
        <w:ind w:left="3097" w:hanging="329"/>
      </w:pPr>
      <w:rPr>
        <w:rFonts w:hint="default"/>
        <w:lang w:val="ru-RU" w:eastAsia="en-US" w:bidi="ar-SA"/>
      </w:rPr>
    </w:lvl>
    <w:lvl w:ilvl="5" w:tplc="6B6C75A0">
      <w:numFmt w:val="bullet"/>
      <w:lvlText w:val="•"/>
      <w:lvlJc w:val="left"/>
      <w:pPr>
        <w:ind w:left="3691" w:hanging="329"/>
      </w:pPr>
      <w:rPr>
        <w:rFonts w:hint="default"/>
        <w:lang w:val="ru-RU" w:eastAsia="en-US" w:bidi="ar-SA"/>
      </w:rPr>
    </w:lvl>
    <w:lvl w:ilvl="6" w:tplc="0D12E42C">
      <w:numFmt w:val="bullet"/>
      <w:lvlText w:val="•"/>
      <w:lvlJc w:val="left"/>
      <w:pPr>
        <w:ind w:left="4286" w:hanging="329"/>
      </w:pPr>
      <w:rPr>
        <w:rFonts w:hint="default"/>
        <w:lang w:val="ru-RU" w:eastAsia="en-US" w:bidi="ar-SA"/>
      </w:rPr>
    </w:lvl>
    <w:lvl w:ilvl="7" w:tplc="F3CC87EC">
      <w:numFmt w:val="bullet"/>
      <w:lvlText w:val="•"/>
      <w:lvlJc w:val="left"/>
      <w:pPr>
        <w:ind w:left="4880" w:hanging="329"/>
      </w:pPr>
      <w:rPr>
        <w:rFonts w:hint="default"/>
        <w:lang w:val="ru-RU" w:eastAsia="en-US" w:bidi="ar-SA"/>
      </w:rPr>
    </w:lvl>
    <w:lvl w:ilvl="8" w:tplc="FBDCB688">
      <w:numFmt w:val="bullet"/>
      <w:lvlText w:val="•"/>
      <w:lvlJc w:val="left"/>
      <w:pPr>
        <w:ind w:left="5474" w:hanging="329"/>
      </w:pPr>
      <w:rPr>
        <w:rFonts w:hint="default"/>
        <w:lang w:val="ru-RU" w:eastAsia="en-US" w:bidi="ar-SA"/>
      </w:rPr>
    </w:lvl>
  </w:abstractNum>
  <w:abstractNum w:abstractNumId="125">
    <w:nsid w:val="6DBE717D"/>
    <w:multiLevelType w:val="hybridMultilevel"/>
    <w:tmpl w:val="445E237A"/>
    <w:lvl w:ilvl="0" w:tplc="7006F510">
      <w:start w:val="1"/>
      <w:numFmt w:val="decimal"/>
      <w:lvlText w:val="%1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6C02CA6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2" w:tplc="41BC30A2">
      <w:numFmt w:val="bullet"/>
      <w:lvlText w:val="•"/>
      <w:lvlJc w:val="left"/>
      <w:pPr>
        <w:ind w:left="1876" w:hanging="288"/>
      </w:pPr>
      <w:rPr>
        <w:rFonts w:hint="default"/>
        <w:lang w:val="ru-RU" w:eastAsia="en-US" w:bidi="ar-SA"/>
      </w:rPr>
    </w:lvl>
    <w:lvl w:ilvl="3" w:tplc="3D8EBFC8">
      <w:numFmt w:val="bullet"/>
      <w:lvlText w:val="•"/>
      <w:lvlJc w:val="left"/>
      <w:pPr>
        <w:ind w:left="2475" w:hanging="288"/>
      </w:pPr>
      <w:rPr>
        <w:rFonts w:hint="default"/>
        <w:lang w:val="ru-RU" w:eastAsia="en-US" w:bidi="ar-SA"/>
      </w:rPr>
    </w:lvl>
    <w:lvl w:ilvl="4" w:tplc="F7C04A42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5" w:tplc="26807236">
      <w:numFmt w:val="bullet"/>
      <w:lvlText w:val="•"/>
      <w:lvlJc w:val="left"/>
      <w:pPr>
        <w:ind w:left="3671" w:hanging="288"/>
      </w:pPr>
      <w:rPr>
        <w:rFonts w:hint="default"/>
        <w:lang w:val="ru-RU" w:eastAsia="en-US" w:bidi="ar-SA"/>
      </w:rPr>
    </w:lvl>
    <w:lvl w:ilvl="6" w:tplc="F3582740">
      <w:numFmt w:val="bullet"/>
      <w:lvlText w:val="•"/>
      <w:lvlJc w:val="left"/>
      <w:pPr>
        <w:ind w:left="4270" w:hanging="288"/>
      </w:pPr>
      <w:rPr>
        <w:rFonts w:hint="default"/>
        <w:lang w:val="ru-RU" w:eastAsia="en-US" w:bidi="ar-SA"/>
      </w:rPr>
    </w:lvl>
    <w:lvl w:ilvl="7" w:tplc="23EEDDEE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8" w:tplc="971C7B8E">
      <w:numFmt w:val="bullet"/>
      <w:lvlText w:val="•"/>
      <w:lvlJc w:val="left"/>
      <w:pPr>
        <w:ind w:left="5466" w:hanging="288"/>
      </w:pPr>
      <w:rPr>
        <w:rFonts w:hint="default"/>
        <w:lang w:val="ru-RU" w:eastAsia="en-US" w:bidi="ar-SA"/>
      </w:rPr>
    </w:lvl>
  </w:abstractNum>
  <w:abstractNum w:abstractNumId="126">
    <w:nsid w:val="6E3C4A06"/>
    <w:multiLevelType w:val="hybridMultilevel"/>
    <w:tmpl w:val="1C16D146"/>
    <w:lvl w:ilvl="0" w:tplc="E68C327C">
      <w:start w:val="1"/>
      <w:numFmt w:val="decimal"/>
      <w:lvlText w:val="%1."/>
      <w:lvlJc w:val="left"/>
      <w:pPr>
        <w:ind w:left="157" w:hanging="287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1360CDD8">
      <w:numFmt w:val="bullet"/>
      <w:lvlText w:val="•"/>
      <w:lvlJc w:val="left"/>
      <w:pPr>
        <w:ind w:left="810" w:hanging="287"/>
      </w:pPr>
      <w:rPr>
        <w:rFonts w:hint="default"/>
        <w:lang w:val="ru-RU" w:eastAsia="en-US" w:bidi="ar-SA"/>
      </w:rPr>
    </w:lvl>
    <w:lvl w:ilvl="2" w:tplc="7F822ECE">
      <w:numFmt w:val="bullet"/>
      <w:lvlText w:val="•"/>
      <w:lvlJc w:val="left"/>
      <w:pPr>
        <w:ind w:left="1460" w:hanging="287"/>
      </w:pPr>
      <w:rPr>
        <w:rFonts w:hint="default"/>
        <w:lang w:val="ru-RU" w:eastAsia="en-US" w:bidi="ar-SA"/>
      </w:rPr>
    </w:lvl>
    <w:lvl w:ilvl="3" w:tplc="10E43D64">
      <w:numFmt w:val="bullet"/>
      <w:lvlText w:val="•"/>
      <w:lvlJc w:val="left"/>
      <w:pPr>
        <w:ind w:left="2111" w:hanging="287"/>
      </w:pPr>
      <w:rPr>
        <w:rFonts w:hint="default"/>
        <w:lang w:val="ru-RU" w:eastAsia="en-US" w:bidi="ar-SA"/>
      </w:rPr>
    </w:lvl>
    <w:lvl w:ilvl="4" w:tplc="96885E10">
      <w:numFmt w:val="bullet"/>
      <w:lvlText w:val="•"/>
      <w:lvlJc w:val="left"/>
      <w:pPr>
        <w:ind w:left="2761" w:hanging="287"/>
      </w:pPr>
      <w:rPr>
        <w:rFonts w:hint="default"/>
        <w:lang w:val="ru-RU" w:eastAsia="en-US" w:bidi="ar-SA"/>
      </w:rPr>
    </w:lvl>
    <w:lvl w:ilvl="5" w:tplc="EE1A1210">
      <w:numFmt w:val="bullet"/>
      <w:lvlText w:val="•"/>
      <w:lvlJc w:val="left"/>
      <w:pPr>
        <w:ind w:left="3411" w:hanging="287"/>
      </w:pPr>
      <w:rPr>
        <w:rFonts w:hint="default"/>
        <w:lang w:val="ru-RU" w:eastAsia="en-US" w:bidi="ar-SA"/>
      </w:rPr>
    </w:lvl>
    <w:lvl w:ilvl="6" w:tplc="72083EA6">
      <w:numFmt w:val="bullet"/>
      <w:lvlText w:val="•"/>
      <w:lvlJc w:val="left"/>
      <w:pPr>
        <w:ind w:left="4062" w:hanging="287"/>
      </w:pPr>
      <w:rPr>
        <w:rFonts w:hint="default"/>
        <w:lang w:val="ru-RU" w:eastAsia="en-US" w:bidi="ar-SA"/>
      </w:rPr>
    </w:lvl>
    <w:lvl w:ilvl="7" w:tplc="DB3C144A">
      <w:numFmt w:val="bullet"/>
      <w:lvlText w:val="•"/>
      <w:lvlJc w:val="left"/>
      <w:pPr>
        <w:ind w:left="4712" w:hanging="287"/>
      </w:pPr>
      <w:rPr>
        <w:rFonts w:hint="default"/>
        <w:lang w:val="ru-RU" w:eastAsia="en-US" w:bidi="ar-SA"/>
      </w:rPr>
    </w:lvl>
    <w:lvl w:ilvl="8" w:tplc="E3A4C3CC">
      <w:numFmt w:val="bullet"/>
      <w:lvlText w:val="•"/>
      <w:lvlJc w:val="left"/>
      <w:pPr>
        <w:ind w:left="5362" w:hanging="287"/>
      </w:pPr>
      <w:rPr>
        <w:rFonts w:hint="default"/>
        <w:lang w:val="ru-RU" w:eastAsia="en-US" w:bidi="ar-SA"/>
      </w:rPr>
    </w:lvl>
  </w:abstractNum>
  <w:abstractNum w:abstractNumId="127">
    <w:nsid w:val="6EE21D9E"/>
    <w:multiLevelType w:val="hybridMultilevel"/>
    <w:tmpl w:val="E8FCCD6E"/>
    <w:lvl w:ilvl="0" w:tplc="A3126EB2">
      <w:numFmt w:val="bullet"/>
      <w:lvlText w:val="—"/>
      <w:lvlJc w:val="left"/>
      <w:pPr>
        <w:ind w:left="170" w:hanging="282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3E0E2A8C">
      <w:numFmt w:val="bullet"/>
      <w:lvlText w:val="•"/>
      <w:lvlJc w:val="left"/>
      <w:pPr>
        <w:ind w:left="710" w:hanging="282"/>
      </w:pPr>
      <w:rPr>
        <w:rFonts w:hint="default"/>
        <w:lang w:val="ru-RU" w:eastAsia="en-US" w:bidi="ar-SA"/>
      </w:rPr>
    </w:lvl>
    <w:lvl w:ilvl="2" w:tplc="92AA30C0">
      <w:numFmt w:val="bullet"/>
      <w:lvlText w:val="•"/>
      <w:lvlJc w:val="left"/>
      <w:pPr>
        <w:ind w:left="1240" w:hanging="282"/>
      </w:pPr>
      <w:rPr>
        <w:rFonts w:hint="default"/>
        <w:lang w:val="ru-RU" w:eastAsia="en-US" w:bidi="ar-SA"/>
      </w:rPr>
    </w:lvl>
    <w:lvl w:ilvl="3" w:tplc="AD0087F8">
      <w:numFmt w:val="bullet"/>
      <w:lvlText w:val="•"/>
      <w:lvlJc w:val="left"/>
      <w:pPr>
        <w:ind w:left="1771" w:hanging="282"/>
      </w:pPr>
      <w:rPr>
        <w:rFonts w:hint="default"/>
        <w:lang w:val="ru-RU" w:eastAsia="en-US" w:bidi="ar-SA"/>
      </w:rPr>
    </w:lvl>
    <w:lvl w:ilvl="4" w:tplc="96D61CBA">
      <w:numFmt w:val="bullet"/>
      <w:lvlText w:val="•"/>
      <w:lvlJc w:val="left"/>
      <w:pPr>
        <w:ind w:left="2301" w:hanging="282"/>
      </w:pPr>
      <w:rPr>
        <w:rFonts w:hint="default"/>
        <w:lang w:val="ru-RU" w:eastAsia="en-US" w:bidi="ar-SA"/>
      </w:rPr>
    </w:lvl>
    <w:lvl w:ilvl="5" w:tplc="7B18AFD8">
      <w:numFmt w:val="bullet"/>
      <w:lvlText w:val="•"/>
      <w:lvlJc w:val="left"/>
      <w:pPr>
        <w:ind w:left="2832" w:hanging="282"/>
      </w:pPr>
      <w:rPr>
        <w:rFonts w:hint="default"/>
        <w:lang w:val="ru-RU" w:eastAsia="en-US" w:bidi="ar-SA"/>
      </w:rPr>
    </w:lvl>
    <w:lvl w:ilvl="6" w:tplc="A7D4F704">
      <w:numFmt w:val="bullet"/>
      <w:lvlText w:val="•"/>
      <w:lvlJc w:val="left"/>
      <w:pPr>
        <w:ind w:left="3362" w:hanging="282"/>
      </w:pPr>
      <w:rPr>
        <w:rFonts w:hint="default"/>
        <w:lang w:val="ru-RU" w:eastAsia="en-US" w:bidi="ar-SA"/>
      </w:rPr>
    </w:lvl>
    <w:lvl w:ilvl="7" w:tplc="E1122128">
      <w:numFmt w:val="bullet"/>
      <w:lvlText w:val="•"/>
      <w:lvlJc w:val="left"/>
      <w:pPr>
        <w:ind w:left="3892" w:hanging="282"/>
      </w:pPr>
      <w:rPr>
        <w:rFonts w:hint="default"/>
        <w:lang w:val="ru-RU" w:eastAsia="en-US" w:bidi="ar-SA"/>
      </w:rPr>
    </w:lvl>
    <w:lvl w:ilvl="8" w:tplc="77A0CF28">
      <w:numFmt w:val="bullet"/>
      <w:lvlText w:val="•"/>
      <w:lvlJc w:val="left"/>
      <w:pPr>
        <w:ind w:left="4423" w:hanging="282"/>
      </w:pPr>
      <w:rPr>
        <w:rFonts w:hint="default"/>
        <w:lang w:val="ru-RU" w:eastAsia="en-US" w:bidi="ar-SA"/>
      </w:rPr>
    </w:lvl>
  </w:abstractNum>
  <w:abstractNum w:abstractNumId="128">
    <w:nsid w:val="6FD45AD6"/>
    <w:multiLevelType w:val="hybridMultilevel"/>
    <w:tmpl w:val="20B89812"/>
    <w:lvl w:ilvl="0" w:tplc="78B89E86">
      <w:start w:val="1"/>
      <w:numFmt w:val="decimal"/>
      <w:lvlText w:val="%1."/>
      <w:lvlJc w:val="left"/>
      <w:pPr>
        <w:ind w:left="157" w:hanging="238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1" w:tplc="F27AB270">
      <w:numFmt w:val="bullet"/>
      <w:lvlText w:val="•"/>
      <w:lvlJc w:val="left"/>
      <w:pPr>
        <w:ind w:left="810" w:hanging="238"/>
      </w:pPr>
      <w:rPr>
        <w:rFonts w:hint="default"/>
        <w:lang w:val="ru-RU" w:eastAsia="en-US" w:bidi="ar-SA"/>
      </w:rPr>
    </w:lvl>
    <w:lvl w:ilvl="2" w:tplc="0CC4FD82">
      <w:numFmt w:val="bullet"/>
      <w:lvlText w:val="•"/>
      <w:lvlJc w:val="left"/>
      <w:pPr>
        <w:ind w:left="1460" w:hanging="238"/>
      </w:pPr>
      <w:rPr>
        <w:rFonts w:hint="default"/>
        <w:lang w:val="ru-RU" w:eastAsia="en-US" w:bidi="ar-SA"/>
      </w:rPr>
    </w:lvl>
    <w:lvl w:ilvl="3" w:tplc="22986430">
      <w:numFmt w:val="bullet"/>
      <w:lvlText w:val="•"/>
      <w:lvlJc w:val="left"/>
      <w:pPr>
        <w:ind w:left="2111" w:hanging="238"/>
      </w:pPr>
      <w:rPr>
        <w:rFonts w:hint="default"/>
        <w:lang w:val="ru-RU" w:eastAsia="en-US" w:bidi="ar-SA"/>
      </w:rPr>
    </w:lvl>
    <w:lvl w:ilvl="4" w:tplc="1C740E88">
      <w:numFmt w:val="bullet"/>
      <w:lvlText w:val="•"/>
      <w:lvlJc w:val="left"/>
      <w:pPr>
        <w:ind w:left="2761" w:hanging="238"/>
      </w:pPr>
      <w:rPr>
        <w:rFonts w:hint="default"/>
        <w:lang w:val="ru-RU" w:eastAsia="en-US" w:bidi="ar-SA"/>
      </w:rPr>
    </w:lvl>
    <w:lvl w:ilvl="5" w:tplc="EE4EDC38">
      <w:numFmt w:val="bullet"/>
      <w:lvlText w:val="•"/>
      <w:lvlJc w:val="left"/>
      <w:pPr>
        <w:ind w:left="3411" w:hanging="238"/>
      </w:pPr>
      <w:rPr>
        <w:rFonts w:hint="default"/>
        <w:lang w:val="ru-RU" w:eastAsia="en-US" w:bidi="ar-SA"/>
      </w:rPr>
    </w:lvl>
    <w:lvl w:ilvl="6" w:tplc="CFF21312">
      <w:numFmt w:val="bullet"/>
      <w:lvlText w:val="•"/>
      <w:lvlJc w:val="left"/>
      <w:pPr>
        <w:ind w:left="4062" w:hanging="238"/>
      </w:pPr>
      <w:rPr>
        <w:rFonts w:hint="default"/>
        <w:lang w:val="ru-RU" w:eastAsia="en-US" w:bidi="ar-SA"/>
      </w:rPr>
    </w:lvl>
    <w:lvl w:ilvl="7" w:tplc="EE967288">
      <w:numFmt w:val="bullet"/>
      <w:lvlText w:val="•"/>
      <w:lvlJc w:val="left"/>
      <w:pPr>
        <w:ind w:left="4712" w:hanging="238"/>
      </w:pPr>
      <w:rPr>
        <w:rFonts w:hint="default"/>
        <w:lang w:val="ru-RU" w:eastAsia="en-US" w:bidi="ar-SA"/>
      </w:rPr>
    </w:lvl>
    <w:lvl w:ilvl="8" w:tplc="3078BF04">
      <w:numFmt w:val="bullet"/>
      <w:lvlText w:val="•"/>
      <w:lvlJc w:val="left"/>
      <w:pPr>
        <w:ind w:left="5362" w:hanging="238"/>
      </w:pPr>
      <w:rPr>
        <w:rFonts w:hint="default"/>
        <w:lang w:val="ru-RU" w:eastAsia="en-US" w:bidi="ar-SA"/>
      </w:rPr>
    </w:lvl>
  </w:abstractNum>
  <w:abstractNum w:abstractNumId="129">
    <w:nsid w:val="7076348A"/>
    <w:multiLevelType w:val="hybridMultilevel"/>
    <w:tmpl w:val="9AD6A554"/>
    <w:lvl w:ilvl="0" w:tplc="0CC0A1D0">
      <w:numFmt w:val="bullet"/>
      <w:lvlText w:val="—"/>
      <w:lvlJc w:val="left"/>
      <w:pPr>
        <w:ind w:left="440" w:hanging="284"/>
      </w:pPr>
      <w:rPr>
        <w:rFonts w:ascii="Georgia" w:eastAsia="Georgia" w:hAnsi="Georgia" w:cs="Georgia" w:hint="default"/>
        <w:b/>
        <w:bCs/>
        <w:color w:val="231F20"/>
        <w:w w:val="120"/>
        <w:sz w:val="20"/>
        <w:szCs w:val="20"/>
        <w:lang w:val="ru-RU" w:eastAsia="en-US" w:bidi="ar-SA"/>
      </w:rPr>
    </w:lvl>
    <w:lvl w:ilvl="1" w:tplc="1F4CF2AA">
      <w:numFmt w:val="bullet"/>
      <w:lvlText w:val="•"/>
      <w:lvlJc w:val="left"/>
      <w:pPr>
        <w:ind w:left="1062" w:hanging="284"/>
      </w:pPr>
      <w:rPr>
        <w:rFonts w:hint="default"/>
        <w:lang w:val="ru-RU" w:eastAsia="en-US" w:bidi="ar-SA"/>
      </w:rPr>
    </w:lvl>
    <w:lvl w:ilvl="2" w:tplc="F6A828F6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3" w:tplc="E0E66002">
      <w:numFmt w:val="bullet"/>
      <w:lvlText w:val="•"/>
      <w:lvlJc w:val="left"/>
      <w:pPr>
        <w:ind w:left="2307" w:hanging="284"/>
      </w:pPr>
      <w:rPr>
        <w:rFonts w:hint="default"/>
        <w:lang w:val="ru-RU" w:eastAsia="en-US" w:bidi="ar-SA"/>
      </w:rPr>
    </w:lvl>
    <w:lvl w:ilvl="4" w:tplc="A342A358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5" w:tplc="E828E1B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6" w:tplc="BC78BED4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4EC2D798"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8" w:tplc="8C726F60">
      <w:numFmt w:val="bullet"/>
      <w:lvlText w:val="•"/>
      <w:lvlJc w:val="left"/>
      <w:pPr>
        <w:ind w:left="5418" w:hanging="284"/>
      </w:pPr>
      <w:rPr>
        <w:rFonts w:hint="default"/>
        <w:lang w:val="ru-RU" w:eastAsia="en-US" w:bidi="ar-SA"/>
      </w:rPr>
    </w:lvl>
  </w:abstractNum>
  <w:abstractNum w:abstractNumId="130">
    <w:nsid w:val="729D3006"/>
    <w:multiLevelType w:val="hybridMultilevel"/>
    <w:tmpl w:val="12D61E0A"/>
    <w:lvl w:ilvl="0" w:tplc="EB302BAA">
      <w:start w:val="8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F664202">
      <w:start w:val="1"/>
      <w:numFmt w:val="decimal"/>
      <w:lvlText w:val="%2)"/>
      <w:lvlJc w:val="left"/>
      <w:pPr>
        <w:ind w:left="648" w:hanging="265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DC4861B2">
      <w:numFmt w:val="bullet"/>
      <w:lvlText w:val="•"/>
      <w:lvlJc w:val="left"/>
      <w:pPr>
        <w:ind w:left="1309" w:hanging="265"/>
      </w:pPr>
      <w:rPr>
        <w:rFonts w:hint="default"/>
        <w:lang w:val="ru-RU" w:eastAsia="en-US" w:bidi="ar-SA"/>
      </w:rPr>
    </w:lvl>
    <w:lvl w:ilvl="3" w:tplc="46E8B0EE">
      <w:numFmt w:val="bullet"/>
      <w:lvlText w:val="•"/>
      <w:lvlJc w:val="left"/>
      <w:pPr>
        <w:ind w:left="1978" w:hanging="265"/>
      </w:pPr>
      <w:rPr>
        <w:rFonts w:hint="default"/>
        <w:lang w:val="ru-RU" w:eastAsia="en-US" w:bidi="ar-SA"/>
      </w:rPr>
    </w:lvl>
    <w:lvl w:ilvl="4" w:tplc="30048C1E">
      <w:numFmt w:val="bullet"/>
      <w:lvlText w:val="•"/>
      <w:lvlJc w:val="left"/>
      <w:pPr>
        <w:ind w:left="2647" w:hanging="265"/>
      </w:pPr>
      <w:rPr>
        <w:rFonts w:hint="default"/>
        <w:lang w:val="ru-RU" w:eastAsia="en-US" w:bidi="ar-SA"/>
      </w:rPr>
    </w:lvl>
    <w:lvl w:ilvl="5" w:tplc="D8524E86">
      <w:numFmt w:val="bullet"/>
      <w:lvlText w:val="•"/>
      <w:lvlJc w:val="left"/>
      <w:pPr>
        <w:ind w:left="3317" w:hanging="265"/>
      </w:pPr>
      <w:rPr>
        <w:rFonts w:hint="default"/>
        <w:lang w:val="ru-RU" w:eastAsia="en-US" w:bidi="ar-SA"/>
      </w:rPr>
    </w:lvl>
    <w:lvl w:ilvl="6" w:tplc="F188B32E">
      <w:numFmt w:val="bullet"/>
      <w:lvlText w:val="•"/>
      <w:lvlJc w:val="left"/>
      <w:pPr>
        <w:ind w:left="3986" w:hanging="265"/>
      </w:pPr>
      <w:rPr>
        <w:rFonts w:hint="default"/>
        <w:lang w:val="ru-RU" w:eastAsia="en-US" w:bidi="ar-SA"/>
      </w:rPr>
    </w:lvl>
    <w:lvl w:ilvl="7" w:tplc="6FBCF74C">
      <w:numFmt w:val="bullet"/>
      <w:lvlText w:val="•"/>
      <w:lvlJc w:val="left"/>
      <w:pPr>
        <w:ind w:left="4655" w:hanging="265"/>
      </w:pPr>
      <w:rPr>
        <w:rFonts w:hint="default"/>
        <w:lang w:val="ru-RU" w:eastAsia="en-US" w:bidi="ar-SA"/>
      </w:rPr>
    </w:lvl>
    <w:lvl w:ilvl="8" w:tplc="A5808776">
      <w:numFmt w:val="bullet"/>
      <w:lvlText w:val="•"/>
      <w:lvlJc w:val="left"/>
      <w:pPr>
        <w:ind w:left="5325" w:hanging="265"/>
      </w:pPr>
      <w:rPr>
        <w:rFonts w:hint="default"/>
        <w:lang w:val="ru-RU" w:eastAsia="en-US" w:bidi="ar-SA"/>
      </w:rPr>
    </w:lvl>
  </w:abstractNum>
  <w:abstractNum w:abstractNumId="131">
    <w:nsid w:val="73D46E80"/>
    <w:multiLevelType w:val="hybridMultilevel"/>
    <w:tmpl w:val="EB06D430"/>
    <w:lvl w:ilvl="0" w:tplc="DBD4FDFC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3154E4E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C84A5B3E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ECC85B1C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9932C10A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3DE4A440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9C563AEC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EEF4B884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350C9C46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32">
    <w:nsid w:val="758F486F"/>
    <w:multiLevelType w:val="hybridMultilevel"/>
    <w:tmpl w:val="34D09D6C"/>
    <w:lvl w:ilvl="0" w:tplc="E36A0296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6B68D0F6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29EED940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FD9A96EC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4114F310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4562553C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77FC61F2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10CA86BE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A9443D00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33">
    <w:nsid w:val="7600239F"/>
    <w:multiLevelType w:val="hybridMultilevel"/>
    <w:tmpl w:val="76A62DD0"/>
    <w:lvl w:ilvl="0" w:tplc="F55C8AE6">
      <w:start w:val="1"/>
      <w:numFmt w:val="decimal"/>
      <w:lvlText w:val="%1."/>
      <w:lvlJc w:val="left"/>
      <w:pPr>
        <w:ind w:left="388" w:hanging="232"/>
      </w:pPr>
      <w:rPr>
        <w:rFonts w:ascii="Verdana" w:eastAsia="Verdana" w:hAnsi="Verdana" w:cs="Verdana" w:hint="default"/>
        <w:color w:val="231F20"/>
        <w:spacing w:val="-6"/>
        <w:w w:val="83"/>
        <w:sz w:val="22"/>
        <w:szCs w:val="22"/>
        <w:lang w:val="ru-RU" w:eastAsia="en-US" w:bidi="ar-SA"/>
      </w:rPr>
    </w:lvl>
    <w:lvl w:ilvl="1" w:tplc="37029770">
      <w:start w:val="1"/>
      <w:numFmt w:val="decimal"/>
      <w:lvlText w:val="%2."/>
      <w:lvlJc w:val="left"/>
      <w:pPr>
        <w:ind w:left="157" w:hanging="264"/>
      </w:pPr>
      <w:rPr>
        <w:rFonts w:ascii="Cambria" w:eastAsia="Cambria" w:hAnsi="Cambria" w:cs="Cambria" w:hint="default"/>
        <w:color w:val="231F20"/>
        <w:w w:val="122"/>
        <w:sz w:val="20"/>
        <w:szCs w:val="20"/>
        <w:lang w:val="ru-RU" w:eastAsia="en-US" w:bidi="ar-SA"/>
      </w:rPr>
    </w:lvl>
    <w:lvl w:ilvl="2" w:tplc="1A966CD0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3" w:tplc="007ABC84">
      <w:numFmt w:val="bullet"/>
      <w:lvlText w:val="•"/>
      <w:lvlJc w:val="left"/>
      <w:pPr>
        <w:ind w:left="1392" w:hanging="264"/>
      </w:pPr>
      <w:rPr>
        <w:rFonts w:hint="default"/>
        <w:lang w:val="ru-RU" w:eastAsia="en-US" w:bidi="ar-SA"/>
      </w:rPr>
    </w:lvl>
    <w:lvl w:ilvl="4" w:tplc="AFDE6CA0">
      <w:numFmt w:val="bullet"/>
      <w:lvlText w:val="•"/>
      <w:lvlJc w:val="left"/>
      <w:pPr>
        <w:ind w:left="2145" w:hanging="264"/>
      </w:pPr>
      <w:rPr>
        <w:rFonts w:hint="default"/>
        <w:lang w:val="ru-RU" w:eastAsia="en-US" w:bidi="ar-SA"/>
      </w:rPr>
    </w:lvl>
    <w:lvl w:ilvl="5" w:tplc="9B50CA62">
      <w:numFmt w:val="bullet"/>
      <w:lvlText w:val="•"/>
      <w:lvlJc w:val="left"/>
      <w:pPr>
        <w:ind w:left="2898" w:hanging="264"/>
      </w:pPr>
      <w:rPr>
        <w:rFonts w:hint="default"/>
        <w:lang w:val="ru-RU" w:eastAsia="en-US" w:bidi="ar-SA"/>
      </w:rPr>
    </w:lvl>
    <w:lvl w:ilvl="6" w:tplc="B434E71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7" w:tplc="2B0E227C">
      <w:numFmt w:val="bullet"/>
      <w:lvlText w:val="•"/>
      <w:lvlJc w:val="left"/>
      <w:pPr>
        <w:ind w:left="4404" w:hanging="264"/>
      </w:pPr>
      <w:rPr>
        <w:rFonts w:hint="default"/>
        <w:lang w:val="ru-RU" w:eastAsia="en-US" w:bidi="ar-SA"/>
      </w:rPr>
    </w:lvl>
    <w:lvl w:ilvl="8" w:tplc="6DB8BB84">
      <w:numFmt w:val="bullet"/>
      <w:lvlText w:val="•"/>
      <w:lvlJc w:val="left"/>
      <w:pPr>
        <w:ind w:left="5157" w:hanging="264"/>
      </w:pPr>
      <w:rPr>
        <w:rFonts w:hint="default"/>
        <w:lang w:val="ru-RU" w:eastAsia="en-US" w:bidi="ar-SA"/>
      </w:rPr>
    </w:lvl>
  </w:abstractNum>
  <w:abstractNum w:abstractNumId="134">
    <w:nsid w:val="770D025A"/>
    <w:multiLevelType w:val="hybridMultilevel"/>
    <w:tmpl w:val="DE88B952"/>
    <w:lvl w:ilvl="0" w:tplc="26828E8A">
      <w:start w:val="8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E362D82C">
      <w:start w:val="1"/>
      <w:numFmt w:val="decimal"/>
      <w:lvlText w:val="%2)"/>
      <w:lvlJc w:val="left"/>
      <w:pPr>
        <w:ind w:left="156" w:hanging="299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C5C25EC8">
      <w:numFmt w:val="bullet"/>
      <w:lvlText w:val="•"/>
      <w:lvlJc w:val="left"/>
      <w:pPr>
        <w:ind w:left="1060" w:hanging="299"/>
      </w:pPr>
      <w:rPr>
        <w:rFonts w:hint="default"/>
        <w:lang w:val="ru-RU" w:eastAsia="en-US" w:bidi="ar-SA"/>
      </w:rPr>
    </w:lvl>
    <w:lvl w:ilvl="3" w:tplc="99E4362E">
      <w:numFmt w:val="bullet"/>
      <w:lvlText w:val="•"/>
      <w:lvlJc w:val="left"/>
      <w:pPr>
        <w:ind w:left="1760" w:hanging="299"/>
      </w:pPr>
      <w:rPr>
        <w:rFonts w:hint="default"/>
        <w:lang w:val="ru-RU" w:eastAsia="en-US" w:bidi="ar-SA"/>
      </w:rPr>
    </w:lvl>
    <w:lvl w:ilvl="4" w:tplc="DC180648">
      <w:numFmt w:val="bullet"/>
      <w:lvlText w:val="•"/>
      <w:lvlJc w:val="left"/>
      <w:pPr>
        <w:ind w:left="2461" w:hanging="299"/>
      </w:pPr>
      <w:rPr>
        <w:rFonts w:hint="default"/>
        <w:lang w:val="ru-RU" w:eastAsia="en-US" w:bidi="ar-SA"/>
      </w:rPr>
    </w:lvl>
    <w:lvl w:ilvl="5" w:tplc="639CB5FC">
      <w:numFmt w:val="bullet"/>
      <w:lvlText w:val="•"/>
      <w:lvlJc w:val="left"/>
      <w:pPr>
        <w:ind w:left="3161" w:hanging="299"/>
      </w:pPr>
      <w:rPr>
        <w:rFonts w:hint="default"/>
        <w:lang w:val="ru-RU" w:eastAsia="en-US" w:bidi="ar-SA"/>
      </w:rPr>
    </w:lvl>
    <w:lvl w:ilvl="6" w:tplc="FEA21760">
      <w:numFmt w:val="bullet"/>
      <w:lvlText w:val="•"/>
      <w:lvlJc w:val="left"/>
      <w:pPr>
        <w:ind w:left="3862" w:hanging="299"/>
      </w:pPr>
      <w:rPr>
        <w:rFonts w:hint="default"/>
        <w:lang w:val="ru-RU" w:eastAsia="en-US" w:bidi="ar-SA"/>
      </w:rPr>
    </w:lvl>
    <w:lvl w:ilvl="7" w:tplc="189C5CDC">
      <w:numFmt w:val="bullet"/>
      <w:lvlText w:val="•"/>
      <w:lvlJc w:val="left"/>
      <w:pPr>
        <w:ind w:left="4562" w:hanging="299"/>
      </w:pPr>
      <w:rPr>
        <w:rFonts w:hint="default"/>
        <w:lang w:val="ru-RU" w:eastAsia="en-US" w:bidi="ar-SA"/>
      </w:rPr>
    </w:lvl>
    <w:lvl w:ilvl="8" w:tplc="EEB40E14">
      <w:numFmt w:val="bullet"/>
      <w:lvlText w:val="•"/>
      <w:lvlJc w:val="left"/>
      <w:pPr>
        <w:ind w:left="5262" w:hanging="299"/>
      </w:pPr>
      <w:rPr>
        <w:rFonts w:hint="default"/>
        <w:lang w:val="ru-RU" w:eastAsia="en-US" w:bidi="ar-SA"/>
      </w:rPr>
    </w:lvl>
  </w:abstractNum>
  <w:abstractNum w:abstractNumId="135">
    <w:nsid w:val="78687B74"/>
    <w:multiLevelType w:val="hybridMultilevel"/>
    <w:tmpl w:val="C964B5D2"/>
    <w:lvl w:ilvl="0" w:tplc="E2464A4A">
      <w:start w:val="1"/>
      <w:numFmt w:val="decimal"/>
      <w:lvlText w:val="%1)"/>
      <w:lvlJc w:val="left"/>
      <w:pPr>
        <w:ind w:left="156" w:hanging="25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F3897C2">
      <w:numFmt w:val="bullet"/>
      <w:lvlText w:val="•"/>
      <w:lvlJc w:val="left"/>
      <w:pPr>
        <w:ind w:left="810" w:hanging="252"/>
      </w:pPr>
      <w:rPr>
        <w:rFonts w:hint="default"/>
        <w:lang w:val="ru-RU" w:eastAsia="en-US" w:bidi="ar-SA"/>
      </w:rPr>
    </w:lvl>
    <w:lvl w:ilvl="2" w:tplc="957406A0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85AEEFF8">
      <w:numFmt w:val="bullet"/>
      <w:lvlText w:val="•"/>
      <w:lvlJc w:val="left"/>
      <w:pPr>
        <w:ind w:left="2111" w:hanging="252"/>
      </w:pPr>
      <w:rPr>
        <w:rFonts w:hint="default"/>
        <w:lang w:val="ru-RU" w:eastAsia="en-US" w:bidi="ar-SA"/>
      </w:rPr>
    </w:lvl>
    <w:lvl w:ilvl="4" w:tplc="C5AE5E3E">
      <w:numFmt w:val="bullet"/>
      <w:lvlText w:val="•"/>
      <w:lvlJc w:val="left"/>
      <w:pPr>
        <w:ind w:left="2761" w:hanging="252"/>
      </w:pPr>
      <w:rPr>
        <w:rFonts w:hint="default"/>
        <w:lang w:val="ru-RU" w:eastAsia="en-US" w:bidi="ar-SA"/>
      </w:rPr>
    </w:lvl>
    <w:lvl w:ilvl="5" w:tplc="FB9A048A">
      <w:numFmt w:val="bullet"/>
      <w:lvlText w:val="•"/>
      <w:lvlJc w:val="left"/>
      <w:pPr>
        <w:ind w:left="3411" w:hanging="252"/>
      </w:pPr>
      <w:rPr>
        <w:rFonts w:hint="default"/>
        <w:lang w:val="ru-RU" w:eastAsia="en-US" w:bidi="ar-SA"/>
      </w:rPr>
    </w:lvl>
    <w:lvl w:ilvl="6" w:tplc="7AAA4A24">
      <w:numFmt w:val="bullet"/>
      <w:lvlText w:val="•"/>
      <w:lvlJc w:val="left"/>
      <w:pPr>
        <w:ind w:left="4062" w:hanging="252"/>
      </w:pPr>
      <w:rPr>
        <w:rFonts w:hint="default"/>
        <w:lang w:val="ru-RU" w:eastAsia="en-US" w:bidi="ar-SA"/>
      </w:rPr>
    </w:lvl>
    <w:lvl w:ilvl="7" w:tplc="B8AAEDF4">
      <w:numFmt w:val="bullet"/>
      <w:lvlText w:val="•"/>
      <w:lvlJc w:val="left"/>
      <w:pPr>
        <w:ind w:left="4712" w:hanging="252"/>
      </w:pPr>
      <w:rPr>
        <w:rFonts w:hint="default"/>
        <w:lang w:val="ru-RU" w:eastAsia="en-US" w:bidi="ar-SA"/>
      </w:rPr>
    </w:lvl>
    <w:lvl w:ilvl="8" w:tplc="3CC844A4">
      <w:numFmt w:val="bullet"/>
      <w:lvlText w:val="•"/>
      <w:lvlJc w:val="left"/>
      <w:pPr>
        <w:ind w:left="5362" w:hanging="252"/>
      </w:pPr>
      <w:rPr>
        <w:rFonts w:hint="default"/>
        <w:lang w:val="ru-RU" w:eastAsia="en-US" w:bidi="ar-SA"/>
      </w:rPr>
    </w:lvl>
  </w:abstractNum>
  <w:abstractNum w:abstractNumId="136">
    <w:nsid w:val="790343A6"/>
    <w:multiLevelType w:val="hybridMultilevel"/>
    <w:tmpl w:val="DC0C543E"/>
    <w:lvl w:ilvl="0" w:tplc="1F5A2554">
      <w:start w:val="7"/>
      <w:numFmt w:val="decimal"/>
      <w:lvlText w:val="%1"/>
      <w:lvlJc w:val="left"/>
      <w:pPr>
        <w:ind w:left="377" w:hanging="220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83B4FCA0">
      <w:start w:val="1"/>
      <w:numFmt w:val="decimal"/>
      <w:lvlText w:val="%2)"/>
      <w:lvlJc w:val="left"/>
      <w:pPr>
        <w:ind w:left="671" w:hanging="288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1B70EE58">
      <w:numFmt w:val="bullet"/>
      <w:lvlText w:val="•"/>
      <w:lvlJc w:val="left"/>
      <w:pPr>
        <w:ind w:left="1344" w:hanging="288"/>
      </w:pPr>
      <w:rPr>
        <w:rFonts w:hint="default"/>
        <w:lang w:val="ru-RU" w:eastAsia="en-US" w:bidi="ar-SA"/>
      </w:rPr>
    </w:lvl>
    <w:lvl w:ilvl="3" w:tplc="5CA20F2E">
      <w:numFmt w:val="bullet"/>
      <w:lvlText w:val="•"/>
      <w:lvlJc w:val="left"/>
      <w:pPr>
        <w:ind w:left="2009" w:hanging="288"/>
      </w:pPr>
      <w:rPr>
        <w:rFonts w:hint="default"/>
        <w:lang w:val="ru-RU" w:eastAsia="en-US" w:bidi="ar-SA"/>
      </w:rPr>
    </w:lvl>
    <w:lvl w:ilvl="4" w:tplc="AC76B784">
      <w:numFmt w:val="bullet"/>
      <w:lvlText w:val="•"/>
      <w:lvlJc w:val="left"/>
      <w:pPr>
        <w:ind w:left="2674" w:hanging="288"/>
      </w:pPr>
      <w:rPr>
        <w:rFonts w:hint="default"/>
        <w:lang w:val="ru-RU" w:eastAsia="en-US" w:bidi="ar-SA"/>
      </w:rPr>
    </w:lvl>
    <w:lvl w:ilvl="5" w:tplc="FC54BEEC">
      <w:numFmt w:val="bullet"/>
      <w:lvlText w:val="•"/>
      <w:lvlJc w:val="left"/>
      <w:pPr>
        <w:ind w:left="3339" w:hanging="288"/>
      </w:pPr>
      <w:rPr>
        <w:rFonts w:hint="default"/>
        <w:lang w:val="ru-RU" w:eastAsia="en-US" w:bidi="ar-SA"/>
      </w:rPr>
    </w:lvl>
    <w:lvl w:ilvl="6" w:tplc="FC9214F0">
      <w:numFmt w:val="bullet"/>
      <w:lvlText w:val="•"/>
      <w:lvlJc w:val="left"/>
      <w:pPr>
        <w:ind w:left="4004" w:hanging="288"/>
      </w:pPr>
      <w:rPr>
        <w:rFonts w:hint="default"/>
        <w:lang w:val="ru-RU" w:eastAsia="en-US" w:bidi="ar-SA"/>
      </w:rPr>
    </w:lvl>
    <w:lvl w:ilvl="7" w:tplc="91D2B448">
      <w:numFmt w:val="bullet"/>
      <w:lvlText w:val="•"/>
      <w:lvlJc w:val="left"/>
      <w:pPr>
        <w:ind w:left="4669" w:hanging="288"/>
      </w:pPr>
      <w:rPr>
        <w:rFonts w:hint="default"/>
        <w:lang w:val="ru-RU" w:eastAsia="en-US" w:bidi="ar-SA"/>
      </w:rPr>
    </w:lvl>
    <w:lvl w:ilvl="8" w:tplc="DC984202">
      <w:numFmt w:val="bullet"/>
      <w:lvlText w:val="•"/>
      <w:lvlJc w:val="left"/>
      <w:pPr>
        <w:ind w:left="5333" w:hanging="288"/>
      </w:pPr>
      <w:rPr>
        <w:rFonts w:hint="default"/>
        <w:lang w:val="ru-RU" w:eastAsia="en-US" w:bidi="ar-SA"/>
      </w:rPr>
    </w:lvl>
  </w:abstractNum>
  <w:abstractNum w:abstractNumId="137">
    <w:nsid w:val="79155C6E"/>
    <w:multiLevelType w:val="hybridMultilevel"/>
    <w:tmpl w:val="4F4CA06C"/>
    <w:lvl w:ilvl="0" w:tplc="DB38B0EC">
      <w:start w:val="1"/>
      <w:numFmt w:val="decimal"/>
      <w:lvlText w:val="%1."/>
      <w:lvlJc w:val="left"/>
      <w:pPr>
        <w:ind w:left="156" w:hanging="266"/>
      </w:pPr>
      <w:rPr>
        <w:rFonts w:ascii="Times New Roman" w:eastAsia="Times New Roman" w:hAnsi="Times New Roman" w:cs="Times New Roman" w:hint="default"/>
        <w:color w:val="231F20"/>
        <w:spacing w:val="0"/>
        <w:w w:val="127"/>
        <w:sz w:val="20"/>
        <w:szCs w:val="20"/>
        <w:lang w:val="ru-RU" w:eastAsia="en-US" w:bidi="ar-SA"/>
      </w:rPr>
    </w:lvl>
    <w:lvl w:ilvl="1" w:tplc="CC9C1B90">
      <w:numFmt w:val="bullet"/>
      <w:lvlText w:val="•"/>
      <w:lvlJc w:val="left"/>
      <w:pPr>
        <w:ind w:left="810" w:hanging="266"/>
      </w:pPr>
      <w:rPr>
        <w:rFonts w:hint="default"/>
        <w:lang w:val="ru-RU" w:eastAsia="en-US" w:bidi="ar-SA"/>
      </w:rPr>
    </w:lvl>
    <w:lvl w:ilvl="2" w:tplc="C824AF76">
      <w:numFmt w:val="bullet"/>
      <w:lvlText w:val="•"/>
      <w:lvlJc w:val="left"/>
      <w:pPr>
        <w:ind w:left="1460" w:hanging="266"/>
      </w:pPr>
      <w:rPr>
        <w:rFonts w:hint="default"/>
        <w:lang w:val="ru-RU" w:eastAsia="en-US" w:bidi="ar-SA"/>
      </w:rPr>
    </w:lvl>
    <w:lvl w:ilvl="3" w:tplc="B16C1DC2">
      <w:numFmt w:val="bullet"/>
      <w:lvlText w:val="•"/>
      <w:lvlJc w:val="left"/>
      <w:pPr>
        <w:ind w:left="2111" w:hanging="266"/>
      </w:pPr>
      <w:rPr>
        <w:rFonts w:hint="default"/>
        <w:lang w:val="ru-RU" w:eastAsia="en-US" w:bidi="ar-SA"/>
      </w:rPr>
    </w:lvl>
    <w:lvl w:ilvl="4" w:tplc="09566204">
      <w:numFmt w:val="bullet"/>
      <w:lvlText w:val="•"/>
      <w:lvlJc w:val="left"/>
      <w:pPr>
        <w:ind w:left="2761" w:hanging="266"/>
      </w:pPr>
      <w:rPr>
        <w:rFonts w:hint="default"/>
        <w:lang w:val="ru-RU" w:eastAsia="en-US" w:bidi="ar-SA"/>
      </w:rPr>
    </w:lvl>
    <w:lvl w:ilvl="5" w:tplc="D13EB58A">
      <w:numFmt w:val="bullet"/>
      <w:lvlText w:val="•"/>
      <w:lvlJc w:val="left"/>
      <w:pPr>
        <w:ind w:left="3411" w:hanging="266"/>
      </w:pPr>
      <w:rPr>
        <w:rFonts w:hint="default"/>
        <w:lang w:val="ru-RU" w:eastAsia="en-US" w:bidi="ar-SA"/>
      </w:rPr>
    </w:lvl>
    <w:lvl w:ilvl="6" w:tplc="1ED8B170">
      <w:numFmt w:val="bullet"/>
      <w:lvlText w:val="•"/>
      <w:lvlJc w:val="left"/>
      <w:pPr>
        <w:ind w:left="4062" w:hanging="266"/>
      </w:pPr>
      <w:rPr>
        <w:rFonts w:hint="default"/>
        <w:lang w:val="ru-RU" w:eastAsia="en-US" w:bidi="ar-SA"/>
      </w:rPr>
    </w:lvl>
    <w:lvl w:ilvl="7" w:tplc="AE6609E2">
      <w:numFmt w:val="bullet"/>
      <w:lvlText w:val="•"/>
      <w:lvlJc w:val="left"/>
      <w:pPr>
        <w:ind w:left="4712" w:hanging="266"/>
      </w:pPr>
      <w:rPr>
        <w:rFonts w:hint="default"/>
        <w:lang w:val="ru-RU" w:eastAsia="en-US" w:bidi="ar-SA"/>
      </w:rPr>
    </w:lvl>
    <w:lvl w:ilvl="8" w:tplc="8E70EACA">
      <w:numFmt w:val="bullet"/>
      <w:lvlText w:val="•"/>
      <w:lvlJc w:val="left"/>
      <w:pPr>
        <w:ind w:left="5362" w:hanging="266"/>
      </w:pPr>
      <w:rPr>
        <w:rFonts w:hint="default"/>
        <w:lang w:val="ru-RU" w:eastAsia="en-US" w:bidi="ar-SA"/>
      </w:rPr>
    </w:lvl>
  </w:abstractNum>
  <w:abstractNum w:abstractNumId="138">
    <w:nsid w:val="7B0E18FF"/>
    <w:multiLevelType w:val="hybridMultilevel"/>
    <w:tmpl w:val="5BC61E04"/>
    <w:lvl w:ilvl="0" w:tplc="CCBE12DE">
      <w:start w:val="1"/>
      <w:numFmt w:val="decimal"/>
      <w:lvlText w:val="%1."/>
      <w:lvlJc w:val="left"/>
      <w:pPr>
        <w:ind w:left="157" w:hanging="265"/>
        <w:jc w:val="right"/>
      </w:pPr>
      <w:rPr>
        <w:rFonts w:hint="default"/>
        <w:w w:val="107"/>
        <w:lang w:val="ru-RU" w:eastAsia="en-US" w:bidi="ar-SA"/>
      </w:rPr>
    </w:lvl>
    <w:lvl w:ilvl="1" w:tplc="2AB6FD08">
      <w:numFmt w:val="bullet"/>
      <w:lvlText w:val="•"/>
      <w:lvlJc w:val="left"/>
      <w:pPr>
        <w:ind w:left="810" w:hanging="265"/>
      </w:pPr>
      <w:rPr>
        <w:rFonts w:hint="default"/>
        <w:lang w:val="ru-RU" w:eastAsia="en-US" w:bidi="ar-SA"/>
      </w:rPr>
    </w:lvl>
    <w:lvl w:ilvl="2" w:tplc="CBDEAC60">
      <w:numFmt w:val="bullet"/>
      <w:lvlText w:val="•"/>
      <w:lvlJc w:val="left"/>
      <w:pPr>
        <w:ind w:left="1460" w:hanging="265"/>
      </w:pPr>
      <w:rPr>
        <w:rFonts w:hint="default"/>
        <w:lang w:val="ru-RU" w:eastAsia="en-US" w:bidi="ar-SA"/>
      </w:rPr>
    </w:lvl>
    <w:lvl w:ilvl="3" w:tplc="4B6A97A8">
      <w:numFmt w:val="bullet"/>
      <w:lvlText w:val="•"/>
      <w:lvlJc w:val="left"/>
      <w:pPr>
        <w:ind w:left="2111" w:hanging="265"/>
      </w:pPr>
      <w:rPr>
        <w:rFonts w:hint="default"/>
        <w:lang w:val="ru-RU" w:eastAsia="en-US" w:bidi="ar-SA"/>
      </w:rPr>
    </w:lvl>
    <w:lvl w:ilvl="4" w:tplc="A2C253A4">
      <w:numFmt w:val="bullet"/>
      <w:lvlText w:val="•"/>
      <w:lvlJc w:val="left"/>
      <w:pPr>
        <w:ind w:left="2761" w:hanging="265"/>
      </w:pPr>
      <w:rPr>
        <w:rFonts w:hint="default"/>
        <w:lang w:val="ru-RU" w:eastAsia="en-US" w:bidi="ar-SA"/>
      </w:rPr>
    </w:lvl>
    <w:lvl w:ilvl="5" w:tplc="55841FCA">
      <w:numFmt w:val="bullet"/>
      <w:lvlText w:val="•"/>
      <w:lvlJc w:val="left"/>
      <w:pPr>
        <w:ind w:left="3411" w:hanging="265"/>
      </w:pPr>
      <w:rPr>
        <w:rFonts w:hint="default"/>
        <w:lang w:val="ru-RU" w:eastAsia="en-US" w:bidi="ar-SA"/>
      </w:rPr>
    </w:lvl>
    <w:lvl w:ilvl="6" w:tplc="13A4DEB4">
      <w:numFmt w:val="bullet"/>
      <w:lvlText w:val="•"/>
      <w:lvlJc w:val="left"/>
      <w:pPr>
        <w:ind w:left="4062" w:hanging="265"/>
      </w:pPr>
      <w:rPr>
        <w:rFonts w:hint="default"/>
        <w:lang w:val="ru-RU" w:eastAsia="en-US" w:bidi="ar-SA"/>
      </w:rPr>
    </w:lvl>
    <w:lvl w:ilvl="7" w:tplc="3D542A70">
      <w:numFmt w:val="bullet"/>
      <w:lvlText w:val="•"/>
      <w:lvlJc w:val="left"/>
      <w:pPr>
        <w:ind w:left="4712" w:hanging="265"/>
      </w:pPr>
      <w:rPr>
        <w:rFonts w:hint="default"/>
        <w:lang w:val="ru-RU" w:eastAsia="en-US" w:bidi="ar-SA"/>
      </w:rPr>
    </w:lvl>
    <w:lvl w:ilvl="8" w:tplc="94DA0688">
      <w:numFmt w:val="bullet"/>
      <w:lvlText w:val="•"/>
      <w:lvlJc w:val="left"/>
      <w:pPr>
        <w:ind w:left="5362" w:hanging="265"/>
      </w:pPr>
      <w:rPr>
        <w:rFonts w:hint="default"/>
        <w:lang w:val="ru-RU" w:eastAsia="en-US" w:bidi="ar-SA"/>
      </w:rPr>
    </w:lvl>
  </w:abstractNum>
  <w:abstractNum w:abstractNumId="139">
    <w:nsid w:val="7B397FDF"/>
    <w:multiLevelType w:val="hybridMultilevel"/>
    <w:tmpl w:val="BF12969C"/>
    <w:lvl w:ilvl="0" w:tplc="81DC31FC">
      <w:start w:val="5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DCCC19EE">
      <w:start w:val="1"/>
      <w:numFmt w:val="decimal"/>
      <w:lvlText w:val="%2)"/>
      <w:lvlJc w:val="left"/>
      <w:pPr>
        <w:ind w:left="156" w:hanging="270"/>
      </w:pPr>
      <w:rPr>
        <w:rFonts w:ascii="Cambria" w:eastAsia="Cambria" w:hAnsi="Cambria" w:cs="Cambria" w:hint="default"/>
        <w:color w:val="231F20"/>
        <w:w w:val="102"/>
        <w:sz w:val="20"/>
        <w:szCs w:val="20"/>
        <w:lang w:val="ru-RU" w:eastAsia="en-US" w:bidi="ar-SA"/>
      </w:rPr>
    </w:lvl>
    <w:lvl w:ilvl="2" w:tplc="1C240380">
      <w:numFmt w:val="bullet"/>
      <w:lvlText w:val="•"/>
      <w:lvlJc w:val="left"/>
      <w:pPr>
        <w:ind w:left="1060" w:hanging="270"/>
      </w:pPr>
      <w:rPr>
        <w:rFonts w:hint="default"/>
        <w:lang w:val="ru-RU" w:eastAsia="en-US" w:bidi="ar-SA"/>
      </w:rPr>
    </w:lvl>
    <w:lvl w:ilvl="3" w:tplc="91ECA68C">
      <w:numFmt w:val="bullet"/>
      <w:lvlText w:val="•"/>
      <w:lvlJc w:val="left"/>
      <w:pPr>
        <w:ind w:left="1760" w:hanging="270"/>
      </w:pPr>
      <w:rPr>
        <w:rFonts w:hint="default"/>
        <w:lang w:val="ru-RU" w:eastAsia="en-US" w:bidi="ar-SA"/>
      </w:rPr>
    </w:lvl>
    <w:lvl w:ilvl="4" w:tplc="C47AEE52">
      <w:numFmt w:val="bullet"/>
      <w:lvlText w:val="•"/>
      <w:lvlJc w:val="left"/>
      <w:pPr>
        <w:ind w:left="2461" w:hanging="270"/>
      </w:pPr>
      <w:rPr>
        <w:rFonts w:hint="default"/>
        <w:lang w:val="ru-RU" w:eastAsia="en-US" w:bidi="ar-SA"/>
      </w:rPr>
    </w:lvl>
    <w:lvl w:ilvl="5" w:tplc="67BC2176">
      <w:numFmt w:val="bullet"/>
      <w:lvlText w:val="•"/>
      <w:lvlJc w:val="left"/>
      <w:pPr>
        <w:ind w:left="3161" w:hanging="270"/>
      </w:pPr>
      <w:rPr>
        <w:rFonts w:hint="default"/>
        <w:lang w:val="ru-RU" w:eastAsia="en-US" w:bidi="ar-SA"/>
      </w:rPr>
    </w:lvl>
    <w:lvl w:ilvl="6" w:tplc="002012FA">
      <w:numFmt w:val="bullet"/>
      <w:lvlText w:val="•"/>
      <w:lvlJc w:val="left"/>
      <w:pPr>
        <w:ind w:left="3862" w:hanging="270"/>
      </w:pPr>
      <w:rPr>
        <w:rFonts w:hint="default"/>
        <w:lang w:val="ru-RU" w:eastAsia="en-US" w:bidi="ar-SA"/>
      </w:rPr>
    </w:lvl>
    <w:lvl w:ilvl="7" w:tplc="5DE202B2">
      <w:numFmt w:val="bullet"/>
      <w:lvlText w:val="•"/>
      <w:lvlJc w:val="left"/>
      <w:pPr>
        <w:ind w:left="4562" w:hanging="270"/>
      </w:pPr>
      <w:rPr>
        <w:rFonts w:hint="default"/>
        <w:lang w:val="ru-RU" w:eastAsia="en-US" w:bidi="ar-SA"/>
      </w:rPr>
    </w:lvl>
    <w:lvl w:ilvl="8" w:tplc="CF544416">
      <w:numFmt w:val="bullet"/>
      <w:lvlText w:val="•"/>
      <w:lvlJc w:val="left"/>
      <w:pPr>
        <w:ind w:left="5262" w:hanging="270"/>
      </w:pPr>
      <w:rPr>
        <w:rFonts w:hint="default"/>
        <w:lang w:val="ru-RU" w:eastAsia="en-US" w:bidi="ar-SA"/>
      </w:rPr>
    </w:lvl>
  </w:abstractNum>
  <w:abstractNum w:abstractNumId="140">
    <w:nsid w:val="7BBD5C2E"/>
    <w:multiLevelType w:val="hybridMultilevel"/>
    <w:tmpl w:val="311458CC"/>
    <w:lvl w:ilvl="0" w:tplc="ED06ABB0">
      <w:start w:val="7"/>
      <w:numFmt w:val="decimal"/>
      <w:lvlText w:val="%1"/>
      <w:lvlJc w:val="left"/>
      <w:pPr>
        <w:ind w:left="334" w:hanging="178"/>
      </w:pPr>
      <w:rPr>
        <w:rFonts w:hint="default"/>
        <w:w w:val="84"/>
        <w:lang w:val="ru-RU" w:eastAsia="en-US" w:bidi="ar-SA"/>
      </w:rPr>
    </w:lvl>
    <w:lvl w:ilvl="1" w:tplc="1FAEAB4A">
      <w:start w:val="1"/>
      <w:numFmt w:val="decimal"/>
      <w:lvlText w:val="%2."/>
      <w:lvlJc w:val="left"/>
      <w:pPr>
        <w:ind w:left="553" w:hanging="248"/>
      </w:pPr>
      <w:rPr>
        <w:rFonts w:ascii="Times New Roman" w:eastAsia="Times New Roman" w:hAnsi="Times New Roman" w:cs="Times New Roman" w:hint="default"/>
        <w:color w:val="231F20"/>
        <w:w w:val="98"/>
        <w:sz w:val="20"/>
        <w:szCs w:val="20"/>
        <w:lang w:val="ru-RU" w:eastAsia="en-US" w:bidi="ar-SA"/>
      </w:rPr>
    </w:lvl>
    <w:lvl w:ilvl="2" w:tplc="E52EBA48">
      <w:numFmt w:val="bullet"/>
      <w:lvlText w:val="•"/>
      <w:lvlJc w:val="left"/>
      <w:pPr>
        <w:ind w:left="1238" w:hanging="248"/>
      </w:pPr>
      <w:rPr>
        <w:rFonts w:hint="default"/>
        <w:lang w:val="ru-RU" w:eastAsia="en-US" w:bidi="ar-SA"/>
      </w:rPr>
    </w:lvl>
    <w:lvl w:ilvl="3" w:tplc="DFECF05A">
      <w:numFmt w:val="bullet"/>
      <w:lvlText w:val="•"/>
      <w:lvlJc w:val="left"/>
      <w:pPr>
        <w:ind w:left="1916" w:hanging="248"/>
      </w:pPr>
      <w:rPr>
        <w:rFonts w:hint="default"/>
        <w:lang w:val="ru-RU" w:eastAsia="en-US" w:bidi="ar-SA"/>
      </w:rPr>
    </w:lvl>
    <w:lvl w:ilvl="4" w:tplc="544EC8D8">
      <w:numFmt w:val="bullet"/>
      <w:lvlText w:val="•"/>
      <w:lvlJc w:val="left"/>
      <w:pPr>
        <w:ind w:left="2594" w:hanging="248"/>
      </w:pPr>
      <w:rPr>
        <w:rFonts w:hint="default"/>
        <w:lang w:val="ru-RU" w:eastAsia="en-US" w:bidi="ar-SA"/>
      </w:rPr>
    </w:lvl>
    <w:lvl w:ilvl="5" w:tplc="898C3F22">
      <w:numFmt w:val="bullet"/>
      <w:lvlText w:val="•"/>
      <w:lvlJc w:val="left"/>
      <w:pPr>
        <w:ind w:left="3272" w:hanging="248"/>
      </w:pPr>
      <w:rPr>
        <w:rFonts w:hint="default"/>
        <w:lang w:val="ru-RU" w:eastAsia="en-US" w:bidi="ar-SA"/>
      </w:rPr>
    </w:lvl>
    <w:lvl w:ilvl="6" w:tplc="4D10E6F6">
      <w:numFmt w:val="bullet"/>
      <w:lvlText w:val="•"/>
      <w:lvlJc w:val="left"/>
      <w:pPr>
        <w:ind w:left="3950" w:hanging="248"/>
      </w:pPr>
      <w:rPr>
        <w:rFonts w:hint="default"/>
        <w:lang w:val="ru-RU" w:eastAsia="en-US" w:bidi="ar-SA"/>
      </w:rPr>
    </w:lvl>
    <w:lvl w:ilvl="7" w:tplc="129AE0B4">
      <w:numFmt w:val="bullet"/>
      <w:lvlText w:val="•"/>
      <w:lvlJc w:val="left"/>
      <w:pPr>
        <w:ind w:left="4629" w:hanging="248"/>
      </w:pPr>
      <w:rPr>
        <w:rFonts w:hint="default"/>
        <w:lang w:val="ru-RU" w:eastAsia="en-US" w:bidi="ar-SA"/>
      </w:rPr>
    </w:lvl>
    <w:lvl w:ilvl="8" w:tplc="F468CE42">
      <w:numFmt w:val="bullet"/>
      <w:lvlText w:val="•"/>
      <w:lvlJc w:val="left"/>
      <w:pPr>
        <w:ind w:left="5307" w:hanging="248"/>
      </w:pPr>
      <w:rPr>
        <w:rFonts w:hint="default"/>
        <w:lang w:val="ru-RU" w:eastAsia="en-US" w:bidi="ar-SA"/>
      </w:rPr>
    </w:lvl>
  </w:abstractNum>
  <w:abstractNum w:abstractNumId="141">
    <w:nsid w:val="7BC036BB"/>
    <w:multiLevelType w:val="hybridMultilevel"/>
    <w:tmpl w:val="D65C423E"/>
    <w:lvl w:ilvl="0" w:tplc="D7EC1CA2">
      <w:start w:val="1"/>
      <w:numFmt w:val="decimal"/>
      <w:lvlText w:val="%1)"/>
      <w:lvlJc w:val="left"/>
      <w:pPr>
        <w:ind w:left="724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07C03A8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B024DB5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A1F83D1C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E40066B8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2A902404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0A38806E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6298E6B4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191A5DB4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42">
    <w:nsid w:val="7CA47A37"/>
    <w:multiLevelType w:val="hybridMultilevel"/>
    <w:tmpl w:val="C328513A"/>
    <w:lvl w:ilvl="0" w:tplc="B3FC3D58">
      <w:start w:val="1"/>
      <w:numFmt w:val="decimal"/>
      <w:lvlText w:val="%1."/>
      <w:lvlJc w:val="left"/>
      <w:pPr>
        <w:ind w:left="15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9D215DC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0B786EB0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CAC0B850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75ACEA4A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D8F00600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98CC665E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A52627C6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3ACC0CE4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143">
    <w:nsid w:val="7CED5398"/>
    <w:multiLevelType w:val="hybridMultilevel"/>
    <w:tmpl w:val="66342DBE"/>
    <w:lvl w:ilvl="0" w:tplc="40AED208">
      <w:start w:val="1"/>
      <w:numFmt w:val="decimal"/>
      <w:lvlText w:val="%1."/>
      <w:lvlJc w:val="left"/>
      <w:pPr>
        <w:ind w:left="404" w:hanging="287"/>
      </w:pPr>
      <w:rPr>
        <w:rFonts w:ascii="Verdana" w:eastAsia="Verdana" w:hAnsi="Verdana" w:cs="Verdana" w:hint="default"/>
        <w:color w:val="231F20"/>
        <w:spacing w:val="-2"/>
        <w:w w:val="83"/>
        <w:sz w:val="24"/>
        <w:szCs w:val="24"/>
        <w:lang w:val="ru-RU" w:eastAsia="en-US" w:bidi="ar-SA"/>
      </w:rPr>
    </w:lvl>
    <w:lvl w:ilvl="1" w:tplc="3904CA46">
      <w:start w:val="1"/>
      <w:numFmt w:val="decimal"/>
      <w:lvlText w:val="%2."/>
      <w:lvlJc w:val="left"/>
      <w:pPr>
        <w:ind w:left="606" w:hanging="263"/>
      </w:pPr>
      <w:rPr>
        <w:rFonts w:hint="default"/>
        <w:w w:val="127"/>
        <w:lang w:val="ru-RU" w:eastAsia="en-US" w:bidi="ar-SA"/>
      </w:rPr>
    </w:lvl>
    <w:lvl w:ilvl="2" w:tplc="65D62AA4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4432C608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AF7CC5D6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562439CA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77929D5E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95A098A0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CC5A4AA2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abstractNum w:abstractNumId="144">
    <w:nsid w:val="7F257578"/>
    <w:multiLevelType w:val="hybridMultilevel"/>
    <w:tmpl w:val="B13CF890"/>
    <w:lvl w:ilvl="0" w:tplc="50F89AD0">
      <w:start w:val="1"/>
      <w:numFmt w:val="decimal"/>
      <w:lvlText w:val="%1)"/>
      <w:lvlJc w:val="left"/>
      <w:pPr>
        <w:ind w:left="156" w:hanging="29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B14076A6">
      <w:numFmt w:val="bullet"/>
      <w:lvlText w:val="•"/>
      <w:lvlJc w:val="left"/>
      <w:pPr>
        <w:ind w:left="810" w:hanging="294"/>
      </w:pPr>
      <w:rPr>
        <w:rFonts w:hint="default"/>
        <w:lang w:val="ru-RU" w:eastAsia="en-US" w:bidi="ar-SA"/>
      </w:rPr>
    </w:lvl>
    <w:lvl w:ilvl="2" w:tplc="17FA3A18">
      <w:numFmt w:val="bullet"/>
      <w:lvlText w:val="•"/>
      <w:lvlJc w:val="left"/>
      <w:pPr>
        <w:ind w:left="1460" w:hanging="294"/>
      </w:pPr>
      <w:rPr>
        <w:rFonts w:hint="default"/>
        <w:lang w:val="ru-RU" w:eastAsia="en-US" w:bidi="ar-SA"/>
      </w:rPr>
    </w:lvl>
    <w:lvl w:ilvl="3" w:tplc="FFB2D854">
      <w:numFmt w:val="bullet"/>
      <w:lvlText w:val="•"/>
      <w:lvlJc w:val="left"/>
      <w:pPr>
        <w:ind w:left="2111" w:hanging="294"/>
      </w:pPr>
      <w:rPr>
        <w:rFonts w:hint="default"/>
        <w:lang w:val="ru-RU" w:eastAsia="en-US" w:bidi="ar-SA"/>
      </w:rPr>
    </w:lvl>
    <w:lvl w:ilvl="4" w:tplc="CAA25450">
      <w:numFmt w:val="bullet"/>
      <w:lvlText w:val="•"/>
      <w:lvlJc w:val="left"/>
      <w:pPr>
        <w:ind w:left="2761" w:hanging="294"/>
      </w:pPr>
      <w:rPr>
        <w:rFonts w:hint="default"/>
        <w:lang w:val="ru-RU" w:eastAsia="en-US" w:bidi="ar-SA"/>
      </w:rPr>
    </w:lvl>
    <w:lvl w:ilvl="5" w:tplc="03D670FA">
      <w:numFmt w:val="bullet"/>
      <w:lvlText w:val="•"/>
      <w:lvlJc w:val="left"/>
      <w:pPr>
        <w:ind w:left="3411" w:hanging="294"/>
      </w:pPr>
      <w:rPr>
        <w:rFonts w:hint="default"/>
        <w:lang w:val="ru-RU" w:eastAsia="en-US" w:bidi="ar-SA"/>
      </w:rPr>
    </w:lvl>
    <w:lvl w:ilvl="6" w:tplc="B60C991C">
      <w:numFmt w:val="bullet"/>
      <w:lvlText w:val="•"/>
      <w:lvlJc w:val="left"/>
      <w:pPr>
        <w:ind w:left="4062" w:hanging="294"/>
      </w:pPr>
      <w:rPr>
        <w:rFonts w:hint="default"/>
        <w:lang w:val="ru-RU" w:eastAsia="en-US" w:bidi="ar-SA"/>
      </w:rPr>
    </w:lvl>
    <w:lvl w:ilvl="7" w:tplc="6D34E0E4">
      <w:numFmt w:val="bullet"/>
      <w:lvlText w:val="•"/>
      <w:lvlJc w:val="left"/>
      <w:pPr>
        <w:ind w:left="4712" w:hanging="294"/>
      </w:pPr>
      <w:rPr>
        <w:rFonts w:hint="default"/>
        <w:lang w:val="ru-RU" w:eastAsia="en-US" w:bidi="ar-SA"/>
      </w:rPr>
    </w:lvl>
    <w:lvl w:ilvl="8" w:tplc="1BB07B2E">
      <w:numFmt w:val="bullet"/>
      <w:lvlText w:val="•"/>
      <w:lvlJc w:val="left"/>
      <w:pPr>
        <w:ind w:left="5362" w:hanging="294"/>
      </w:pPr>
      <w:rPr>
        <w:rFonts w:hint="default"/>
        <w:lang w:val="ru-RU" w:eastAsia="en-US" w:bidi="ar-SA"/>
      </w:rPr>
    </w:lvl>
  </w:abstractNum>
  <w:num w:numId="1">
    <w:abstractNumId w:val="135"/>
  </w:num>
  <w:num w:numId="2">
    <w:abstractNumId w:val="91"/>
  </w:num>
  <w:num w:numId="3">
    <w:abstractNumId w:val="77"/>
  </w:num>
  <w:num w:numId="4">
    <w:abstractNumId w:val="120"/>
  </w:num>
  <w:num w:numId="5">
    <w:abstractNumId w:val="93"/>
  </w:num>
  <w:num w:numId="6">
    <w:abstractNumId w:val="59"/>
  </w:num>
  <w:num w:numId="7">
    <w:abstractNumId w:val="68"/>
  </w:num>
  <w:num w:numId="8">
    <w:abstractNumId w:val="47"/>
  </w:num>
  <w:num w:numId="9">
    <w:abstractNumId w:val="103"/>
  </w:num>
  <w:num w:numId="10">
    <w:abstractNumId w:val="4"/>
  </w:num>
  <w:num w:numId="11">
    <w:abstractNumId w:val="143"/>
  </w:num>
  <w:num w:numId="12">
    <w:abstractNumId w:val="88"/>
  </w:num>
  <w:num w:numId="13">
    <w:abstractNumId w:val="12"/>
  </w:num>
  <w:num w:numId="14">
    <w:abstractNumId w:val="67"/>
  </w:num>
  <w:num w:numId="15">
    <w:abstractNumId w:val="6"/>
  </w:num>
  <w:num w:numId="16">
    <w:abstractNumId w:val="70"/>
  </w:num>
  <w:num w:numId="17">
    <w:abstractNumId w:val="5"/>
  </w:num>
  <w:num w:numId="18">
    <w:abstractNumId w:val="94"/>
  </w:num>
  <w:num w:numId="19">
    <w:abstractNumId w:val="73"/>
  </w:num>
  <w:num w:numId="20">
    <w:abstractNumId w:val="127"/>
  </w:num>
  <w:num w:numId="21">
    <w:abstractNumId w:val="98"/>
  </w:num>
  <w:num w:numId="22">
    <w:abstractNumId w:val="34"/>
  </w:num>
  <w:num w:numId="23">
    <w:abstractNumId w:val="144"/>
  </w:num>
  <w:num w:numId="24">
    <w:abstractNumId w:val="35"/>
  </w:num>
  <w:num w:numId="25">
    <w:abstractNumId w:val="96"/>
  </w:num>
  <w:num w:numId="26">
    <w:abstractNumId w:val="72"/>
  </w:num>
  <w:num w:numId="27">
    <w:abstractNumId w:val="27"/>
  </w:num>
  <w:num w:numId="28">
    <w:abstractNumId w:val="134"/>
  </w:num>
  <w:num w:numId="29">
    <w:abstractNumId w:val="87"/>
  </w:num>
  <w:num w:numId="30">
    <w:abstractNumId w:val="101"/>
  </w:num>
  <w:num w:numId="31">
    <w:abstractNumId w:val="66"/>
  </w:num>
  <w:num w:numId="32">
    <w:abstractNumId w:val="29"/>
  </w:num>
  <w:num w:numId="33">
    <w:abstractNumId w:val="79"/>
  </w:num>
  <w:num w:numId="34">
    <w:abstractNumId w:val="71"/>
  </w:num>
  <w:num w:numId="35">
    <w:abstractNumId w:val="126"/>
  </w:num>
  <w:num w:numId="36">
    <w:abstractNumId w:val="138"/>
  </w:num>
  <w:num w:numId="37">
    <w:abstractNumId w:val="128"/>
  </w:num>
  <w:num w:numId="38">
    <w:abstractNumId w:val="78"/>
  </w:num>
  <w:num w:numId="39">
    <w:abstractNumId w:val="133"/>
  </w:num>
  <w:num w:numId="40">
    <w:abstractNumId w:val="54"/>
  </w:num>
  <w:num w:numId="41">
    <w:abstractNumId w:val="44"/>
  </w:num>
  <w:num w:numId="42">
    <w:abstractNumId w:val="41"/>
  </w:num>
  <w:num w:numId="43">
    <w:abstractNumId w:val="31"/>
  </w:num>
  <w:num w:numId="44">
    <w:abstractNumId w:val="11"/>
  </w:num>
  <w:num w:numId="45">
    <w:abstractNumId w:val="61"/>
  </w:num>
  <w:num w:numId="46">
    <w:abstractNumId w:val="2"/>
  </w:num>
  <w:num w:numId="47">
    <w:abstractNumId w:val="15"/>
  </w:num>
  <w:num w:numId="48">
    <w:abstractNumId w:val="86"/>
  </w:num>
  <w:num w:numId="49">
    <w:abstractNumId w:val="20"/>
  </w:num>
  <w:num w:numId="50">
    <w:abstractNumId w:val="37"/>
  </w:num>
  <w:num w:numId="51">
    <w:abstractNumId w:val="117"/>
  </w:num>
  <w:num w:numId="52">
    <w:abstractNumId w:val="43"/>
  </w:num>
  <w:num w:numId="53">
    <w:abstractNumId w:val="100"/>
  </w:num>
  <w:num w:numId="54">
    <w:abstractNumId w:val="122"/>
  </w:num>
  <w:num w:numId="55">
    <w:abstractNumId w:val="46"/>
  </w:num>
  <w:num w:numId="56">
    <w:abstractNumId w:val="69"/>
  </w:num>
  <w:num w:numId="57">
    <w:abstractNumId w:val="50"/>
  </w:num>
  <w:num w:numId="58">
    <w:abstractNumId w:val="26"/>
  </w:num>
  <w:num w:numId="59">
    <w:abstractNumId w:val="0"/>
  </w:num>
  <w:num w:numId="60">
    <w:abstractNumId w:val="40"/>
  </w:num>
  <w:num w:numId="61">
    <w:abstractNumId w:val="17"/>
  </w:num>
  <w:num w:numId="62">
    <w:abstractNumId w:val="1"/>
  </w:num>
  <w:num w:numId="63">
    <w:abstractNumId w:val="53"/>
  </w:num>
  <w:num w:numId="64">
    <w:abstractNumId w:val="55"/>
  </w:num>
  <w:num w:numId="65">
    <w:abstractNumId w:val="110"/>
  </w:num>
  <w:num w:numId="66">
    <w:abstractNumId w:val="7"/>
  </w:num>
  <w:num w:numId="67">
    <w:abstractNumId w:val="33"/>
  </w:num>
  <w:num w:numId="68">
    <w:abstractNumId w:val="49"/>
  </w:num>
  <w:num w:numId="69">
    <w:abstractNumId w:val="140"/>
  </w:num>
  <w:num w:numId="70">
    <w:abstractNumId w:val="57"/>
  </w:num>
  <w:num w:numId="71">
    <w:abstractNumId w:val="38"/>
  </w:num>
  <w:num w:numId="72">
    <w:abstractNumId w:val="60"/>
  </w:num>
  <w:num w:numId="73">
    <w:abstractNumId w:val="51"/>
  </w:num>
  <w:num w:numId="74">
    <w:abstractNumId w:val="107"/>
  </w:num>
  <w:num w:numId="75">
    <w:abstractNumId w:val="106"/>
  </w:num>
  <w:num w:numId="76">
    <w:abstractNumId w:val="104"/>
  </w:num>
  <w:num w:numId="77">
    <w:abstractNumId w:val="3"/>
  </w:num>
  <w:num w:numId="78">
    <w:abstractNumId w:val="85"/>
  </w:num>
  <w:num w:numId="79">
    <w:abstractNumId w:val="90"/>
  </w:num>
  <w:num w:numId="80">
    <w:abstractNumId w:val="48"/>
  </w:num>
  <w:num w:numId="81">
    <w:abstractNumId w:val="9"/>
  </w:num>
  <w:num w:numId="82">
    <w:abstractNumId w:val="142"/>
  </w:num>
  <w:num w:numId="83">
    <w:abstractNumId w:val="118"/>
  </w:num>
  <w:num w:numId="84">
    <w:abstractNumId w:val="62"/>
  </w:num>
  <w:num w:numId="85">
    <w:abstractNumId w:val="18"/>
  </w:num>
  <w:num w:numId="86">
    <w:abstractNumId w:val="121"/>
  </w:num>
  <w:num w:numId="87">
    <w:abstractNumId w:val="132"/>
  </w:num>
  <w:num w:numId="88">
    <w:abstractNumId w:val="75"/>
  </w:num>
  <w:num w:numId="89">
    <w:abstractNumId w:val="137"/>
  </w:num>
  <w:num w:numId="90">
    <w:abstractNumId w:val="115"/>
  </w:num>
  <w:num w:numId="91">
    <w:abstractNumId w:val="74"/>
  </w:num>
  <w:num w:numId="92">
    <w:abstractNumId w:val="83"/>
  </w:num>
  <w:num w:numId="93">
    <w:abstractNumId w:val="116"/>
  </w:num>
  <w:num w:numId="94">
    <w:abstractNumId w:val="114"/>
  </w:num>
  <w:num w:numId="95">
    <w:abstractNumId w:val="52"/>
  </w:num>
  <w:num w:numId="96">
    <w:abstractNumId w:val="10"/>
  </w:num>
  <w:num w:numId="97">
    <w:abstractNumId w:val="65"/>
  </w:num>
  <w:num w:numId="98">
    <w:abstractNumId w:val="30"/>
  </w:num>
  <w:num w:numId="99">
    <w:abstractNumId w:val="8"/>
  </w:num>
  <w:num w:numId="100">
    <w:abstractNumId w:val="64"/>
  </w:num>
  <w:num w:numId="101">
    <w:abstractNumId w:val="108"/>
  </w:num>
  <w:num w:numId="102">
    <w:abstractNumId w:val="136"/>
  </w:num>
  <w:num w:numId="103">
    <w:abstractNumId w:val="109"/>
  </w:num>
  <w:num w:numId="104">
    <w:abstractNumId w:val="58"/>
  </w:num>
  <w:num w:numId="105">
    <w:abstractNumId w:val="56"/>
  </w:num>
  <w:num w:numId="106">
    <w:abstractNumId w:val="81"/>
  </w:num>
  <w:num w:numId="107">
    <w:abstractNumId w:val="130"/>
  </w:num>
  <w:num w:numId="108">
    <w:abstractNumId w:val="23"/>
  </w:num>
  <w:num w:numId="109">
    <w:abstractNumId w:val="80"/>
  </w:num>
  <w:num w:numId="110">
    <w:abstractNumId w:val="14"/>
  </w:num>
  <w:num w:numId="111">
    <w:abstractNumId w:val="112"/>
  </w:num>
  <w:num w:numId="112">
    <w:abstractNumId w:val="97"/>
  </w:num>
  <w:num w:numId="113">
    <w:abstractNumId w:val="129"/>
  </w:num>
  <w:num w:numId="114">
    <w:abstractNumId w:val="19"/>
  </w:num>
  <w:num w:numId="115">
    <w:abstractNumId w:val="39"/>
  </w:num>
  <w:num w:numId="116">
    <w:abstractNumId w:val="36"/>
  </w:num>
  <w:num w:numId="117">
    <w:abstractNumId w:val="125"/>
  </w:num>
  <w:num w:numId="118">
    <w:abstractNumId w:val="82"/>
  </w:num>
  <w:num w:numId="119">
    <w:abstractNumId w:val="119"/>
  </w:num>
  <w:num w:numId="120">
    <w:abstractNumId w:val="105"/>
  </w:num>
  <w:num w:numId="121">
    <w:abstractNumId w:val="111"/>
  </w:num>
  <w:num w:numId="122">
    <w:abstractNumId w:val="16"/>
  </w:num>
  <w:num w:numId="123">
    <w:abstractNumId w:val="13"/>
  </w:num>
  <w:num w:numId="124">
    <w:abstractNumId w:val="124"/>
  </w:num>
  <w:num w:numId="125">
    <w:abstractNumId w:val="32"/>
  </w:num>
  <w:num w:numId="126">
    <w:abstractNumId w:val="22"/>
  </w:num>
  <w:num w:numId="127">
    <w:abstractNumId w:val="99"/>
  </w:num>
  <w:num w:numId="128">
    <w:abstractNumId w:val="24"/>
  </w:num>
  <w:num w:numId="129">
    <w:abstractNumId w:val="141"/>
  </w:num>
  <w:num w:numId="130">
    <w:abstractNumId w:val="21"/>
  </w:num>
  <w:num w:numId="131">
    <w:abstractNumId w:val="102"/>
  </w:num>
  <w:num w:numId="132">
    <w:abstractNumId w:val="113"/>
  </w:num>
  <w:num w:numId="133">
    <w:abstractNumId w:val="139"/>
  </w:num>
  <w:num w:numId="134">
    <w:abstractNumId w:val="76"/>
  </w:num>
  <w:num w:numId="135">
    <w:abstractNumId w:val="63"/>
  </w:num>
  <w:num w:numId="136">
    <w:abstractNumId w:val="42"/>
  </w:num>
  <w:num w:numId="137">
    <w:abstractNumId w:val="84"/>
  </w:num>
  <w:num w:numId="138">
    <w:abstractNumId w:val="25"/>
  </w:num>
  <w:num w:numId="139">
    <w:abstractNumId w:val="45"/>
  </w:num>
  <w:num w:numId="140">
    <w:abstractNumId w:val="131"/>
  </w:num>
  <w:num w:numId="141">
    <w:abstractNumId w:val="89"/>
  </w:num>
  <w:num w:numId="142">
    <w:abstractNumId w:val="123"/>
  </w:num>
  <w:num w:numId="143">
    <w:abstractNumId w:val="92"/>
  </w:num>
  <w:num w:numId="144">
    <w:abstractNumId w:val="28"/>
  </w:num>
  <w:num w:numId="145">
    <w:abstractNumId w:val="95"/>
  </w:num>
  <w:numIdMacAtCleanup w:val="1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hideSpellingError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0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6905"/>
    <w:rsid w:val="000423A1"/>
    <w:rsid w:val="000D2B55"/>
    <w:rsid w:val="00103C63"/>
    <w:rsid w:val="001129ED"/>
    <w:rsid w:val="00201A87"/>
    <w:rsid w:val="002C6905"/>
    <w:rsid w:val="00311E2F"/>
    <w:rsid w:val="00362367"/>
    <w:rsid w:val="003D628D"/>
    <w:rsid w:val="00480C46"/>
    <w:rsid w:val="004D2DE7"/>
    <w:rsid w:val="004F2E35"/>
    <w:rsid w:val="005327BE"/>
    <w:rsid w:val="006171A5"/>
    <w:rsid w:val="00694F1C"/>
    <w:rsid w:val="00697CD1"/>
    <w:rsid w:val="006D090E"/>
    <w:rsid w:val="006F377B"/>
    <w:rsid w:val="00722694"/>
    <w:rsid w:val="007D0710"/>
    <w:rsid w:val="00805EA1"/>
    <w:rsid w:val="00932456"/>
    <w:rsid w:val="009762F6"/>
    <w:rsid w:val="009A5F26"/>
    <w:rsid w:val="009A7D70"/>
    <w:rsid w:val="009A7F37"/>
    <w:rsid w:val="009F13BF"/>
    <w:rsid w:val="00A23F2D"/>
    <w:rsid w:val="00B64EE0"/>
    <w:rsid w:val="00BD1323"/>
    <w:rsid w:val="00C15177"/>
    <w:rsid w:val="00C21A89"/>
    <w:rsid w:val="00C604CA"/>
    <w:rsid w:val="00C631D4"/>
    <w:rsid w:val="00D565D0"/>
    <w:rsid w:val="00D965D2"/>
    <w:rsid w:val="00DB63D3"/>
    <w:rsid w:val="00E401D5"/>
    <w:rsid w:val="00F54057"/>
    <w:rsid w:val="00FB4E1C"/>
    <w:rsid w:val="00FB525B"/>
    <w:rsid w:val="00FC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E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F2E35"/>
    <w:pPr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rsid w:val="004F2E35"/>
    <w:pPr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rsid w:val="004F2E35"/>
    <w:pPr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rsid w:val="004F2E35"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uiPriority w:val="1"/>
    <w:qFormat/>
    <w:rsid w:val="004F2E35"/>
    <w:pPr>
      <w:ind w:left="38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E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F2E35"/>
    <w:pPr>
      <w:spacing w:before="107"/>
      <w:ind w:left="1402" w:hanging="793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4F2E35"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rsid w:val="004F2E35"/>
    <w:pPr>
      <w:spacing w:before="250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rsid w:val="004F2E35"/>
    <w:pPr>
      <w:ind w:left="156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4F2E35"/>
  </w:style>
  <w:style w:type="paragraph" w:styleId="a6">
    <w:name w:val="No Spacing"/>
    <w:uiPriority w:val="1"/>
    <w:qFormat/>
    <w:rsid w:val="00311E2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11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E2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7226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269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226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269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8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7"/>
      <w:ind w:left="1402" w:hanging="79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50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156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311E2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11E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E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e.int/en/web/common-european-" TargetMode="Externa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9" Type="http://schemas.openxmlformats.org/officeDocument/2006/relationships/footer" Target="footer24.xml"/><Relationship Id="rId21" Type="http://schemas.openxmlformats.org/officeDocument/2006/relationships/footer" Target="footer10.xml"/><Relationship Id="rId34" Type="http://schemas.openxmlformats.org/officeDocument/2006/relationships/footer" Target="footer19.xml"/><Relationship Id="rId42" Type="http://schemas.openxmlformats.org/officeDocument/2006/relationships/footer" Target="footer27.xml"/><Relationship Id="rId47" Type="http://schemas.openxmlformats.org/officeDocument/2006/relationships/footer" Target="footer32.xml"/><Relationship Id="rId50" Type="http://schemas.openxmlformats.org/officeDocument/2006/relationships/footer" Target="footer35.xml"/><Relationship Id="rId55" Type="http://schemas.openxmlformats.org/officeDocument/2006/relationships/footer" Target="footer40.xml"/><Relationship Id="rId63" Type="http://schemas.openxmlformats.org/officeDocument/2006/relationships/footer" Target="footer48.xml"/><Relationship Id="rId68" Type="http://schemas.openxmlformats.org/officeDocument/2006/relationships/footer" Target="footer53.xml"/><Relationship Id="rId7" Type="http://schemas.openxmlformats.org/officeDocument/2006/relationships/endnotes" Target="endnotes.xml"/><Relationship Id="rId71" Type="http://schemas.openxmlformats.org/officeDocument/2006/relationships/footer" Target="footer56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footer" Target="footer14.xml"/><Relationship Id="rId11" Type="http://schemas.openxmlformats.org/officeDocument/2006/relationships/footer" Target="footer3.xml"/><Relationship Id="rId24" Type="http://schemas.openxmlformats.org/officeDocument/2006/relationships/image" Target="media/image4.png"/><Relationship Id="rId32" Type="http://schemas.openxmlformats.org/officeDocument/2006/relationships/footer" Target="footer17.xml"/><Relationship Id="rId37" Type="http://schemas.openxmlformats.org/officeDocument/2006/relationships/footer" Target="footer22.xml"/><Relationship Id="rId40" Type="http://schemas.openxmlformats.org/officeDocument/2006/relationships/footer" Target="footer25.xml"/><Relationship Id="rId45" Type="http://schemas.openxmlformats.org/officeDocument/2006/relationships/footer" Target="footer30.xml"/><Relationship Id="rId53" Type="http://schemas.openxmlformats.org/officeDocument/2006/relationships/footer" Target="footer38.xml"/><Relationship Id="rId58" Type="http://schemas.openxmlformats.org/officeDocument/2006/relationships/footer" Target="footer43.xml"/><Relationship Id="rId66" Type="http://schemas.openxmlformats.org/officeDocument/2006/relationships/footer" Target="footer51.xm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3.png"/><Relationship Id="rId28" Type="http://schemas.openxmlformats.org/officeDocument/2006/relationships/footer" Target="footer13.xml"/><Relationship Id="rId36" Type="http://schemas.openxmlformats.org/officeDocument/2006/relationships/footer" Target="footer21.xml"/><Relationship Id="rId49" Type="http://schemas.openxmlformats.org/officeDocument/2006/relationships/footer" Target="footer34.xml"/><Relationship Id="rId57" Type="http://schemas.openxmlformats.org/officeDocument/2006/relationships/footer" Target="footer42.xml"/><Relationship Id="rId61" Type="http://schemas.openxmlformats.org/officeDocument/2006/relationships/footer" Target="footer46.xml"/><Relationship Id="rId10" Type="http://schemas.openxmlformats.org/officeDocument/2006/relationships/footer" Target="footer2.xml"/><Relationship Id="rId19" Type="http://schemas.openxmlformats.org/officeDocument/2006/relationships/hyperlink" Target="http://form.instrao.ru/" TargetMode="External"/><Relationship Id="rId31" Type="http://schemas.openxmlformats.org/officeDocument/2006/relationships/footer" Target="footer16.xml"/><Relationship Id="rId44" Type="http://schemas.openxmlformats.org/officeDocument/2006/relationships/footer" Target="footer29.xml"/><Relationship Id="rId52" Type="http://schemas.openxmlformats.org/officeDocument/2006/relationships/footer" Target="footer37.xml"/><Relationship Id="rId60" Type="http://schemas.openxmlformats.org/officeDocument/2006/relationships/footer" Target="footer45.xml"/><Relationship Id="rId65" Type="http://schemas.openxmlformats.org/officeDocument/2006/relationships/footer" Target="footer50.xm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e.int/en/web/common-european-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5.png"/><Relationship Id="rId30" Type="http://schemas.openxmlformats.org/officeDocument/2006/relationships/footer" Target="footer15.xml"/><Relationship Id="rId35" Type="http://schemas.openxmlformats.org/officeDocument/2006/relationships/footer" Target="footer20.xml"/><Relationship Id="rId43" Type="http://schemas.openxmlformats.org/officeDocument/2006/relationships/footer" Target="footer28.xml"/><Relationship Id="rId48" Type="http://schemas.openxmlformats.org/officeDocument/2006/relationships/footer" Target="footer33.xml"/><Relationship Id="rId56" Type="http://schemas.openxmlformats.org/officeDocument/2006/relationships/footer" Target="footer41.xml"/><Relationship Id="rId64" Type="http://schemas.openxmlformats.org/officeDocument/2006/relationships/footer" Target="footer49.xml"/><Relationship Id="rId69" Type="http://schemas.openxmlformats.org/officeDocument/2006/relationships/footer" Target="footer54.xml"/><Relationship Id="rId8" Type="http://schemas.openxmlformats.org/officeDocument/2006/relationships/image" Target="media/image1.png"/><Relationship Id="rId51" Type="http://schemas.openxmlformats.org/officeDocument/2006/relationships/footer" Target="footer36.xml"/><Relationship Id="rId72" Type="http://schemas.openxmlformats.org/officeDocument/2006/relationships/footer" Target="footer57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footer" Target="footer18.xml"/><Relationship Id="rId38" Type="http://schemas.openxmlformats.org/officeDocument/2006/relationships/footer" Target="footer23.xml"/><Relationship Id="rId46" Type="http://schemas.openxmlformats.org/officeDocument/2006/relationships/footer" Target="footer31.xml"/><Relationship Id="rId59" Type="http://schemas.openxmlformats.org/officeDocument/2006/relationships/footer" Target="footer44.xml"/><Relationship Id="rId67" Type="http://schemas.openxmlformats.org/officeDocument/2006/relationships/footer" Target="footer52.xml"/><Relationship Id="rId20" Type="http://schemas.openxmlformats.org/officeDocument/2006/relationships/footer" Target="footer9.xml"/><Relationship Id="rId41" Type="http://schemas.openxmlformats.org/officeDocument/2006/relationships/footer" Target="footer26.xml"/><Relationship Id="rId54" Type="http://schemas.openxmlformats.org/officeDocument/2006/relationships/footer" Target="footer39.xml"/><Relationship Id="rId62" Type="http://schemas.openxmlformats.org/officeDocument/2006/relationships/footer" Target="footer47.xml"/><Relationship Id="rId70" Type="http://schemas.openxmlformats.org/officeDocument/2006/relationships/footer" Target="footer55.xml"/><Relationship Id="rId7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6D524-E9C1-4845-A202-57EB5562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376</Pages>
  <Words>226524</Words>
  <Characters>1291192</Characters>
  <Application>Microsoft Office Word</Application>
  <DocSecurity>0</DocSecurity>
  <Lines>10759</Lines>
  <Paragraphs>3029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24</cp:revision>
  <cp:lastPrinted>2022-05-11T08:41:00Z</cp:lastPrinted>
  <dcterms:created xsi:type="dcterms:W3CDTF">2022-05-11T07:09:00Z</dcterms:created>
  <dcterms:modified xsi:type="dcterms:W3CDTF">2022-11-08T22:36:00Z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Adobe Acrobat Pro 10.1.16</vt:lpwstr>
  </property>
  <property fmtid="{D5CDD505-2E9C-101B-9397-08002B2CF9AE}" pid="4" name="LastSaved">
    <vt:filetime>2022-05-11T00:00:00Z</vt:filetime>
  </property>
</Properties>
</file>