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EE" w:rsidRPr="001B07C3" w:rsidRDefault="001116EE" w:rsidP="002A261F">
      <w:pPr>
        <w:pStyle w:val="3"/>
        <w:rPr>
          <w:color w:val="auto"/>
        </w:rPr>
      </w:pPr>
      <w:r w:rsidRPr="001B07C3">
        <w:rPr>
          <w:rFonts w:ascii="Courier New" w:eastAsia="Courier New" w:hAnsi="Courier New" w:cs="Courier New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9F63B5" wp14:editId="3EC0D59F">
            <wp:simplePos x="0" y="0"/>
            <wp:positionH relativeFrom="column">
              <wp:posOffset>3028115</wp:posOffset>
            </wp:positionH>
            <wp:positionV relativeFrom="paragraph">
              <wp:posOffset>-23629</wp:posOffset>
            </wp:positionV>
            <wp:extent cx="709930" cy="654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EE" w:rsidRPr="001B07C3" w:rsidRDefault="001116EE" w:rsidP="002A261F">
      <w:pPr>
        <w:pStyle w:val="3"/>
        <w:rPr>
          <w:color w:val="auto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МИНИСТЕРСТВО ОБРАЗОВАНИЯ И НАУКИ РЕСПУБЛИКИ ДАГЕСТАН</w:t>
      </w: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МУНИЦИПАЛЬНОЕ КАЗЕННОЕ ОБЩЕОБРАЗОВАТЕЛЬНОЕ УЧРЕЖДЕНИЕ </w:t>
      </w:r>
    </w:p>
    <w:p w:rsidR="001116EE" w:rsidRPr="001B07C3" w:rsidRDefault="001116EE" w:rsidP="001116EE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«АВЕРЬЯНОВСКАЯ СРЕДНЯЯ ОБЩЕОБРАЗОВАТЕЛЬНАЯ ШКОЛА»</w:t>
      </w:r>
    </w:p>
    <w:p w:rsidR="001116EE" w:rsidRPr="001B07C3" w:rsidRDefault="001116EE" w:rsidP="001116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vertAnchor="page" w:horzAnchor="margin" w:tblpY="2665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1116EE" w:rsidRPr="001B07C3" w:rsidTr="001116EE">
        <w:tc>
          <w:tcPr>
            <w:tcW w:w="3377" w:type="dxa"/>
          </w:tcPr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РАССМОТРЕНО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Педагогическим советом  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протокол № __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___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от __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29.08.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_202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г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77" w:type="dxa"/>
          </w:tcPr>
          <w:p w:rsidR="001116EE" w:rsidRPr="001B07C3" w:rsidRDefault="001116EE" w:rsidP="001116EE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СОГЛАСОВАНО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С Советом школы</w:t>
            </w:r>
          </w:p>
          <w:p w:rsidR="001116EE" w:rsidRPr="001B07C3" w:rsidRDefault="00857FC3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протокол № __1</w:t>
            </w:r>
            <w:r w:rsidR="001116EE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___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от __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29.0</w:t>
            </w:r>
            <w:r w:rsidR="00897ED6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8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_202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г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77" w:type="dxa"/>
          </w:tcPr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«УТВЕРЖДАЮ»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Директор: _____________                           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Махтаева З.О.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приказ №_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4</w:t>
            </w:r>
            <w:r w:rsidR="00F934D9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6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 от_29.08.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_202</w:t>
            </w:r>
            <w:r w:rsidR="00857FC3"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г</w:t>
            </w:r>
          </w:p>
          <w:p w:rsidR="001116EE" w:rsidRPr="001B07C3" w:rsidRDefault="001116EE" w:rsidP="001116EE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Начальное общее образование</w:t>
      </w: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УЧЕБНЫЙ  ПЛАН </w:t>
      </w: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МКОУ «Аверьяновская средняя общеобразовательная школа» </w:t>
      </w: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proofErr w:type="spellStart"/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с</w:t>
      </w:r>
      <w:proofErr w:type="gramStart"/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.А</w:t>
      </w:r>
      <w:proofErr w:type="gramEnd"/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верьяновка</w:t>
      </w:r>
      <w:proofErr w:type="spellEnd"/>
      <w:r w:rsidRPr="001B07C3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 Кизлярского района Республики Дагестан</w:t>
      </w: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116EE" w:rsidRPr="001B07C3" w:rsidRDefault="001116EE" w:rsidP="0011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1B07C3">
        <w:rPr>
          <w:rFonts w:ascii="Times New Roman" w:eastAsia="Times New Roman" w:hAnsi="Times New Roman" w:cs="Times New Roman"/>
          <w:sz w:val="56"/>
          <w:szCs w:val="56"/>
          <w:lang w:eastAsia="ru-RU"/>
        </w:rPr>
        <w:t>на 2022-2023 учебный год</w:t>
      </w:r>
    </w:p>
    <w:p w:rsidR="001116EE" w:rsidRPr="001B07C3" w:rsidRDefault="001116EE" w:rsidP="002A261F">
      <w:pPr>
        <w:pStyle w:val="3"/>
        <w:rPr>
          <w:color w:val="auto"/>
        </w:rPr>
      </w:pPr>
    </w:p>
    <w:p w:rsidR="001116EE" w:rsidRPr="001B07C3" w:rsidRDefault="001116EE" w:rsidP="001116EE"/>
    <w:p w:rsidR="001116EE" w:rsidRPr="001B07C3" w:rsidRDefault="001116EE" w:rsidP="001116EE"/>
    <w:p w:rsidR="001116EE" w:rsidRPr="001B07C3" w:rsidRDefault="001116EE" w:rsidP="002A261F">
      <w:pPr>
        <w:pStyle w:val="3"/>
        <w:rPr>
          <w:color w:val="auto"/>
        </w:rPr>
      </w:pPr>
    </w:p>
    <w:p w:rsidR="001116EE" w:rsidRPr="001B07C3" w:rsidRDefault="001116EE" w:rsidP="002A261F">
      <w:pPr>
        <w:pStyle w:val="3"/>
        <w:rPr>
          <w:color w:val="auto"/>
        </w:rPr>
      </w:pPr>
    </w:p>
    <w:p w:rsidR="001116EE" w:rsidRPr="001B07C3" w:rsidRDefault="001116EE" w:rsidP="001116EE">
      <w:pPr>
        <w:spacing w:after="0" w:line="240" w:lineRule="auto"/>
      </w:pPr>
    </w:p>
    <w:p w:rsidR="00857FC3" w:rsidRPr="001B07C3" w:rsidRDefault="00857FC3" w:rsidP="00857FC3">
      <w:bookmarkStart w:id="0" w:name="_GoBack"/>
      <w:bookmarkEnd w:id="0"/>
    </w:p>
    <w:p w:rsidR="000E6FF3" w:rsidRDefault="000E6FF3" w:rsidP="00746F7E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aps/>
          <w:sz w:val="24"/>
          <w:szCs w:val="24"/>
          <w:lang w:eastAsia="ru-RU" w:bidi="ru-RU"/>
        </w:rPr>
      </w:pPr>
    </w:p>
    <w:p w:rsidR="00746F7E" w:rsidRPr="001B07C3" w:rsidRDefault="00746F7E" w:rsidP="00746F7E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aps/>
          <w:sz w:val="24"/>
          <w:szCs w:val="24"/>
          <w:lang w:eastAsia="ru-RU" w:bidi="ru-RU"/>
        </w:rPr>
      </w:pPr>
      <w:r w:rsidRPr="001B07C3">
        <w:rPr>
          <w:rFonts w:ascii="Times New Roman" w:eastAsia="Courier New" w:hAnsi="Times New Roman" w:cs="Times New Roman"/>
          <w:b/>
          <w:caps/>
          <w:sz w:val="24"/>
          <w:szCs w:val="24"/>
          <w:lang w:eastAsia="ru-RU" w:bidi="ru-RU"/>
        </w:rPr>
        <w:t>Пояснительная записка</w:t>
      </w:r>
    </w:p>
    <w:p w:rsidR="00746F7E" w:rsidRPr="001B07C3" w:rsidRDefault="00746F7E" w:rsidP="00746F7E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746F7E" w:rsidRPr="003C6102" w:rsidRDefault="00746F7E" w:rsidP="00746F7E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Учебны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й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план 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МКОУ «</w:t>
      </w:r>
      <w:r w:rsidR="00F810BE"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Аверьяновская 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СОШ»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реализующ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его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основные общеобразовательные программы начального общег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о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образования, формиру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ется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в соответствии с требованиями:</w:t>
      </w:r>
    </w:p>
    <w:p w:rsidR="00746F7E" w:rsidRPr="003C6102" w:rsidRDefault="00746F7E" w:rsidP="00746F7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C6102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Закона от 29.12.2012 № 273-ФЗ «Об образовании в Российской Федерации»; </w:t>
      </w:r>
    </w:p>
    <w:p w:rsidR="00746F7E" w:rsidRPr="003C6102" w:rsidRDefault="00746F7E" w:rsidP="00746F7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C6102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государственного образовательного стандарта (далее - ФГОС)  начального общего образования (далее - НОО), утвержденного приказом Министерства образования и науки Российской Федерации от 06.10.2009 № 373 с дополнениями и изменениями (далее - ФГОС начального общего образования); </w:t>
      </w:r>
    </w:p>
    <w:p w:rsidR="00746F7E" w:rsidRPr="003C6102" w:rsidRDefault="00746F7E" w:rsidP="00746F7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C6102">
        <w:rPr>
          <w:rFonts w:ascii="Times New Roman" w:eastAsia="TimesNewRomanPSMT" w:hAnsi="Times New Roman" w:cs="Times New Roman"/>
          <w:sz w:val="20"/>
          <w:szCs w:val="20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28.08.2020 № 442;</w:t>
      </w:r>
    </w:p>
    <w:p w:rsidR="00746F7E" w:rsidRPr="003C6102" w:rsidRDefault="00746F7E" w:rsidP="00746F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6102">
        <w:rPr>
          <w:rFonts w:ascii="Times New Roman" w:eastAsia="TimesNewRomanPSMT" w:hAnsi="Times New Roman" w:cs="Times New Roman"/>
          <w:sz w:val="20"/>
          <w:szCs w:val="20"/>
        </w:rPr>
        <w:t xml:space="preserve">- </w:t>
      </w:r>
      <w:r w:rsidRPr="003C6102">
        <w:rPr>
          <w:rFonts w:ascii="Times New Roman" w:eastAsia="Calibri" w:hAnsi="Times New Roman" w:cs="Times New Roman"/>
          <w:bCs/>
          <w:sz w:val="20"/>
          <w:szCs w:val="20"/>
        </w:rPr>
        <w:t>Методических рекомендаций по формированию учебных планов на 202</w:t>
      </w:r>
      <w:r w:rsidR="00F810BE" w:rsidRPr="003C6102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Pr="003C6102">
        <w:rPr>
          <w:rFonts w:ascii="Times New Roman" w:eastAsia="Calibri" w:hAnsi="Times New Roman" w:cs="Times New Roman"/>
          <w:bCs/>
          <w:sz w:val="20"/>
          <w:szCs w:val="20"/>
        </w:rPr>
        <w:t>-202</w:t>
      </w:r>
      <w:r w:rsidR="00F810BE" w:rsidRPr="003C6102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3C6102">
        <w:rPr>
          <w:rFonts w:ascii="Times New Roman" w:eastAsia="Calibri" w:hAnsi="Times New Roman" w:cs="Times New Roman"/>
          <w:bCs/>
          <w:sz w:val="20"/>
          <w:szCs w:val="20"/>
        </w:rPr>
        <w:t xml:space="preserve"> учебный год, разработанных  Дагестанским институтом развития образования</w:t>
      </w:r>
      <w:r w:rsidRPr="003C610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46F7E" w:rsidRPr="003C6102" w:rsidRDefault="00746F7E" w:rsidP="00746F7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Учебный план является частью образовательной программы образовательной 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школы.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Настоящий учебный план разработан для получения образования в организации, осуществляющей образовательную деятельность, в очной форме.</w:t>
      </w:r>
    </w:p>
    <w:p w:rsidR="00746F7E" w:rsidRPr="003C6102" w:rsidRDefault="00746F7E" w:rsidP="00746F7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Учебный план на 20</w:t>
      </w:r>
      <w:r w:rsidR="00F810BE"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22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/20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2</w:t>
      </w:r>
      <w:r w:rsidR="00F810BE"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4-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летний нормативный срок освоения образовательных программ начального общего образования для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I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>-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IV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 xml:space="preserve">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классов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746F7E" w:rsidRPr="003C6102" w:rsidRDefault="00746F7E" w:rsidP="00746F7E">
      <w:pPr>
        <w:widowControl w:val="0"/>
        <w:tabs>
          <w:tab w:val="left" w:pos="709"/>
          <w:tab w:val="left" w:pos="1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Учебный год начинается 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1 сентября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Продолжительность учебного года при получении начального общего образования составляет 34 недели, в 1 классе — 33 недели. 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jc w:val="both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746F7E" w:rsidRPr="003C6102" w:rsidRDefault="00746F7E" w:rsidP="00746F7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textAlignment w:val="center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Продолжительность каникул в течение учебного года составляет не менее 30 календарных дней, летом — не менее 8 недель. Для </w:t>
      </w:r>
      <w:proofErr w:type="gramStart"/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обучающихся</w:t>
      </w:r>
      <w:proofErr w:type="gramEnd"/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в 1 классе устанавливаются в феврале дополнительные недельные каникулы.</w:t>
      </w:r>
    </w:p>
    <w:p w:rsidR="00746F7E" w:rsidRPr="003C6102" w:rsidRDefault="00746F7E" w:rsidP="00746F7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textAlignment w:val="center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Продолжительность урока составляет в 1 классе — 35 минут; во 2-4 классах — 40 минут. 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Образовательная недельная нагрузка равномерно распределяется в течение учебной недели.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Общий объем нагрузки в течение дня не должен превышать: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для обучающихся I классов - 4 урока и один раз в неделю 5 уроков за счет урока физической культуры;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для обучающихся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II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>-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IV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 xml:space="preserve">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классов - 5 уроков и один раз в неделю 6 уроков за счет урока физической культуры.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IV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>-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V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bidi="en-US"/>
        </w:rPr>
        <w:t xml:space="preserve">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классах - 2 ч.</w:t>
      </w:r>
    </w:p>
    <w:p w:rsidR="00746F7E" w:rsidRPr="003C6102" w:rsidRDefault="00746F7E" w:rsidP="00746F7E">
      <w:pPr>
        <w:widowControl w:val="0"/>
        <w:tabs>
          <w:tab w:val="left" w:pos="709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Режим работы 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школы по </w:t>
      </w: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шестидневной учебной неделе</w:t>
      </w:r>
      <w:r w:rsidRPr="003C6102">
        <w:rPr>
          <w:rFonts w:ascii="Times New Roman" w:eastAsia="Times New Roman" w:hAnsi="Times New Roman" w:cs="Times New Roman"/>
          <w:sz w:val="20"/>
          <w:szCs w:val="20"/>
          <w:lang w:eastAsia="x-none"/>
        </w:rPr>
        <w:t>, первые классы – по пятидневной.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jc w:val="both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Courier New"/>
          <w:sz w:val="20"/>
          <w:szCs w:val="20"/>
          <w:lang w:eastAsia="ru-RU" w:bidi="ru-RU"/>
        </w:rPr>
        <w:t xml:space="preserve">Деление классов на группы предусматривается только при формировании групп для изучения родного языка. </w:t>
      </w: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В школе обучение ведётся на русском языке, но наряду с ним изучается языки народов Дагестана. Для изучения родного языка создаются учебные группы на аварском языке, в каждой из которых не менее 5 учащихся. Учебные группы создаются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 комплектуется группа для изучения предметов «Родной язык (русский)», «Родная литература (русская)».</w:t>
      </w:r>
    </w:p>
    <w:p w:rsidR="00746F7E" w:rsidRPr="003C6102" w:rsidRDefault="00746F7E" w:rsidP="00746F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обучающихся</w:t>
      </w:r>
      <w:proofErr w:type="gramEnd"/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согласно СанПиН 2.4.2.2821-10. 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contextualSpacing/>
        <w:jc w:val="both"/>
        <w:outlineLvl w:val="1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Основная образовательная программа начального общего образования в </w:t>
      </w:r>
      <w:r w:rsidRPr="003C6102">
        <w:rPr>
          <w:rFonts w:ascii="Times New Roman" w:eastAsia="Courier New" w:hAnsi="Times New Roman" w:cs="Times New Roman"/>
          <w:sz w:val="20"/>
          <w:szCs w:val="20"/>
          <w:lang w:val="en-US" w:eastAsia="ru-RU" w:bidi="en-US"/>
        </w:rPr>
        <w:t>I</w:t>
      </w:r>
      <w:r w:rsidRPr="003C6102">
        <w:rPr>
          <w:rFonts w:ascii="Times New Roman" w:eastAsia="Courier New" w:hAnsi="Times New Roman" w:cs="Times New Roman"/>
          <w:sz w:val="20"/>
          <w:szCs w:val="20"/>
          <w:lang w:eastAsia="ru-RU" w:bidi="en-US"/>
        </w:rPr>
        <w:t>-</w:t>
      </w:r>
      <w:r w:rsidRPr="003C6102">
        <w:rPr>
          <w:rFonts w:ascii="Times New Roman" w:eastAsia="Courier New" w:hAnsi="Times New Roman" w:cs="Times New Roman"/>
          <w:sz w:val="20"/>
          <w:szCs w:val="20"/>
          <w:lang w:val="en-US" w:eastAsia="ru-RU" w:bidi="en-US"/>
        </w:rPr>
        <w:t>IV</w:t>
      </w:r>
      <w:r w:rsidRPr="003C6102">
        <w:rPr>
          <w:rFonts w:ascii="Times New Roman" w:eastAsia="Courier New" w:hAnsi="Times New Roman" w:cs="Times New Roman"/>
          <w:sz w:val="20"/>
          <w:szCs w:val="20"/>
          <w:lang w:eastAsia="ru-RU" w:bidi="en-US"/>
        </w:rPr>
        <w:t xml:space="preserve"> </w:t>
      </w: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contextualSpacing/>
        <w:jc w:val="both"/>
        <w:outlineLvl w:val="1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r w:rsidRPr="003C6102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746F7E" w:rsidRPr="003C6102" w:rsidRDefault="00746F7E" w:rsidP="00746F7E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3C610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 рамках ФГОС осуществляется проектная деятельность по предметам.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Учебный план состоит из двух частей - обязательной части (80%)  и части, формируемой участниками образовательных отношений, включая внеурочную деятельность (20%).</w:t>
      </w:r>
    </w:p>
    <w:p w:rsidR="00746F7E" w:rsidRPr="003C6102" w:rsidRDefault="00746F7E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Обязательная</w:t>
      </w: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ab/>
        <w:t xml:space="preserve">  часть учебного плана определяет</w:t>
      </w: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Приказом </w:t>
      </w:r>
      <w:proofErr w:type="spell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Минобрнауки</w:t>
      </w:r>
      <w:proofErr w:type="spellEnd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  <w:r w:rsidRPr="003C6102">
        <w:rPr>
          <w:rFonts w:ascii="Times New Roman" w:eastAsia="Calibri" w:hAnsi="Times New Roman" w:cs="Times New Roman"/>
          <w:b/>
          <w:sz w:val="20"/>
          <w:szCs w:val="20"/>
          <w:lang w:bidi="ru-RU"/>
        </w:rPr>
        <w:t xml:space="preserve"> </w:t>
      </w: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В соответствии с ФГОС начального общего и основного общего образования предметная область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Время, отводимое на данную часть учебного плана внутри максимально допустимой недельной нагрузки использовано</w:t>
      </w:r>
      <w:proofErr w:type="gramEnd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на проведение учебных занятий, направленных на интеллектуальное развитие учащихся. 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</w:t>
      </w: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lastRenderedPageBreak/>
        <w:t>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обучающихся</w:t>
      </w:r>
      <w:proofErr w:type="gramEnd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proofErr w:type="gram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обучающихся</w:t>
      </w:r>
      <w:proofErr w:type="gramEnd"/>
      <w:r w:rsidRPr="003C6102">
        <w:rPr>
          <w:rFonts w:ascii="Times New Roman" w:eastAsia="Calibri" w:hAnsi="Times New Roman" w:cs="Times New Roman"/>
          <w:sz w:val="20"/>
          <w:szCs w:val="20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746F7E" w:rsidRPr="003C6102" w:rsidRDefault="00746F7E" w:rsidP="00746F7E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proofErr w:type="gramStart"/>
      <w:r w:rsidRPr="003C6102">
        <w:rPr>
          <w:rFonts w:ascii="Times New Roman" w:eastAsia="TimesNewRomanPSMT" w:hAnsi="Times New Roman" w:cs="Times New Roman"/>
          <w:sz w:val="20"/>
          <w:szCs w:val="20"/>
        </w:rPr>
        <w:t>При необходимости организации обучения в дистанционной, очно-заочной и (или) заочной формах учебные планы основаны на требованиях ФГОС начального общего образования.</w:t>
      </w:r>
      <w:proofErr w:type="gramEnd"/>
      <w:r w:rsidRPr="003C6102">
        <w:rPr>
          <w:rFonts w:ascii="Times New Roman" w:eastAsia="TimesNewRomanPSMT" w:hAnsi="Times New Roman" w:cs="Times New Roman"/>
          <w:sz w:val="20"/>
          <w:szCs w:val="20"/>
        </w:rPr>
        <w:t xml:space="preserve">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E87B51" w:rsidRPr="0047794F" w:rsidRDefault="00E87B51" w:rsidP="00E87B51">
      <w:pPr>
        <w:pStyle w:val="a3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94F">
        <w:rPr>
          <w:rFonts w:ascii="Times New Roman" w:hAnsi="Times New Roman" w:cs="Times New Roman"/>
          <w:b/>
          <w:sz w:val="24"/>
          <w:szCs w:val="24"/>
        </w:rPr>
        <w:t>Учебный план на 2022 – 2023 учебный год</w:t>
      </w:r>
    </w:p>
    <w:p w:rsidR="00746F7E" w:rsidRPr="001B07C3" w:rsidRDefault="00746F7E" w:rsidP="00984B54">
      <w:pPr>
        <w:spacing w:after="0"/>
        <w:ind w:right="-143"/>
        <w:rPr>
          <w:rFonts w:ascii="Times New Roman" w:eastAsia="Calibri" w:hAnsi="Times New Roman" w:cs="Times New Roman"/>
          <w:bCs/>
          <w:sz w:val="24"/>
          <w:szCs w:val="24"/>
        </w:rPr>
      </w:pPr>
      <w:r w:rsidRPr="00005626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Учебный план образовательной организации разработан на </w:t>
      </w:r>
      <w:r w:rsidRPr="00005626">
        <w:rPr>
          <w:rFonts w:ascii="Times New Roman" w:eastAsia="Calibri" w:hAnsi="Times New Roman" w:cs="Times New Roman"/>
          <w:sz w:val="20"/>
          <w:szCs w:val="20"/>
        </w:rPr>
        <w:t>основе примерного недельного учебного плана</w:t>
      </w:r>
      <w:r w:rsidR="00897ED6" w:rsidRPr="00005626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897ED6" w:rsidRPr="000056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ФГОС 2021 в 1 классах</w:t>
      </w:r>
      <w:r w:rsidR="00681F89" w:rsidRPr="000056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146D5E" w:rsidRPr="00005626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созданный</w:t>
      </w:r>
      <w:r w:rsidR="00681F89" w:rsidRPr="00005626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на основании </w:t>
      </w:r>
      <w:r w:rsidR="00681F89" w:rsidRPr="00005626">
        <w:rPr>
          <w:rFonts w:ascii="Times New Roman" w:eastAsia="Bookman Old Style" w:hAnsi="Times New Roman" w:cs="Times New Roman"/>
          <w:color w:val="000000"/>
          <w:spacing w:val="-1"/>
          <w:w w:val="95"/>
          <w:sz w:val="20"/>
          <w:szCs w:val="20"/>
        </w:rPr>
        <w:t xml:space="preserve">ФЕДЕРАЛЬНОГО </w:t>
      </w:r>
      <w:r w:rsidR="00681F89" w:rsidRPr="00005626">
        <w:rPr>
          <w:rFonts w:ascii="Times New Roman" w:eastAsia="Bookman Old Style" w:hAnsi="Times New Roman" w:cs="Times New Roman"/>
          <w:color w:val="000000"/>
          <w:w w:val="95"/>
          <w:sz w:val="20"/>
          <w:szCs w:val="20"/>
        </w:rPr>
        <w:t>УЧЕБН</w:t>
      </w:r>
      <w:proofErr w:type="gramStart"/>
      <w:r w:rsidR="00681F89" w:rsidRPr="00005626">
        <w:rPr>
          <w:rFonts w:ascii="Times New Roman" w:eastAsia="Bookman Old Style" w:hAnsi="Times New Roman" w:cs="Times New Roman"/>
          <w:color w:val="000000"/>
          <w:w w:val="95"/>
          <w:sz w:val="20"/>
          <w:szCs w:val="20"/>
        </w:rPr>
        <w:t>О-</w:t>
      </w:r>
      <w:proofErr w:type="gramEnd"/>
      <w:r w:rsidR="00753C87">
        <w:rPr>
          <w:rFonts w:ascii="Times New Roman" w:eastAsia="Bookman Old Style" w:hAnsi="Times New Roman" w:cs="Times New Roman"/>
          <w:color w:val="000000"/>
          <w:w w:val="95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w w:val="95"/>
          <w:sz w:val="20"/>
          <w:szCs w:val="20"/>
        </w:rPr>
        <w:t>МЕТОДИЧЕСКОГО</w:t>
      </w:r>
      <w:r w:rsidR="00753C87">
        <w:rPr>
          <w:rFonts w:ascii="Times New Roman" w:eastAsia="Bookman Old Style" w:hAnsi="Times New Roman" w:cs="Times New Roman"/>
          <w:color w:val="000000"/>
          <w:w w:val="95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sz w:val="20"/>
          <w:szCs w:val="20"/>
        </w:rPr>
        <w:t>ОБЪЕДИНЕНИЯ</w:t>
      </w:r>
      <w:r w:rsidR="00753C87">
        <w:rPr>
          <w:rFonts w:ascii="Times New Roman" w:eastAsia="Bookman Old Style" w:hAnsi="Times New Roman" w:cs="Times New Roman"/>
          <w:color w:val="000000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sz w:val="20"/>
          <w:szCs w:val="20"/>
        </w:rPr>
        <w:t>ПО</w:t>
      </w:r>
      <w:r w:rsidR="00753C87">
        <w:rPr>
          <w:rFonts w:ascii="Times New Roman" w:eastAsia="Bookman Old Style" w:hAnsi="Times New Roman" w:cs="Times New Roman"/>
          <w:color w:val="000000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sz w:val="20"/>
          <w:szCs w:val="20"/>
        </w:rPr>
        <w:t>ОБЩЕМУ</w:t>
      </w:r>
      <w:r w:rsidR="00753C87">
        <w:rPr>
          <w:rFonts w:ascii="Times New Roman" w:eastAsia="Bookman Old Style" w:hAnsi="Times New Roman" w:cs="Times New Roman"/>
          <w:color w:val="000000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sz w:val="20"/>
          <w:szCs w:val="20"/>
        </w:rPr>
        <w:t>ОБРАЗОВАНИЮ</w:t>
      </w:r>
      <w:r w:rsidR="00681F89" w:rsidRPr="00005626">
        <w:rPr>
          <w:rFonts w:ascii="Times New Roman" w:eastAsia="Bookman Old Style" w:hAnsi="Times New Roman" w:cs="Times New Roman"/>
          <w:b/>
          <w:color w:val="000000"/>
          <w:sz w:val="20"/>
          <w:szCs w:val="20"/>
        </w:rPr>
        <w:t>,</w:t>
      </w:r>
      <w:r w:rsidR="00753C87">
        <w:rPr>
          <w:rFonts w:ascii="Times New Roman" w:eastAsia="Bookman Old Style" w:hAnsi="Times New Roman" w:cs="Times New Roman"/>
          <w:b/>
          <w:color w:val="000000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b/>
          <w:color w:val="000000"/>
          <w:sz w:val="20"/>
          <w:szCs w:val="20"/>
        </w:rPr>
        <w:t xml:space="preserve"> </w:t>
      </w:r>
      <w:r w:rsidR="00681F89" w:rsidRPr="00005626">
        <w:rPr>
          <w:rFonts w:ascii="Times New Roman" w:eastAsia="Bookman Old Style" w:hAnsi="Times New Roman" w:cs="Times New Roman"/>
          <w:color w:val="000000"/>
          <w:spacing w:val="-5"/>
          <w:w w:val="90"/>
          <w:sz w:val="20"/>
          <w:szCs w:val="20"/>
        </w:rPr>
        <w:t>протокол</w:t>
      </w:r>
      <w:r w:rsidR="00681F89" w:rsidRPr="00005626">
        <w:rPr>
          <w:rFonts w:ascii="Times New Roman" w:eastAsia="Bookman Old Style" w:hAnsi="Times New Roman" w:cs="Times New Roman"/>
          <w:color w:val="000000"/>
          <w:spacing w:val="-4"/>
          <w:w w:val="90"/>
          <w:sz w:val="20"/>
          <w:szCs w:val="20"/>
        </w:rPr>
        <w:t>1/22от18.03.2022г</w:t>
      </w:r>
      <w:r w:rsidR="00897ED6" w:rsidRPr="000056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B331B" w:rsidRPr="00005626">
        <w:rPr>
          <w:rFonts w:ascii="Times New Roman" w:eastAsia="Bookman Old Style" w:hAnsi="Times New Roman" w:cs="Times New Roman"/>
          <w:color w:val="00B050"/>
          <w:sz w:val="20"/>
          <w:szCs w:val="20"/>
        </w:rPr>
        <w:t xml:space="preserve">Вариант 4 </w:t>
      </w:r>
      <w:r w:rsidR="00681F89" w:rsidRPr="000056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97ED6" w:rsidRPr="000056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ФГОС 2009 в 2-4 классах</w:t>
      </w:r>
      <w:r w:rsidR="00005626" w:rsidRPr="000056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решением федерального учебно-методического объединения по общему образованию</w:t>
      </w:r>
      <w:r w:rsidR="00984B5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005626" w:rsidRPr="000056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(прото</w:t>
      </w:r>
      <w:r w:rsidR="00984B54">
        <w:rPr>
          <w:rFonts w:ascii="Times New Roman" w:eastAsia="Calibri" w:hAnsi="Times New Roman" w:cs="Times New Roman"/>
          <w:sz w:val="20"/>
          <w:szCs w:val="20"/>
          <w:lang w:eastAsia="ru-RU"/>
        </w:rPr>
        <w:t>кол  от 8 апреля 2015 г. № 1/15</w:t>
      </w:r>
      <w:r w:rsidR="00897ED6" w:rsidRPr="000056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005626">
        <w:rPr>
          <w:rFonts w:ascii="Times New Roman" w:eastAsia="Calibri" w:hAnsi="Times New Roman" w:cs="Times New Roman"/>
          <w:sz w:val="20"/>
          <w:szCs w:val="20"/>
        </w:rPr>
        <w:t xml:space="preserve"> начального</w:t>
      </w:r>
      <w:r w:rsidRPr="001B07C3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(изучение родного языка наряду с преподаванием на русском языке)</w:t>
      </w:r>
      <w:r w:rsidRPr="001B07C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83ABC" w:rsidRPr="001B07C3" w:rsidRDefault="00483ABC" w:rsidP="00483ABC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483ABC" w:rsidRPr="001B07C3" w:rsidRDefault="00483ABC" w:rsidP="00483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Сетка часов учебного плана для учащихся 1-4 классов, реализующих ФГОС НОО</w:t>
      </w:r>
    </w:p>
    <w:p w:rsidR="00483ABC" w:rsidRPr="001B07C3" w:rsidRDefault="00483ABC" w:rsidP="0048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 учебный год</w:t>
      </w:r>
    </w:p>
    <w:p w:rsidR="00483ABC" w:rsidRPr="001B07C3" w:rsidRDefault="00483ABC" w:rsidP="0048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268"/>
        <w:gridCol w:w="1048"/>
        <w:gridCol w:w="1308"/>
        <w:gridCol w:w="1331"/>
        <w:gridCol w:w="56"/>
        <w:gridCol w:w="1206"/>
        <w:gridCol w:w="1134"/>
      </w:tblGrid>
      <w:tr w:rsidR="00483ABC" w:rsidRPr="003C6102" w:rsidTr="00753C87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Учебные предметы </w:t>
            </w:r>
          </w:p>
          <w:p w:rsidR="00483ABC" w:rsidRPr="003C6102" w:rsidRDefault="00483ABC" w:rsidP="000C0E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Классы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Обязательная часть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Русский язык и </w:t>
            </w:r>
          </w:p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5/165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4/136+1/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4/136+1/34к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4/136+1/34к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20/675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34к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15/507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ABC" w:rsidRPr="003C6102" w:rsidRDefault="001D492C" w:rsidP="000C0EB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(</w:t>
            </w:r>
            <w:r w:rsidR="00483ABC"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1/33к)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C" w:rsidRPr="003C6102" w:rsidRDefault="001D492C" w:rsidP="000C0EB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(</w:t>
            </w:r>
            <w:r w:rsidR="00483ABC"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1/33к)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2/68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2/68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6/204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3/102+2/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68к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3/102+2/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68к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18/608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2/66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1/34+1/</w:t>
            </w:r>
          </w:p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8/270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ОМРК</w:t>
            </w:r>
          </w:p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2/66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11/372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21/693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99/3345</w:t>
            </w:r>
          </w:p>
        </w:tc>
      </w:tr>
      <w:tr w:rsidR="00483ABC" w:rsidRPr="003C6102" w:rsidTr="00753C87">
        <w:trPr>
          <w:trHeight w:val="375"/>
          <w:jc w:val="center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83ABC" w:rsidRPr="003C6102" w:rsidTr="00753C87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5/170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5/170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2C1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2C1956"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="002C1956" w:rsidRPr="003C610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476</w:t>
            </w:r>
          </w:p>
        </w:tc>
      </w:tr>
      <w:tr w:rsidR="00483ABC" w:rsidRPr="003C6102" w:rsidTr="00753C87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C" w:rsidRPr="003C6102" w:rsidRDefault="00483ABC" w:rsidP="000C0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21/693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BC" w:rsidRPr="003C6102" w:rsidRDefault="00483ABC" w:rsidP="000C0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99/3345</w:t>
            </w:r>
          </w:p>
        </w:tc>
      </w:tr>
    </w:tbl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07C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F65818" wp14:editId="539E574D">
            <wp:simplePos x="0" y="0"/>
            <wp:positionH relativeFrom="column">
              <wp:posOffset>-179189</wp:posOffset>
            </wp:positionH>
            <wp:positionV relativeFrom="paragraph">
              <wp:posOffset>133913</wp:posOffset>
            </wp:positionV>
            <wp:extent cx="6943725" cy="42094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" t="28683" r="45204" b="8526"/>
                    <a:stretch/>
                  </pic:blipFill>
                  <pic:spPr bwMode="auto">
                    <a:xfrm>
                      <a:off x="0" y="0"/>
                      <a:ext cx="6943725" cy="420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Pr="001B07C3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ABC" w:rsidRDefault="00483ABC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94F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94F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94F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94F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94F" w:rsidRPr="001B07C3" w:rsidRDefault="0047794F" w:rsidP="00746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53C87" w:rsidRPr="003C6102" w:rsidRDefault="00522A20" w:rsidP="00522A20">
      <w:pPr>
        <w:widowControl w:val="0"/>
        <w:spacing w:after="0"/>
        <w:ind w:left="-57" w:right="-8" w:firstLine="57"/>
        <w:jc w:val="both"/>
        <w:rPr>
          <w:rFonts w:ascii="Times New Roman" w:eastAsia="Courier New" w:hAnsi="Times New Roman" w:cs="Times New Roman"/>
          <w:b/>
          <w:bCs/>
          <w:sz w:val="16"/>
          <w:szCs w:val="16"/>
          <w:lang w:eastAsia="ru-RU" w:bidi="ru-RU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ru-RU" w:bidi="ru-RU"/>
        </w:rPr>
        <w:t xml:space="preserve">- </w:t>
      </w:r>
      <w:r w:rsidR="00753C87"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 xml:space="preserve">* </w:t>
      </w:r>
      <w:r w:rsidR="00746F7E"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 xml:space="preserve"> </w:t>
      </w:r>
      <w:r w:rsidR="00753C87" w:rsidRPr="003C6102">
        <w:rPr>
          <w:rFonts w:ascii="Times New Roman" w:eastAsia="Courier New" w:hAnsi="Times New Roman" w:cs="Times New Roman"/>
          <w:b/>
          <w:bCs/>
          <w:sz w:val="16"/>
          <w:szCs w:val="16"/>
          <w:lang w:eastAsia="ru-RU" w:bidi="ru-RU"/>
        </w:rPr>
        <w:t>Ч</w:t>
      </w:r>
      <w:r w:rsidR="00746F7E" w:rsidRPr="003C6102">
        <w:rPr>
          <w:rFonts w:ascii="Times New Roman" w:eastAsia="Courier New" w:hAnsi="Times New Roman" w:cs="Times New Roman"/>
          <w:b/>
          <w:bCs/>
          <w:sz w:val="16"/>
          <w:szCs w:val="16"/>
          <w:lang w:eastAsia="ru-RU" w:bidi="ru-RU"/>
        </w:rPr>
        <w:t>асы из части, формируемой участниками образовательных отношений</w:t>
      </w:r>
      <w:r w:rsidR="00753C87" w:rsidRPr="003C6102">
        <w:rPr>
          <w:rFonts w:ascii="Times New Roman" w:eastAsia="Courier New" w:hAnsi="Times New Roman" w:cs="Times New Roman"/>
          <w:b/>
          <w:bCs/>
          <w:sz w:val="16"/>
          <w:szCs w:val="16"/>
          <w:lang w:eastAsia="ru-RU" w:bidi="ru-RU"/>
        </w:rPr>
        <w:t xml:space="preserve">  </w:t>
      </w:r>
    </w:p>
    <w:p w:rsidR="00746F7E" w:rsidRPr="003C6102" w:rsidRDefault="00753C87" w:rsidP="00753C87">
      <w:pPr>
        <w:widowControl w:val="0"/>
        <w:spacing w:after="0"/>
        <w:ind w:right="-8"/>
        <w:jc w:val="both"/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</w:pPr>
      <w:r w:rsidRPr="003C6102">
        <w:rPr>
          <w:rFonts w:ascii="Times New Roman" w:eastAsia="Courier New" w:hAnsi="Times New Roman" w:cs="Times New Roman"/>
          <w:b/>
          <w:bCs/>
          <w:sz w:val="16"/>
          <w:szCs w:val="16"/>
          <w:lang w:eastAsia="ru-RU" w:bidi="ru-RU"/>
        </w:rPr>
        <w:t>(56 часов)</w:t>
      </w:r>
      <w:r w:rsidR="00746F7E"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>.</w:t>
      </w:r>
      <w:r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 xml:space="preserve"> </w:t>
      </w:r>
      <w:proofErr w:type="gramStart"/>
      <w:r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>Использованы</w:t>
      </w:r>
      <w:proofErr w:type="gramEnd"/>
      <w:r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 xml:space="preserve"> следующим образом:</w:t>
      </w:r>
      <w:r w:rsidR="00746F7E" w:rsidRPr="003C6102">
        <w:rPr>
          <w:rFonts w:ascii="Times New Roman" w:eastAsia="Courier New" w:hAnsi="Times New Roman" w:cs="Times New Roman"/>
          <w:bCs/>
          <w:sz w:val="16"/>
          <w:szCs w:val="16"/>
          <w:lang w:eastAsia="ru-RU" w:bidi="ru-RU"/>
        </w:rPr>
        <w:t xml:space="preserve"> </w:t>
      </w:r>
    </w:p>
    <w:p w:rsidR="00746F7E" w:rsidRPr="003C6102" w:rsidRDefault="00746F7E" w:rsidP="00746F7E">
      <w:pPr>
        <w:tabs>
          <w:tab w:val="left" w:pos="9923"/>
        </w:tabs>
        <w:spacing w:after="0" w:line="240" w:lineRule="auto"/>
        <w:ind w:right="-8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C6102">
        <w:rPr>
          <w:rFonts w:ascii="Times New Roman" w:eastAsia="Calibri" w:hAnsi="Times New Roman" w:cs="Times New Roman"/>
          <w:sz w:val="16"/>
          <w:szCs w:val="16"/>
        </w:rPr>
        <w:t>2 класс – по 1 часу на изучение  русского языка</w:t>
      </w:r>
      <w:r w:rsidR="002C1956" w:rsidRPr="003C6102">
        <w:rPr>
          <w:rFonts w:ascii="Times New Roman" w:eastAsia="Calibri" w:hAnsi="Times New Roman" w:cs="Times New Roman"/>
          <w:sz w:val="16"/>
          <w:szCs w:val="16"/>
        </w:rPr>
        <w:t>, литературы,</w:t>
      </w:r>
      <w:r w:rsidR="000C0EB8" w:rsidRPr="003C610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C1956" w:rsidRPr="003C6102">
        <w:rPr>
          <w:rFonts w:ascii="Times New Roman" w:eastAsia="Calibri" w:hAnsi="Times New Roman" w:cs="Times New Roman"/>
          <w:sz w:val="16"/>
          <w:szCs w:val="16"/>
        </w:rPr>
        <w:t>окружающего мира</w:t>
      </w:r>
      <w:r w:rsidR="000C0EB8" w:rsidRPr="003C6102">
        <w:rPr>
          <w:rFonts w:ascii="Times New Roman" w:eastAsia="Calibri" w:hAnsi="Times New Roman" w:cs="Times New Roman"/>
          <w:sz w:val="16"/>
          <w:szCs w:val="16"/>
        </w:rPr>
        <w:t>, по 2 часа на изучение  математики</w:t>
      </w:r>
      <w:r w:rsidRPr="003C6102">
        <w:rPr>
          <w:rFonts w:ascii="Times New Roman" w:eastAsia="Calibri" w:hAnsi="Times New Roman" w:cs="Times New Roman"/>
          <w:sz w:val="16"/>
          <w:szCs w:val="16"/>
        </w:rPr>
        <w:t>.</w:t>
      </w:r>
    </w:p>
    <w:p w:rsidR="000C0EB8" w:rsidRPr="003C6102" w:rsidRDefault="00746F7E" w:rsidP="00746F7E">
      <w:pPr>
        <w:tabs>
          <w:tab w:val="left" w:pos="9923"/>
        </w:tabs>
        <w:spacing w:after="0" w:line="240" w:lineRule="auto"/>
        <w:ind w:right="-8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C6102">
        <w:rPr>
          <w:rFonts w:ascii="Times New Roman" w:eastAsia="Calibri" w:hAnsi="Times New Roman" w:cs="Times New Roman"/>
          <w:sz w:val="16"/>
          <w:szCs w:val="16"/>
        </w:rPr>
        <w:t xml:space="preserve">3 класс – </w:t>
      </w:r>
      <w:r w:rsidR="000C0EB8" w:rsidRPr="003C6102">
        <w:rPr>
          <w:rFonts w:ascii="Times New Roman" w:eastAsia="Calibri" w:hAnsi="Times New Roman" w:cs="Times New Roman"/>
          <w:sz w:val="16"/>
          <w:szCs w:val="16"/>
        </w:rPr>
        <w:t>по 1 часу на изучение  русского языка, литературы, окружающего мира, по 2 часа на изучение  математики.</w:t>
      </w:r>
    </w:p>
    <w:p w:rsidR="00746F7E" w:rsidRPr="003C6102" w:rsidRDefault="00746F7E" w:rsidP="00746F7E">
      <w:pPr>
        <w:tabs>
          <w:tab w:val="left" w:pos="9923"/>
        </w:tabs>
        <w:spacing w:after="0" w:line="240" w:lineRule="auto"/>
        <w:ind w:right="-8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C6102">
        <w:rPr>
          <w:rFonts w:ascii="Times New Roman" w:eastAsia="Calibri" w:hAnsi="Times New Roman" w:cs="Times New Roman"/>
          <w:sz w:val="16"/>
          <w:szCs w:val="16"/>
        </w:rPr>
        <w:t xml:space="preserve">4 класс – </w:t>
      </w:r>
      <w:r w:rsidR="000C0EB8" w:rsidRPr="003C6102">
        <w:rPr>
          <w:rFonts w:ascii="Times New Roman" w:eastAsia="Calibri" w:hAnsi="Times New Roman" w:cs="Times New Roman"/>
          <w:sz w:val="16"/>
          <w:szCs w:val="16"/>
        </w:rPr>
        <w:t>по 1 часу на изучение  русского языка, литературы, окружающего мира,  математики.</w:t>
      </w:r>
    </w:p>
    <w:p w:rsidR="000C0EB8" w:rsidRPr="003C6102" w:rsidRDefault="000C0EB8" w:rsidP="000C0EB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C0EB8" w:rsidRPr="003C6102" w:rsidRDefault="000C0EB8" w:rsidP="000C0EB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C6102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522A20" w:rsidRPr="003C6102">
        <w:rPr>
          <w:rFonts w:ascii="Times New Roman" w:eastAsia="Calibri" w:hAnsi="Times New Roman" w:cs="Times New Roman"/>
          <w:b/>
          <w:sz w:val="16"/>
          <w:szCs w:val="16"/>
        </w:rPr>
        <w:t xml:space="preserve">- </w:t>
      </w:r>
      <w:r w:rsidRPr="003C6102">
        <w:rPr>
          <w:rFonts w:ascii="Times New Roman" w:eastAsia="Calibri" w:hAnsi="Times New Roman" w:cs="Times New Roman"/>
          <w:b/>
          <w:sz w:val="16"/>
          <w:szCs w:val="16"/>
        </w:rPr>
        <w:t xml:space="preserve">Часы  родного языка (42 часа) </w:t>
      </w:r>
      <w:r w:rsidRPr="003C6102">
        <w:rPr>
          <w:rFonts w:ascii="Times New Roman" w:eastAsia="Calibri" w:hAnsi="Times New Roman" w:cs="Times New Roman"/>
          <w:sz w:val="16"/>
          <w:szCs w:val="16"/>
        </w:rPr>
        <w:t xml:space="preserve"> распределены между учителями:</w:t>
      </w:r>
    </w:p>
    <w:p w:rsidR="000C0EB8" w:rsidRPr="003C6102" w:rsidRDefault="000C0EB8" w:rsidP="000C0EB8">
      <w:pPr>
        <w:spacing w:after="0" w:line="240" w:lineRule="auto"/>
        <w:ind w:left="-851" w:right="-568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11058" w:type="dxa"/>
        <w:tblInd w:w="-34" w:type="dxa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134"/>
        <w:gridCol w:w="993"/>
        <w:gridCol w:w="1276"/>
        <w:gridCol w:w="992"/>
        <w:gridCol w:w="1134"/>
        <w:gridCol w:w="992"/>
        <w:gridCol w:w="851"/>
      </w:tblGrid>
      <w:tr w:rsidR="000C0EB8" w:rsidRPr="003C6102" w:rsidTr="0047794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        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</w:tr>
      <w:tr w:rsidR="000C0EB8" w:rsidRPr="003C6102" w:rsidTr="0047794F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(аварский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«а»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1 «б»</w:t>
            </w:r>
          </w:p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«в»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1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24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«а»2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  <w:r w:rsidR="0047794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«а»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 xml:space="preserve">3 «б» </w:t>
            </w:r>
          </w:p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3«в»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3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4«а»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4 «б»</w:t>
            </w:r>
          </w:p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«в»</w:t>
            </w:r>
            <w:r w:rsidR="004779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4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19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8</w:t>
            </w:r>
            <w:r w:rsidR="0047794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74 чел.</w:t>
            </w:r>
          </w:p>
        </w:tc>
      </w:tr>
      <w:tr w:rsidR="000C0EB8" w:rsidRPr="003C6102" w:rsidTr="0047794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0C0EB8" w:rsidRPr="003C6102">
              <w:rPr>
                <w:rFonts w:ascii="Times New Roman" w:hAnsi="Times New Roman"/>
                <w:sz w:val="16"/>
                <w:szCs w:val="16"/>
              </w:rPr>
              <w:t>аврский</w:t>
            </w:r>
            <w:proofErr w:type="spellEnd"/>
            <w:r w:rsidR="000C0EB8" w:rsidRPr="003C6102">
              <w:rPr>
                <w:rFonts w:ascii="Times New Roman" w:hAnsi="Times New Roman"/>
                <w:sz w:val="16"/>
                <w:szCs w:val="16"/>
              </w:rPr>
              <w:t xml:space="preserve">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«в»2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47794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</w:t>
            </w:r>
            <w:r w:rsidRPr="003C610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</w:tc>
      </w:tr>
      <w:tr w:rsidR="000C0EB8" w:rsidRPr="003C6102" w:rsidTr="0047794F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(даргинский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«б»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19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2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14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«в»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17 чел</w:t>
            </w:r>
            <w:r w:rsidRPr="003C6102"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50 чел</w:t>
            </w:r>
            <w:r w:rsidRPr="003C6102"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</w:tr>
      <w:tr w:rsidR="000C0EB8" w:rsidRPr="003C6102" w:rsidTr="0047794F">
        <w:trPr>
          <w:trHeight w:val="2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(даргинский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14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«б»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19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«а»3 «б»</w:t>
            </w:r>
          </w:p>
          <w:p w:rsidR="000C0EB8" w:rsidRPr="003C6102" w:rsidRDefault="000C0EB8" w:rsidP="0047794F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«в»3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22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18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8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73 чел.</w:t>
            </w:r>
          </w:p>
        </w:tc>
      </w:tr>
      <w:tr w:rsidR="000C0EB8" w:rsidRPr="003C6102" w:rsidTr="0047794F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22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  2 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21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 xml:space="preserve"> 4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43 чел</w:t>
            </w: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0C0EB8" w:rsidRPr="003C6102" w:rsidTr="0047794F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«в»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4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</w:tr>
      <w:tr w:rsidR="000C0EB8" w:rsidRPr="003C6102" w:rsidTr="0047794F">
        <w:trPr>
          <w:trHeight w:val="3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«а»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15 чел.</w:t>
            </w:r>
          </w:p>
        </w:tc>
      </w:tr>
      <w:tr w:rsidR="000C0EB8" w:rsidRPr="003C6102" w:rsidTr="0047794F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«в»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1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</w:tr>
      <w:tr w:rsidR="000C0EB8" w:rsidRPr="003C6102" w:rsidTr="0047794F">
        <w:trPr>
          <w:trHeight w:val="4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«б»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2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18 чел.</w:t>
            </w:r>
          </w:p>
        </w:tc>
      </w:tr>
      <w:tr w:rsidR="000C0EB8" w:rsidRPr="003C6102" w:rsidTr="0047794F">
        <w:trPr>
          <w:trHeight w:val="2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i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</w:tc>
      </w:tr>
      <w:tr w:rsidR="000C0EB8" w:rsidRPr="003C6102" w:rsidTr="0047794F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«б»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16 чел.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0EB8" w:rsidRPr="003C6102" w:rsidTr="0047794F">
        <w:trPr>
          <w:trHeight w:val="1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3C6102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0EB8" w:rsidRPr="003C6102">
              <w:rPr>
                <w:rFonts w:ascii="Times New Roman" w:hAnsi="Times New Roman"/>
                <w:sz w:val="16"/>
                <w:szCs w:val="16"/>
              </w:rPr>
              <w:t>(русский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3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3C6102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C61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14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i/>
                <w:sz w:val="16"/>
                <w:szCs w:val="16"/>
              </w:rPr>
              <w:t>14 чел.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0EB8" w:rsidRPr="003C6102" w:rsidTr="0047794F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  <w:r w:rsidRPr="003C6102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90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105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83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93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  <w:p w:rsidR="000C0EB8" w:rsidRPr="003C6102" w:rsidRDefault="000C0EB8" w:rsidP="000C0EB8">
            <w:pPr>
              <w:ind w:right="-568"/>
              <w:rPr>
                <w:rFonts w:ascii="Times New Roman" w:hAnsi="Times New Roman"/>
                <w:b/>
                <w:sz w:val="16"/>
                <w:szCs w:val="16"/>
              </w:rPr>
            </w:pPr>
            <w:r w:rsidRPr="003C6102">
              <w:rPr>
                <w:rFonts w:ascii="Times New Roman" w:hAnsi="Times New Roman"/>
                <w:b/>
                <w:sz w:val="16"/>
                <w:szCs w:val="16"/>
              </w:rPr>
              <w:t>371 чел.</w:t>
            </w:r>
          </w:p>
        </w:tc>
      </w:tr>
    </w:tbl>
    <w:p w:rsidR="0047794F" w:rsidRDefault="0047794F" w:rsidP="00522A20">
      <w:pPr>
        <w:pStyle w:val="a3"/>
        <w:ind w:right="-568"/>
        <w:rPr>
          <w:rFonts w:ascii="Times New Roman" w:hAnsi="Times New Roman" w:cs="Times New Roman"/>
          <w:b/>
          <w:sz w:val="16"/>
          <w:szCs w:val="16"/>
        </w:rPr>
      </w:pPr>
    </w:p>
    <w:p w:rsidR="000C0EB8" w:rsidRPr="003C6102" w:rsidRDefault="00522A20" w:rsidP="00522A20">
      <w:pPr>
        <w:pStyle w:val="a3"/>
        <w:ind w:right="-568"/>
        <w:rPr>
          <w:rFonts w:ascii="Times New Roman" w:hAnsi="Times New Roman" w:cs="Times New Roman"/>
          <w:b/>
          <w:sz w:val="16"/>
          <w:szCs w:val="16"/>
        </w:rPr>
      </w:pPr>
      <w:r w:rsidRPr="003C6102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0C0EB8" w:rsidRPr="003C6102">
        <w:rPr>
          <w:rFonts w:ascii="Times New Roman" w:hAnsi="Times New Roman" w:cs="Times New Roman"/>
          <w:b/>
          <w:sz w:val="16"/>
          <w:szCs w:val="16"/>
        </w:rPr>
        <w:t>Часы  английского языка (24 часа) распределены между учителями:</w:t>
      </w:r>
    </w:p>
    <w:p w:rsidR="000C0EB8" w:rsidRPr="003C6102" w:rsidRDefault="000C0EB8" w:rsidP="000C0EB8">
      <w:pPr>
        <w:pStyle w:val="a3"/>
        <w:ind w:left="-142" w:right="-568"/>
        <w:rPr>
          <w:rFonts w:ascii="Times New Roman" w:hAnsi="Times New Roman" w:cs="Times New Roman"/>
          <w:sz w:val="16"/>
          <w:szCs w:val="16"/>
        </w:rPr>
      </w:pPr>
      <w:r w:rsidRPr="003C6102">
        <w:rPr>
          <w:rFonts w:ascii="Times New Roman" w:hAnsi="Times New Roman" w:cs="Times New Roman"/>
          <w:sz w:val="16"/>
          <w:szCs w:val="16"/>
        </w:rPr>
        <w:t xml:space="preserve">2 «а», 2 «б», 2 «в», 2 «г» - </w:t>
      </w:r>
      <w:proofErr w:type="spellStart"/>
      <w:r w:rsidRPr="003C6102">
        <w:rPr>
          <w:rFonts w:ascii="Times New Roman" w:hAnsi="Times New Roman" w:cs="Times New Roman"/>
          <w:sz w:val="16"/>
          <w:szCs w:val="16"/>
        </w:rPr>
        <w:t>Бекмурзаева</w:t>
      </w:r>
      <w:proofErr w:type="spellEnd"/>
      <w:r w:rsidRPr="003C6102">
        <w:rPr>
          <w:rFonts w:ascii="Times New Roman" w:hAnsi="Times New Roman" w:cs="Times New Roman"/>
          <w:sz w:val="16"/>
          <w:szCs w:val="16"/>
        </w:rPr>
        <w:t xml:space="preserve"> Ф.А. </w:t>
      </w:r>
    </w:p>
    <w:p w:rsidR="000C0EB8" w:rsidRPr="003C6102" w:rsidRDefault="000C0EB8" w:rsidP="000C0EB8">
      <w:pPr>
        <w:pStyle w:val="a3"/>
        <w:ind w:left="-142" w:right="-568"/>
        <w:rPr>
          <w:rFonts w:ascii="Times New Roman" w:hAnsi="Times New Roman" w:cs="Times New Roman"/>
          <w:sz w:val="16"/>
          <w:szCs w:val="16"/>
        </w:rPr>
      </w:pPr>
      <w:r w:rsidRPr="003C6102">
        <w:rPr>
          <w:rFonts w:ascii="Times New Roman" w:hAnsi="Times New Roman" w:cs="Times New Roman"/>
          <w:sz w:val="16"/>
          <w:szCs w:val="16"/>
        </w:rPr>
        <w:t>3 «а», 3 «б», 3 «в», 3 «г» - Ибрагимова И.С.</w:t>
      </w:r>
    </w:p>
    <w:p w:rsidR="000C0EB8" w:rsidRPr="003C6102" w:rsidRDefault="000C0EB8" w:rsidP="000C0EB8">
      <w:pPr>
        <w:pStyle w:val="a3"/>
        <w:ind w:left="-142" w:right="-568"/>
        <w:rPr>
          <w:rFonts w:ascii="Times New Roman" w:hAnsi="Times New Roman" w:cs="Times New Roman"/>
          <w:b/>
          <w:sz w:val="16"/>
          <w:szCs w:val="16"/>
        </w:rPr>
      </w:pPr>
      <w:r w:rsidRPr="003C6102">
        <w:rPr>
          <w:rFonts w:ascii="Times New Roman" w:hAnsi="Times New Roman" w:cs="Times New Roman"/>
          <w:sz w:val="16"/>
          <w:szCs w:val="16"/>
        </w:rPr>
        <w:lastRenderedPageBreak/>
        <w:t xml:space="preserve">4 «а», 4 «б», 4 «в» - </w:t>
      </w:r>
      <w:proofErr w:type="spellStart"/>
      <w:r w:rsidRPr="003C6102">
        <w:rPr>
          <w:rFonts w:ascii="Times New Roman" w:hAnsi="Times New Roman" w:cs="Times New Roman"/>
          <w:sz w:val="16"/>
          <w:szCs w:val="16"/>
        </w:rPr>
        <w:t>Муталибова</w:t>
      </w:r>
      <w:proofErr w:type="spellEnd"/>
      <w:r w:rsidRPr="003C6102">
        <w:rPr>
          <w:rFonts w:ascii="Times New Roman" w:hAnsi="Times New Roman" w:cs="Times New Roman"/>
          <w:sz w:val="16"/>
          <w:szCs w:val="16"/>
        </w:rPr>
        <w:t xml:space="preserve"> И.Э.</w:t>
      </w:r>
    </w:p>
    <w:p w:rsidR="000C0EB8" w:rsidRPr="003C6102" w:rsidRDefault="000C0EB8" w:rsidP="000C0EB8">
      <w:pPr>
        <w:pStyle w:val="a3"/>
        <w:ind w:right="-568"/>
        <w:rPr>
          <w:rFonts w:ascii="Times New Roman" w:hAnsi="Times New Roman" w:cs="Times New Roman"/>
          <w:b/>
          <w:sz w:val="16"/>
          <w:szCs w:val="16"/>
        </w:rPr>
      </w:pPr>
      <w:r w:rsidRPr="003C6102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0C0EB8" w:rsidRPr="003C6102" w:rsidRDefault="000C0EB8" w:rsidP="000C0EB8">
      <w:pPr>
        <w:pStyle w:val="a3"/>
        <w:ind w:right="-568"/>
        <w:rPr>
          <w:rFonts w:ascii="Times New Roman" w:hAnsi="Times New Roman" w:cs="Times New Roman"/>
          <w:sz w:val="16"/>
          <w:szCs w:val="16"/>
        </w:rPr>
      </w:pPr>
      <w:r w:rsidRPr="003C610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522A20" w:rsidRPr="003C6102">
        <w:rPr>
          <w:rFonts w:ascii="Times New Roman" w:hAnsi="Times New Roman" w:cs="Times New Roman"/>
          <w:b/>
          <w:sz w:val="16"/>
          <w:szCs w:val="16"/>
        </w:rPr>
        <w:t>-</w:t>
      </w:r>
      <w:r w:rsidRPr="003C6102">
        <w:rPr>
          <w:rFonts w:ascii="Times New Roman" w:hAnsi="Times New Roman" w:cs="Times New Roman"/>
          <w:b/>
          <w:sz w:val="16"/>
          <w:szCs w:val="16"/>
        </w:rPr>
        <w:t>Часы   музыки (16 часов)</w:t>
      </w:r>
      <w:r w:rsidRPr="003C6102">
        <w:rPr>
          <w:rFonts w:ascii="Times New Roman" w:hAnsi="Times New Roman" w:cs="Times New Roman"/>
          <w:sz w:val="16"/>
          <w:szCs w:val="16"/>
        </w:rPr>
        <w:t xml:space="preserve"> - 1 «а», 1 «б», 1 «в», 1 «г», 2 «а», 2 «б», 2 «в», 2 «г», 3 «а», 3 «б», 3 «в», 3 «г», 4 «а», 4 «б», 4 «в», 4 «г» -   </w:t>
      </w:r>
      <w:proofErr w:type="spellStart"/>
      <w:r w:rsidRPr="003C6102">
        <w:rPr>
          <w:rFonts w:ascii="Times New Roman" w:hAnsi="Times New Roman" w:cs="Times New Roman"/>
          <w:sz w:val="16"/>
          <w:szCs w:val="16"/>
        </w:rPr>
        <w:t>Просинюк</w:t>
      </w:r>
      <w:proofErr w:type="spellEnd"/>
      <w:r w:rsidRPr="003C6102">
        <w:rPr>
          <w:rFonts w:ascii="Times New Roman" w:hAnsi="Times New Roman" w:cs="Times New Roman"/>
          <w:sz w:val="16"/>
          <w:szCs w:val="16"/>
        </w:rPr>
        <w:t xml:space="preserve"> А.П.</w:t>
      </w:r>
      <w:proofErr w:type="gramEnd"/>
    </w:p>
    <w:p w:rsidR="000C0EB8" w:rsidRPr="003C6102" w:rsidRDefault="000C0EB8" w:rsidP="000C0EB8">
      <w:pPr>
        <w:pStyle w:val="a3"/>
        <w:ind w:left="-851" w:right="-568"/>
        <w:rPr>
          <w:rFonts w:ascii="Times New Roman" w:hAnsi="Times New Roman" w:cs="Times New Roman"/>
          <w:b/>
          <w:sz w:val="16"/>
          <w:szCs w:val="16"/>
        </w:rPr>
      </w:pPr>
      <w:r w:rsidRPr="003C6102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</w:p>
    <w:p w:rsidR="000C0EB8" w:rsidRPr="003C6102" w:rsidRDefault="000C0EB8" w:rsidP="000C0EB8">
      <w:pPr>
        <w:pStyle w:val="a3"/>
        <w:ind w:right="-568"/>
        <w:rPr>
          <w:rFonts w:ascii="Times New Roman" w:hAnsi="Times New Roman" w:cs="Times New Roman"/>
          <w:sz w:val="16"/>
          <w:szCs w:val="16"/>
        </w:rPr>
      </w:pPr>
      <w:r w:rsidRPr="003C610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22A20" w:rsidRPr="003C6102">
        <w:rPr>
          <w:rFonts w:ascii="Times New Roman" w:hAnsi="Times New Roman" w:cs="Times New Roman"/>
          <w:b/>
          <w:sz w:val="16"/>
          <w:szCs w:val="16"/>
        </w:rPr>
        <w:t>-</w:t>
      </w:r>
      <w:r w:rsidRPr="003C6102">
        <w:rPr>
          <w:rFonts w:ascii="Times New Roman" w:hAnsi="Times New Roman" w:cs="Times New Roman"/>
          <w:b/>
          <w:sz w:val="16"/>
          <w:szCs w:val="16"/>
        </w:rPr>
        <w:t>ОМРК</w:t>
      </w:r>
      <w:r w:rsidRPr="003C6102">
        <w:rPr>
          <w:rFonts w:ascii="Times New Roman" w:hAnsi="Times New Roman" w:cs="Times New Roman"/>
          <w:sz w:val="16"/>
          <w:szCs w:val="16"/>
        </w:rPr>
        <w:t xml:space="preserve">  (</w:t>
      </w:r>
      <w:r w:rsidRPr="003C6102">
        <w:rPr>
          <w:rFonts w:ascii="Times New Roman" w:hAnsi="Times New Roman" w:cs="Times New Roman"/>
          <w:b/>
          <w:sz w:val="16"/>
          <w:szCs w:val="16"/>
        </w:rPr>
        <w:t>4 часа</w:t>
      </w:r>
      <w:r w:rsidRPr="003C6102">
        <w:rPr>
          <w:rFonts w:ascii="Times New Roman" w:hAnsi="Times New Roman" w:cs="Times New Roman"/>
          <w:sz w:val="16"/>
          <w:szCs w:val="16"/>
        </w:rPr>
        <w:t>) - 4 «а», 4 «б», 4 «в», 4 «в» - Исакова И.Д.</w:t>
      </w:r>
    </w:p>
    <w:p w:rsidR="00376606" w:rsidRPr="003C6102" w:rsidRDefault="00376606" w:rsidP="0037660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aps/>
          <w:sz w:val="16"/>
          <w:szCs w:val="16"/>
          <w:lang w:eastAsia="ru-RU" w:bidi="ru-RU"/>
        </w:rPr>
      </w:pPr>
    </w:p>
    <w:p w:rsidR="00746F7E" w:rsidRPr="003C6102" w:rsidRDefault="00376606" w:rsidP="0037660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aps/>
          <w:sz w:val="16"/>
          <w:szCs w:val="16"/>
          <w:lang w:eastAsia="ru-RU" w:bidi="ru-RU"/>
        </w:rPr>
      </w:pPr>
      <w:r w:rsidRPr="003C6102">
        <w:rPr>
          <w:rFonts w:ascii="Times New Roman" w:eastAsia="Courier New" w:hAnsi="Times New Roman" w:cs="Times New Roman"/>
          <w:b/>
          <w:caps/>
          <w:sz w:val="16"/>
          <w:szCs w:val="16"/>
          <w:lang w:eastAsia="ru-RU" w:bidi="ru-RU"/>
        </w:rPr>
        <w:t>-</w:t>
      </w:r>
      <w:r w:rsidR="00746F7E" w:rsidRPr="003C6102">
        <w:rPr>
          <w:rFonts w:ascii="Times New Roman" w:eastAsia="Courier New" w:hAnsi="Times New Roman" w:cs="Times New Roman"/>
          <w:b/>
          <w:caps/>
          <w:sz w:val="16"/>
          <w:szCs w:val="16"/>
          <w:lang w:eastAsia="ru-RU" w:bidi="ru-RU"/>
        </w:rPr>
        <w:t>Промежуточная аттестация</w:t>
      </w:r>
    </w:p>
    <w:p w:rsidR="00746F7E" w:rsidRPr="003C6102" w:rsidRDefault="00746F7E" w:rsidP="00746F7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16"/>
          <w:szCs w:val="16"/>
          <w:lang w:eastAsia="ru-RU" w:bidi="ru-RU"/>
        </w:rPr>
      </w:pPr>
      <w:r w:rsidRPr="003C6102">
        <w:rPr>
          <w:rFonts w:ascii="Times New Roman" w:eastAsia="Courier New" w:hAnsi="Times New Roman" w:cs="Times New Roman"/>
          <w:b/>
          <w:sz w:val="16"/>
          <w:szCs w:val="16"/>
          <w:lang w:eastAsia="ru-RU" w:bidi="ru-RU"/>
        </w:rPr>
        <w:t>Промежуточная аттестация</w:t>
      </w:r>
      <w:r w:rsidRPr="003C6102">
        <w:rPr>
          <w:rFonts w:ascii="Times New Roman" w:eastAsia="Courier New" w:hAnsi="Times New Roman" w:cs="Times New Roman"/>
          <w:sz w:val="16"/>
          <w:szCs w:val="16"/>
          <w:lang w:eastAsia="ru-RU" w:bidi="ru-RU"/>
        </w:rPr>
        <w:t xml:space="preserve"> в 2-4-х классах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учащихся»  в различных формах, соответствующих специфике учебного курса.</w:t>
      </w:r>
    </w:p>
    <w:p w:rsidR="00746F7E" w:rsidRPr="003C6102" w:rsidRDefault="00746F7E" w:rsidP="0074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10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без</w:t>
      </w:r>
      <w:r w:rsidR="00376606" w:rsidRPr="003C61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C6102">
        <w:rPr>
          <w:rFonts w:ascii="Times New Roman" w:eastAsia="Times New Roman" w:hAnsi="Times New Roman" w:cs="Times New Roman"/>
          <w:sz w:val="16"/>
          <w:szCs w:val="16"/>
          <w:lang w:eastAsia="ru-RU"/>
        </w:rPr>
        <w:t>отметочная, уровневая шкала оценивания (</w:t>
      </w:r>
      <w:proofErr w:type="gramStart"/>
      <w:r w:rsidRPr="003C6102">
        <w:rPr>
          <w:rFonts w:ascii="Times New Roman" w:eastAsia="Times New Roman" w:hAnsi="Times New Roman" w:cs="Times New Roman"/>
          <w:sz w:val="16"/>
          <w:szCs w:val="16"/>
          <w:lang w:eastAsia="ru-RU"/>
        </w:rPr>
        <w:t>критический</w:t>
      </w:r>
      <w:proofErr w:type="gramEnd"/>
      <w:r w:rsidRPr="003C6102">
        <w:rPr>
          <w:rFonts w:ascii="Times New Roman" w:eastAsia="Times New Roman" w:hAnsi="Times New Roman" w:cs="Times New Roman"/>
          <w:sz w:val="16"/>
          <w:szCs w:val="16"/>
          <w:lang w:eastAsia="ru-RU"/>
        </w:rPr>
        <w:t>, низкий, средний, высокий уровни).</w:t>
      </w:r>
    </w:p>
    <w:p w:rsidR="00E87B51" w:rsidRPr="0047794F" w:rsidRDefault="00E87B51" w:rsidP="00E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79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Формы проведения промежуточной аттестации </w:t>
      </w:r>
      <w:r w:rsidRPr="004779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учащихся 1-4 классов</w:t>
      </w:r>
    </w:p>
    <w:p w:rsidR="00E87B51" w:rsidRPr="0047794F" w:rsidRDefault="00E87B51" w:rsidP="00E8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_Hlk22237562"/>
      <w:r w:rsidRPr="004779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2022-2023 учебный год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2965"/>
        <w:gridCol w:w="3968"/>
        <w:gridCol w:w="2243"/>
      </w:tblGrid>
      <w:tr w:rsidR="00E87B51" w:rsidRPr="003C6102" w:rsidTr="0047794F">
        <w:trPr>
          <w:trHeight w:val="283"/>
          <w:jc w:val="center"/>
        </w:trPr>
        <w:tc>
          <w:tcPr>
            <w:tcW w:w="858" w:type="dxa"/>
          </w:tcPr>
          <w:p w:rsidR="00E87B51" w:rsidRPr="003C6102" w:rsidRDefault="00E87B51" w:rsidP="0098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Учебные предметы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проведения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Сроки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Диагностическая работа «Уровень готовности к школе»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комплексная работа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проверка техники чтения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техники чтения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Итоговый тест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проверка техники чтения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техники чтения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  <w:proofErr w:type="gramStart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  <w:proofErr w:type="spellEnd"/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Итоговый тест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  <w:proofErr w:type="gramStart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  <w:proofErr w:type="spellEnd"/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Стартовый тест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B51" w:rsidRPr="003C6102" w:rsidTr="0047794F">
        <w:trPr>
          <w:trHeight w:val="205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243" w:type="dxa"/>
          </w:tcPr>
          <w:p w:rsidR="00E87B51" w:rsidRPr="003C6102" w:rsidRDefault="00E87B51" w:rsidP="0047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 с грамматическим заданием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проверка техники чтения</w:t>
            </w: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техники чтения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Стартовая контрольная работа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контрольная работа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Итоговый тест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B51" w:rsidRPr="003C6102" w:rsidTr="0047794F">
        <w:trPr>
          <w:trHeight w:val="283"/>
          <w:jc w:val="center"/>
        </w:trPr>
        <w:tc>
          <w:tcPr>
            <w:tcW w:w="858" w:type="dxa"/>
            <w:tcBorders>
              <w:bottom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Стартовый тест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1B07C3" w:rsidRPr="003C6102" w:rsidTr="0047794F">
        <w:trPr>
          <w:trHeight w:val="283"/>
          <w:jc w:val="center"/>
        </w:trPr>
        <w:tc>
          <w:tcPr>
            <w:tcW w:w="858" w:type="dxa"/>
            <w:tcBorders>
              <w:bottom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Итоговая контрольная работа </w:t>
            </w:r>
          </w:p>
          <w:p w:rsidR="00E87B51" w:rsidRPr="003C6102" w:rsidRDefault="00E87B51" w:rsidP="0098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51" w:rsidRPr="003C6102" w:rsidRDefault="00E87B51" w:rsidP="0098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май</w:t>
            </w:r>
          </w:p>
        </w:tc>
      </w:tr>
    </w:tbl>
    <w:p w:rsidR="00376606" w:rsidRPr="0047794F" w:rsidRDefault="00376606" w:rsidP="00376606">
      <w:pPr>
        <w:pStyle w:val="a3"/>
        <w:rPr>
          <w:rFonts w:ascii="Times New Roman" w:eastAsia="Courier New" w:hAnsi="Times New Roman" w:cs="Times New Roman"/>
          <w:sz w:val="20"/>
          <w:szCs w:val="20"/>
          <w:lang w:eastAsia="ru-RU" w:bidi="ru-RU"/>
        </w:rPr>
      </w:pPr>
      <w:proofErr w:type="gramStart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</w:t>
      </w:r>
      <w:r w:rsidRPr="0047794F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Объем </w:t>
      </w:r>
      <w:r w:rsidRPr="0047794F">
        <w:rPr>
          <w:rFonts w:ascii="Times New Roman" w:eastAsia="Courier New" w:hAnsi="Times New Roman" w:cs="Times New Roman"/>
          <w:b/>
          <w:sz w:val="20"/>
          <w:szCs w:val="20"/>
          <w:lang w:eastAsia="ru-RU" w:bidi="ru-RU"/>
        </w:rPr>
        <w:t>внеурочной деятельности</w:t>
      </w:r>
      <w:r w:rsidRPr="0047794F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 (</w:t>
      </w:r>
      <w:r w:rsidRPr="0047794F">
        <w:rPr>
          <w:rFonts w:ascii="Times New Roman" w:hAnsi="Times New Roman" w:cs="Times New Roman"/>
          <w:b/>
          <w:sz w:val="20"/>
          <w:szCs w:val="20"/>
        </w:rPr>
        <w:t xml:space="preserve">28 часов) </w:t>
      </w:r>
      <w:r w:rsidRPr="0047794F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для обучающихся при получении начального общего образования  реализуется следующим образом:</w:t>
      </w:r>
      <w:proofErr w:type="gramEnd"/>
    </w:p>
    <w:tbl>
      <w:tblPr>
        <w:tblW w:w="10433" w:type="dxa"/>
        <w:jc w:val="center"/>
        <w:tblInd w:w="731" w:type="dxa"/>
        <w:tblLayout w:type="fixed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1686"/>
        <w:gridCol w:w="1826"/>
        <w:gridCol w:w="359"/>
        <w:gridCol w:w="375"/>
        <w:gridCol w:w="376"/>
        <w:gridCol w:w="376"/>
        <w:gridCol w:w="378"/>
        <w:gridCol w:w="365"/>
        <w:gridCol w:w="11"/>
        <w:gridCol w:w="376"/>
        <w:gridCol w:w="378"/>
        <w:gridCol w:w="378"/>
        <w:gridCol w:w="378"/>
        <w:gridCol w:w="376"/>
        <w:gridCol w:w="378"/>
        <w:gridCol w:w="378"/>
        <w:gridCol w:w="378"/>
        <w:gridCol w:w="376"/>
        <w:gridCol w:w="378"/>
        <w:gridCol w:w="907"/>
      </w:tblGrid>
      <w:tr w:rsidR="00F552ED" w:rsidRPr="0047794F" w:rsidTr="00F552ED">
        <w:trPr>
          <w:trHeight w:val="258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Направления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13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Название курса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1в</w:t>
            </w:r>
          </w:p>
          <w:p w:rsidR="00F552ED" w:rsidRPr="0047794F" w:rsidRDefault="00F552ED" w:rsidP="00F552ED">
            <w:pPr>
              <w:widowControl w:val="0"/>
              <w:spacing w:after="0" w:line="259" w:lineRule="auto"/>
              <w:ind w:left="75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1г</w:t>
            </w:r>
          </w:p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2а</w:t>
            </w:r>
          </w:p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 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2г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 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3г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 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 г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 xml:space="preserve">итого </w:t>
            </w:r>
          </w:p>
        </w:tc>
      </w:tr>
      <w:tr w:rsidR="00F552ED" w:rsidRPr="0047794F" w:rsidTr="00F552ED">
        <w:trPr>
          <w:trHeight w:val="239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60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right="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Количество часов в неделю/год</w:t>
            </w: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F552ED" w:rsidRPr="0047794F" w:rsidTr="00F552ED">
        <w:trPr>
          <w:trHeight w:val="267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Общеинтеллектуальное</w:t>
            </w:r>
            <w:proofErr w:type="spellEnd"/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«Эрудит»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F552ED" w:rsidRPr="0047794F" w:rsidTr="00F552ED">
        <w:trPr>
          <w:trHeight w:val="288"/>
          <w:jc w:val="center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«Исследовательская и проектная деятельность»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F552ED" w:rsidRPr="0047794F" w:rsidTr="00F552ED">
        <w:trPr>
          <w:trHeight w:val="261"/>
          <w:jc w:val="center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«Финансовая грамотность»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F552ED" w:rsidRPr="0047794F" w:rsidTr="00F552ED">
        <w:trPr>
          <w:trHeight w:val="261"/>
          <w:jc w:val="center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outlineLvl w:val="1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</w:tr>
      <w:tr w:rsidR="00F552ED" w:rsidRPr="0047794F" w:rsidTr="00F552ED">
        <w:trPr>
          <w:trHeight w:val="472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Художественно-эстетическое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7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«Волшебная кисточка»</w:t>
            </w:r>
          </w:p>
          <w:p w:rsidR="00F552ED" w:rsidRPr="0047794F" w:rsidRDefault="00F552ED" w:rsidP="00F55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10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10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F552ED" w:rsidRPr="0047794F" w:rsidTr="00F552ED">
        <w:trPr>
          <w:trHeight w:val="168"/>
          <w:jc w:val="center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22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 xml:space="preserve"> Всего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2ED" w:rsidRPr="0047794F" w:rsidRDefault="00F552ED" w:rsidP="00F552ED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7794F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28</w:t>
            </w:r>
          </w:p>
        </w:tc>
      </w:tr>
    </w:tbl>
    <w:p w:rsidR="00CF5A47" w:rsidRPr="00CF5A47" w:rsidRDefault="00CF5A47" w:rsidP="00CF5A4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F5A47">
        <w:rPr>
          <w:rFonts w:ascii="Times New Roman" w:hAnsi="Times New Roman"/>
          <w:b/>
          <w:sz w:val="18"/>
          <w:szCs w:val="18"/>
        </w:rPr>
        <w:t>Учебники, используемые в Аверьяновской СОШ (ФПУ)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F5A47">
        <w:rPr>
          <w:rFonts w:ascii="Times New Roman" w:hAnsi="Times New Roman"/>
          <w:b/>
          <w:sz w:val="18"/>
          <w:szCs w:val="18"/>
        </w:rPr>
        <w:t>2022-2023 учебный год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CF5A47">
        <w:rPr>
          <w:rFonts w:ascii="Times New Roman" w:hAnsi="Times New Roman"/>
          <w:b/>
          <w:sz w:val="18"/>
          <w:szCs w:val="18"/>
        </w:rPr>
        <w:t>1 класс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Gotham-Light" w:eastAsia="Times New Roman" w:hAnsi="Gotham-Light" w:cs="Times New Roman"/>
          <w:b/>
          <w:bCs/>
          <w:color w:val="0379DD"/>
          <w:sz w:val="18"/>
          <w:szCs w:val="18"/>
          <w:u w:val="single"/>
          <w:lang w:eastAsia="ru-RU"/>
        </w:rPr>
        <w:br/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Азбука. 1 класс. Учебник. В 2 ч.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Горецкий В.Г., Кирюшкин В.А., Виноградская Л.А. и др.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Математика. 1 класс. Учебник. В 2 ч.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Моро М.И., Волкова С.И., Степанова С.В.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1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Окружающий мир. 1 класс. Учебник. В 2 ч.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Плешаков А.А.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Русский язык. 1 класс.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Канакина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В.П., Горецкий В.Г.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Литературное чтение. 1 класс. Учебник. В 2 ч.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Климанова Л. Ф., Горецкий В.Г., Голованова М.В. и др.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3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>Русский родной язык. 1 класс. Учебник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Александрова О.М., Вербицкая Л.А., Богданов С.И., Казакова Е.И., Кузнецова М.И., 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Петленко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Л.В., Романова В.Ю.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CF5A47" w:rsidP="00CF5A47">
      <w:pPr>
        <w:shd w:val="clear" w:color="auto" w:fill="FFFFFF"/>
        <w:tabs>
          <w:tab w:val="left" w:pos="3000"/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Аварский букварь –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Вакилов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Х.С.,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Раджабова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Р.Г.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Аварское литературное чтение –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Вакилов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Х.С.,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Раджабова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Р.Г.</w:t>
      </w:r>
    </w:p>
    <w:p w:rsidR="00CF5A47" w:rsidRPr="00CF5A47" w:rsidRDefault="00CF5A47" w:rsidP="00CF5A47">
      <w:pPr>
        <w:shd w:val="clear" w:color="auto" w:fill="FFFFFF"/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Аварский язык –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Вакилов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Х.С.,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Раджабова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Р.Г.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Издательство «Просвещение»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F5A47" w:rsidRPr="00CF5A47" w:rsidRDefault="00CF5A47" w:rsidP="00CF5A47">
      <w:pPr>
        <w:shd w:val="clear" w:color="auto" w:fill="FFFFFF"/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Даргинский букварь –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Абдусаламов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 А.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Даргинское литературное чтение – Магомедова Д.Х.</w:t>
      </w:r>
    </w:p>
    <w:p w:rsidR="00CF5A47" w:rsidRPr="00CF5A47" w:rsidRDefault="00CF5A47" w:rsidP="00CF5A47">
      <w:pPr>
        <w:shd w:val="clear" w:color="auto" w:fill="FFFFFF"/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Даргинский язык – Магомедова Д.Х.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Издательство «Просвещение»</w:t>
      </w:r>
    </w:p>
    <w:p w:rsidR="00CF5A47" w:rsidRPr="00CF5A47" w:rsidRDefault="00CF5A47" w:rsidP="00CF5A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F5A47">
        <w:rPr>
          <w:rFonts w:ascii="Times New Roman" w:hAnsi="Times New Roman" w:cs="Times New Roman"/>
          <w:sz w:val="18"/>
          <w:szCs w:val="18"/>
        </w:rPr>
        <w:t>Физ-ра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– Лях В.И.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F5A47">
        <w:rPr>
          <w:rFonts w:ascii="Times New Roman" w:hAnsi="Times New Roman" w:cs="Times New Roman"/>
          <w:sz w:val="18"/>
          <w:szCs w:val="18"/>
        </w:rPr>
        <w:t>Технлогия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–  </w:t>
      </w:r>
      <w:proofErr w:type="spellStart"/>
      <w:r w:rsidRPr="00CF5A47">
        <w:rPr>
          <w:rFonts w:ascii="Times New Roman" w:hAnsi="Times New Roman" w:cs="Times New Roman"/>
          <w:sz w:val="18"/>
          <w:szCs w:val="18"/>
        </w:rPr>
        <w:t>Лутцева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Е.А., Зуева Т.П.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hAnsi="Times New Roman" w:cs="Times New Roman"/>
          <w:sz w:val="18"/>
          <w:szCs w:val="18"/>
        </w:rPr>
        <w:t xml:space="preserve">ИЗО – </w:t>
      </w:r>
      <w:proofErr w:type="spellStart"/>
      <w:r w:rsidRPr="00CF5A47">
        <w:rPr>
          <w:rFonts w:ascii="Times New Roman" w:hAnsi="Times New Roman" w:cs="Times New Roman"/>
          <w:sz w:val="18"/>
          <w:szCs w:val="18"/>
        </w:rPr>
        <w:t>Неменская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Л.А.\под редакцией </w:t>
      </w:r>
      <w:proofErr w:type="spellStart"/>
      <w:r w:rsidRPr="00CF5A47">
        <w:rPr>
          <w:rFonts w:ascii="Times New Roman" w:hAnsi="Times New Roman" w:cs="Times New Roman"/>
          <w:sz w:val="18"/>
          <w:szCs w:val="18"/>
        </w:rPr>
        <w:t>Неменского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Б.М.</w:t>
      </w:r>
    </w:p>
    <w:p w:rsidR="00CF5A47" w:rsidRPr="00CF5A47" w:rsidRDefault="00CF5A47" w:rsidP="00CF5A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5A47">
        <w:rPr>
          <w:rFonts w:ascii="Times New Roman" w:hAnsi="Times New Roman" w:cs="Times New Roman"/>
          <w:sz w:val="18"/>
          <w:szCs w:val="18"/>
        </w:rPr>
        <w:t xml:space="preserve">Шахматы в школе - </w:t>
      </w:r>
      <w:hyperlink r:id="rId14" w:history="1">
        <w:r w:rsidRPr="00CF5A47">
          <w:rPr>
            <w:rStyle w:val="a9"/>
            <w:rFonts w:ascii="Times New Roman" w:hAnsi="Times New Roman" w:cs="Times New Roman"/>
            <w:sz w:val="18"/>
            <w:szCs w:val="18"/>
            <w:shd w:val="clear" w:color="auto" w:fill="FFFFFF"/>
          </w:rPr>
          <w:t>Уманская Э.Э., Волкова Е.И., Прудникова Е.А.</w:t>
        </w:r>
      </w:hyperlink>
      <w:r>
        <w:rPr>
          <w:rStyle w:val="a9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Pr="00CF5A47">
        <w:rPr>
          <w:rFonts w:ascii="Times New Roman" w:hAnsi="Times New Roman" w:cs="Times New Roman"/>
          <w:sz w:val="18"/>
          <w:szCs w:val="18"/>
        </w:rPr>
        <w:t xml:space="preserve">Музыка – Критская Е.Д., Сергеева Г.П., </w:t>
      </w:r>
      <w:proofErr w:type="spellStart"/>
      <w:r w:rsidRPr="00CF5A47">
        <w:rPr>
          <w:rFonts w:ascii="Times New Roman" w:hAnsi="Times New Roman" w:cs="Times New Roman"/>
          <w:sz w:val="18"/>
          <w:szCs w:val="18"/>
        </w:rPr>
        <w:t>Шмагина</w:t>
      </w:r>
      <w:proofErr w:type="spellEnd"/>
      <w:r w:rsidRPr="00CF5A47">
        <w:rPr>
          <w:rFonts w:ascii="Times New Roman" w:hAnsi="Times New Roman" w:cs="Times New Roman"/>
          <w:sz w:val="18"/>
          <w:szCs w:val="18"/>
        </w:rPr>
        <w:t xml:space="preserve"> Т.С.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Учебники, используемые в Аверьяновской СОШ (ФПУ)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2022-2023 учебный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b/>
          <w:sz w:val="18"/>
          <w:szCs w:val="18"/>
        </w:rPr>
        <w:t>год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CF5A47">
        <w:rPr>
          <w:rFonts w:ascii="Times New Roman" w:eastAsia="Calibri" w:hAnsi="Times New Roman" w:cs="Times New Roman"/>
          <w:b/>
          <w:sz w:val="18"/>
          <w:szCs w:val="18"/>
        </w:rPr>
        <w:t>2 класс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5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Литературное чтение. 2 класс. Учебник. В 2 ч.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Климанова Л. Ф., Горецкий В.Г., Голованова М.В. и др.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6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Русский язык. 2 класс. Учебник. В 2 ч.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Канакина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В.П., Горецкий В.Г.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7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Математика. 2 класс. Учебник. В 2 ч.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Моро М.И., 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Бантова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М.А., Бельтюкова Г.В. и др.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8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Окружающий мир. 2 класс. Учебник. В 2 ч. </w:t>
        </w:r>
      </w:hyperlink>
      <w:r w:rsid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Плешаков А.А.</w:t>
      </w:r>
      <w:r w:rsid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</w:t>
      </w:r>
    </w:p>
    <w:p w:rsidR="00CF5A47" w:rsidRPr="00CF5A47" w:rsidRDefault="00CF5A47" w:rsidP="00CF5A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Английский язык. 2 класс. Учебник. В 2 ч.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Кузовлев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 П.,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Перегудова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Э. Ш., Пастухова С. А. и др.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  <w:hyperlink r:id="rId19" w:history="1">
        <w:r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br/>
          <w:t>Русский родной язык. 2 класс. Учебник</w:t>
        </w:r>
      </w:hyperlink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Александрова О.М., Вербицкая Л.А., Богданов С.И., Казакова Е.И., Кузнецова М.И.,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Петленко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Л.В., Романова В.Ю., Рябинина Л.А., Соколова О.В.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Аварское чтение 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Вакилов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Х.С., Меджидова Ч.М.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Даргинское  чтение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Уруджбекова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М.М.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>Издательство «Просвещение»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Аварский язык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Вакилов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Х.С.,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Раджабова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Р.Г.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Даргинский язык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Уруджбекова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М.М.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>Издательство «Просвещение»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Физ-ра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Лях В.И.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Изо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Неменская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Л.А.\под ред.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Неменского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Б.М.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Шахматы в школе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Сухин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И.Г.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Технология –   </w:t>
      </w:r>
      <w:hyperlink r:id="rId20" w:history="1">
        <w:proofErr w:type="spell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Роговцева</w:t>
        </w:r>
        <w:proofErr w:type="spellEnd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 xml:space="preserve"> Н.И., Богданова Н.В., Шипилова Н.</w:t>
        </w:r>
        <w:proofErr w:type="gram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В</w:t>
        </w:r>
        <w:proofErr w:type="gramEnd"/>
      </w:hyperlink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CF5A47">
        <w:rPr>
          <w:rFonts w:ascii="Times New Roman" w:eastAsia="Calibri" w:hAnsi="Times New Roman" w:cs="Times New Roman"/>
          <w:sz w:val="18"/>
          <w:szCs w:val="18"/>
        </w:rPr>
        <w:t>Музыка</w:t>
      </w:r>
      <w:proofErr w:type="gram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Критская Е.Д., Сергеева Г.П.,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Шмагина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Т.С.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Учебники, используемые в Аверьяновской СОШ (ФПУ)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2022-2023 учебный год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CF5A47">
        <w:rPr>
          <w:rFonts w:ascii="Times New Roman" w:eastAsia="Calibri" w:hAnsi="Times New Roman" w:cs="Times New Roman"/>
          <w:b/>
          <w:sz w:val="18"/>
          <w:szCs w:val="18"/>
        </w:rPr>
        <w:t>3 класс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Литературное чтение. 3 класс. Учебник. В 2 ч.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Климанова Л. Ф., Горецкий В.Г., Голованова М.В. и др.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  <w:r w:rsidR="00BC5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1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Русский язык. 3 класс. Учебник. В 2 ч. </w:t>
        </w:r>
      </w:hyperlink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Канакина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В.П., Горецкий 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В.Г.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</w:t>
      </w:r>
      <w:proofErr w:type="spellEnd"/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Математика. 3 класс. Учебник. В 2 ч.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Моро М.И.,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Бантова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М.А., Бельтюкова Г.В. и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др</w:t>
      </w:r>
      <w:proofErr w:type="gram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proofErr w:type="gramEnd"/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здательство</w:t>
      </w:r>
      <w:proofErr w:type="spellEnd"/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2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Окружающий мир. 3 класс. Учебник. В 2 ч. </w:t>
        </w:r>
      </w:hyperlink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Плешаков 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А.А.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</w:t>
      </w:r>
      <w:proofErr w:type="spellEnd"/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3" w:history="1">
        <w:r w:rsidR="00CF5A47" w:rsidRPr="00CF5A47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 xml:space="preserve">Английский язык. 3 класс. Учебник. В 2 ч. </w:t>
        </w:r>
      </w:hyperlink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Кузовлев</w:t>
      </w:r>
      <w:proofErr w:type="spellEnd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 П., Лапа Н. М., Костина И. П. и </w:t>
      </w:r>
      <w:proofErr w:type="spell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др</w:t>
      </w:r>
      <w:proofErr w:type="gramStart"/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proofErr w:type="gramEnd"/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здательство</w:t>
      </w:r>
      <w:proofErr w:type="spellEnd"/>
      <w:r w:rsidR="00CF5A47"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="00CF5A47"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 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Русский родной язык. 3 класс. Учебник</w:t>
      </w:r>
      <w:r w:rsidR="00BC5D1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Автор: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Александрова О.М., Вербицкая Л.А., Богданов С.И., Казакова Е.И., Кузнецова М.И.,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Петленко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Л.В., Романова В.Ю., Рябинина Л.А., Соколова О.В.</w:t>
      </w:r>
      <w:r w:rsidR="00BC5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Просвещение;</w:t>
      </w:r>
    </w:p>
    <w:p w:rsidR="00CF5A47" w:rsidRPr="00CF5A47" w:rsidRDefault="00CF5A47" w:rsidP="00CF5A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Аварское чтение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Вакилов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Х.С.Даргинское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чтение – Магомедова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Д.Х.Издательство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«Просвещение»</w:t>
      </w:r>
    </w:p>
    <w:p w:rsidR="00CF5A47" w:rsidRPr="00CF5A47" w:rsidRDefault="00CF5A47" w:rsidP="00BC5D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Аварский язык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Вакилов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Х.С.Даргинский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язык – Магомедова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Д.Х.Издательство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«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Просвещение</w:t>
      </w:r>
      <w:proofErr w:type="gramStart"/>
      <w:r w:rsidRPr="00CF5A47">
        <w:rPr>
          <w:rFonts w:ascii="Times New Roman" w:eastAsia="Calibri" w:hAnsi="Times New Roman" w:cs="Times New Roman"/>
          <w:sz w:val="18"/>
          <w:szCs w:val="18"/>
        </w:rPr>
        <w:t>»Ф</w:t>
      </w:r>
      <w:proofErr w:type="gramEnd"/>
      <w:r w:rsidRPr="00CF5A47">
        <w:rPr>
          <w:rFonts w:ascii="Times New Roman" w:eastAsia="Calibri" w:hAnsi="Times New Roman" w:cs="Times New Roman"/>
          <w:sz w:val="18"/>
          <w:szCs w:val="18"/>
        </w:rPr>
        <w:t>из-ра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Лях В.И.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Изо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Неменская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Л.А.\под ред.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Неменского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Б.М.Шахматы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в школе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Сухин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И.Г.Технология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  </w:t>
      </w:r>
      <w:hyperlink r:id="rId24" w:history="1">
        <w:proofErr w:type="spell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Роговцева</w:t>
        </w:r>
        <w:proofErr w:type="spellEnd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 xml:space="preserve"> Н.И., Богданова Н.В., Шипилова Н.</w:t>
        </w:r>
        <w:proofErr w:type="gram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В</w:t>
        </w:r>
        <w:proofErr w:type="gramEnd"/>
      </w:hyperlink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proofErr w:type="gramStart"/>
      <w:r w:rsidRPr="00CF5A47">
        <w:rPr>
          <w:rFonts w:ascii="Times New Roman" w:eastAsia="Calibri" w:hAnsi="Times New Roman" w:cs="Times New Roman"/>
          <w:sz w:val="18"/>
          <w:szCs w:val="18"/>
        </w:rPr>
        <w:t>Музыка</w:t>
      </w:r>
      <w:proofErr w:type="gram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Критская Е.Д., Сергеева Г.П.,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Шмагина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Т.С.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Учебники, используемые в Аверьяновской СОШ (ФПУ)</w:t>
      </w:r>
    </w:p>
    <w:p w:rsidR="00CF5A47" w:rsidRPr="00CF5A47" w:rsidRDefault="00CF5A47" w:rsidP="00CF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F5A47">
        <w:rPr>
          <w:rFonts w:ascii="Times New Roman" w:eastAsia="Calibri" w:hAnsi="Times New Roman" w:cs="Times New Roman"/>
          <w:b/>
          <w:sz w:val="18"/>
          <w:szCs w:val="18"/>
        </w:rPr>
        <w:t>2022-2023 учебный год</w:t>
      </w:r>
      <w:r w:rsidR="00BC5D18"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CF5A47">
        <w:rPr>
          <w:rFonts w:ascii="Times New Roman" w:eastAsia="Calibri" w:hAnsi="Times New Roman" w:cs="Times New Roman"/>
          <w:b/>
          <w:sz w:val="18"/>
          <w:szCs w:val="18"/>
        </w:rPr>
        <w:t>4 класс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hyperlink r:id="rId25" w:history="1">
        <w:r w:rsidR="00CF5A47" w:rsidRPr="00CF5A47">
          <w:rPr>
            <w:rFonts w:ascii="Gotham-Light" w:eastAsia="Times New Roman" w:hAnsi="Gotham-Light" w:cs="Times New Roman"/>
            <w:b/>
            <w:bCs/>
            <w:sz w:val="18"/>
            <w:szCs w:val="18"/>
            <w:u w:val="single"/>
            <w:lang w:eastAsia="ru-RU"/>
          </w:rPr>
          <w:t xml:space="preserve">Литературное чтение. 4 класс. Учебник. В 2 ч. </w:t>
        </w:r>
      </w:hyperlink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Климанова Л. Ф., Горецкий В.Г., Голованова М.В. и др.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r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Calibri" w:hAnsi="Gotham-Light" w:cs="Times New Roman"/>
          <w:sz w:val="18"/>
          <w:szCs w:val="18"/>
        </w:rPr>
      </w:pPr>
      <w:hyperlink r:id="rId26" w:history="1">
        <w:r w:rsidR="00CF5A47" w:rsidRPr="00CF5A47">
          <w:rPr>
            <w:rFonts w:ascii="Gotham-Light" w:eastAsia="Calibri" w:hAnsi="Gotham-Light" w:cs="Times New Roman"/>
            <w:b/>
            <w:bCs/>
            <w:sz w:val="18"/>
            <w:szCs w:val="18"/>
            <w:u w:val="single"/>
          </w:rPr>
          <w:t xml:space="preserve">Русский язык. 4 класс. Учебник. В 2 ч. </w:t>
        </w:r>
      </w:hyperlink>
      <w:r w:rsidR="00CF5A47" w:rsidRPr="00CF5A47">
        <w:rPr>
          <w:rFonts w:ascii="Gotham-Light" w:eastAsia="Calibri" w:hAnsi="Gotham-Light" w:cs="Times New Roman"/>
          <w:b/>
          <w:bCs/>
          <w:sz w:val="18"/>
          <w:szCs w:val="18"/>
        </w:rPr>
        <w:t>Автор:</w:t>
      </w:r>
      <w:r w:rsidR="00CF5A47" w:rsidRPr="00CF5A47">
        <w:rPr>
          <w:rFonts w:ascii="Gotham-Light" w:eastAsia="Calibri" w:hAnsi="Gotham-Light" w:cs="Times New Roman"/>
          <w:sz w:val="18"/>
          <w:szCs w:val="18"/>
        </w:rPr>
        <w:t> </w:t>
      </w:r>
      <w:proofErr w:type="spellStart"/>
      <w:r w:rsidR="00CF5A47" w:rsidRPr="00CF5A47">
        <w:rPr>
          <w:rFonts w:ascii="Gotham-Light" w:eastAsia="Calibri" w:hAnsi="Gotham-Light" w:cs="Times New Roman"/>
          <w:sz w:val="18"/>
          <w:szCs w:val="18"/>
        </w:rPr>
        <w:t>Канакина</w:t>
      </w:r>
      <w:proofErr w:type="spellEnd"/>
      <w:r w:rsidR="00CF5A47" w:rsidRPr="00CF5A47">
        <w:rPr>
          <w:rFonts w:ascii="Gotham-Light" w:eastAsia="Calibri" w:hAnsi="Gotham-Light" w:cs="Times New Roman"/>
          <w:sz w:val="18"/>
          <w:szCs w:val="18"/>
        </w:rPr>
        <w:t xml:space="preserve"> В.П., Горецкий В.Г.</w:t>
      </w:r>
      <w:r w:rsidR="00BC5D18">
        <w:rPr>
          <w:rFonts w:ascii="Gotham-Light" w:eastAsia="Calibri" w:hAnsi="Gotham-Light" w:cs="Times New Roman"/>
          <w:sz w:val="18"/>
          <w:szCs w:val="18"/>
        </w:rPr>
        <w:t xml:space="preserve"> </w:t>
      </w:r>
      <w:r w:rsidR="00CF5A47" w:rsidRPr="00CF5A47">
        <w:rPr>
          <w:rFonts w:ascii="Gotham-Light" w:eastAsia="Calibri" w:hAnsi="Gotham-Light" w:cs="Times New Roman"/>
          <w:b/>
          <w:bCs/>
          <w:sz w:val="18"/>
          <w:szCs w:val="18"/>
        </w:rPr>
        <w:t>Издательство:</w:t>
      </w:r>
      <w:r w:rsidR="00CF5A47" w:rsidRPr="00CF5A47">
        <w:rPr>
          <w:rFonts w:ascii="Gotham-Light" w:eastAsia="Calibri" w:hAnsi="Gotham-Light" w:cs="Times New Roman"/>
          <w:sz w:val="18"/>
          <w:szCs w:val="18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hyperlink r:id="rId27" w:history="1">
        <w:r w:rsidR="00CF5A47" w:rsidRPr="00CF5A47">
          <w:rPr>
            <w:rFonts w:ascii="Gotham-Light" w:eastAsia="Times New Roman" w:hAnsi="Gotham-Light" w:cs="Times New Roman"/>
            <w:b/>
            <w:bCs/>
            <w:sz w:val="18"/>
            <w:szCs w:val="18"/>
            <w:u w:val="single"/>
            <w:lang w:eastAsia="ru-RU"/>
          </w:rPr>
          <w:t xml:space="preserve">Математика. 4 класс. Учебник. В 2 ч. </w:t>
        </w:r>
      </w:hyperlink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 Моро М.И., 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Бантова</w:t>
      </w:r>
      <w:proofErr w:type="spellEnd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М.А., Бельтюкова Г.В. и 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др</w:t>
      </w:r>
      <w:proofErr w:type="gram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.</w:t>
      </w:r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И</w:t>
      </w:r>
      <w:proofErr w:type="gramEnd"/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здательство</w:t>
      </w:r>
      <w:proofErr w:type="spellEnd"/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hyperlink r:id="rId28" w:history="1">
        <w:r w:rsidR="00CF5A47" w:rsidRPr="00CF5A47">
          <w:rPr>
            <w:rFonts w:ascii="Gotham-Light" w:eastAsia="Times New Roman" w:hAnsi="Gotham-Light" w:cs="Times New Roman"/>
            <w:b/>
            <w:bCs/>
            <w:sz w:val="18"/>
            <w:szCs w:val="18"/>
            <w:u w:val="single"/>
            <w:lang w:eastAsia="ru-RU"/>
          </w:rPr>
          <w:t xml:space="preserve">Окружающий мир. 4 класс. Учебник. В 2 ч. </w:t>
        </w:r>
      </w:hyperlink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 Плешаков А.А., 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Крючкова</w:t>
      </w:r>
      <w:proofErr w:type="spellEnd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Е.А.</w:t>
      </w:r>
      <w:r w:rsidR="00BC5D18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hyperlink r:id="rId29" w:history="1">
        <w:r w:rsidR="00CF5A47" w:rsidRPr="00CF5A47">
          <w:rPr>
            <w:rFonts w:ascii="Gotham-Light" w:eastAsia="Times New Roman" w:hAnsi="Gotham-Light" w:cs="Times New Roman"/>
            <w:b/>
            <w:bCs/>
            <w:sz w:val="18"/>
            <w:szCs w:val="18"/>
            <w:u w:val="single"/>
            <w:lang w:eastAsia="ru-RU"/>
          </w:rPr>
          <w:t xml:space="preserve">Английский язык. 4 класс. Учебник. В 2 ч. </w:t>
        </w:r>
      </w:hyperlink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Кузовлев</w:t>
      </w:r>
      <w:proofErr w:type="spellEnd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В. П., 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Перегудова</w:t>
      </w:r>
      <w:proofErr w:type="spellEnd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Э. Ш., Стрельникова О. В. и др.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r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Издательство:</w:t>
      </w:r>
      <w:r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Просвещение;</w:t>
      </w:r>
    </w:p>
    <w:p w:rsidR="00CF5A47" w:rsidRPr="00CF5A47" w:rsidRDefault="003C6102" w:rsidP="00CF5A47">
      <w:pPr>
        <w:shd w:val="clear" w:color="auto" w:fill="FFFFFF"/>
        <w:spacing w:after="0" w:line="240" w:lineRule="auto"/>
        <w:rPr>
          <w:rFonts w:ascii="Gotham-Light" w:eastAsia="Times New Roman" w:hAnsi="Gotham-Light" w:cs="Times New Roman"/>
          <w:sz w:val="18"/>
          <w:szCs w:val="18"/>
          <w:lang w:eastAsia="ru-RU"/>
        </w:rPr>
      </w:pPr>
      <w:hyperlink r:id="rId30" w:history="1">
        <w:r w:rsidR="00CF5A47" w:rsidRPr="00CF5A47">
          <w:rPr>
            <w:rFonts w:ascii="Gotham-Light" w:eastAsia="Times New Roman" w:hAnsi="Gotham-Light" w:cs="Times New Roman"/>
            <w:b/>
            <w:bCs/>
            <w:sz w:val="18"/>
            <w:szCs w:val="18"/>
            <w:u w:val="single"/>
            <w:lang w:eastAsia="ru-RU"/>
          </w:rPr>
          <w:t>Русский родной язык. 4 класс. Учебник</w:t>
        </w:r>
      </w:hyperlink>
      <w:r w:rsidR="00BC5D18">
        <w:rPr>
          <w:rFonts w:ascii="Gotham-Light" w:eastAsia="Times New Roman" w:hAnsi="Gotham-Light" w:cs="Times New Roman"/>
          <w:b/>
          <w:bCs/>
          <w:sz w:val="18"/>
          <w:szCs w:val="18"/>
          <w:u w:val="single"/>
          <w:lang w:eastAsia="ru-RU"/>
        </w:rPr>
        <w:t xml:space="preserve"> </w:t>
      </w:r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Автор: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 Александрова О.М., Вербицкая Л.А., Богданов С.И., Казакова Е.И., Кузнецова М.И., </w:t>
      </w:r>
      <w:proofErr w:type="spellStart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Петленко</w:t>
      </w:r>
      <w:proofErr w:type="spellEnd"/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Л.В., Романова В.Ю., Рябинина Л.А., Соколова О.В.</w:t>
      </w:r>
      <w:r w:rsidR="00BC5D18">
        <w:rPr>
          <w:rFonts w:ascii="Gotham-Light" w:eastAsia="Times New Roman" w:hAnsi="Gotham-Light" w:cs="Times New Roman"/>
          <w:sz w:val="18"/>
          <w:szCs w:val="18"/>
          <w:lang w:eastAsia="ru-RU"/>
        </w:rPr>
        <w:t xml:space="preserve"> </w:t>
      </w:r>
      <w:r w:rsidR="00CF5A47" w:rsidRPr="00CF5A47">
        <w:rPr>
          <w:rFonts w:ascii="Gotham-Light" w:eastAsia="Times New Roman" w:hAnsi="Gotham-Light" w:cs="Times New Roman"/>
          <w:b/>
          <w:bCs/>
          <w:sz w:val="18"/>
          <w:szCs w:val="18"/>
          <w:lang w:eastAsia="ru-RU"/>
        </w:rPr>
        <w:t>Издательство:</w:t>
      </w:r>
      <w:r w:rsidR="00CF5A47" w:rsidRPr="00CF5A47">
        <w:rPr>
          <w:rFonts w:ascii="Gotham-Light" w:eastAsia="Times New Roman" w:hAnsi="Gotham-Light" w:cs="Times New Roman"/>
          <w:sz w:val="18"/>
          <w:szCs w:val="18"/>
          <w:lang w:eastAsia="ru-RU"/>
        </w:rPr>
        <w:t> Просвещение</w:t>
      </w:r>
    </w:p>
    <w:p w:rsidR="00CF5A47" w:rsidRPr="00CF5A47" w:rsidRDefault="00CF5A47" w:rsidP="00CF5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Аварское литературное чтени</w:t>
      </w:r>
      <w:proofErr w:type="gram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е-</w:t>
      </w:r>
      <w:proofErr w:type="gram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Алиханов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С.З.,Магомедов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М.Г.Даргинское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литературное чтение – </w:t>
      </w:r>
      <w:proofErr w:type="spellStart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Ахмедо</w:t>
      </w:r>
      <w:proofErr w:type="spellEnd"/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И.О.</w:t>
      </w:r>
      <w:r w:rsidR="00BC5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Издательство «Просвещение»</w:t>
      </w:r>
      <w:r w:rsidR="003C61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Аварский язык – Алиханов С.З., Магомедов М.Г.</w:t>
      </w:r>
      <w:r w:rsidR="00BC5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Даргинский язык – Ахмедов И.О.</w:t>
      </w:r>
      <w:r w:rsidR="00BC5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F5A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Издательство «Просвещение»</w:t>
      </w:r>
    </w:p>
    <w:p w:rsidR="00CF5A47" w:rsidRPr="00CF5A47" w:rsidRDefault="00CF5A47" w:rsidP="00CF5A4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Физ-ра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Лях В.И.</w:t>
      </w:r>
      <w:r w:rsidR="00BC5D1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Изо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Неменская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Л.А.\под ред.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Неменского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Б.М.</w:t>
      </w:r>
      <w:r w:rsidR="00BC5D1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Шахматы в школе –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Сухин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И.Г.</w:t>
      </w:r>
    </w:p>
    <w:p w:rsidR="00CF5A47" w:rsidRPr="001B07C3" w:rsidRDefault="00CF5A47" w:rsidP="003C6102">
      <w:pPr>
        <w:spacing w:after="0" w:line="240" w:lineRule="auto"/>
        <w:rPr>
          <w:rFonts w:ascii="Times New Roman" w:eastAsia="Courier New" w:hAnsi="Times New Roman" w:cs="Times New Roman"/>
          <w:b/>
          <w:bCs/>
          <w:sz w:val="24"/>
          <w:szCs w:val="24"/>
          <w:lang w:eastAsia="ru-RU" w:bidi="ru-RU"/>
        </w:rPr>
      </w:pPr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Технология –   </w:t>
      </w:r>
      <w:hyperlink r:id="rId31" w:history="1">
        <w:proofErr w:type="spell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Роговцева</w:t>
        </w:r>
        <w:proofErr w:type="spellEnd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 xml:space="preserve"> Н.И., Богданова Н.В., Шипилова Н.</w:t>
        </w:r>
        <w:proofErr w:type="gramStart"/>
        <w:r w:rsidRPr="00CF5A47">
          <w:rPr>
            <w:rFonts w:ascii="Times New Roman" w:eastAsia="Calibri" w:hAnsi="Times New Roman" w:cs="Times New Roman"/>
            <w:sz w:val="18"/>
            <w:szCs w:val="18"/>
            <w:shd w:val="clear" w:color="auto" w:fill="FFFFFF"/>
          </w:rPr>
          <w:t>В</w:t>
        </w:r>
        <w:proofErr w:type="gramEnd"/>
      </w:hyperlink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="003C6102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CF5A47">
        <w:rPr>
          <w:rFonts w:ascii="Times New Roman" w:eastAsia="Calibri" w:hAnsi="Times New Roman" w:cs="Times New Roman"/>
          <w:sz w:val="18"/>
          <w:szCs w:val="18"/>
        </w:rPr>
        <w:t>Музыка</w:t>
      </w:r>
      <w:proofErr w:type="gram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– Критская Е.Д., Сергеева Г.П., </w:t>
      </w:r>
      <w:proofErr w:type="spellStart"/>
      <w:r w:rsidRPr="00CF5A47">
        <w:rPr>
          <w:rFonts w:ascii="Times New Roman" w:eastAsia="Calibri" w:hAnsi="Times New Roman" w:cs="Times New Roman"/>
          <w:sz w:val="18"/>
          <w:szCs w:val="18"/>
        </w:rPr>
        <w:t>Шмагина</w:t>
      </w:r>
      <w:proofErr w:type="spellEnd"/>
      <w:r w:rsidRPr="00CF5A47">
        <w:rPr>
          <w:rFonts w:ascii="Times New Roman" w:eastAsia="Calibri" w:hAnsi="Times New Roman" w:cs="Times New Roman"/>
          <w:sz w:val="18"/>
          <w:szCs w:val="18"/>
        </w:rPr>
        <w:t xml:space="preserve"> Т.С.</w:t>
      </w:r>
    </w:p>
    <w:sectPr w:rsidR="00CF5A47" w:rsidRPr="001B07C3" w:rsidSect="0047794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02" w:rsidRDefault="003C6102" w:rsidP="00B0674A">
      <w:pPr>
        <w:spacing w:after="0" w:line="240" w:lineRule="auto"/>
      </w:pPr>
      <w:r>
        <w:separator/>
      </w:r>
    </w:p>
  </w:endnote>
  <w:endnote w:type="continuationSeparator" w:id="0">
    <w:p w:rsidR="003C6102" w:rsidRDefault="003C6102" w:rsidP="00B0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tha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02" w:rsidRDefault="003C6102" w:rsidP="00B0674A">
      <w:pPr>
        <w:spacing w:after="0" w:line="240" w:lineRule="auto"/>
      </w:pPr>
      <w:r>
        <w:separator/>
      </w:r>
    </w:p>
  </w:footnote>
  <w:footnote w:type="continuationSeparator" w:id="0">
    <w:p w:rsidR="003C6102" w:rsidRDefault="003C6102" w:rsidP="00B06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062"/>
    <w:multiLevelType w:val="hybridMultilevel"/>
    <w:tmpl w:val="842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E17"/>
    <w:rsid w:val="00005626"/>
    <w:rsid w:val="0001627F"/>
    <w:rsid w:val="00051E10"/>
    <w:rsid w:val="00087E89"/>
    <w:rsid w:val="000944D7"/>
    <w:rsid w:val="00094A61"/>
    <w:rsid w:val="000A1022"/>
    <w:rsid w:val="000A71CE"/>
    <w:rsid w:val="000B7E13"/>
    <w:rsid w:val="000C0EB8"/>
    <w:rsid w:val="000C2DE5"/>
    <w:rsid w:val="000C4159"/>
    <w:rsid w:val="000D41DC"/>
    <w:rsid w:val="000E03B3"/>
    <w:rsid w:val="000E6FF3"/>
    <w:rsid w:val="000F0EEA"/>
    <w:rsid w:val="001112F1"/>
    <w:rsid w:val="001116EE"/>
    <w:rsid w:val="00120509"/>
    <w:rsid w:val="00146D5E"/>
    <w:rsid w:val="00161D9F"/>
    <w:rsid w:val="001B07C3"/>
    <w:rsid w:val="001B331B"/>
    <w:rsid w:val="001B74C8"/>
    <w:rsid w:val="001C0654"/>
    <w:rsid w:val="001D2C87"/>
    <w:rsid w:val="001D2CFB"/>
    <w:rsid w:val="001D492C"/>
    <w:rsid w:val="001E0D30"/>
    <w:rsid w:val="001E61E7"/>
    <w:rsid w:val="001F4D0C"/>
    <w:rsid w:val="0020185D"/>
    <w:rsid w:val="00212953"/>
    <w:rsid w:val="00216B22"/>
    <w:rsid w:val="0024774E"/>
    <w:rsid w:val="0026516A"/>
    <w:rsid w:val="00295362"/>
    <w:rsid w:val="002A0611"/>
    <w:rsid w:val="002A261F"/>
    <w:rsid w:val="002B52DB"/>
    <w:rsid w:val="002B530B"/>
    <w:rsid w:val="002C1956"/>
    <w:rsid w:val="002C3A7E"/>
    <w:rsid w:val="002D3222"/>
    <w:rsid w:val="002D6C36"/>
    <w:rsid w:val="002E3568"/>
    <w:rsid w:val="00314B74"/>
    <w:rsid w:val="00320D62"/>
    <w:rsid w:val="003255ED"/>
    <w:rsid w:val="003359CF"/>
    <w:rsid w:val="00343CB2"/>
    <w:rsid w:val="003604D6"/>
    <w:rsid w:val="003661F1"/>
    <w:rsid w:val="00374826"/>
    <w:rsid w:val="00376606"/>
    <w:rsid w:val="003C0050"/>
    <w:rsid w:val="003C5794"/>
    <w:rsid w:val="003C6102"/>
    <w:rsid w:val="003D3966"/>
    <w:rsid w:val="00410EF3"/>
    <w:rsid w:val="00430272"/>
    <w:rsid w:val="004641F3"/>
    <w:rsid w:val="00464267"/>
    <w:rsid w:val="00467C9E"/>
    <w:rsid w:val="0047794F"/>
    <w:rsid w:val="00483ABC"/>
    <w:rsid w:val="00495BAF"/>
    <w:rsid w:val="004A23CB"/>
    <w:rsid w:val="004B6242"/>
    <w:rsid w:val="004C0710"/>
    <w:rsid w:val="004C6381"/>
    <w:rsid w:val="0052158C"/>
    <w:rsid w:val="00522A20"/>
    <w:rsid w:val="00523B45"/>
    <w:rsid w:val="00542849"/>
    <w:rsid w:val="00564347"/>
    <w:rsid w:val="005746DC"/>
    <w:rsid w:val="00587384"/>
    <w:rsid w:val="005B4859"/>
    <w:rsid w:val="005C2790"/>
    <w:rsid w:val="005C4EF6"/>
    <w:rsid w:val="005D039E"/>
    <w:rsid w:val="005E25AA"/>
    <w:rsid w:val="005E4441"/>
    <w:rsid w:val="005F4B09"/>
    <w:rsid w:val="00617463"/>
    <w:rsid w:val="0064112F"/>
    <w:rsid w:val="00645DF5"/>
    <w:rsid w:val="00681F89"/>
    <w:rsid w:val="006C1630"/>
    <w:rsid w:val="006D05A6"/>
    <w:rsid w:val="006E5F25"/>
    <w:rsid w:val="006E6812"/>
    <w:rsid w:val="006F7A67"/>
    <w:rsid w:val="007272A1"/>
    <w:rsid w:val="007324F7"/>
    <w:rsid w:val="00737390"/>
    <w:rsid w:val="007376F4"/>
    <w:rsid w:val="00737F5C"/>
    <w:rsid w:val="00746F7E"/>
    <w:rsid w:val="00753C87"/>
    <w:rsid w:val="00762BFB"/>
    <w:rsid w:val="00777E17"/>
    <w:rsid w:val="0078158F"/>
    <w:rsid w:val="007B1472"/>
    <w:rsid w:val="007C4BE1"/>
    <w:rsid w:val="007D0F32"/>
    <w:rsid w:val="007F553D"/>
    <w:rsid w:val="0083733B"/>
    <w:rsid w:val="00857FC3"/>
    <w:rsid w:val="008836BB"/>
    <w:rsid w:val="00897ED6"/>
    <w:rsid w:val="008B6FA3"/>
    <w:rsid w:val="008D595D"/>
    <w:rsid w:val="008F6744"/>
    <w:rsid w:val="00907811"/>
    <w:rsid w:val="009104D8"/>
    <w:rsid w:val="00924432"/>
    <w:rsid w:val="0093316D"/>
    <w:rsid w:val="00984B54"/>
    <w:rsid w:val="00985C7E"/>
    <w:rsid w:val="009878D9"/>
    <w:rsid w:val="009A27DB"/>
    <w:rsid w:val="009D348E"/>
    <w:rsid w:val="009D6D3C"/>
    <w:rsid w:val="009E6DF9"/>
    <w:rsid w:val="00A03C5F"/>
    <w:rsid w:val="00A1085D"/>
    <w:rsid w:val="00A1143F"/>
    <w:rsid w:val="00A24038"/>
    <w:rsid w:val="00A43A92"/>
    <w:rsid w:val="00A44B05"/>
    <w:rsid w:val="00A46E41"/>
    <w:rsid w:val="00A55A7F"/>
    <w:rsid w:val="00A722B2"/>
    <w:rsid w:val="00AC76D0"/>
    <w:rsid w:val="00B04198"/>
    <w:rsid w:val="00B0674A"/>
    <w:rsid w:val="00B14C1B"/>
    <w:rsid w:val="00B253D4"/>
    <w:rsid w:val="00B506F5"/>
    <w:rsid w:val="00B50E63"/>
    <w:rsid w:val="00B5655E"/>
    <w:rsid w:val="00B837FA"/>
    <w:rsid w:val="00B95A21"/>
    <w:rsid w:val="00BA3726"/>
    <w:rsid w:val="00BC5D18"/>
    <w:rsid w:val="00BE7EAC"/>
    <w:rsid w:val="00C10085"/>
    <w:rsid w:val="00C371CF"/>
    <w:rsid w:val="00C42EA7"/>
    <w:rsid w:val="00C9739C"/>
    <w:rsid w:val="00CB101B"/>
    <w:rsid w:val="00CC7DC7"/>
    <w:rsid w:val="00CD0446"/>
    <w:rsid w:val="00CD4472"/>
    <w:rsid w:val="00CF5A47"/>
    <w:rsid w:val="00D31B39"/>
    <w:rsid w:val="00D61700"/>
    <w:rsid w:val="00D624AA"/>
    <w:rsid w:val="00D71107"/>
    <w:rsid w:val="00DA5C5E"/>
    <w:rsid w:val="00DB36F8"/>
    <w:rsid w:val="00DB54E1"/>
    <w:rsid w:val="00DC6B46"/>
    <w:rsid w:val="00E06504"/>
    <w:rsid w:val="00E167C0"/>
    <w:rsid w:val="00E1716F"/>
    <w:rsid w:val="00E501BF"/>
    <w:rsid w:val="00E53545"/>
    <w:rsid w:val="00E626FE"/>
    <w:rsid w:val="00E62BD8"/>
    <w:rsid w:val="00E87B51"/>
    <w:rsid w:val="00E97A60"/>
    <w:rsid w:val="00EA2081"/>
    <w:rsid w:val="00EB1FBA"/>
    <w:rsid w:val="00EC1337"/>
    <w:rsid w:val="00EC7095"/>
    <w:rsid w:val="00ED2714"/>
    <w:rsid w:val="00ED49B8"/>
    <w:rsid w:val="00EE1860"/>
    <w:rsid w:val="00EF7C08"/>
    <w:rsid w:val="00F05648"/>
    <w:rsid w:val="00F06CAB"/>
    <w:rsid w:val="00F24872"/>
    <w:rsid w:val="00F26A0D"/>
    <w:rsid w:val="00F30537"/>
    <w:rsid w:val="00F30A80"/>
    <w:rsid w:val="00F37B5A"/>
    <w:rsid w:val="00F46F2A"/>
    <w:rsid w:val="00F51865"/>
    <w:rsid w:val="00F552ED"/>
    <w:rsid w:val="00F5703D"/>
    <w:rsid w:val="00F724CB"/>
    <w:rsid w:val="00F810BE"/>
    <w:rsid w:val="00F879E9"/>
    <w:rsid w:val="00F934D9"/>
    <w:rsid w:val="00F966D2"/>
    <w:rsid w:val="00FC2120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6"/>
  </w:style>
  <w:style w:type="paragraph" w:styleId="2">
    <w:name w:val="heading 2"/>
    <w:basedOn w:val="a"/>
    <w:next w:val="a"/>
    <w:link w:val="20"/>
    <w:uiPriority w:val="9"/>
    <w:unhideWhenUsed/>
    <w:qFormat/>
    <w:rsid w:val="00F51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4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0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674A"/>
  </w:style>
  <w:style w:type="paragraph" w:styleId="a6">
    <w:name w:val="footer"/>
    <w:basedOn w:val="a"/>
    <w:link w:val="a7"/>
    <w:uiPriority w:val="99"/>
    <w:unhideWhenUsed/>
    <w:rsid w:val="00B0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674A"/>
  </w:style>
  <w:style w:type="table" w:styleId="a8">
    <w:name w:val="Table Grid"/>
    <w:basedOn w:val="a1"/>
    <w:uiPriority w:val="59"/>
    <w:rsid w:val="00D6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1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7A6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8"/>
    <w:uiPriority w:val="59"/>
    <w:rsid w:val="002A26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F5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nigozakaz.ru/catalog/20970" TargetMode="External"/><Relationship Id="rId18" Type="http://schemas.openxmlformats.org/officeDocument/2006/relationships/hyperlink" Target="https://knigozakaz.ru/catalog/1093" TargetMode="External"/><Relationship Id="rId26" Type="http://schemas.openxmlformats.org/officeDocument/2006/relationships/hyperlink" Target="https://knigozakaz.ru/catalog/9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knigozakaz.ru/catalog/9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nigozakaz.ru/catalog/977" TargetMode="External"/><Relationship Id="rId17" Type="http://schemas.openxmlformats.org/officeDocument/2006/relationships/hyperlink" Target="https://knigozakaz.ru/catalog/1085" TargetMode="External"/><Relationship Id="rId25" Type="http://schemas.openxmlformats.org/officeDocument/2006/relationships/hyperlink" Target="https://knigozakaz.ru/catalog/100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nigozakaz.ru/catalog/978" TargetMode="External"/><Relationship Id="rId20" Type="http://schemas.openxmlformats.org/officeDocument/2006/relationships/hyperlink" Target="https://fpu.edu.ru/textbook/971" TargetMode="External"/><Relationship Id="rId29" Type="http://schemas.openxmlformats.org/officeDocument/2006/relationships/hyperlink" Target="https://knigozakaz.ru/catalog/145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igozakaz.ru/catalog/1091" TargetMode="External"/><Relationship Id="rId24" Type="http://schemas.openxmlformats.org/officeDocument/2006/relationships/hyperlink" Target="https://fpu.edu.ru/textbook/97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knigozakaz.ru/catalog/1003" TargetMode="External"/><Relationship Id="rId23" Type="http://schemas.openxmlformats.org/officeDocument/2006/relationships/hyperlink" Target="https://knigozakaz.ru/catalog/14583" TargetMode="External"/><Relationship Id="rId28" Type="http://schemas.openxmlformats.org/officeDocument/2006/relationships/hyperlink" Target="https://knigozakaz.ru/catalog/109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knigozakaz.ru/catalog/8386" TargetMode="External"/><Relationship Id="rId31" Type="http://schemas.openxmlformats.org/officeDocument/2006/relationships/hyperlink" Target="https://fpu.edu.ru/textbook/9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fpu.edu.ru/textbook/2108" TargetMode="External"/><Relationship Id="rId22" Type="http://schemas.openxmlformats.org/officeDocument/2006/relationships/hyperlink" Target="https://knigozakaz.ru/catalog/1095" TargetMode="External"/><Relationship Id="rId27" Type="http://schemas.openxmlformats.org/officeDocument/2006/relationships/hyperlink" Target="https://knigozakaz.ru/catalog/1089" TargetMode="External"/><Relationship Id="rId30" Type="http://schemas.openxmlformats.org/officeDocument/2006/relationships/hyperlink" Target="https://knigozakaz.ru/catalog/8388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F540-B35D-4B28-8BE8-882A1FC7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6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68</cp:revision>
  <cp:lastPrinted>2022-10-04T14:28:00Z</cp:lastPrinted>
  <dcterms:created xsi:type="dcterms:W3CDTF">2014-10-29T12:23:00Z</dcterms:created>
  <dcterms:modified xsi:type="dcterms:W3CDTF">2022-10-04T14:32:00Z</dcterms:modified>
</cp:coreProperties>
</file>