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B0" w:rsidRPr="00C03AA0" w:rsidRDefault="00D822B0" w:rsidP="00D822B0">
      <w:pPr>
        <w:rPr>
          <w:rFonts w:ascii="Times New Roman" w:hAnsi="Times New Roman" w:cs="Times New Roman"/>
          <w:sz w:val="28"/>
        </w:rPr>
      </w:pPr>
      <w:r w:rsidRPr="00C03AA0">
        <w:rPr>
          <w:rFonts w:ascii="Times New Roman" w:hAnsi="Times New Roman" w:cs="Times New Roman"/>
          <w:sz w:val="28"/>
        </w:rPr>
        <w:t>21 января в школе прошло открытие недели русского языка и литературы.</w:t>
      </w:r>
    </w:p>
    <w:p w:rsidR="00C03AA0" w:rsidRPr="00C03AA0" w:rsidRDefault="00D822B0" w:rsidP="00D822B0">
      <w:pPr>
        <w:rPr>
          <w:rFonts w:ascii="Times New Roman" w:hAnsi="Times New Roman" w:cs="Times New Roman"/>
          <w:sz w:val="28"/>
        </w:rPr>
      </w:pPr>
      <w:r w:rsidRPr="00C03AA0">
        <w:rPr>
          <w:rFonts w:ascii="Times New Roman" w:hAnsi="Times New Roman" w:cs="Times New Roman"/>
          <w:sz w:val="28"/>
        </w:rPr>
        <w:t xml:space="preserve">Торжественное  открытие было посвящено 100-летию со дня рождения великого поэта Расула Гамзатова.  Руководителем МО Расуловой Г.Р. в фойе  школы организована выставка рисунков и плакатов "Расул </w:t>
      </w:r>
      <w:proofErr w:type="spellStart"/>
      <w:r w:rsidRPr="00C03AA0">
        <w:rPr>
          <w:rFonts w:ascii="Times New Roman" w:hAnsi="Times New Roman" w:cs="Times New Roman"/>
          <w:sz w:val="28"/>
        </w:rPr>
        <w:t>Гамзатов</w:t>
      </w:r>
      <w:proofErr w:type="gramStart"/>
      <w:r w:rsidRPr="00C03AA0">
        <w:rPr>
          <w:rFonts w:ascii="Times New Roman" w:hAnsi="Times New Roman" w:cs="Times New Roman"/>
          <w:sz w:val="28"/>
        </w:rPr>
        <w:t>.М</w:t>
      </w:r>
      <w:proofErr w:type="gramEnd"/>
      <w:r w:rsidRPr="00C03AA0">
        <w:rPr>
          <w:rFonts w:ascii="Times New Roman" w:hAnsi="Times New Roman" w:cs="Times New Roman"/>
          <w:sz w:val="28"/>
        </w:rPr>
        <w:t>ой</w:t>
      </w:r>
      <w:proofErr w:type="spellEnd"/>
      <w:r w:rsidRPr="00C03AA0">
        <w:rPr>
          <w:rFonts w:ascii="Times New Roman" w:hAnsi="Times New Roman" w:cs="Times New Roman"/>
          <w:sz w:val="28"/>
        </w:rPr>
        <w:t xml:space="preserve"> Дагестан". На открытии  недели прозвучали произведения великого поэта. По мотивам произведения  "Горянка" учителем русского языка и литературы Магомедовой П.Г.</w:t>
      </w:r>
      <w:r w:rsidR="0024212B" w:rsidRPr="00C03AA0">
        <w:rPr>
          <w:rFonts w:ascii="Times New Roman" w:hAnsi="Times New Roman" w:cs="Times New Roman"/>
          <w:sz w:val="28"/>
        </w:rPr>
        <w:t>(руководитель драматического кружка «Азбука Театра»)</w:t>
      </w:r>
      <w:r w:rsidRPr="00C03AA0">
        <w:rPr>
          <w:rFonts w:ascii="Times New Roman" w:hAnsi="Times New Roman" w:cs="Times New Roman"/>
          <w:sz w:val="28"/>
        </w:rPr>
        <w:t xml:space="preserve"> была показана инсценировка.</w:t>
      </w:r>
    </w:p>
    <w:p w:rsidR="00D822B0" w:rsidRDefault="00C03AA0" w:rsidP="00D822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2454275</wp:posOffset>
            </wp:positionV>
            <wp:extent cx="4048125" cy="2276475"/>
            <wp:effectExtent l="19050" t="0" r="9525" b="0"/>
            <wp:wrapTopAndBottom/>
            <wp:docPr id="1" name="Рисунок 1" descr="C:\Users\max\Desktop\3934996b-f797-4ed8-93ee-c8e46acff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3934996b-f797-4ed8-93ee-c8e46acff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2B0">
        <w:rPr>
          <w:noProof/>
          <w:lang w:eastAsia="ru-RU"/>
        </w:rPr>
        <w:drawing>
          <wp:inline distT="0" distB="0" distL="0" distR="0">
            <wp:extent cx="4048125" cy="2277884"/>
            <wp:effectExtent l="19050" t="0" r="9525" b="0"/>
            <wp:docPr id="2" name="Рисунок 2" descr="C:\Users\max\Desktop\245129f7-1a33-42bf-b69a-1a27da36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45129f7-1a33-42bf-b69a-1a27da365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B0" w:rsidRDefault="00D822B0" w:rsidP="00D822B0">
      <w:r>
        <w:rPr>
          <w:noProof/>
          <w:lang w:eastAsia="ru-RU"/>
        </w:rPr>
        <w:lastRenderedPageBreak/>
        <w:drawing>
          <wp:inline distT="0" distB="0" distL="0" distR="0">
            <wp:extent cx="4048125" cy="2277884"/>
            <wp:effectExtent l="19050" t="0" r="9525" b="0"/>
            <wp:docPr id="3" name="Рисунок 3" descr="C:\Users\max\Desktop\ac3ceaa7-7985-4d28-b4fc-e7a95b937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ac3ceaa7-7985-4d28-b4fc-e7a95b9375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05" cy="228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783" w:rsidRDefault="00D822B0" w:rsidP="00D822B0">
      <w:r>
        <w:rPr>
          <w:noProof/>
          <w:lang w:eastAsia="ru-RU"/>
        </w:rPr>
        <w:drawing>
          <wp:inline distT="0" distB="0" distL="0" distR="0">
            <wp:extent cx="2629783" cy="4676775"/>
            <wp:effectExtent l="19050" t="0" r="0" b="0"/>
            <wp:docPr id="4" name="Рисунок 4" descr="C:\Users\max\Desktop\c80a3eee-ac27-4ad9-be96-a5c6b298e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c80a3eee-ac27-4ad9-be96-a5c6b298e1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83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783" w:rsidSect="007C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B0"/>
    <w:rsid w:val="0024212B"/>
    <w:rsid w:val="007C2783"/>
    <w:rsid w:val="008F4FBB"/>
    <w:rsid w:val="00C03AA0"/>
    <w:rsid w:val="00D8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2023-01-24T11:16:00Z</dcterms:created>
  <dcterms:modified xsi:type="dcterms:W3CDTF">2023-01-26T09:44:00Z</dcterms:modified>
</cp:coreProperties>
</file>