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E4" w:rsidRDefault="004C34E4" w:rsidP="00C255FA">
      <w:pPr>
        <w:shd w:val="clear" w:color="auto" w:fill="FFFFFF"/>
        <w:rPr>
          <w:rFonts w:ascii="YS Text" w:hAnsi="YS Text"/>
        </w:rPr>
      </w:pPr>
      <w:r w:rsidRPr="004C34E4">
        <w:rPr>
          <w:rFonts w:ascii="YS Text" w:hAnsi="YS Tex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-424815</wp:posOffset>
            </wp:positionV>
            <wp:extent cx="699770" cy="657225"/>
            <wp:effectExtent l="19050" t="0" r="5331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9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4E4" w:rsidRDefault="004C34E4" w:rsidP="004C34E4">
      <w:pPr>
        <w:widowControl w:val="0"/>
        <w:suppressAutoHyphens/>
        <w:jc w:val="center"/>
        <w:rPr>
          <w:rFonts w:eastAsia="Calibri"/>
          <w:b/>
          <w:sz w:val="16"/>
        </w:rPr>
      </w:pPr>
    </w:p>
    <w:p w:rsidR="004C34E4" w:rsidRPr="00704C29" w:rsidRDefault="004C34E4" w:rsidP="004C34E4">
      <w:pPr>
        <w:widowControl w:val="0"/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4C34E4" w:rsidRPr="00704C29" w:rsidRDefault="004C34E4" w:rsidP="004C34E4">
      <w:pPr>
        <w:widowControl w:val="0"/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4C34E4" w:rsidRPr="00704C29" w:rsidRDefault="004C34E4" w:rsidP="004C34E4">
      <w:pPr>
        <w:widowControl w:val="0"/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(МКОУ «АВЕРЬЯНОВСКАЯ СОШ»)</w:t>
      </w:r>
    </w:p>
    <w:p w:rsidR="004C34E4" w:rsidRPr="0024255D" w:rsidRDefault="004C34E4" w:rsidP="004C34E4">
      <w:pPr>
        <w:widowControl w:val="0"/>
        <w:suppressAutoHyphens/>
        <w:jc w:val="both"/>
        <w:rPr>
          <w:rFonts w:eastAsia="Calibri"/>
          <w:b/>
        </w:rPr>
      </w:pPr>
    </w:p>
    <w:p w:rsidR="004C34E4" w:rsidRPr="0024255D" w:rsidRDefault="004C34E4" w:rsidP="004C34E4">
      <w:pPr>
        <w:rPr>
          <w:sz w:val="18"/>
          <w:szCs w:val="18"/>
        </w:rPr>
      </w:pPr>
      <w:r w:rsidRPr="0024255D">
        <w:rPr>
          <w:sz w:val="18"/>
          <w:szCs w:val="18"/>
        </w:rPr>
        <w:t xml:space="preserve">368814,  ул. Пархоменко, д. 4,  </w:t>
      </w:r>
      <w:proofErr w:type="spellStart"/>
      <w:r w:rsidRPr="0024255D">
        <w:rPr>
          <w:sz w:val="18"/>
          <w:szCs w:val="18"/>
        </w:rPr>
        <w:t>с</w:t>
      </w:r>
      <w:proofErr w:type="gramStart"/>
      <w:r w:rsidRPr="0024255D">
        <w:rPr>
          <w:sz w:val="18"/>
          <w:szCs w:val="18"/>
        </w:rPr>
        <w:t>.А</w:t>
      </w:r>
      <w:proofErr w:type="gramEnd"/>
      <w:r w:rsidRPr="0024255D">
        <w:rPr>
          <w:sz w:val="18"/>
          <w:szCs w:val="18"/>
        </w:rPr>
        <w:t>верьяновка</w:t>
      </w:r>
      <w:proofErr w:type="spellEnd"/>
      <w:r w:rsidRPr="0024255D">
        <w:rPr>
          <w:sz w:val="18"/>
          <w:szCs w:val="18"/>
        </w:rPr>
        <w:t>, Кизлярского района,  Республики Дагестан</w:t>
      </w:r>
    </w:p>
    <w:p w:rsidR="004C34E4" w:rsidRPr="00B40885" w:rsidRDefault="004C34E4" w:rsidP="004C34E4">
      <w:pPr>
        <w:jc w:val="center"/>
        <w:rPr>
          <w:sz w:val="18"/>
          <w:szCs w:val="18"/>
          <w:u w:val="single"/>
        </w:rPr>
      </w:pPr>
      <w:r w:rsidRPr="00822EE1">
        <w:rPr>
          <w:sz w:val="18"/>
          <w:szCs w:val="18"/>
          <w:lang w:val="en-US"/>
        </w:rPr>
        <w:t>E</w:t>
      </w:r>
      <w:r w:rsidRPr="00822EE1">
        <w:rPr>
          <w:sz w:val="18"/>
          <w:szCs w:val="18"/>
        </w:rPr>
        <w:t>-</w:t>
      </w:r>
      <w:r w:rsidRPr="00822EE1">
        <w:rPr>
          <w:sz w:val="18"/>
          <w:szCs w:val="18"/>
          <w:lang w:val="en-US"/>
        </w:rPr>
        <w:t>mail</w:t>
      </w:r>
      <w:r w:rsidRPr="00822EE1">
        <w:rPr>
          <w:sz w:val="18"/>
          <w:szCs w:val="18"/>
        </w:rPr>
        <w:t xml:space="preserve">: </w:t>
      </w:r>
      <w:hyperlink r:id="rId5" w:history="1">
        <w:r w:rsidRPr="00822EE1">
          <w:rPr>
            <w:color w:val="0000FF"/>
            <w:sz w:val="18"/>
            <w:szCs w:val="18"/>
            <w:lang w:val="en-US"/>
          </w:rPr>
          <w:t>school</w:t>
        </w:r>
        <w:r w:rsidRPr="00822EE1">
          <w:rPr>
            <w:color w:val="0000FF"/>
            <w:sz w:val="18"/>
            <w:szCs w:val="18"/>
          </w:rPr>
          <w:t>_</w:t>
        </w:r>
        <w:r w:rsidRPr="00822EE1">
          <w:rPr>
            <w:color w:val="0000FF"/>
            <w:sz w:val="18"/>
            <w:szCs w:val="18"/>
            <w:lang w:val="en-US"/>
          </w:rPr>
          <w:t>aver</w:t>
        </w:r>
        <w:r w:rsidRPr="00822EE1">
          <w:rPr>
            <w:color w:val="0000FF"/>
            <w:sz w:val="18"/>
            <w:szCs w:val="18"/>
          </w:rPr>
          <w:t>@</w:t>
        </w:r>
        <w:r w:rsidRPr="00822EE1">
          <w:rPr>
            <w:color w:val="0000FF"/>
            <w:sz w:val="18"/>
            <w:szCs w:val="18"/>
            <w:lang w:val="en-US"/>
          </w:rPr>
          <w:t>mail</w:t>
        </w:r>
        <w:r w:rsidRPr="00822EE1">
          <w:rPr>
            <w:color w:val="0000FF"/>
            <w:sz w:val="18"/>
            <w:szCs w:val="18"/>
          </w:rPr>
          <w:t>.</w:t>
        </w:r>
        <w:proofErr w:type="spellStart"/>
        <w:r w:rsidRPr="00822EE1">
          <w:rPr>
            <w:color w:val="0000FF"/>
            <w:sz w:val="18"/>
            <w:szCs w:val="18"/>
            <w:lang w:val="en-US"/>
          </w:rPr>
          <w:t>ru</w:t>
        </w:r>
        <w:proofErr w:type="spellEnd"/>
      </w:hyperlink>
      <w:r w:rsidRPr="00822EE1">
        <w:rPr>
          <w:sz w:val="18"/>
          <w:szCs w:val="18"/>
        </w:rPr>
        <w:t xml:space="preserve"> ОКПО 86080296, ОГРН 1040501099077, ОКАТО 82227805001, ИНН/КПП 0517000102</w:t>
      </w:r>
      <w:proofErr w:type="gramStart"/>
      <w:r w:rsidRPr="00822EE1">
        <w:rPr>
          <w:sz w:val="18"/>
          <w:szCs w:val="18"/>
        </w:rPr>
        <w:t>/</w:t>
      </w:r>
      <w:r w:rsidRPr="0024255D">
        <w:rPr>
          <w:sz w:val="18"/>
          <w:szCs w:val="18"/>
          <w:u w:val="single"/>
        </w:rPr>
        <w:t xml:space="preserve">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4C34E4" w:rsidRDefault="004C34E4" w:rsidP="00C255FA">
      <w:pPr>
        <w:shd w:val="clear" w:color="auto" w:fill="FFFFFF"/>
        <w:rPr>
          <w:rFonts w:ascii="YS Text" w:hAnsi="YS Text"/>
        </w:rPr>
      </w:pPr>
    </w:p>
    <w:p w:rsidR="004C34E4" w:rsidRDefault="004C34E4" w:rsidP="00C255FA">
      <w:pPr>
        <w:shd w:val="clear" w:color="auto" w:fill="FFFFFF"/>
        <w:rPr>
          <w:rFonts w:ascii="YS Text" w:hAnsi="YS Text"/>
        </w:rPr>
      </w:pPr>
    </w:p>
    <w:p w:rsidR="004C34E4" w:rsidRDefault="004C34E4" w:rsidP="00C255FA">
      <w:pPr>
        <w:shd w:val="clear" w:color="auto" w:fill="FFFFFF"/>
        <w:rPr>
          <w:rFonts w:ascii="YS Text" w:hAnsi="YS Text"/>
        </w:rPr>
      </w:pPr>
    </w:p>
    <w:p w:rsidR="00C255FA" w:rsidRDefault="00C255FA" w:rsidP="00C255FA">
      <w:pPr>
        <w:shd w:val="clear" w:color="auto" w:fill="FFFFFF"/>
        <w:rPr>
          <w:rFonts w:ascii="YS Text" w:hAnsi="YS Text"/>
        </w:rPr>
      </w:pPr>
      <w:r>
        <w:rPr>
          <w:rFonts w:ascii="YS Text" w:hAnsi="YS Text"/>
        </w:rPr>
        <w:t>о</w:t>
      </w:r>
      <w:r w:rsidRPr="00FD1544">
        <w:rPr>
          <w:rFonts w:ascii="YS Text" w:hAnsi="YS Text"/>
        </w:rPr>
        <w:t>т</w:t>
      </w:r>
      <w:r>
        <w:rPr>
          <w:rFonts w:ascii="YS Text" w:hAnsi="YS Text"/>
        </w:rPr>
        <w:t xml:space="preserve"> </w:t>
      </w:r>
      <w:r w:rsidRPr="00FD1544">
        <w:rPr>
          <w:rFonts w:ascii="YS Text" w:hAnsi="YS Text"/>
        </w:rPr>
        <w:t xml:space="preserve"> </w:t>
      </w:r>
      <w:r>
        <w:rPr>
          <w:rFonts w:ascii="YS Text" w:hAnsi="YS Text"/>
        </w:rPr>
        <w:t>29.08. 2022</w:t>
      </w:r>
      <w:r w:rsidRPr="00FD1544">
        <w:rPr>
          <w:rFonts w:ascii="YS Text" w:hAnsi="YS Text"/>
        </w:rPr>
        <w:t xml:space="preserve"> г.      </w:t>
      </w:r>
      <w:r>
        <w:rPr>
          <w:rFonts w:ascii="YS Text" w:hAnsi="YS Text"/>
        </w:rPr>
        <w:t xml:space="preserve">                                                                          </w:t>
      </w:r>
      <w:r w:rsidR="00400E6D">
        <w:rPr>
          <w:rFonts w:ascii="YS Text" w:hAnsi="YS Text"/>
        </w:rPr>
        <w:t xml:space="preserve">                         </w:t>
      </w:r>
      <w:r w:rsidRPr="00FD1544">
        <w:rPr>
          <w:rFonts w:ascii="YS Text" w:hAnsi="YS Text"/>
        </w:rPr>
        <w:t xml:space="preserve">   № </w:t>
      </w:r>
      <w:r>
        <w:rPr>
          <w:rFonts w:ascii="YS Text" w:hAnsi="YS Text"/>
        </w:rPr>
        <w:t>48/1</w:t>
      </w:r>
      <w:r w:rsidRPr="00FD1544">
        <w:rPr>
          <w:rFonts w:ascii="YS Text" w:hAnsi="YS Text"/>
        </w:rPr>
        <w:t xml:space="preserve"> –од</w:t>
      </w:r>
    </w:p>
    <w:p w:rsidR="00400E6D" w:rsidRDefault="00400E6D" w:rsidP="00C255FA">
      <w:pPr>
        <w:shd w:val="clear" w:color="auto" w:fill="FFFFFF"/>
        <w:rPr>
          <w:rFonts w:ascii="YS Text" w:hAnsi="YS Text"/>
        </w:rPr>
      </w:pPr>
    </w:p>
    <w:p w:rsidR="00400E6D" w:rsidRPr="00FD1544" w:rsidRDefault="00400E6D" w:rsidP="00C255FA">
      <w:pPr>
        <w:shd w:val="clear" w:color="auto" w:fill="FFFFFF"/>
        <w:rPr>
          <w:rFonts w:ascii="YS Text" w:hAnsi="YS Text"/>
        </w:rPr>
      </w:pPr>
    </w:p>
    <w:p w:rsidR="00C255FA" w:rsidRDefault="00C255FA" w:rsidP="00C255FA">
      <w:pPr>
        <w:tabs>
          <w:tab w:val="left" w:pos="4140"/>
        </w:tabs>
        <w:jc w:val="center"/>
        <w:rPr>
          <w:color w:val="00000A"/>
          <w:sz w:val="28"/>
          <w:szCs w:val="28"/>
        </w:rPr>
      </w:pPr>
    </w:p>
    <w:p w:rsidR="00C255FA" w:rsidRPr="00A35FDE" w:rsidRDefault="00C255FA" w:rsidP="00C255FA">
      <w:pPr>
        <w:tabs>
          <w:tab w:val="left" w:pos="3870"/>
        </w:tabs>
        <w:jc w:val="both"/>
        <w:outlineLvl w:val="0"/>
        <w:rPr>
          <w:b/>
        </w:rPr>
      </w:pPr>
      <w:r w:rsidRPr="00A35FDE">
        <w:rPr>
          <w:b/>
        </w:rPr>
        <w:t>О создании школьного театра</w:t>
      </w:r>
    </w:p>
    <w:p w:rsidR="00C255FA" w:rsidRPr="00A35FDE" w:rsidRDefault="00C255FA" w:rsidP="00C255FA">
      <w:pPr>
        <w:tabs>
          <w:tab w:val="left" w:pos="3870"/>
        </w:tabs>
        <w:jc w:val="both"/>
        <w:rPr>
          <w:b/>
        </w:rPr>
      </w:pPr>
    </w:p>
    <w:p w:rsidR="00C255FA" w:rsidRDefault="00C255FA" w:rsidP="00C255FA">
      <w:pPr>
        <w:tabs>
          <w:tab w:val="left" w:pos="3870"/>
        </w:tabs>
        <w:jc w:val="both"/>
      </w:pPr>
      <w:r>
        <w:t xml:space="preserve">              </w:t>
      </w:r>
      <w:proofErr w:type="gramStart"/>
      <w:r>
        <w:t xml:space="preserve">В соответствии с перечнем поручений Президента Российской Федерации от 25 августа 2021 года приказ -1808 ГС п.2 г-2  « 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>
        <w:t>Минпросвещения</w:t>
      </w:r>
      <w:proofErr w:type="spellEnd"/>
      <w: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</w:t>
      </w:r>
      <w:proofErr w:type="gramEnd"/>
      <w:r>
        <w:t xml:space="preserve"> образования, по созданию театральных кружков в каждом общеобразовательном учреждении и в целях полноценного эстетического развития и </w:t>
      </w:r>
      <w:proofErr w:type="gramStart"/>
      <w:r>
        <w:t>воспитания</w:t>
      </w:r>
      <w:proofErr w:type="gramEnd"/>
      <w:r>
        <w:t xml:space="preserve"> обучающихся средствами театрального искусства, а так же в рамках участия в федеральном проекте « Школьная классика».</w:t>
      </w:r>
    </w:p>
    <w:p w:rsidR="00C255FA" w:rsidRDefault="00C255FA" w:rsidP="00C255FA">
      <w:pPr>
        <w:tabs>
          <w:tab w:val="left" w:pos="3870"/>
        </w:tabs>
        <w:jc w:val="both"/>
      </w:pPr>
    </w:p>
    <w:p w:rsidR="00C255FA" w:rsidRDefault="00C255FA" w:rsidP="00C255FA">
      <w:pPr>
        <w:tabs>
          <w:tab w:val="left" w:pos="3870"/>
        </w:tabs>
        <w:jc w:val="both"/>
        <w:outlineLvl w:val="0"/>
      </w:pPr>
      <w:r>
        <w:t xml:space="preserve">                                                              ПРИКАЗЫВАЮ:</w:t>
      </w:r>
    </w:p>
    <w:p w:rsidR="00C255FA" w:rsidRDefault="00C255FA" w:rsidP="00C255FA">
      <w:pPr>
        <w:tabs>
          <w:tab w:val="left" w:pos="3870"/>
        </w:tabs>
        <w:jc w:val="both"/>
      </w:pPr>
    </w:p>
    <w:p w:rsidR="00C255FA" w:rsidRDefault="00C255FA" w:rsidP="00C255FA">
      <w:pPr>
        <w:tabs>
          <w:tab w:val="left" w:pos="3870"/>
        </w:tabs>
        <w:jc w:val="both"/>
      </w:pPr>
    </w:p>
    <w:p w:rsidR="00C255FA" w:rsidRDefault="00C255FA" w:rsidP="00C255FA">
      <w:pPr>
        <w:tabs>
          <w:tab w:val="left" w:pos="3870"/>
        </w:tabs>
        <w:jc w:val="both"/>
      </w:pPr>
      <w:r>
        <w:t>1.Организовать деятельность школьного театра в системе внеурочной деятельности образования детей, воспитательной работы МКОУ «Аверьяновская СОШ».</w:t>
      </w:r>
    </w:p>
    <w:p w:rsidR="00C255FA" w:rsidRDefault="00C255FA" w:rsidP="00C255FA">
      <w:pPr>
        <w:tabs>
          <w:tab w:val="left" w:pos="3870"/>
        </w:tabs>
        <w:jc w:val="both"/>
      </w:pPr>
      <w:r>
        <w:t xml:space="preserve">2.Назначить </w:t>
      </w:r>
      <w:proofErr w:type="gramStart"/>
      <w:r>
        <w:t>ответственным</w:t>
      </w:r>
      <w:proofErr w:type="gramEnd"/>
      <w:r>
        <w:t xml:space="preserve"> за реализацию проекта заместителя директора по ВР </w:t>
      </w:r>
      <w:proofErr w:type="spellStart"/>
      <w:r>
        <w:t>Аюбову</w:t>
      </w:r>
      <w:proofErr w:type="spellEnd"/>
      <w:r>
        <w:t xml:space="preserve"> Р.С.</w:t>
      </w:r>
    </w:p>
    <w:p w:rsidR="00C255FA" w:rsidRDefault="00C255FA" w:rsidP="00C255FA">
      <w:pPr>
        <w:tabs>
          <w:tab w:val="left" w:pos="3870"/>
        </w:tabs>
        <w:jc w:val="both"/>
      </w:pPr>
      <w:r>
        <w:t>3.Назначить руководителем школьного театра  учителя русского языка и литературы Магомедову П.Г.</w:t>
      </w:r>
    </w:p>
    <w:p w:rsidR="00C255FA" w:rsidRDefault="00C255FA" w:rsidP="00C255FA">
      <w:pPr>
        <w:tabs>
          <w:tab w:val="left" w:pos="3870"/>
        </w:tabs>
        <w:jc w:val="both"/>
      </w:pPr>
      <w:r>
        <w:t>4.Утвердить:</w:t>
      </w:r>
    </w:p>
    <w:p w:rsidR="00C255FA" w:rsidRDefault="00C255FA" w:rsidP="00C255FA">
      <w:pPr>
        <w:tabs>
          <w:tab w:val="left" w:pos="3870"/>
        </w:tabs>
        <w:jc w:val="both"/>
      </w:pPr>
      <w:r>
        <w:t>-Положение о Школьном театре;</w:t>
      </w:r>
    </w:p>
    <w:p w:rsidR="00C255FA" w:rsidRDefault="00C255FA" w:rsidP="00C255FA">
      <w:pPr>
        <w:tabs>
          <w:tab w:val="left" w:pos="3870"/>
        </w:tabs>
        <w:jc w:val="both"/>
      </w:pPr>
      <w:r>
        <w:t>-Программу внеурочной деятельности «Азбука театра».</w:t>
      </w:r>
    </w:p>
    <w:p w:rsidR="00C255FA" w:rsidRDefault="00C255FA" w:rsidP="00C255FA">
      <w:pPr>
        <w:tabs>
          <w:tab w:val="left" w:pos="3870"/>
        </w:tabs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 директора по ВР </w:t>
      </w:r>
      <w:proofErr w:type="spellStart"/>
      <w:r>
        <w:t>Аюбову</w:t>
      </w:r>
      <w:proofErr w:type="spellEnd"/>
      <w:r>
        <w:t xml:space="preserve"> Р.С.</w:t>
      </w:r>
    </w:p>
    <w:p w:rsidR="00C255FA" w:rsidRDefault="00C255FA" w:rsidP="00C255FA">
      <w:pPr>
        <w:tabs>
          <w:tab w:val="left" w:pos="3870"/>
        </w:tabs>
        <w:jc w:val="both"/>
      </w:pPr>
    </w:p>
    <w:p w:rsidR="00C255FA" w:rsidRDefault="00C255FA" w:rsidP="00C255FA">
      <w:pPr>
        <w:tabs>
          <w:tab w:val="left" w:pos="3870"/>
        </w:tabs>
        <w:jc w:val="both"/>
      </w:pPr>
    </w:p>
    <w:p w:rsidR="00C255FA" w:rsidRDefault="00C255FA" w:rsidP="00C255FA">
      <w:pPr>
        <w:tabs>
          <w:tab w:val="left" w:pos="3870"/>
        </w:tabs>
        <w:jc w:val="both"/>
      </w:pPr>
    </w:p>
    <w:p w:rsidR="00C255FA" w:rsidRPr="008C6F6E" w:rsidRDefault="00C255FA" w:rsidP="00C255FA">
      <w:pPr>
        <w:tabs>
          <w:tab w:val="left" w:pos="3870"/>
        </w:tabs>
        <w:jc w:val="both"/>
      </w:pPr>
      <w:r>
        <w:t>Директор                                                                                                  Махтаева З.О.</w:t>
      </w:r>
    </w:p>
    <w:p w:rsidR="00324CB0" w:rsidRDefault="00324CB0"/>
    <w:sectPr w:rsidR="00324CB0" w:rsidSect="0032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5FA"/>
    <w:rsid w:val="00324CB0"/>
    <w:rsid w:val="00400E6D"/>
    <w:rsid w:val="004C34E4"/>
    <w:rsid w:val="00512DED"/>
    <w:rsid w:val="00C2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max</cp:lastModifiedBy>
  <cp:revision>3</cp:revision>
  <cp:lastPrinted>2023-01-31T12:45:00Z</cp:lastPrinted>
  <dcterms:created xsi:type="dcterms:W3CDTF">2023-01-31T12:02:00Z</dcterms:created>
  <dcterms:modified xsi:type="dcterms:W3CDTF">2023-01-31T12:46:00Z</dcterms:modified>
</cp:coreProperties>
</file>