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E1AB6" w:rsidRPr="000101BE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 системе физического воспитания школьников одним из направлений является внеклассная работа. Основу ее составляет организация работы школьной спортивной секции.  Программа секции   предусматривает проведение теоретических и практических учебно-тренировочных занятий, обязательное выполнение контрольных упражнений и участие в сдаче норм комплекса ГТО. Содержание учебно-тренировочной работы в секции отвечает требованиям данной программы с учетом местных условий и индивидуальных особенностей школьников. Разрабатывая данную программу,  мы ставим перед собой цель - воспитание достойных граждан своей страны. Умное, здоровое, сильное поколение, которое уважает свою Родину и готово трудиться на ее благо.  Мы стремимся достичь этой цели, реализуя различные направления внеурочной деятельности. Восстановление норм ГТО – возвращение лучших традиций страны, которое в свое время оказало  положительное влияние на молодежь. Наша задача – создать необходимые условия для развития физического потенциала нынешних представителей будущего России.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Цель занятий</w:t>
      </w: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–  совершенствование физкультурно-оздоровительной и спортивной работы с учащимися, подготовка школьников к сдаче норм ГТО.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Задачи внеурочной деятельности</w:t>
      </w: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: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- пропаганда здорового образа жизни среди населения;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- повышение интереса молодежи к развитию физических и волевых качеств, готовности к защите отечества;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- осуществление  </w:t>
      </w:r>
      <w:proofErr w:type="gramStart"/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контроля  за</w:t>
      </w:r>
      <w:proofErr w:type="gramEnd"/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уровнем физической подготовки и степенью владения практическими умениями физкультурно-оздоровительной и прикладной направленности;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- организация культурно-спортивного и массового досуга школьника.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Личностные, </w:t>
      </w:r>
      <w:proofErr w:type="spellStart"/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 xml:space="preserve"> и предметные результаты освоения учебного предмета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Данная рабочая программа для 9-11 классов направлена на достижение учащимися личностных, </w:t>
      </w:r>
      <w:proofErr w:type="spellStart"/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метапредметных</w:t>
      </w:r>
      <w:proofErr w:type="spellEnd"/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и предметных результатов по внеурочной деятельности.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Универсальными компетенциями учащихся на этапе начального общего образования по внеурочной деятельности являются:</w:t>
      </w:r>
    </w:p>
    <w:p w:rsidR="004E1AB6" w:rsidRPr="000101BE" w:rsidRDefault="004E1AB6" w:rsidP="004E1AB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умение организовать собственную деятельность, выбирать и использовать средства для достижения её цели;</w:t>
      </w:r>
    </w:p>
    <w:p w:rsidR="004E1AB6" w:rsidRPr="000101BE" w:rsidRDefault="004E1AB6" w:rsidP="004E1AB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4E1AB6" w:rsidRPr="000101BE" w:rsidRDefault="004E1AB6" w:rsidP="004E1AB6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      </w:t>
      </w: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 освоения учащимися содержания программы являются следующие умения: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- знание истории спорта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- участие в спортивной жизни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- формирование ценности здорового и безопасного образа жизни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Личностные результаты отражаются в готовности обучающихся к саморазвитию индивидуальных свойств личности, которые приобретаются в процессе занятий.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- владение знаниями об особенностях индивидуального здоровья и о функциональных возможностях организма, способах профилактики заболеваний, травматизма и оказания доврачебной помощи при занятиях физическими упражнениями;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- владение знаниями по организации и проведению занятий физическими упражнениями оздоровительной и тренировочной</w:t>
      </w:r>
    </w:p>
    <w:p w:rsidR="004E1AB6" w:rsidRPr="000101BE" w:rsidRDefault="004E1AB6" w:rsidP="004E1AB6">
      <w:pPr>
        <w:shd w:val="clear" w:color="auto" w:fill="FFFFFF"/>
        <w:spacing w:after="150" w:line="240" w:lineRule="auto"/>
        <w:ind w:left="720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Содержание курса: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Программа рассчитана на 68 недели в год, 2</w:t>
      </w: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 раз в неделю, продолжительность занятия 45 минут.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 программе представлены контрольные тесты для школьников  по физической  подготовленности, а также методическое обеспечение и литература. Содержание видов спортивной  подготовке,  определенно исходя из содержания федеральной программы Готов к Труду и Обороне (ГТО).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Планируемые результаты: </w:t>
      </w: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подготовка к сдаче нормативов комплекса ГТО</w:t>
      </w:r>
    </w:p>
    <w:p w:rsidR="004E1AB6" w:rsidRPr="00C90C6F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Оценка уровня физической подготовки школьника, полученная им в ходе сдачи норм ГТО.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Содержательное обеспечение разделов программы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 xml:space="preserve">      Тесты комплекса ГТО разбиты на семь ступеней по возрастным группам. Для зачета необходимо сдать определенное количество тестов каждой из ступеней включая </w:t>
      </w:r>
      <w:proofErr w:type="gramStart"/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обязательные</w:t>
      </w:r>
      <w:proofErr w:type="gramEnd"/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.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5 ступень- 16-17 лет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Всего тестов 10, необходимо для зачета сдать 9-11, обязательные тесты: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Бег на короткие  и длинные дистанции, метание мяча, стрельба.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5 ступень 16-17 лет</w:t>
      </w:r>
    </w:p>
    <w:tbl>
      <w:tblPr>
        <w:tblW w:w="10425" w:type="dxa"/>
        <w:tblCellMar>
          <w:left w:w="0" w:type="dxa"/>
          <w:right w:w="0" w:type="dxa"/>
        </w:tblCellMar>
        <w:tblLook w:val="04A0"/>
      </w:tblPr>
      <w:tblGrid>
        <w:gridCol w:w="600"/>
        <w:gridCol w:w="3290"/>
        <w:gridCol w:w="1983"/>
        <w:gridCol w:w="1427"/>
        <w:gridCol w:w="15"/>
        <w:gridCol w:w="1833"/>
        <w:gridCol w:w="1277"/>
      </w:tblGrid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испытаний</w:t>
            </w:r>
          </w:p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(тесты)</w:t>
            </w:r>
          </w:p>
        </w:tc>
        <w:tc>
          <w:tcPr>
            <w:tcW w:w="3420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10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Серебряный значок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Золотой значок</w:t>
            </w:r>
          </w:p>
        </w:tc>
        <w:tc>
          <w:tcPr>
            <w:tcW w:w="1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Серебряный значок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Золотой значок</w:t>
            </w:r>
          </w:p>
        </w:tc>
      </w:tr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Бег 100 м (с)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Бег 2000 м (с) или</w:t>
            </w:r>
          </w:p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Бег 3000м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8,50</w:t>
            </w:r>
          </w:p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7,50</w:t>
            </w:r>
          </w:p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11,20</w:t>
            </w:r>
          </w:p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9,50</w:t>
            </w:r>
          </w:p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</w:tr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Прыжок в длину с разбега (м) или</w:t>
            </w:r>
          </w:p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Прыжок в длину с места (</w:t>
            </w:r>
            <w:proofErr w:type="gramStart"/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3,80</w:t>
            </w:r>
          </w:p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3,50</w:t>
            </w:r>
          </w:p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</w:tr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Метание мяча 150г (м)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Подтягивание на высокой перекладине (раз)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Подтягивание на низкой перекладине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Наклон вперед с прямыми ногами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Достать пальцами пол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Достать ладонями пол</w:t>
            </w:r>
          </w:p>
        </w:tc>
        <w:tc>
          <w:tcPr>
            <w:tcW w:w="1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Достать пальцами пол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Достать ладонями пол</w:t>
            </w:r>
          </w:p>
        </w:tc>
      </w:tr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AB6" w:rsidRPr="000101BE" w:rsidTr="00E20BEC">
        <w:tc>
          <w:tcPr>
            <w:tcW w:w="6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Стрельба из пневматической винтовки, 10 выстрелов, стоя (очки)</w:t>
            </w:r>
          </w:p>
        </w:tc>
        <w:tc>
          <w:tcPr>
            <w:tcW w:w="1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</w:tbl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lastRenderedPageBreak/>
        <w:t>Условия выполнения видов испытаний комплекса ГТО</w:t>
      </w:r>
    </w:p>
    <w:p w:rsidR="004E1AB6" w:rsidRPr="000101BE" w:rsidRDefault="004E1AB6" w:rsidP="004E1A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Бег на 60 и 100м. выполняется с высокого старта по беговой дорожке стадиона или ровной площадке с любым покрытием. Одежда и обувь - спортивная.</w:t>
      </w:r>
    </w:p>
    <w:p w:rsidR="004E1AB6" w:rsidRPr="000101BE" w:rsidRDefault="004E1AB6" w:rsidP="004E1A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Бег на 400м, 500м, 800м, 1000м, 1500м.2000м, и 3000м. дистанция размечается на беговых дорожках парков и скверов. Старт и финиш оборудуются в одном месте. В забеге участие 10-20 человек.</w:t>
      </w:r>
    </w:p>
    <w:p w:rsidR="004E1AB6" w:rsidRPr="000101BE" w:rsidRDefault="004E1AB6" w:rsidP="004E1A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Прыжок в длину с места. Проводится на мате, песочной яме или мягком грунтовом покрытии. Из исходного положения, стоя путем одновременного отталкивания двумя ногами выполнить прыжок вперед с места на максимально возможное расстояние. Участнику дается 3 попытки, засчитывается лучший результат.</w:t>
      </w:r>
    </w:p>
    <w:p w:rsidR="004E1AB6" w:rsidRPr="000101BE" w:rsidRDefault="004E1AB6" w:rsidP="004E1A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Метание гранаты на дальность. Метание выполняется с разбега или с места в коридор шириною 10м. коридор для разбега – 3 м. Каждому участнику дается 3 попытки, засчитывается лучший результат.</w:t>
      </w:r>
    </w:p>
    <w:p w:rsidR="004E1AB6" w:rsidRPr="000101BE" w:rsidRDefault="004E1AB6" w:rsidP="004E1A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Подтягивание на высокой или низкой  перекладине. Упражнения на высокой перекладине выполняется из положения виса хватом сверху, сгибая руки, подтянуться (подбородком выше грифа перекладины), разгибая руки, опуститься в вис. Не касаясь ногами пола. Положение виса фиксируется. Упражнение на низкой перекладине выполняется хватом сверху из положения виса лежа. Положение туловища и ног – прямое, руки перпендикулярны к полу (земле). Подтягивание осуществляется до пересечения подбородком линии перекладины. Разрешается незначительное сгибание и разгибание ног, незначительное отклонение туловища от неподвижного положения в висе. Запрещается выполнение движений рывком и махом.</w:t>
      </w:r>
    </w:p>
    <w:p w:rsidR="004E1AB6" w:rsidRPr="000101BE" w:rsidRDefault="004E1AB6" w:rsidP="004E1A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Сгибание и разгибание рук в упоре лежа. Упор -  лежа, туловище прямое, согнуть руки до касания грудью пола, разгибая руки, принять положение упор лежа. Упражнение выполняется без остановки.</w:t>
      </w:r>
    </w:p>
    <w:p w:rsidR="004E1AB6" w:rsidRPr="000101BE" w:rsidRDefault="004E1AB6" w:rsidP="004E1A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Поднимание ног к перекладине. Вис хватом сверху, поднять ноги к перекладине до касания грифа и опустить их вниз. Положение виса фиксируется. Разрешается незначительное сгибание и разгибание ног. Запрещается выполнение движений махом.</w:t>
      </w:r>
    </w:p>
    <w:p w:rsidR="004E1AB6" w:rsidRPr="000101BE" w:rsidRDefault="004E1AB6" w:rsidP="004E1A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Подъем туловища из положения лежа. Положение - лежа на спине, руки за голову. Ноги закреплены, наклонить туловище вперед до касания локтями коленей, возвратиться в исходное положение до касания пола лопатками. Разрешается незначительное сгибание ног.</w:t>
      </w:r>
    </w:p>
    <w:p w:rsidR="004E1AB6" w:rsidRPr="000101BE" w:rsidRDefault="004E1AB6" w:rsidP="004E1AB6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  <w:t>Стрельба из пневматической винтовки. Для 1и2 ступеней выполняется из пневматической винтовки. Дистанция 10м., мишень спортивная. Положение для стрельбы 1 ступени – лежа с упора, для 2 ступени – стоя. Количество выстрелов -  10.</w:t>
      </w:r>
    </w:p>
    <w:p w:rsidR="004E1AB6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4E1AB6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4E1AB6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4E1AB6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4E1AB6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4E1AB6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4E1AB6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9D7D12" w:rsidRDefault="009D7D12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9D7D12" w:rsidRDefault="009D7D12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4E1AB6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4E1AB6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4E1AB6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</w:pPr>
    </w:p>
    <w:p w:rsidR="004E1AB6" w:rsidRPr="000101BE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lastRenderedPageBreak/>
        <w:t>Учебно-тематическое планирование</w:t>
      </w:r>
    </w:p>
    <w:p w:rsidR="004E1AB6" w:rsidRPr="000101BE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  <w:r w:rsidRPr="000101BE">
        <w:rPr>
          <w:rFonts w:asciiTheme="majorHAnsi" w:eastAsia="Times New Roman" w:hAnsiTheme="majorHAnsi" w:cs="Arial"/>
          <w:b/>
          <w:bCs/>
          <w:color w:val="000000"/>
          <w:sz w:val="24"/>
          <w:szCs w:val="24"/>
          <w:lang w:eastAsia="ru-RU"/>
        </w:rPr>
        <w:t>9-11 класс</w:t>
      </w:r>
    </w:p>
    <w:p w:rsidR="004E1AB6" w:rsidRPr="000101BE" w:rsidRDefault="004E1AB6" w:rsidP="004E1AB6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tbl>
      <w:tblPr>
        <w:tblW w:w="9765" w:type="dxa"/>
        <w:tblCellMar>
          <w:left w:w="0" w:type="dxa"/>
          <w:right w:w="0" w:type="dxa"/>
        </w:tblCellMar>
        <w:tblLook w:val="04A0"/>
      </w:tblPr>
      <w:tblGrid>
        <w:gridCol w:w="1159"/>
        <w:gridCol w:w="3731"/>
        <w:gridCol w:w="1234"/>
        <w:gridCol w:w="3641"/>
      </w:tblGrid>
      <w:tr w:rsidR="004E1AB6" w:rsidRPr="000101BE" w:rsidTr="00E20BEC">
        <w:trPr>
          <w:trHeight w:val="12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2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2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Темы занятий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4E1AB6" w:rsidRPr="000101BE" w:rsidRDefault="004E1AB6" w:rsidP="00E20BEC">
            <w:pPr>
              <w:spacing w:after="150" w:line="12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2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Описание примерного содержания занятий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Техника бега на длинные дистанции. Бег 500-1000м.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Строевые упражнения. Упражнения для рук и плечевого пояса. Упражнения для шеи и туловища, ног.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Тактика бега на длинные дистанции. Бег 1000-1500м.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Бег равномерный и переменный на 500, 800, 1000 м. Многократные повторения упражнений в беге, с различной интенсивностью и различной продолжительностью работы и отдыха.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Сочетание работы рук, ног, туловища в беге на длинные дистанции.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Кросс на дистанции для девушек до 3 км, для юношей до 5 км.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Бег 2000-2500м в сочетании с дыханием.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Дозированный бег по пересеченной местности от 3 мин до 1 ч (для разных возрастных групп).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Бег на результат. Сдача контрольного норматива.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1ступень - бег 1500м или 2000м без учета времени.</w:t>
            </w:r>
          </w:p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2ступень - бег 2000м или 3000м без учета времени.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Техника бега на короткие дистанции. Бег 30м - работа рук, ног, корпуса.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Круговая тренировка (скоростно-силовая, специальная).</w:t>
            </w:r>
          </w:p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Эстафеты</w:t>
            </w:r>
            <w:proofErr w:type="gramEnd"/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 комбинированные с бегом, прыжками, метаниями.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Бег на 60-100м в сочетании с дыханием.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Повторный бег по дистанции от 60 до 100 м со старта и с ходу с максимальной скоростью. Бег по наклонной плоскости вниз. Бег за лидером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Интервальная тренировка - чередование скорости бега.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Выполнения упражнений в максимальном темпе.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Кросс по пересеченной местности. Ускорение 60,100м.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Бег с гандикапом с задачей догнать партнера.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Бег на короткие дистанции на  результат.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1,2ступень - бег 60м (с)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Обучение финальному усилию в метании с места.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Упражнения для кистей рук с гантелями, булавами, кистевыми эспандерами, теннисными мячами (сжимание). Имитация броска с </w:t>
            </w: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амортизатором (резиновым бинтом), гантелями.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Обучение разбегу в метании малого мяча.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 для рук и плечевого пояса. Из различных исходных положений (в основной стойке, на коленях, сидя, лежа) - сгибание и разгибание рук, вращения, махи, отведение и приведение, рывки одновременно обеими руками и разновременно, то же во время ходьбы и бега.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Метание с разбега в горизонтальную цель.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Метание мяча с места, с 1 шага, с нескольких шагов разбега, с постепенным увеличением расстояния.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Метание с разбега в вертикальную цель.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Метание мяча с места, с 1 шага, с нескольких шагов разбега, с постепенным увеличением расстояния.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Метание в полной координации на дальность.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Метание мяча 150г. в сектор для метания с разбега.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Сдача контрольного норматива.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Метание мяча 150г на результат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Подтягивание на высокой перекладине (раз) Подтягивание на низкой перекладине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Подтягивание на низкой перекладине Подтягивание на высокой перекладине (раз)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Подтягивание на низкой перекладине Подтягивание на высокой перекладине (раз) Сдача контрольного норматива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Стрельба из пневматической винтовки, 10 выстрелов, стоя (очки)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Стрельба из пневматической винтовки, 10 выстрелов, стоя (очки)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Стрельба из пневматической винтовки, 10 выстрелов, стоя (очки) Сдача контрольного норматива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Прыжки из различных  и.п. с продвижением вперед, с доставанием предметов.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Прыжки в высоту через препятствия, планку, в длину с места, многократные прыжки с ноги на ногу, на двух ногах.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Прыжки с подтягиванием колен к груди на месте и с </w:t>
            </w: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продвижением.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Перепрыгивание предметов (скамеек, мячей и др.), «чехарда». Прыжки в глубину. </w:t>
            </w: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Бег и прыжки по лестнице вверх и вниз.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Прыжки через скамейку в длину и высоту.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Прыжки в высоту через препятствия, планку, в длину с места, многократные прыжки с ноги на ногу, на двух ногах. Перепрыгивание предметов (скамеек, мячей и др.).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Прыжок в длину – одинарный, тройной.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Прыжки с разного разбега по 3 попытки.</w:t>
            </w:r>
          </w:p>
        </w:tc>
      </w:tr>
      <w:tr w:rsidR="004E1AB6" w:rsidRPr="000101BE" w:rsidTr="00E20BEC">
        <w:trPr>
          <w:trHeight w:val="15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Прыжок в длину с места на результат.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150" w:lineRule="atLeast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150" w:lineRule="atLeast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1и 2 ступень – прыжки с места на результат.</w:t>
            </w:r>
          </w:p>
        </w:tc>
      </w:tr>
      <w:tr w:rsidR="004E1AB6" w:rsidRPr="000101BE" w:rsidTr="00E20BEC">
        <w:trPr>
          <w:trHeight w:val="153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 на развитие гибкости с помощью партнера.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 Упражнения с широкой амплитудой движения. Упражнения с помощью партнера (пассивные наклоны, отведения ног, рук до предела, мост, шпагат).</w:t>
            </w:r>
          </w:p>
        </w:tc>
      </w:tr>
      <w:tr w:rsidR="004E1AB6" w:rsidRPr="000101BE" w:rsidTr="00E20BEC">
        <w:trPr>
          <w:trHeight w:val="213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 на развитие гибкости с отягощением.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 с гимнастической палкой или сложенной вчетверо скакалкой: наклоны и повороты туловища с различными положениями предметов (вверх, вперед, вниз, за голову, на спину);</w:t>
            </w:r>
          </w:p>
        </w:tc>
      </w:tr>
      <w:tr w:rsidR="004E1AB6" w:rsidRPr="000101BE" w:rsidTr="00E20BEC">
        <w:trPr>
          <w:trHeight w:val="2445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 на развитие гибкости с использованием собственной силы.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Упражнения типа «полоса препятствий»: с </w:t>
            </w:r>
            <w:proofErr w:type="spellStart"/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перелезанием</w:t>
            </w:r>
            <w:proofErr w:type="spellEnd"/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пролезанием</w:t>
            </w:r>
            <w:proofErr w:type="spellEnd"/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, перепрыгиванием, кувырками, с различными перемещениями, переноской нескольких предметов одновременно (четырех баскетбольных, набивных мячей), ловлей и метанием мячей и др.</w:t>
            </w:r>
          </w:p>
        </w:tc>
      </w:tr>
      <w:tr w:rsidR="004E1AB6" w:rsidRPr="000101BE" w:rsidTr="00E20BEC">
        <w:trPr>
          <w:trHeight w:val="153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 на развитие гибкости с помощью эспандера или амортизатора.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 на гимнастической стенке. Упражнения со штангой: толчки, выпрыгивания, приседания. Упражнения с набивными мячами. Упражнения на тренажере.</w:t>
            </w:r>
          </w:p>
        </w:tc>
      </w:tr>
      <w:tr w:rsidR="004E1AB6" w:rsidRPr="000101BE" w:rsidTr="00E20BEC">
        <w:trPr>
          <w:trHeight w:val="60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 на развитие гибкости на снарядах.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 на гимнастической стенке, гимнастической скамейке.</w:t>
            </w:r>
          </w:p>
        </w:tc>
      </w:tr>
      <w:tr w:rsidR="004E1AB6" w:rsidRPr="000101BE" w:rsidTr="00E20BEC">
        <w:trPr>
          <w:trHeight w:val="1530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 на развитие гибкости с полной амплитудой с предметами и без (махи, рывки, наклоны).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Упражнения на гимнастической стенке. Упражнения со штангой: толчки, выпрыгивания, приседания. Упражнения с набивными мячами. Упражнения на тренажере.</w:t>
            </w:r>
          </w:p>
        </w:tc>
      </w:tr>
      <w:tr w:rsidR="004E1AB6" w:rsidRPr="000101BE" w:rsidTr="00E20BEC">
        <w:trPr>
          <w:trHeight w:val="285"/>
        </w:trPr>
        <w:tc>
          <w:tcPr>
            <w:tcW w:w="115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Контрольные нормативы по ГТО.</w:t>
            </w:r>
          </w:p>
        </w:tc>
        <w:tc>
          <w:tcPr>
            <w:tcW w:w="123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clear" w:color="auto" w:fill="auto"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4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hideMark/>
          </w:tcPr>
          <w:p w:rsidR="004E1AB6" w:rsidRPr="000101BE" w:rsidRDefault="004E1AB6" w:rsidP="00E20BEC">
            <w:pPr>
              <w:spacing w:after="15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</w:pPr>
            <w:r w:rsidRPr="000101B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ru-RU"/>
              </w:rPr>
              <w:t>Сдача контрольных нормативов.</w:t>
            </w:r>
          </w:p>
        </w:tc>
      </w:tr>
    </w:tbl>
    <w:p w:rsidR="004E1AB6" w:rsidRPr="000101BE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E1AB6" w:rsidRPr="000101BE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E1AB6" w:rsidRPr="000101BE" w:rsidRDefault="004E1AB6" w:rsidP="004E1AB6">
      <w:pPr>
        <w:shd w:val="clear" w:color="auto" w:fill="FFFFFF"/>
        <w:spacing w:after="150" w:line="240" w:lineRule="auto"/>
        <w:jc w:val="center"/>
        <w:rPr>
          <w:rFonts w:asciiTheme="majorHAnsi" w:eastAsia="Times New Roman" w:hAnsiTheme="majorHAnsi" w:cs="Arial"/>
          <w:color w:val="000000"/>
          <w:sz w:val="24"/>
          <w:szCs w:val="24"/>
          <w:lang w:eastAsia="ru-RU"/>
        </w:rPr>
      </w:pPr>
    </w:p>
    <w:p w:rsidR="004E1AB6" w:rsidRPr="000101BE" w:rsidRDefault="004E1AB6" w:rsidP="004E1AB6">
      <w:pPr>
        <w:shd w:val="clear" w:color="auto" w:fill="FFFFFF"/>
        <w:spacing w:line="0" w:lineRule="auto"/>
        <w:jc w:val="center"/>
        <w:rPr>
          <w:rFonts w:asciiTheme="majorHAnsi" w:eastAsia="Times New Roman" w:hAnsiTheme="majorHAnsi" w:cs="Arial"/>
          <w:color w:val="252525"/>
          <w:sz w:val="24"/>
          <w:szCs w:val="24"/>
          <w:lang w:eastAsia="ru-RU"/>
        </w:rPr>
      </w:pPr>
    </w:p>
    <w:p w:rsidR="004E1AB6" w:rsidRPr="000101BE" w:rsidRDefault="004E1AB6" w:rsidP="004E1AB6">
      <w:pPr>
        <w:rPr>
          <w:rFonts w:asciiTheme="majorHAnsi" w:hAnsiTheme="majorHAnsi"/>
          <w:sz w:val="24"/>
          <w:szCs w:val="24"/>
        </w:rPr>
      </w:pPr>
    </w:p>
    <w:p w:rsidR="00AA29AE" w:rsidRDefault="00AA29AE">
      <w:bookmarkStart w:id="0" w:name="_GoBack"/>
      <w:bookmarkEnd w:id="0"/>
    </w:p>
    <w:sectPr w:rsidR="00AA29AE" w:rsidSect="000101BE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93F0E"/>
    <w:multiLevelType w:val="multilevel"/>
    <w:tmpl w:val="7F82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A72D7"/>
    <w:multiLevelType w:val="multilevel"/>
    <w:tmpl w:val="DFEA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C24EE"/>
    <w:rsid w:val="004E1AB6"/>
    <w:rsid w:val="00972B4A"/>
    <w:rsid w:val="009D7D12"/>
    <w:rsid w:val="00AA29AE"/>
    <w:rsid w:val="00FC2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1838</Words>
  <Characters>10481</Characters>
  <Application>Microsoft Office Word</Application>
  <DocSecurity>0</DocSecurity>
  <Lines>87</Lines>
  <Paragraphs>24</Paragraphs>
  <ScaleCrop>false</ScaleCrop>
  <Company/>
  <LinksUpToDate>false</LinksUpToDate>
  <CharactersWithSpaces>12295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max10</dc:creator>
  <cp:keywords/>
  <dc:description/>
  <cp:lastModifiedBy>max</cp:lastModifiedBy>
  <cp:revision>3</cp:revision>
  <cp:lastPrinted>2018-12-07T12:31:00Z</cp:lastPrinted>
  <dcterms:created xsi:type="dcterms:W3CDTF">2018-12-07T12:24:00Z</dcterms:created>
  <dcterms:modified xsi:type="dcterms:W3CDTF">2018-12-07T12:34:00Z</dcterms:modified>
</cp:coreProperties>
</file>