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5178"/>
        <w:gridCol w:w="5178"/>
      </w:tblGrid>
      <w:tr w:rsidR="00DA271B" w:rsidRPr="00F20F8E" w:rsidTr="00B53EA1">
        <w:trPr>
          <w:jc w:val="right"/>
        </w:trPr>
        <w:tc>
          <w:tcPr>
            <w:tcW w:w="5178" w:type="dxa"/>
          </w:tcPr>
          <w:p w:rsidR="00DA271B" w:rsidRPr="000B2185" w:rsidRDefault="00CD6A88" w:rsidP="00DA271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2540</wp:posOffset>
                  </wp:positionV>
                  <wp:extent cx="6477000" cy="8905875"/>
                  <wp:effectExtent l="19050" t="0" r="0" b="0"/>
                  <wp:wrapNone/>
                  <wp:docPr id="2" name="Рисунок 1" descr="C:\Users\max\Desktop\кодек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x\Desktop\кодекс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890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78" w:type="dxa"/>
          </w:tcPr>
          <w:p w:rsidR="00DA271B" w:rsidRPr="00F20F8E" w:rsidRDefault="00DA271B" w:rsidP="00DA271B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8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твержден</w:t>
            </w:r>
          </w:p>
          <w:p w:rsidR="00E56925" w:rsidRDefault="00DA271B" w:rsidP="00E56925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8E">
              <w:rPr>
                <w:rFonts w:ascii="Times New Roman" w:hAnsi="Times New Roman"/>
                <w:sz w:val="24"/>
                <w:szCs w:val="24"/>
              </w:rPr>
              <w:t>приказом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E56925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E56925">
              <w:rPr>
                <w:rFonts w:ascii="Times New Roman" w:hAnsi="Times New Roman"/>
                <w:sz w:val="24"/>
                <w:szCs w:val="24"/>
              </w:rPr>
              <w:t xml:space="preserve">«Аверьяновская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="00E56925">
              <w:rPr>
                <w:rFonts w:ascii="Times New Roman" w:hAnsi="Times New Roman"/>
                <w:sz w:val="24"/>
                <w:szCs w:val="24"/>
              </w:rPr>
              <w:t xml:space="preserve"> имени</w:t>
            </w:r>
          </w:p>
          <w:p w:rsidR="00E56925" w:rsidRDefault="00E56925" w:rsidP="00DA271B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56925" w:rsidRPr="00F20F8E" w:rsidRDefault="00E56925" w:rsidP="00DA271B">
            <w:pPr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_____________З.О.Махтаева</w:t>
            </w:r>
          </w:p>
          <w:p w:rsidR="00DA271B" w:rsidRPr="00F20F8E" w:rsidRDefault="00DA271B" w:rsidP="00E56925">
            <w:pPr>
              <w:tabs>
                <w:tab w:val="left" w:pos="3247"/>
              </w:tabs>
              <w:spacing w:after="0" w:line="240" w:lineRule="auto"/>
              <w:ind w:left="7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8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56925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0A16F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E56925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1A3713" w:rsidRDefault="001A3713">
      <w:pPr>
        <w:pStyle w:val="ConsPlusNormal"/>
        <w:jc w:val="both"/>
        <w:outlineLvl w:val="0"/>
      </w:pPr>
    </w:p>
    <w:p w:rsidR="001A3713" w:rsidRDefault="001A3713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DA271B" w:rsidRDefault="00DA271B">
      <w:pPr>
        <w:pStyle w:val="ConsPlusNormal"/>
        <w:ind w:firstLine="540"/>
        <w:jc w:val="both"/>
      </w:pPr>
    </w:p>
    <w:p w:rsidR="001A3713" w:rsidRDefault="001A3713">
      <w:pPr>
        <w:pStyle w:val="ConsPlusNormal"/>
        <w:ind w:firstLine="540"/>
        <w:jc w:val="both"/>
      </w:pPr>
    </w:p>
    <w:p w:rsidR="001A3713" w:rsidRPr="00E56925" w:rsidRDefault="001A3713">
      <w:pPr>
        <w:pStyle w:val="ConsPlusNormal"/>
        <w:jc w:val="center"/>
        <w:outlineLvl w:val="0"/>
        <w:rPr>
          <w:rFonts w:ascii="Times New Roman" w:hAnsi="Times New Roman" w:cs="Times New Roman"/>
          <w:sz w:val="40"/>
          <w:szCs w:val="28"/>
        </w:rPr>
      </w:pPr>
      <w:bookmarkStart w:id="0" w:name="Par20"/>
      <w:bookmarkEnd w:id="0"/>
      <w:r w:rsidRPr="00E56925">
        <w:rPr>
          <w:rFonts w:ascii="Times New Roman" w:hAnsi="Times New Roman" w:cs="Times New Roman"/>
          <w:sz w:val="40"/>
          <w:szCs w:val="28"/>
        </w:rPr>
        <w:t>КОДЕКС</w:t>
      </w:r>
    </w:p>
    <w:p w:rsidR="00DA271B" w:rsidRPr="00E56925" w:rsidRDefault="00DA271B">
      <w:pPr>
        <w:pStyle w:val="ConsPlusNormal"/>
        <w:jc w:val="center"/>
        <w:rPr>
          <w:rFonts w:ascii="Times New Roman" w:hAnsi="Times New Roman" w:cs="Times New Roman"/>
          <w:sz w:val="40"/>
          <w:szCs w:val="28"/>
        </w:rPr>
      </w:pPr>
      <w:r w:rsidRPr="00E56925">
        <w:rPr>
          <w:rFonts w:ascii="Times New Roman" w:hAnsi="Times New Roman" w:cs="Times New Roman"/>
          <w:sz w:val="40"/>
          <w:szCs w:val="28"/>
        </w:rPr>
        <w:t xml:space="preserve">профессиональной этики </w:t>
      </w:r>
    </w:p>
    <w:p w:rsidR="001A3713" w:rsidRPr="00E56925" w:rsidRDefault="00DA271B">
      <w:pPr>
        <w:pStyle w:val="ConsPlusNormal"/>
        <w:jc w:val="center"/>
        <w:rPr>
          <w:rFonts w:ascii="Times New Roman" w:hAnsi="Times New Roman" w:cs="Times New Roman"/>
          <w:sz w:val="40"/>
          <w:szCs w:val="28"/>
        </w:rPr>
      </w:pPr>
      <w:r w:rsidRPr="00E56925">
        <w:rPr>
          <w:rFonts w:ascii="Times New Roman" w:hAnsi="Times New Roman" w:cs="Times New Roman"/>
          <w:sz w:val="40"/>
          <w:szCs w:val="28"/>
        </w:rPr>
        <w:t>педагогических работников</w:t>
      </w:r>
    </w:p>
    <w:p w:rsidR="00E56925" w:rsidRDefault="00E56925">
      <w:pPr>
        <w:pStyle w:val="ConsPlusNormal"/>
        <w:jc w:val="center"/>
        <w:rPr>
          <w:rFonts w:ascii="Times New Roman" w:hAnsi="Times New Roman" w:cs="Times New Roman"/>
          <w:sz w:val="40"/>
          <w:szCs w:val="28"/>
        </w:rPr>
      </w:pPr>
      <w:r w:rsidRPr="00E56925">
        <w:rPr>
          <w:rFonts w:ascii="Times New Roman" w:hAnsi="Times New Roman" w:cs="Times New Roman"/>
          <w:sz w:val="40"/>
          <w:szCs w:val="28"/>
        </w:rPr>
        <w:t xml:space="preserve">МКОУ "Аверьяновская СОШ </w:t>
      </w:r>
    </w:p>
    <w:p w:rsidR="001A3713" w:rsidRPr="00E56925" w:rsidRDefault="00E56925">
      <w:pPr>
        <w:pStyle w:val="ConsPlusNormal"/>
        <w:jc w:val="center"/>
        <w:rPr>
          <w:rFonts w:ascii="Times New Roman" w:hAnsi="Times New Roman" w:cs="Times New Roman"/>
          <w:sz w:val="40"/>
          <w:szCs w:val="28"/>
        </w:rPr>
      </w:pPr>
      <w:r w:rsidRPr="00E56925">
        <w:rPr>
          <w:rFonts w:ascii="Times New Roman" w:hAnsi="Times New Roman" w:cs="Times New Roman"/>
          <w:sz w:val="40"/>
          <w:szCs w:val="28"/>
        </w:rPr>
        <w:t xml:space="preserve">имени </w:t>
      </w:r>
      <w:proofErr w:type="spellStart"/>
      <w:r w:rsidRPr="00E56925">
        <w:rPr>
          <w:rFonts w:ascii="Times New Roman" w:hAnsi="Times New Roman" w:cs="Times New Roman"/>
          <w:sz w:val="40"/>
          <w:szCs w:val="28"/>
        </w:rPr>
        <w:t>Омарова</w:t>
      </w:r>
      <w:proofErr w:type="spellEnd"/>
      <w:r w:rsidRPr="00E56925"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 w:rsidRPr="00E56925">
        <w:rPr>
          <w:rFonts w:ascii="Times New Roman" w:hAnsi="Times New Roman" w:cs="Times New Roman"/>
          <w:sz w:val="40"/>
          <w:szCs w:val="28"/>
        </w:rPr>
        <w:t>Гусейна</w:t>
      </w:r>
      <w:proofErr w:type="spellEnd"/>
      <w:r w:rsidRPr="00E56925"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 w:rsidRPr="00E56925">
        <w:rPr>
          <w:rFonts w:ascii="Times New Roman" w:hAnsi="Times New Roman" w:cs="Times New Roman"/>
          <w:sz w:val="40"/>
          <w:szCs w:val="28"/>
        </w:rPr>
        <w:t>Омаровича</w:t>
      </w:r>
      <w:proofErr w:type="spellEnd"/>
      <w:r w:rsidRPr="00E56925">
        <w:rPr>
          <w:rFonts w:ascii="Times New Roman" w:hAnsi="Times New Roman" w:cs="Times New Roman"/>
          <w:sz w:val="40"/>
          <w:szCs w:val="28"/>
        </w:rPr>
        <w:t>"</w:t>
      </w: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C98" w:rsidRDefault="00967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C98" w:rsidRDefault="00967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67C98" w:rsidRDefault="00967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56925" w:rsidRDefault="00E569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271B" w:rsidRDefault="00DA27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1A3713" w:rsidRPr="00DA271B" w:rsidRDefault="001A37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A271B">
        <w:rPr>
          <w:rFonts w:ascii="Times New Roman" w:hAnsi="Times New Roman" w:cs="Times New Roman"/>
          <w:sz w:val="28"/>
          <w:szCs w:val="28"/>
        </w:rPr>
        <w:t xml:space="preserve">Кодекс профессиональной этики педагогических работников </w:t>
      </w:r>
      <w:r w:rsidR="00E56925" w:rsidRPr="00E56925">
        <w:rPr>
          <w:rFonts w:ascii="Times New Roman" w:hAnsi="Times New Roman" w:cs="Times New Roman"/>
          <w:sz w:val="28"/>
          <w:szCs w:val="28"/>
        </w:rPr>
        <w:t xml:space="preserve">МКОУ "Аверьяновская СОШ имени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Гусейна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Омаровича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>"</w:t>
      </w:r>
      <w:r w:rsidRPr="00DA271B">
        <w:rPr>
          <w:rFonts w:ascii="Times New Roman" w:hAnsi="Times New Roman" w:cs="Times New Roman"/>
          <w:sz w:val="28"/>
          <w:szCs w:val="28"/>
        </w:rPr>
        <w:t xml:space="preserve"> (далее - Кодекс), разработан на основании положений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DA271B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DA271B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8" w:tooltip="Федеральный закон от 29.12.2012 N 273-ФЗ (ред. от 02.03.2016) &quot;Об образовании в Российской Федерации&quot;{КонсультантПлюс}" w:history="1">
        <w:r w:rsidRPr="00DA271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A271B">
        <w:rPr>
          <w:rFonts w:ascii="Times New Roman" w:hAnsi="Times New Roman" w:cs="Times New Roman"/>
          <w:sz w:val="28"/>
          <w:szCs w:val="28"/>
        </w:rPr>
        <w:t xml:space="preserve"> от 29 декабря 2012 г. N 273-ФЗ "Об образовании в Российской Федерации", </w:t>
      </w:r>
      <w:r w:rsidR="005A7B98">
        <w:rPr>
          <w:rFonts w:ascii="Times New Roman" w:hAnsi="Times New Roman" w:cs="Times New Roman"/>
          <w:sz w:val="28"/>
          <w:szCs w:val="28"/>
        </w:rPr>
        <w:t xml:space="preserve">Указа </w:t>
      </w:r>
      <w:r w:rsidRPr="00DA271B">
        <w:rPr>
          <w:rFonts w:ascii="Times New Roman" w:hAnsi="Times New Roman" w:cs="Times New Roman"/>
          <w:sz w:val="28"/>
          <w:szCs w:val="28"/>
        </w:rPr>
        <w:t>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Федерации.</w:t>
      </w:r>
      <w:proofErr w:type="gramEnd"/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 xml:space="preserve"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E56925" w:rsidRPr="00E56925">
        <w:rPr>
          <w:rFonts w:ascii="Times New Roman" w:hAnsi="Times New Roman" w:cs="Times New Roman"/>
          <w:sz w:val="28"/>
          <w:szCs w:val="28"/>
        </w:rPr>
        <w:t xml:space="preserve">МКОУ "Аверьяновская СОШ имени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Гусейна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Омаровича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" </w:t>
      </w:r>
      <w:r w:rsidRPr="00DA271B">
        <w:rPr>
          <w:rFonts w:ascii="Times New Roman" w:hAnsi="Times New Roman" w:cs="Times New Roman"/>
          <w:sz w:val="28"/>
          <w:szCs w:val="28"/>
        </w:rPr>
        <w:t>(далее - педагогические работники), независимо от занимаемой ими должности.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 xml:space="preserve">3. Педагогическому работнику, который состоит в трудовых отношениях с </w:t>
      </w:r>
      <w:r w:rsidR="00E56925" w:rsidRPr="00E56925">
        <w:rPr>
          <w:rFonts w:ascii="Times New Roman" w:hAnsi="Times New Roman" w:cs="Times New Roman"/>
          <w:sz w:val="28"/>
          <w:szCs w:val="28"/>
        </w:rPr>
        <w:t xml:space="preserve">МКОУ "Аверьяновская СОШ имени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Гусейна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Омаровича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" </w:t>
      </w:r>
      <w:r w:rsidRPr="00DA271B">
        <w:rPr>
          <w:rFonts w:ascii="Times New Roman" w:hAnsi="Times New Roman" w:cs="Times New Roman"/>
          <w:sz w:val="28"/>
          <w:szCs w:val="28"/>
        </w:rPr>
        <w:t>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4. Целями Кодекса являются:</w:t>
      </w:r>
    </w:p>
    <w:p w:rsidR="00AE067C" w:rsidRDefault="00AE06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713" w:rsidRPr="00DA271B">
        <w:rPr>
          <w:rFonts w:ascii="Times New Roman" w:hAnsi="Times New Roman" w:cs="Times New Roman"/>
          <w:sz w:val="28"/>
          <w:szCs w:val="28"/>
        </w:rPr>
        <w:t xml:space="preserve">установление этических норм и правил поведения педагогических работников 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для выполнения ими своей профессиональной деятельности;</w:t>
      </w:r>
    </w:p>
    <w:p w:rsidR="001A3713" w:rsidRPr="00DA271B" w:rsidRDefault="00AE06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713" w:rsidRPr="00DA271B">
        <w:rPr>
          <w:rFonts w:ascii="Times New Roman" w:hAnsi="Times New Roman" w:cs="Times New Roman"/>
          <w:sz w:val="28"/>
          <w:szCs w:val="28"/>
        </w:rPr>
        <w:t>содействие укреплению авторитета педагогических работников;</w:t>
      </w:r>
    </w:p>
    <w:p w:rsidR="001A3713" w:rsidRPr="00DA271B" w:rsidRDefault="00AE06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3713" w:rsidRPr="00DA271B">
        <w:rPr>
          <w:rFonts w:ascii="Times New Roman" w:hAnsi="Times New Roman" w:cs="Times New Roman"/>
          <w:sz w:val="28"/>
          <w:szCs w:val="28"/>
        </w:rPr>
        <w:t>обеспечение единых норм поведения педагогических работников.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1A3713" w:rsidRPr="00DA271B" w:rsidRDefault="001A37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II. Этические правила поведения педагогических работников</w:t>
      </w:r>
    </w:p>
    <w:p w:rsidR="001A3713" w:rsidRPr="00DA271B" w:rsidRDefault="001A37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при выполнении ими трудовых обязанностей</w:t>
      </w:r>
    </w:p>
    <w:p w:rsidR="001A3713" w:rsidRPr="00DA271B" w:rsidRDefault="001A37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а) осуществлять свою деятельность на высоком профессиональном уровне;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б) соблюдать правовые, нравственные и этические нормы;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71B">
        <w:rPr>
          <w:rFonts w:ascii="Times New Roman" w:hAnsi="Times New Roman" w:cs="Times New Roman"/>
          <w:sz w:val="28"/>
          <w:szCs w:val="28"/>
        </w:rPr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</w:t>
      </w:r>
      <w:r w:rsidRPr="00DA271B">
        <w:rPr>
          <w:rFonts w:ascii="Times New Roman" w:hAnsi="Times New Roman" w:cs="Times New Roman"/>
          <w:sz w:val="28"/>
          <w:szCs w:val="28"/>
        </w:rPr>
        <w:lastRenderedPageBreak/>
        <w:t>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71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A271B">
        <w:rPr>
          <w:rFonts w:ascii="Times New Roman" w:hAnsi="Times New Roman" w:cs="Times New Roman"/>
          <w:sz w:val="28"/>
          <w:szCs w:val="28"/>
        </w:rPr>
        <w:t>) применять педагогически обоснованные и обеспечивающие высокое качество образования формы, методы обучения и воспитания;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271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A271B">
        <w:rPr>
          <w:rFonts w:ascii="Times New Roman" w:hAnsi="Times New Roman" w:cs="Times New Roman"/>
          <w:sz w:val="28"/>
          <w:szCs w:val="28"/>
        </w:rPr>
        <w:t>) проявлять корректность и внимательность к обучающимся, их родителям (законным представителям) и коллегам;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 xml:space="preserve"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 w:rsidRPr="00DA271B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DA271B">
        <w:rPr>
          <w:rFonts w:ascii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 обучающихся;</w:t>
      </w:r>
    </w:p>
    <w:p w:rsidR="008853C9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</w:t>
      </w:r>
      <w:r w:rsidR="00E56925" w:rsidRPr="00E56925">
        <w:rPr>
          <w:rFonts w:ascii="Times New Roman" w:hAnsi="Times New Roman" w:cs="Times New Roman"/>
          <w:sz w:val="28"/>
          <w:szCs w:val="28"/>
        </w:rPr>
        <w:t xml:space="preserve">МКОУ "Аверьяновская СОШ имени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Гусейна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925" w:rsidRPr="00E56925">
        <w:rPr>
          <w:rFonts w:ascii="Times New Roman" w:hAnsi="Times New Roman" w:cs="Times New Roman"/>
          <w:sz w:val="28"/>
          <w:szCs w:val="28"/>
        </w:rPr>
        <w:t>Омаровича</w:t>
      </w:r>
      <w:proofErr w:type="spellEnd"/>
      <w:r w:rsidR="00E56925" w:rsidRPr="00E56925">
        <w:rPr>
          <w:rFonts w:ascii="Times New Roman" w:hAnsi="Times New Roman" w:cs="Times New Roman"/>
          <w:sz w:val="28"/>
          <w:szCs w:val="28"/>
        </w:rPr>
        <w:t>"</w:t>
      </w:r>
      <w:r w:rsidR="008853C9">
        <w:rPr>
          <w:rFonts w:ascii="Times New Roman" w:hAnsi="Times New Roman" w:cs="Times New Roman"/>
          <w:sz w:val="28"/>
          <w:szCs w:val="28"/>
        </w:rPr>
        <w:t>;</w:t>
      </w:r>
    </w:p>
    <w:p w:rsidR="001A3713" w:rsidRPr="00DA271B" w:rsidRDefault="008853C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не участвовать в проведении агитации, направленной против Российской Федерации, не распространять как в процессе служебной (трудовой) деятельности, так и в публичном пространстве (социальные сети,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>
        <w:rPr>
          <w:rFonts w:ascii="Times New Roman" w:hAnsi="Times New Roman" w:cs="Times New Roman"/>
          <w:sz w:val="28"/>
          <w:szCs w:val="28"/>
        </w:rPr>
        <w:t>, сетевые издания и иное) дискредитирующие и ложные материалы в отношении решений, принимаемых органами государственной власти Российской Федерации</w:t>
      </w:r>
      <w:r w:rsidR="001A3713" w:rsidRPr="00DA271B">
        <w:rPr>
          <w:rFonts w:ascii="Times New Roman" w:hAnsi="Times New Roman" w:cs="Times New Roman"/>
          <w:sz w:val="28"/>
          <w:szCs w:val="28"/>
        </w:rPr>
        <w:t>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10. Педагогическим работникам надлежит принимать меры по недопущению коррупционно</w:t>
      </w:r>
      <w:r w:rsidR="00AE067C">
        <w:rPr>
          <w:rFonts w:ascii="Times New Roman" w:hAnsi="Times New Roman" w:cs="Times New Roman"/>
          <w:sz w:val="28"/>
          <w:szCs w:val="28"/>
        </w:rPr>
        <w:t>-</w:t>
      </w:r>
      <w:r w:rsidRPr="00DA271B">
        <w:rPr>
          <w:rFonts w:ascii="Times New Roman" w:hAnsi="Times New Roman" w:cs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11. При выполнении трудовых обязанностей педагогический работник не допускает: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 xml:space="preserve">13. Педагогическим работникам рекомендуется соблюдать культуру речи, не </w:t>
      </w:r>
      <w:r w:rsidRPr="00DA271B">
        <w:rPr>
          <w:rFonts w:ascii="Times New Roman" w:hAnsi="Times New Roman" w:cs="Times New Roman"/>
          <w:sz w:val="28"/>
          <w:szCs w:val="28"/>
        </w:rPr>
        <w:lastRenderedPageBreak/>
        <w:t>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1A3713" w:rsidRPr="00DA271B" w:rsidRDefault="001A37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III. Ответственность за нарушение положений Кодекса</w:t>
      </w:r>
    </w:p>
    <w:p w:rsidR="001A3713" w:rsidRPr="00DA271B" w:rsidRDefault="001A37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>15. Нарушение педагогическим работником положений настоящего Кодекса рассматривается на заседаниях коллегиальных органов упра</w:t>
      </w:r>
      <w:r w:rsidR="00AE067C">
        <w:rPr>
          <w:rFonts w:ascii="Times New Roman" w:hAnsi="Times New Roman" w:cs="Times New Roman"/>
          <w:sz w:val="28"/>
          <w:szCs w:val="28"/>
        </w:rPr>
        <w:t>вления, предусмотренных уставом</w:t>
      </w:r>
      <w:r w:rsidRPr="00DA271B">
        <w:rPr>
          <w:rFonts w:ascii="Times New Roman" w:hAnsi="Times New Roman" w:cs="Times New Roman"/>
          <w:sz w:val="28"/>
          <w:szCs w:val="28"/>
        </w:rPr>
        <w:t>, и (или) комиссиях по урегулированию споров между участниками образовательных отношений.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A271B">
        <w:rPr>
          <w:rFonts w:ascii="Times New Roman" w:hAnsi="Times New Roman" w:cs="Times New Roman"/>
          <w:sz w:val="28"/>
          <w:szCs w:val="28"/>
        </w:rPr>
        <w:t xml:space="preserve">16. Соблюдение педагогическим работником положений Кодекса может учитываться при проведении </w:t>
      </w:r>
      <w:hyperlink r:id="rId9" w:tooltip="Приказ Минобрнауки России от 07.04.2014 N 276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23.05.2014 N 32408){КонсультантПлюс}" w:history="1">
        <w:r w:rsidRPr="00AE067C">
          <w:rPr>
            <w:rFonts w:ascii="Times New Roman" w:hAnsi="Times New Roman" w:cs="Times New Roman"/>
            <w:sz w:val="28"/>
            <w:szCs w:val="28"/>
          </w:rPr>
          <w:t>аттестации</w:t>
        </w:r>
      </w:hyperlink>
      <w:r w:rsidRPr="00DA271B">
        <w:rPr>
          <w:rFonts w:ascii="Times New Roman" w:hAnsi="Times New Roman" w:cs="Times New Roman"/>
          <w:sz w:val="28"/>
          <w:szCs w:val="28"/>
        </w:rPr>
        <w:t xml:space="preserve">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3713" w:rsidRPr="00DA271B" w:rsidRDefault="001A37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A3713" w:rsidRPr="00DA271B" w:rsidSect="00E17FD6">
      <w:pgSz w:w="11906" w:h="16838"/>
      <w:pgMar w:top="851" w:right="567" w:bottom="851" w:left="1134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121" w:rsidRDefault="00A71121">
      <w:pPr>
        <w:spacing w:after="0" w:line="240" w:lineRule="auto"/>
      </w:pPr>
      <w:r>
        <w:separator/>
      </w:r>
    </w:p>
  </w:endnote>
  <w:endnote w:type="continuationSeparator" w:id="0">
    <w:p w:rsidR="00A71121" w:rsidRDefault="00A7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121" w:rsidRDefault="00A71121">
      <w:pPr>
        <w:spacing w:after="0" w:line="240" w:lineRule="auto"/>
      </w:pPr>
      <w:r>
        <w:separator/>
      </w:r>
    </w:p>
  </w:footnote>
  <w:footnote w:type="continuationSeparator" w:id="0">
    <w:p w:rsidR="00A71121" w:rsidRDefault="00A71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A271B"/>
    <w:rsid w:val="0004386D"/>
    <w:rsid w:val="000A16FA"/>
    <w:rsid w:val="000B2185"/>
    <w:rsid w:val="001A3713"/>
    <w:rsid w:val="003114C0"/>
    <w:rsid w:val="003D1301"/>
    <w:rsid w:val="0050616F"/>
    <w:rsid w:val="005A7B98"/>
    <w:rsid w:val="007378F0"/>
    <w:rsid w:val="007955FD"/>
    <w:rsid w:val="00875B79"/>
    <w:rsid w:val="008853C9"/>
    <w:rsid w:val="008D62C9"/>
    <w:rsid w:val="00967C98"/>
    <w:rsid w:val="00A402E5"/>
    <w:rsid w:val="00A64F56"/>
    <w:rsid w:val="00A71121"/>
    <w:rsid w:val="00A84137"/>
    <w:rsid w:val="00AE067C"/>
    <w:rsid w:val="00AF4751"/>
    <w:rsid w:val="00B53EA1"/>
    <w:rsid w:val="00B54A27"/>
    <w:rsid w:val="00C0573F"/>
    <w:rsid w:val="00CD009E"/>
    <w:rsid w:val="00CD6A88"/>
    <w:rsid w:val="00DA271B"/>
    <w:rsid w:val="00E17FD6"/>
    <w:rsid w:val="00E56925"/>
    <w:rsid w:val="00F10312"/>
    <w:rsid w:val="00F2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2C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D6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D62C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D6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8D6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8D62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62C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A27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A271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A27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A271B"/>
    <w:rPr>
      <w:rFonts w:cs="Times New Roman"/>
    </w:rPr>
  </w:style>
  <w:style w:type="character" w:styleId="a7">
    <w:name w:val="Hyperlink"/>
    <w:basedOn w:val="a0"/>
    <w:uiPriority w:val="99"/>
    <w:unhideWhenUsed/>
    <w:rsid w:val="0050616F"/>
    <w:rPr>
      <w:rFonts w:cs="Times New Roman"/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37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7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DA27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A271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A27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A271B"/>
    <w:rPr>
      <w:rFonts w:cs="Times New Roman"/>
    </w:rPr>
  </w:style>
  <w:style w:type="character" w:styleId="a7">
    <w:name w:val="Hyperlink"/>
    <w:basedOn w:val="a0"/>
    <w:uiPriority w:val="99"/>
    <w:unhideWhenUsed/>
    <w:rsid w:val="0050616F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365F294C6BCB22CB73FCC6560E59C8E97B9029D6CED8C7A2615454D0E480E7CDE962FDC7687E54o362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D365F294C6BCB22CB73FCC6560E59C8EA7A932BDA9B8FC5F3345Ao561L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D365F294C6BCB22CB73FCC6560E59C8E9749728D7CBD8C7A2615454D0E480E7CDE962FDC768785Do36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1207</Words>
  <Characters>6885</Characters>
  <Application>Microsoft Office Word</Application>
  <DocSecurity>2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06.02.2014 N 09-148"О направлении материалов"(вместе с "Рекомендациями по организации мероприятий, направленных на разработку, принятие и применение Кодекса профессиональной этики педагогическим сообществом")</vt:lpstr>
    </vt:vector>
  </TitlesOfParts>
  <Company>КонсультантПлюс Версия 4015.00.08</Company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06.02.2014 N 09-148"О направлении материалов"(вместе с "Рекомендациями по организации мероприятий, направленных на разработку, принятие и применение Кодекса профессиональной этики педагогическим сообществом")</dc:title>
  <dc:creator>user</dc:creator>
  <cp:lastModifiedBy>max</cp:lastModifiedBy>
  <cp:revision>2</cp:revision>
  <dcterms:created xsi:type="dcterms:W3CDTF">2024-02-17T14:09:00Z</dcterms:created>
  <dcterms:modified xsi:type="dcterms:W3CDTF">2024-02-17T14:09:00Z</dcterms:modified>
</cp:coreProperties>
</file>