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4671"/>
      </w:tblGrid>
      <w:tr w:rsidR="00FD5C55" w:rsidRPr="00FD5C55" w:rsidTr="00404F77">
        <w:tc>
          <w:tcPr>
            <w:tcW w:w="4650" w:type="dxa"/>
            <w:hideMark/>
          </w:tcPr>
          <w:p w:rsidR="00FD5C55" w:rsidRPr="00FD5C55" w:rsidRDefault="00FD5C55" w:rsidP="00FD5C55">
            <w:pPr>
              <w:pStyle w:val="Heading1KD"/>
              <w:spacing w:after="0" w:line="240" w:lineRule="auto"/>
              <w:jc w:val="left"/>
              <w:rPr>
                <w:rFonts w:ascii="Times New Roman" w:hAnsi="Times New Roman" w:cs="Times New Roman"/>
                <w:b w:val="0"/>
                <w:sz w:val="24"/>
                <w:szCs w:val="24"/>
              </w:rPr>
            </w:pPr>
            <w:r w:rsidRPr="00FD5C55">
              <w:rPr>
                <w:rFonts w:ascii="Times New Roman" w:hAnsi="Times New Roman" w:cs="Times New Roman"/>
                <w:b w:val="0"/>
                <w:sz w:val="24"/>
                <w:szCs w:val="24"/>
              </w:rPr>
              <w:t>Согласовано:</w:t>
            </w:r>
          </w:p>
          <w:p w:rsidR="00FD5C55" w:rsidRPr="00FD5C55" w:rsidRDefault="00FD5C55" w:rsidP="00FD5C55">
            <w:pPr>
              <w:pStyle w:val="Heading1KD"/>
              <w:spacing w:after="0" w:line="240" w:lineRule="auto"/>
              <w:jc w:val="left"/>
              <w:rPr>
                <w:rFonts w:ascii="Times New Roman" w:hAnsi="Times New Roman" w:cs="Times New Roman"/>
                <w:b w:val="0"/>
                <w:sz w:val="24"/>
                <w:szCs w:val="24"/>
              </w:rPr>
            </w:pPr>
            <w:r w:rsidRPr="00FD5C55">
              <w:rPr>
                <w:rFonts w:ascii="Times New Roman" w:hAnsi="Times New Roman" w:cs="Times New Roman"/>
                <w:b w:val="0"/>
                <w:sz w:val="24"/>
                <w:szCs w:val="24"/>
              </w:rPr>
              <w:t>Председатель профсоюзного комитета</w:t>
            </w:r>
          </w:p>
          <w:p w:rsidR="00FD5C55" w:rsidRPr="00FD5C55" w:rsidRDefault="00FD5C55" w:rsidP="00FD5C55">
            <w:pPr>
              <w:pStyle w:val="Heading1KD"/>
              <w:spacing w:after="0" w:line="240" w:lineRule="auto"/>
              <w:jc w:val="left"/>
              <w:rPr>
                <w:rFonts w:ascii="Times New Roman" w:hAnsi="Times New Roman" w:cs="Times New Roman"/>
                <w:b w:val="0"/>
                <w:sz w:val="24"/>
                <w:szCs w:val="24"/>
              </w:rPr>
            </w:pPr>
            <w:r w:rsidRPr="00FD5C55">
              <w:rPr>
                <w:rFonts w:ascii="Times New Roman" w:hAnsi="Times New Roman" w:cs="Times New Roman"/>
                <w:b w:val="0"/>
                <w:sz w:val="24"/>
                <w:szCs w:val="24"/>
              </w:rPr>
              <w:t xml:space="preserve">______К.Х. </w:t>
            </w:r>
            <w:proofErr w:type="spellStart"/>
            <w:r w:rsidRPr="00FD5C55">
              <w:rPr>
                <w:rFonts w:ascii="Times New Roman" w:hAnsi="Times New Roman" w:cs="Times New Roman"/>
                <w:b w:val="0"/>
                <w:sz w:val="24"/>
                <w:szCs w:val="24"/>
              </w:rPr>
              <w:t>Рамазанова</w:t>
            </w:r>
            <w:proofErr w:type="spellEnd"/>
          </w:p>
        </w:tc>
        <w:tc>
          <w:tcPr>
            <w:tcW w:w="4671" w:type="dxa"/>
          </w:tcPr>
          <w:p w:rsidR="00FD5C55" w:rsidRPr="00FD5C55" w:rsidRDefault="00FD5C55" w:rsidP="00FD5C55">
            <w:pPr>
              <w:pStyle w:val="Heading1KD"/>
              <w:spacing w:after="0" w:line="240" w:lineRule="auto"/>
              <w:jc w:val="left"/>
              <w:rPr>
                <w:rFonts w:ascii="Times New Roman" w:hAnsi="Times New Roman" w:cs="Times New Roman"/>
                <w:b w:val="0"/>
                <w:sz w:val="24"/>
                <w:szCs w:val="24"/>
              </w:rPr>
            </w:pPr>
            <w:r w:rsidRPr="00FD5C55">
              <w:rPr>
                <w:rFonts w:ascii="Times New Roman" w:hAnsi="Times New Roman" w:cs="Times New Roman"/>
                <w:b w:val="0"/>
                <w:sz w:val="24"/>
                <w:szCs w:val="24"/>
              </w:rPr>
              <w:t>Утверждаю:</w:t>
            </w:r>
          </w:p>
          <w:p w:rsidR="00FD5C55" w:rsidRPr="00FD5C55" w:rsidRDefault="00FD5C55" w:rsidP="00FD5C55">
            <w:pPr>
              <w:pStyle w:val="Heading1KD"/>
              <w:spacing w:after="0" w:line="240" w:lineRule="auto"/>
              <w:jc w:val="left"/>
              <w:rPr>
                <w:rFonts w:ascii="Times New Roman" w:hAnsi="Times New Roman" w:cs="Times New Roman"/>
                <w:b w:val="0"/>
                <w:sz w:val="24"/>
                <w:szCs w:val="24"/>
              </w:rPr>
            </w:pPr>
            <w:r w:rsidRPr="00FD5C55">
              <w:rPr>
                <w:rFonts w:ascii="Times New Roman" w:hAnsi="Times New Roman" w:cs="Times New Roman"/>
                <w:b w:val="0"/>
                <w:sz w:val="24"/>
                <w:szCs w:val="24"/>
              </w:rPr>
              <w:t>Директор МКОУ «</w:t>
            </w:r>
            <w:proofErr w:type="spellStart"/>
            <w:r w:rsidRPr="00FD5C55">
              <w:rPr>
                <w:rFonts w:ascii="Times New Roman" w:hAnsi="Times New Roman" w:cs="Times New Roman"/>
                <w:b w:val="0"/>
                <w:sz w:val="24"/>
                <w:szCs w:val="24"/>
              </w:rPr>
              <w:t>Аверьяновская</w:t>
            </w:r>
            <w:proofErr w:type="spellEnd"/>
            <w:r w:rsidRPr="00FD5C55">
              <w:rPr>
                <w:rFonts w:ascii="Times New Roman" w:hAnsi="Times New Roman" w:cs="Times New Roman"/>
                <w:b w:val="0"/>
                <w:sz w:val="24"/>
                <w:szCs w:val="24"/>
              </w:rPr>
              <w:t xml:space="preserve"> СОШ имени  </w:t>
            </w:r>
            <w:proofErr w:type="spellStart"/>
            <w:r w:rsidRPr="00FD5C55">
              <w:rPr>
                <w:rFonts w:ascii="Times New Roman" w:hAnsi="Times New Roman" w:cs="Times New Roman"/>
                <w:b w:val="0"/>
                <w:sz w:val="24"/>
                <w:szCs w:val="24"/>
              </w:rPr>
              <w:t>Омарова</w:t>
            </w:r>
            <w:proofErr w:type="spellEnd"/>
            <w:r w:rsidRPr="00FD5C55">
              <w:rPr>
                <w:rFonts w:ascii="Times New Roman" w:hAnsi="Times New Roman" w:cs="Times New Roman"/>
                <w:b w:val="0"/>
                <w:sz w:val="24"/>
                <w:szCs w:val="24"/>
              </w:rPr>
              <w:t xml:space="preserve"> </w:t>
            </w:r>
            <w:proofErr w:type="spellStart"/>
            <w:r w:rsidRPr="00FD5C55">
              <w:rPr>
                <w:rFonts w:ascii="Times New Roman" w:hAnsi="Times New Roman" w:cs="Times New Roman"/>
                <w:b w:val="0"/>
                <w:sz w:val="24"/>
                <w:szCs w:val="24"/>
              </w:rPr>
              <w:t>Гусейна</w:t>
            </w:r>
            <w:proofErr w:type="spellEnd"/>
            <w:r w:rsidRPr="00FD5C55">
              <w:rPr>
                <w:rFonts w:ascii="Times New Roman" w:hAnsi="Times New Roman" w:cs="Times New Roman"/>
                <w:b w:val="0"/>
                <w:sz w:val="24"/>
                <w:szCs w:val="24"/>
              </w:rPr>
              <w:t xml:space="preserve"> </w:t>
            </w:r>
            <w:proofErr w:type="spellStart"/>
            <w:r w:rsidRPr="00FD5C55">
              <w:rPr>
                <w:rFonts w:ascii="Times New Roman" w:hAnsi="Times New Roman" w:cs="Times New Roman"/>
                <w:b w:val="0"/>
                <w:sz w:val="24"/>
                <w:szCs w:val="24"/>
              </w:rPr>
              <w:t>Омаровича</w:t>
            </w:r>
            <w:proofErr w:type="spellEnd"/>
            <w:r w:rsidRPr="00FD5C55">
              <w:rPr>
                <w:rFonts w:ascii="Times New Roman" w:hAnsi="Times New Roman" w:cs="Times New Roman"/>
                <w:b w:val="0"/>
                <w:sz w:val="24"/>
                <w:szCs w:val="24"/>
              </w:rPr>
              <w:t>»</w:t>
            </w:r>
          </w:p>
          <w:p w:rsidR="00FD5C55" w:rsidRPr="00FD5C55" w:rsidRDefault="00FD5C55" w:rsidP="00FD5C55">
            <w:pPr>
              <w:pStyle w:val="Heading1KD"/>
              <w:spacing w:after="0" w:line="240" w:lineRule="auto"/>
              <w:jc w:val="left"/>
              <w:rPr>
                <w:rFonts w:ascii="Times New Roman" w:hAnsi="Times New Roman" w:cs="Times New Roman"/>
                <w:b w:val="0"/>
                <w:sz w:val="24"/>
                <w:szCs w:val="24"/>
              </w:rPr>
            </w:pPr>
            <w:r w:rsidRPr="00FD5C55">
              <w:rPr>
                <w:rFonts w:ascii="Times New Roman" w:hAnsi="Times New Roman" w:cs="Times New Roman"/>
                <w:b w:val="0"/>
                <w:sz w:val="24"/>
                <w:szCs w:val="24"/>
              </w:rPr>
              <w:t xml:space="preserve"> Приказ №82/1 от 31.08.2023г.</w:t>
            </w:r>
          </w:p>
          <w:p w:rsidR="00FD5C55" w:rsidRPr="00FD5C55" w:rsidRDefault="00FD5C55" w:rsidP="00FD5C55">
            <w:pPr>
              <w:pStyle w:val="Heading1KD"/>
              <w:spacing w:after="0" w:line="240" w:lineRule="auto"/>
              <w:jc w:val="left"/>
              <w:rPr>
                <w:rFonts w:ascii="Times New Roman" w:hAnsi="Times New Roman" w:cs="Times New Roman"/>
                <w:b w:val="0"/>
                <w:sz w:val="24"/>
                <w:szCs w:val="24"/>
              </w:rPr>
            </w:pPr>
            <w:r w:rsidRPr="00FD5C55">
              <w:rPr>
                <w:rFonts w:ascii="Times New Roman" w:hAnsi="Times New Roman" w:cs="Times New Roman"/>
                <w:b w:val="0"/>
                <w:sz w:val="24"/>
                <w:szCs w:val="24"/>
              </w:rPr>
              <w:t xml:space="preserve">  _________З.О. </w:t>
            </w:r>
            <w:proofErr w:type="spellStart"/>
            <w:r w:rsidRPr="00FD5C55">
              <w:rPr>
                <w:rFonts w:ascii="Times New Roman" w:hAnsi="Times New Roman" w:cs="Times New Roman"/>
                <w:b w:val="0"/>
                <w:sz w:val="24"/>
                <w:szCs w:val="24"/>
              </w:rPr>
              <w:t>Махтаева</w:t>
            </w:r>
            <w:proofErr w:type="spellEnd"/>
          </w:p>
          <w:p w:rsidR="00FD5C55" w:rsidRPr="00FD5C55" w:rsidRDefault="00FD5C55" w:rsidP="00FD5C55">
            <w:pPr>
              <w:pStyle w:val="Heading1KD"/>
              <w:spacing w:after="0" w:line="240" w:lineRule="auto"/>
              <w:rPr>
                <w:rFonts w:ascii="Times New Roman" w:hAnsi="Times New Roman" w:cs="Times New Roman"/>
                <w:b w:val="0"/>
                <w:sz w:val="24"/>
                <w:szCs w:val="24"/>
              </w:rPr>
            </w:pPr>
          </w:p>
        </w:tc>
      </w:tr>
    </w:tbl>
    <w:p w:rsidR="00FD5C55" w:rsidRDefault="00FD5C55" w:rsidP="000C184C">
      <w:pPr>
        <w:shd w:val="clear" w:color="auto" w:fill="FFFFFF"/>
        <w:jc w:val="center"/>
        <w:rPr>
          <w:b/>
          <w:bCs/>
          <w:sz w:val="28"/>
          <w:szCs w:val="28"/>
        </w:rPr>
      </w:pPr>
    </w:p>
    <w:p w:rsidR="00AA0827" w:rsidRDefault="00614913" w:rsidP="000C184C">
      <w:pPr>
        <w:shd w:val="clear" w:color="auto" w:fill="FFFFFF"/>
        <w:jc w:val="center"/>
        <w:rPr>
          <w:b/>
          <w:bCs/>
          <w:sz w:val="28"/>
          <w:szCs w:val="28"/>
        </w:rPr>
      </w:pPr>
      <w:r w:rsidRPr="00405232">
        <w:rPr>
          <w:b/>
          <w:bCs/>
          <w:sz w:val="28"/>
          <w:szCs w:val="28"/>
        </w:rPr>
        <w:t>Должностная инструкция</w:t>
      </w:r>
    </w:p>
    <w:p w:rsidR="00765293" w:rsidRDefault="005A29FA" w:rsidP="000C184C">
      <w:pPr>
        <w:shd w:val="clear" w:color="auto" w:fill="FFFFFF"/>
        <w:jc w:val="center"/>
        <w:rPr>
          <w:b/>
          <w:bCs/>
          <w:sz w:val="28"/>
          <w:szCs w:val="28"/>
        </w:rPr>
      </w:pPr>
      <w:r>
        <w:rPr>
          <w:b/>
          <w:bCs/>
          <w:sz w:val="28"/>
          <w:szCs w:val="28"/>
        </w:rPr>
        <w:t>педагога-организатора</w:t>
      </w:r>
    </w:p>
    <w:p w:rsidR="00AA0827" w:rsidRPr="00701F21" w:rsidRDefault="00AA0827" w:rsidP="00F35BBB">
      <w:pPr>
        <w:jc w:val="center"/>
      </w:pPr>
    </w:p>
    <w:p w:rsidR="00B301D0" w:rsidRDefault="00B301D0" w:rsidP="00092E37">
      <w:pPr>
        <w:jc w:val="both"/>
      </w:pPr>
    </w:p>
    <w:p w:rsidR="00D35E01" w:rsidRPr="00D35E01" w:rsidRDefault="00D35E01" w:rsidP="00092E37">
      <w:pPr>
        <w:jc w:val="both"/>
        <w:rPr>
          <w:sz w:val="16"/>
          <w:szCs w:val="16"/>
        </w:rPr>
      </w:pPr>
    </w:p>
    <w:p w:rsidR="002A2AD7" w:rsidRPr="002A2AD7" w:rsidRDefault="002A2AD7" w:rsidP="002A2AD7">
      <w:pPr>
        <w:jc w:val="both"/>
        <w:rPr>
          <w:b/>
          <w:color w:val="auto"/>
        </w:rPr>
      </w:pPr>
      <w:r w:rsidRPr="002A2AD7">
        <w:rPr>
          <w:b/>
          <w:color w:val="auto"/>
        </w:rPr>
        <w:t>1. Общие положения</w:t>
      </w:r>
    </w:p>
    <w:p w:rsidR="0074107E" w:rsidRPr="00246819" w:rsidRDefault="0074107E" w:rsidP="00640E23">
      <w:pPr>
        <w:jc w:val="both"/>
        <w:rPr>
          <w:bCs/>
          <w:color w:val="auto"/>
          <w:kern w:val="36"/>
        </w:rPr>
      </w:pPr>
      <w:r w:rsidRPr="00246819">
        <w:rPr>
          <w:bCs/>
          <w:color w:val="auto"/>
          <w:kern w:val="36"/>
        </w:rPr>
        <w:t xml:space="preserve">1.1. </w:t>
      </w:r>
      <w:r w:rsidR="001C2E76" w:rsidRPr="00745941">
        <w:rPr>
          <w:color w:val="auto"/>
        </w:rPr>
        <w:t>Данная дол</w:t>
      </w:r>
      <w:r w:rsidR="001C2E76">
        <w:rPr>
          <w:color w:val="auto"/>
        </w:rPr>
        <w:t>жностная инструкция разработана на основании</w:t>
      </w:r>
      <w:r w:rsidR="001C2E76" w:rsidRPr="00745941">
        <w:rPr>
          <w:color w:val="auto"/>
        </w:rPr>
        <w:t xml:space="preserve"> </w:t>
      </w:r>
      <w:proofErr w:type="spellStart"/>
      <w:r w:rsidR="001C2E76" w:rsidRPr="00745941">
        <w:rPr>
          <w:color w:val="auto"/>
        </w:rPr>
        <w:t>Профстандарта</w:t>
      </w:r>
      <w:proofErr w:type="spellEnd"/>
      <w:r w:rsidR="001C2E76" w:rsidRPr="00745941">
        <w:rPr>
          <w:color w:val="auto"/>
        </w:rPr>
        <w:t xml:space="preserve"> «Педагог дополнительного образования детей и взрослых», утвержденного приказом Министерства труда и социальной защиты РФ № </w:t>
      </w:r>
      <w:r w:rsidR="001C2E76">
        <w:rPr>
          <w:color w:val="auto"/>
        </w:rPr>
        <w:t>652н</w:t>
      </w:r>
      <w:r w:rsidR="001C2E76" w:rsidRPr="00745941">
        <w:rPr>
          <w:color w:val="auto"/>
        </w:rPr>
        <w:t xml:space="preserve"> от </w:t>
      </w:r>
      <w:r w:rsidR="001C2E76">
        <w:rPr>
          <w:color w:val="auto"/>
        </w:rPr>
        <w:t>22 сентября 2021</w:t>
      </w:r>
      <w:r w:rsidR="001C2E76" w:rsidRPr="00745941">
        <w:rPr>
          <w:color w:val="auto"/>
        </w:rPr>
        <w:t xml:space="preserve"> года;  </w:t>
      </w:r>
      <w:r w:rsidR="007022A8" w:rsidRPr="00B53698">
        <w:t>на основании ФЗ №273 от 29.12.2012г «Об образовании в Российской Федерации»</w:t>
      </w:r>
      <w:r w:rsidR="007022A8">
        <w:t xml:space="preserve"> (с изменениями и дополнениями)</w:t>
      </w:r>
      <w:r w:rsidR="007022A8" w:rsidRPr="00B53698">
        <w:t xml:space="preserve">; с учетом требований ФГОС основного общего образования, утвержденного Приказом </w:t>
      </w:r>
      <w:r w:rsidR="007022A8">
        <w:t>Министерства просвещения РФ от 31.05.2021г. №287 «Об утверждении федерального государственного образовательного стандарта основного общего образования»</w:t>
      </w:r>
      <w:proofErr w:type="gramStart"/>
      <w:r w:rsidR="007022A8" w:rsidRPr="00B53698">
        <w:t>;с</w:t>
      </w:r>
      <w:proofErr w:type="gramEnd"/>
      <w:r w:rsidR="007022A8" w:rsidRPr="00B53698">
        <w:t xml:space="preserve"> учетом требований ФГОС </w:t>
      </w:r>
      <w:r w:rsidR="007022A8">
        <w:t>начального</w:t>
      </w:r>
      <w:r w:rsidR="007022A8" w:rsidRPr="00B53698">
        <w:t xml:space="preserve"> общего образования, утвержденного Приказом </w:t>
      </w:r>
      <w:r w:rsidR="007022A8">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7022A8" w:rsidRPr="00452813">
        <w:t xml:space="preserve">; </w:t>
      </w:r>
      <w:r w:rsidRPr="0074107E">
        <w:rPr>
          <w:bCs/>
          <w:color w:val="auto"/>
          <w:kern w:val="36"/>
        </w:rPr>
        <w:t xml:space="preserve"> Трудовым кодексом Российской Федерации и другими нормативными актами, регулирующими трудовые отношения между работником и </w:t>
      </w:r>
      <w:r w:rsidRPr="00246819">
        <w:rPr>
          <w:bCs/>
          <w:color w:val="auto"/>
          <w:kern w:val="36"/>
        </w:rPr>
        <w:t>работодателем.</w:t>
      </w:r>
    </w:p>
    <w:p w:rsidR="005B015C" w:rsidRPr="00246819" w:rsidRDefault="005B015C" w:rsidP="005B015C">
      <w:pPr>
        <w:jc w:val="both"/>
        <w:rPr>
          <w:color w:val="auto"/>
        </w:rPr>
      </w:pPr>
      <w:r w:rsidRPr="00246819">
        <w:rPr>
          <w:color w:val="auto"/>
        </w:rPr>
        <w:t xml:space="preserve">1.2. Настоящая </w:t>
      </w:r>
      <w:proofErr w:type="spellStart"/>
      <w:r w:rsidRPr="00246819">
        <w:rPr>
          <w:color w:val="auto"/>
        </w:rPr>
        <w:t>инструкцияустанавливает</w:t>
      </w:r>
      <w:proofErr w:type="spellEnd"/>
      <w:r w:rsidRPr="00246819">
        <w:rPr>
          <w:color w:val="auto"/>
        </w:rPr>
        <w:t xml:space="preserve"> функциональные обязанности, права и ответственность работника, занимающего в общеобразовательном учреждении должность педагога-организатора.</w:t>
      </w:r>
    </w:p>
    <w:p w:rsidR="001C2E76" w:rsidRDefault="005B015C" w:rsidP="005B015C">
      <w:pPr>
        <w:pStyle w:val="ab"/>
        <w:spacing w:before="0" w:after="0"/>
        <w:jc w:val="both"/>
      </w:pPr>
      <w:r w:rsidRPr="002A2AD7">
        <w:t>1.</w:t>
      </w:r>
      <w:r>
        <w:t>3</w:t>
      </w:r>
      <w:r w:rsidRPr="002A2AD7">
        <w:t xml:space="preserve">. </w:t>
      </w:r>
      <w:r w:rsidR="001C2E76" w:rsidRPr="001C2E76">
        <w:rPr>
          <w:u w:val="single"/>
        </w:rPr>
        <w:t>Требования к образованию и обучению</w:t>
      </w:r>
      <w:r w:rsidR="001C2E76">
        <w:t>:</w:t>
      </w:r>
    </w:p>
    <w:p w:rsidR="001C2E76" w:rsidRDefault="001C2E76" w:rsidP="001C2E76">
      <w:pPr>
        <w:pStyle w:val="ab"/>
        <w:numPr>
          <w:ilvl w:val="0"/>
          <w:numId w:val="42"/>
        </w:numPr>
        <w:spacing w:before="0" w:after="0"/>
        <w:jc w:val="both"/>
      </w:pPr>
      <w:r w:rsidRPr="001C2E76">
        <w:rPr>
          <w:shd w:val="clear" w:color="auto" w:fill="FFFFFF"/>
        </w:rPr>
        <w:t>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"Образование и педагогические науки"</w:t>
      </w:r>
    </w:p>
    <w:p w:rsidR="001C2E76" w:rsidRPr="001C2E76" w:rsidRDefault="001C2E76" w:rsidP="001C2E76">
      <w:pPr>
        <w:pStyle w:val="ab"/>
        <w:numPr>
          <w:ilvl w:val="0"/>
          <w:numId w:val="42"/>
        </w:numPr>
        <w:spacing w:before="0" w:after="0"/>
        <w:jc w:val="both"/>
      </w:pPr>
      <w:proofErr w:type="spellStart"/>
      <w:r w:rsidRPr="001C2E76">
        <w:rPr>
          <w:shd w:val="clear" w:color="auto" w:fill="FFFFFF"/>
        </w:rPr>
        <w:t>ИлиВысшее</w:t>
      </w:r>
      <w:proofErr w:type="spellEnd"/>
      <w:r w:rsidRPr="001C2E76">
        <w:rPr>
          <w:shd w:val="clear" w:color="auto" w:fill="FFFFFF"/>
        </w:rPr>
        <w:t xml:space="preserve">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w:t>
      </w:r>
      <w:proofErr w:type="spellStart"/>
      <w:r w:rsidRPr="001C2E76">
        <w:rPr>
          <w:shd w:val="clear" w:color="auto" w:fill="FFFFFF"/>
        </w:rPr>
        <w:t>общеразвивающим</w:t>
      </w:r>
      <w:proofErr w:type="spellEnd"/>
      <w:r w:rsidRPr="001C2E76">
        <w:rPr>
          <w:shd w:val="clear" w:color="auto" w:fill="FFFFFF"/>
        </w:rPr>
        <w:t xml:space="preserve"> программам, дополнительным </w:t>
      </w:r>
      <w:proofErr w:type="spellStart"/>
      <w:r w:rsidRPr="001C2E76">
        <w:rPr>
          <w:shd w:val="clear" w:color="auto" w:fill="FFFFFF"/>
        </w:rPr>
        <w:t>предпрофессиональным</w:t>
      </w:r>
      <w:proofErr w:type="spellEnd"/>
      <w:r w:rsidRPr="001C2E76">
        <w:rPr>
          <w:shd w:val="clear" w:color="auto" w:fill="FFFFFF"/>
        </w:rPr>
        <w:t xml:space="preserve">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педагогической направленности</w:t>
      </w:r>
    </w:p>
    <w:p w:rsidR="005B015C" w:rsidRDefault="005B015C" w:rsidP="005B015C">
      <w:pPr>
        <w:pStyle w:val="s25"/>
        <w:spacing w:before="0" w:beforeAutospacing="0" w:after="0" w:afterAutospacing="0"/>
        <w:jc w:val="both"/>
        <w:rPr>
          <w:u w:val="single"/>
        </w:rPr>
      </w:pPr>
      <w:r>
        <w:t xml:space="preserve">1.4. </w:t>
      </w:r>
      <w:r w:rsidRPr="005F5630">
        <w:rPr>
          <w:u w:val="single"/>
        </w:rPr>
        <w:t xml:space="preserve">Условиями допуска </w:t>
      </w:r>
      <w:r>
        <w:rPr>
          <w:u w:val="single"/>
        </w:rPr>
        <w:t xml:space="preserve">педагога-организатора </w:t>
      </w:r>
      <w:r w:rsidRPr="005F5630">
        <w:rPr>
          <w:u w:val="single"/>
        </w:rPr>
        <w:t>к работе является:</w:t>
      </w:r>
    </w:p>
    <w:p w:rsidR="001C2E76" w:rsidRPr="001C2E76" w:rsidRDefault="001C2E76" w:rsidP="001C2E76">
      <w:pPr>
        <w:pStyle w:val="ad"/>
        <w:numPr>
          <w:ilvl w:val="0"/>
          <w:numId w:val="43"/>
        </w:numPr>
        <w:jc w:val="both"/>
        <w:rPr>
          <w:color w:val="auto"/>
          <w:shd w:val="clear" w:color="auto" w:fill="FFFFFF"/>
        </w:rPr>
      </w:pPr>
      <w:r w:rsidRPr="001C2E76">
        <w:rPr>
          <w:color w:val="auto"/>
          <w:shd w:val="clear" w:color="auto" w:fill="FFFFFF"/>
        </w:rPr>
        <w:t>Отсутствие ограничений на занятие педагогической деятельностью, установленных законодательством Российской Федерации</w:t>
      </w:r>
    </w:p>
    <w:p w:rsidR="001C2E76" w:rsidRPr="001C2E76" w:rsidRDefault="001C2E76" w:rsidP="001C2E76">
      <w:pPr>
        <w:pStyle w:val="ad"/>
        <w:numPr>
          <w:ilvl w:val="0"/>
          <w:numId w:val="43"/>
        </w:numPr>
        <w:jc w:val="both"/>
        <w:rPr>
          <w:color w:val="auto"/>
          <w:shd w:val="clear" w:color="auto" w:fill="FFFFFF"/>
        </w:rPr>
      </w:pPr>
      <w:r w:rsidRPr="001C2E76">
        <w:rPr>
          <w:color w:val="auto"/>
          <w:shd w:val="clear" w:color="auto" w:fill="FFFFFF"/>
        </w:rPr>
        <w:t>Прохождение обязательных предварительных и периодических медицинских осмотров</w:t>
      </w:r>
    </w:p>
    <w:p w:rsidR="001C2E76" w:rsidRPr="001C2E76" w:rsidRDefault="001C2E76" w:rsidP="001C2E76">
      <w:pPr>
        <w:pStyle w:val="ad"/>
        <w:numPr>
          <w:ilvl w:val="0"/>
          <w:numId w:val="43"/>
        </w:numPr>
        <w:jc w:val="both"/>
        <w:rPr>
          <w:color w:val="auto"/>
          <w:shd w:val="clear" w:color="auto" w:fill="FFFFFF"/>
        </w:rPr>
      </w:pPr>
      <w:r w:rsidRPr="001C2E76">
        <w:rPr>
          <w:color w:val="auto"/>
          <w:shd w:val="clear" w:color="auto" w:fill="FFFFFF"/>
        </w:rPr>
        <w:t>При привлечении к работе с несовершеннолетними в качестве руководителей экскурсий с обучающимися - прохождение инструктажа по обеспечению безопасности жизнедеятельности</w:t>
      </w:r>
    </w:p>
    <w:p w:rsidR="001C2E76" w:rsidRPr="001C2E76" w:rsidRDefault="001C2E76" w:rsidP="001C2E76">
      <w:pPr>
        <w:pStyle w:val="ad"/>
        <w:numPr>
          <w:ilvl w:val="0"/>
          <w:numId w:val="43"/>
        </w:numPr>
        <w:jc w:val="both"/>
        <w:rPr>
          <w:color w:val="auto"/>
          <w:shd w:val="clear" w:color="auto" w:fill="FFFFFF"/>
        </w:rPr>
      </w:pPr>
      <w:r w:rsidRPr="001C2E76">
        <w:rPr>
          <w:color w:val="auto"/>
          <w:shd w:val="clear" w:color="auto" w:fill="FFFFFF"/>
        </w:rPr>
        <w:t>При привлечении к работе с несовершеннолетними в качестве руководителей туристских походов, экспедиций, путешествий с обучающимися - прохождение обучения по дополнительным общеобразовательным программам</w:t>
      </w:r>
    </w:p>
    <w:p w:rsidR="002A2AD7" w:rsidRPr="002A2AD7" w:rsidRDefault="002A2AD7" w:rsidP="00640E23">
      <w:pPr>
        <w:jc w:val="both"/>
        <w:rPr>
          <w:color w:val="auto"/>
        </w:rPr>
      </w:pPr>
      <w:r w:rsidRPr="002A2AD7">
        <w:rPr>
          <w:color w:val="auto"/>
        </w:rPr>
        <w:lastRenderedPageBreak/>
        <w:t>1.</w:t>
      </w:r>
      <w:r w:rsidR="005B015C">
        <w:rPr>
          <w:color w:val="auto"/>
        </w:rPr>
        <w:t>5</w:t>
      </w:r>
      <w:r w:rsidRPr="002A2AD7">
        <w:rPr>
          <w:color w:val="auto"/>
        </w:rPr>
        <w:t xml:space="preserve">. Педагога-организатора назначает и освобождает от занимаемой должности </w:t>
      </w:r>
      <w:proofErr w:type="spellStart"/>
      <w:r w:rsidR="009D0EC9">
        <w:rPr>
          <w:color w:val="auto"/>
        </w:rPr>
        <w:t>директоробщеобразовательного</w:t>
      </w:r>
      <w:proofErr w:type="spellEnd"/>
      <w:r w:rsidR="009D0EC9">
        <w:rPr>
          <w:color w:val="auto"/>
        </w:rPr>
        <w:t xml:space="preserve"> </w:t>
      </w:r>
      <w:r w:rsidRPr="002A2AD7">
        <w:rPr>
          <w:color w:val="auto"/>
        </w:rPr>
        <w:t>уч</w:t>
      </w:r>
      <w:r w:rsidR="00E12DE4">
        <w:rPr>
          <w:color w:val="auto"/>
        </w:rPr>
        <w:t>реждения</w:t>
      </w:r>
      <w:r w:rsidRPr="002A2AD7">
        <w:rPr>
          <w:color w:val="auto"/>
        </w:rPr>
        <w:t>. Во время отпуска, командировки или временной нетрудоспособности педагога-организатора исполнение его обязанностей может быть возложено на заместителя руководителя по воспитательной работе, учителя, социолога-педагога или классного руководителя из числа наиболее опытных пед</w:t>
      </w:r>
      <w:r w:rsidR="00E12DE4">
        <w:rPr>
          <w:color w:val="auto"/>
        </w:rPr>
        <w:t xml:space="preserve">агогических </w:t>
      </w:r>
      <w:r w:rsidRPr="002A2AD7">
        <w:rPr>
          <w:color w:val="auto"/>
        </w:rPr>
        <w:t>работников</w:t>
      </w:r>
      <w:r w:rsidR="00E12DE4">
        <w:rPr>
          <w:color w:val="auto"/>
        </w:rPr>
        <w:t xml:space="preserve"> школы</w:t>
      </w:r>
      <w:r w:rsidRPr="002A2AD7">
        <w:rPr>
          <w:color w:val="auto"/>
        </w:rPr>
        <w:t xml:space="preserve">. Временное исполнение обязанностей в таких случаях осуществляется на основании приказа </w:t>
      </w:r>
      <w:r w:rsidR="00E12DE4">
        <w:rPr>
          <w:color w:val="auto"/>
        </w:rPr>
        <w:t>директора</w:t>
      </w:r>
      <w:r w:rsidRPr="002A2AD7">
        <w:rPr>
          <w:color w:val="auto"/>
        </w:rPr>
        <w:t xml:space="preserve"> школы, изданного, согласно требованиям трудового законодательства.</w:t>
      </w:r>
    </w:p>
    <w:p w:rsidR="00584546" w:rsidRDefault="00584546" w:rsidP="00584546">
      <w:pPr>
        <w:jc w:val="both"/>
      </w:pPr>
      <w:r w:rsidRPr="00343862">
        <w:t>1.</w:t>
      </w:r>
      <w:r>
        <w:t xml:space="preserve">6. </w:t>
      </w:r>
      <w:proofErr w:type="spellStart"/>
      <w:r>
        <w:t>Педагог-организаторнаходится</w:t>
      </w:r>
      <w:proofErr w:type="spellEnd"/>
      <w:r>
        <w:t xml:space="preserve"> в подчинении </w:t>
      </w:r>
      <w:r w:rsidRPr="00343862">
        <w:t xml:space="preserve">у </w:t>
      </w:r>
      <w:r>
        <w:t>директора</w:t>
      </w:r>
      <w:r w:rsidRPr="00343862">
        <w:t xml:space="preserve"> школы</w:t>
      </w:r>
      <w:r>
        <w:t>, выполняет свои должностные обязанности под руководством заместителя директора по воспитательной работе.</w:t>
      </w:r>
    </w:p>
    <w:p w:rsidR="002A2AD7" w:rsidRPr="002A2AD7" w:rsidRDefault="002A2AD7" w:rsidP="00640E23">
      <w:pPr>
        <w:jc w:val="both"/>
        <w:rPr>
          <w:color w:val="auto"/>
        </w:rPr>
      </w:pPr>
      <w:r w:rsidRPr="00246819">
        <w:rPr>
          <w:color w:val="auto"/>
        </w:rPr>
        <w:t>1.</w:t>
      </w:r>
      <w:r w:rsidR="00584546" w:rsidRPr="00246819">
        <w:rPr>
          <w:color w:val="auto"/>
        </w:rPr>
        <w:t>7</w:t>
      </w:r>
      <w:r w:rsidRPr="00246819">
        <w:rPr>
          <w:color w:val="auto"/>
        </w:rPr>
        <w:t xml:space="preserve">. В своей работе </w:t>
      </w:r>
      <w:r w:rsidR="00584546" w:rsidRPr="00246819">
        <w:rPr>
          <w:color w:val="auto"/>
        </w:rPr>
        <w:t xml:space="preserve">педагог-организатор </w:t>
      </w:r>
      <w:proofErr w:type="spellStart"/>
      <w:r w:rsidRPr="00246819">
        <w:rPr>
          <w:color w:val="auto"/>
        </w:rPr>
        <w:t>руководствуетсяКонституцией</w:t>
      </w:r>
      <w:proofErr w:type="spellEnd"/>
      <w:r w:rsidRPr="00246819">
        <w:rPr>
          <w:color w:val="auto"/>
        </w:rPr>
        <w:t xml:space="preserve"> и з</w:t>
      </w:r>
      <w:r w:rsidR="00E12DE4" w:rsidRPr="00246819">
        <w:rPr>
          <w:color w:val="auto"/>
        </w:rPr>
        <w:t>аконами РФ, основами педагогики,</w:t>
      </w:r>
      <w:r w:rsidRPr="00246819">
        <w:rPr>
          <w:color w:val="auto"/>
        </w:rPr>
        <w:t xml:space="preserve"> психологии, физиологии и гигиены, общетеоретическими</w:t>
      </w:r>
      <w:r w:rsidRPr="002A2AD7">
        <w:rPr>
          <w:color w:val="auto"/>
        </w:rPr>
        <w:t xml:space="preserve"> дисциплинами в объеме, требуемом для решения педагогических, научно-методических и организационно-управлен</w:t>
      </w:r>
      <w:r w:rsidR="00E12DE4">
        <w:rPr>
          <w:color w:val="auto"/>
        </w:rPr>
        <w:t>ческих задач. Руководствуется</w:t>
      </w:r>
      <w:r w:rsidRPr="002A2AD7">
        <w:rPr>
          <w:color w:val="auto"/>
        </w:rPr>
        <w:t xml:space="preserve"> пр</w:t>
      </w:r>
      <w:r w:rsidR="00E12DE4">
        <w:rPr>
          <w:color w:val="auto"/>
        </w:rPr>
        <w:t xml:space="preserve">авилами и нормами охраны труда </w:t>
      </w:r>
      <w:r w:rsidRPr="002A2AD7">
        <w:rPr>
          <w:color w:val="auto"/>
        </w:rPr>
        <w:t xml:space="preserve">и пожарной безопасности, а также Уставом и локальными правовыми актами </w:t>
      </w:r>
      <w:r w:rsidR="00E12DE4">
        <w:rPr>
          <w:color w:val="auto"/>
        </w:rPr>
        <w:t>общеобразовательного учреждения</w:t>
      </w:r>
      <w:r w:rsidRPr="002A2AD7">
        <w:rPr>
          <w:color w:val="auto"/>
        </w:rPr>
        <w:t xml:space="preserve"> (в том числе Правилами внутреннего трудового распорядка, приказами и распоряжениями </w:t>
      </w:r>
      <w:r w:rsidR="00E12DE4">
        <w:rPr>
          <w:color w:val="auto"/>
        </w:rPr>
        <w:t>директора</w:t>
      </w:r>
      <w:r w:rsidRPr="002A2AD7">
        <w:rPr>
          <w:color w:val="auto"/>
        </w:rPr>
        <w:t>), трудовым договором, требованиями ФГОС и рекомендациями по их применению в школе.</w:t>
      </w:r>
    </w:p>
    <w:p w:rsidR="009101A5" w:rsidRDefault="002A2AD7" w:rsidP="00F04EE9">
      <w:pPr>
        <w:jc w:val="both"/>
        <w:rPr>
          <w:color w:val="auto"/>
          <w:u w:val="single"/>
        </w:rPr>
      </w:pPr>
      <w:r w:rsidRPr="002A2AD7">
        <w:rPr>
          <w:color w:val="auto"/>
        </w:rPr>
        <w:t>1.</w:t>
      </w:r>
      <w:r w:rsidR="00584546">
        <w:rPr>
          <w:color w:val="auto"/>
        </w:rPr>
        <w:t>8</w:t>
      </w:r>
      <w:r w:rsidRPr="002A2AD7">
        <w:rPr>
          <w:color w:val="auto"/>
        </w:rPr>
        <w:t xml:space="preserve">. </w:t>
      </w:r>
      <w:r w:rsidRPr="00E12DE4">
        <w:rPr>
          <w:color w:val="auto"/>
          <w:u w:val="single"/>
        </w:rPr>
        <w:t xml:space="preserve">Педагог-организатор </w:t>
      </w:r>
      <w:r w:rsidR="00584546">
        <w:rPr>
          <w:color w:val="auto"/>
          <w:u w:val="single"/>
        </w:rPr>
        <w:t xml:space="preserve">в школе </w:t>
      </w:r>
      <w:r w:rsidR="0057313B">
        <w:rPr>
          <w:color w:val="auto"/>
          <w:u w:val="single"/>
        </w:rPr>
        <w:t>должен</w:t>
      </w:r>
      <w:r w:rsidRPr="00E12DE4">
        <w:rPr>
          <w:color w:val="auto"/>
          <w:u w:val="single"/>
        </w:rPr>
        <w:t xml:space="preserve"> знать:</w:t>
      </w:r>
    </w:p>
    <w:p w:rsidR="001C2E76" w:rsidRPr="001C2E76" w:rsidRDefault="001C2E76" w:rsidP="001C2E76">
      <w:pPr>
        <w:pStyle w:val="ad"/>
        <w:numPr>
          <w:ilvl w:val="0"/>
          <w:numId w:val="44"/>
        </w:numPr>
        <w:jc w:val="both"/>
        <w:textAlignment w:val="baseline"/>
        <w:rPr>
          <w:color w:val="auto"/>
        </w:rPr>
      </w:pPr>
      <w:r w:rsidRPr="001C2E76">
        <w:rPr>
          <w:color w:val="auto"/>
        </w:rPr>
        <w:t xml:space="preserve">Основные направления </w:t>
      </w:r>
      <w:proofErr w:type="spellStart"/>
      <w:r w:rsidRPr="001C2E76">
        <w:rPr>
          <w:color w:val="auto"/>
        </w:rPr>
        <w:t>досуговой</w:t>
      </w:r>
      <w:proofErr w:type="spellEnd"/>
      <w:r w:rsidRPr="001C2E76">
        <w:rPr>
          <w:color w:val="auto"/>
        </w:rPr>
        <w:t xml:space="preserve"> деятельности, особенности организации и проведения массовых </w:t>
      </w:r>
      <w:proofErr w:type="spellStart"/>
      <w:r w:rsidRPr="001C2E76">
        <w:rPr>
          <w:color w:val="auto"/>
        </w:rPr>
        <w:t>досуговых</w:t>
      </w:r>
      <w:proofErr w:type="spellEnd"/>
      <w:r w:rsidRPr="001C2E76">
        <w:rPr>
          <w:color w:val="auto"/>
        </w:rPr>
        <w:t xml:space="preserve"> мероприятий</w:t>
      </w:r>
    </w:p>
    <w:p w:rsidR="001C2E76" w:rsidRPr="001C2E76" w:rsidRDefault="001C2E76" w:rsidP="001C2E76">
      <w:pPr>
        <w:pStyle w:val="ad"/>
        <w:numPr>
          <w:ilvl w:val="0"/>
          <w:numId w:val="44"/>
        </w:numPr>
        <w:jc w:val="both"/>
        <w:textAlignment w:val="baseline"/>
        <w:rPr>
          <w:color w:val="auto"/>
        </w:rPr>
      </w:pPr>
      <w:r w:rsidRPr="001C2E76">
        <w:rPr>
          <w:color w:val="auto"/>
        </w:rPr>
        <w:t xml:space="preserve">Способы выявления интересов обучающихся (детей и их родителей (законных представителей) в области </w:t>
      </w:r>
      <w:proofErr w:type="spellStart"/>
      <w:r w:rsidRPr="001C2E76">
        <w:rPr>
          <w:color w:val="auto"/>
        </w:rPr>
        <w:t>досуговой</w:t>
      </w:r>
      <w:proofErr w:type="spellEnd"/>
      <w:r w:rsidRPr="001C2E76">
        <w:rPr>
          <w:color w:val="auto"/>
        </w:rPr>
        <w:t xml:space="preserve"> деятельности</w:t>
      </w:r>
    </w:p>
    <w:p w:rsidR="001C2E76" w:rsidRPr="001C2E76" w:rsidRDefault="001C2E76" w:rsidP="001C2E76">
      <w:pPr>
        <w:pStyle w:val="ad"/>
        <w:numPr>
          <w:ilvl w:val="0"/>
          <w:numId w:val="44"/>
        </w:numPr>
        <w:jc w:val="both"/>
        <w:textAlignment w:val="baseline"/>
        <w:rPr>
          <w:color w:val="auto"/>
        </w:rPr>
      </w:pPr>
      <w:r w:rsidRPr="001C2E76">
        <w:rPr>
          <w:color w:val="auto"/>
        </w:rPr>
        <w:t xml:space="preserve">Методы и формы организации деятельности и общения, техники и приемы вовлечения обучающихся в деятельность и общение при организации и проведении </w:t>
      </w:r>
      <w:proofErr w:type="spellStart"/>
      <w:r w:rsidRPr="001C2E76">
        <w:rPr>
          <w:color w:val="auto"/>
        </w:rPr>
        <w:t>досуговых</w:t>
      </w:r>
      <w:proofErr w:type="spellEnd"/>
      <w:r w:rsidRPr="001C2E76">
        <w:rPr>
          <w:color w:val="auto"/>
        </w:rPr>
        <w:t xml:space="preserve"> мероприятий</w:t>
      </w:r>
    </w:p>
    <w:p w:rsidR="001C2E76" w:rsidRPr="001C2E76" w:rsidRDefault="001C2E76" w:rsidP="001C2E76">
      <w:pPr>
        <w:pStyle w:val="ad"/>
        <w:numPr>
          <w:ilvl w:val="0"/>
          <w:numId w:val="44"/>
        </w:numPr>
        <w:jc w:val="both"/>
        <w:textAlignment w:val="baseline"/>
        <w:rPr>
          <w:color w:val="auto"/>
        </w:rPr>
      </w:pPr>
      <w:r w:rsidRPr="001C2E76">
        <w:rPr>
          <w:color w:val="auto"/>
        </w:rPr>
        <w:t>Психолого-педагогические основы и методики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p>
    <w:p w:rsidR="001C2E76" w:rsidRPr="001C2E76" w:rsidRDefault="001C2E76" w:rsidP="001C2E76">
      <w:pPr>
        <w:pStyle w:val="ad"/>
        <w:numPr>
          <w:ilvl w:val="0"/>
          <w:numId w:val="44"/>
        </w:numPr>
        <w:jc w:val="both"/>
        <w:textAlignment w:val="baseline"/>
        <w:rPr>
          <w:color w:val="auto"/>
        </w:rPr>
      </w:pPr>
      <w:r w:rsidRPr="001C2E76">
        <w:rPr>
          <w:color w:val="auto"/>
        </w:rPr>
        <w:t>Техники и приемы общения (слушания, убеждения) с учетом возрастных и индивидуальных особенностей собеседников</w:t>
      </w:r>
    </w:p>
    <w:p w:rsidR="001C2E76" w:rsidRPr="001C2E76" w:rsidRDefault="001C2E76" w:rsidP="001C2E76">
      <w:pPr>
        <w:pStyle w:val="ad"/>
        <w:numPr>
          <w:ilvl w:val="0"/>
          <w:numId w:val="44"/>
        </w:numPr>
        <w:jc w:val="both"/>
        <w:textAlignment w:val="baseline"/>
        <w:rPr>
          <w:color w:val="auto"/>
        </w:rPr>
      </w:pPr>
      <w:r w:rsidRPr="001C2E76">
        <w:rPr>
          <w:color w:val="auto"/>
        </w:rPr>
        <w:t>Основные подходы и направления работы в области профессиональной ориентации, поддержки и сопровождения профессионального самоопределения</w:t>
      </w:r>
    </w:p>
    <w:p w:rsidR="001C2E76" w:rsidRPr="001C2E76" w:rsidRDefault="001C2E76" w:rsidP="001C2E76">
      <w:pPr>
        <w:pStyle w:val="ad"/>
        <w:numPr>
          <w:ilvl w:val="0"/>
          <w:numId w:val="44"/>
        </w:numPr>
        <w:jc w:val="both"/>
        <w:textAlignment w:val="baseline"/>
        <w:rPr>
          <w:color w:val="auto"/>
        </w:rPr>
      </w:pPr>
      <w:r w:rsidRPr="001C2E76">
        <w:rPr>
          <w:color w:val="auto"/>
        </w:rPr>
        <w:t>Особенности одаренных детей и обучающихся с ограниченными возможностями здоровья, трудностями в обучении, специфика инклюзивного подхода в образовании (в зависимости от направленности образовательной программы и контингента обучающихся)</w:t>
      </w:r>
    </w:p>
    <w:p w:rsidR="001C2E76" w:rsidRPr="001C2E76" w:rsidRDefault="001C2E76" w:rsidP="001C2E76">
      <w:pPr>
        <w:pStyle w:val="ad"/>
        <w:numPr>
          <w:ilvl w:val="0"/>
          <w:numId w:val="44"/>
        </w:numPr>
        <w:jc w:val="both"/>
        <w:textAlignment w:val="baseline"/>
        <w:rPr>
          <w:color w:val="auto"/>
        </w:rPr>
      </w:pPr>
      <w:r w:rsidRPr="001C2E76">
        <w:rPr>
          <w:color w:val="auto"/>
        </w:rPr>
        <w:t xml:space="preserve">Требования охраны труда при проведении </w:t>
      </w:r>
      <w:proofErr w:type="spellStart"/>
      <w:r w:rsidRPr="001C2E76">
        <w:rPr>
          <w:color w:val="auto"/>
        </w:rPr>
        <w:t>досуговых</w:t>
      </w:r>
      <w:proofErr w:type="spellEnd"/>
      <w:r w:rsidRPr="001C2E76">
        <w:rPr>
          <w:color w:val="auto"/>
        </w:rPr>
        <w:t xml:space="preserve"> мероприятий в организации, осуществляющей образовательную деятельность, и вне ее (на выездных мероприятиях)</w:t>
      </w:r>
    </w:p>
    <w:p w:rsidR="001C2E76" w:rsidRPr="001C2E76" w:rsidRDefault="001C2E76" w:rsidP="001C2E76">
      <w:pPr>
        <w:pStyle w:val="ad"/>
        <w:numPr>
          <w:ilvl w:val="0"/>
          <w:numId w:val="44"/>
        </w:numPr>
        <w:jc w:val="both"/>
        <w:textAlignment w:val="baseline"/>
        <w:rPr>
          <w:color w:val="auto"/>
        </w:rPr>
      </w:pPr>
      <w:r w:rsidRPr="001C2E76">
        <w:rPr>
          <w:color w:val="auto"/>
        </w:rPr>
        <w:t>Требования обеспечения безопасности жизни и здоровья обучающихся</w:t>
      </w:r>
    </w:p>
    <w:p w:rsidR="001C2E76" w:rsidRPr="001C2E76" w:rsidRDefault="001C2E76" w:rsidP="001C2E76">
      <w:pPr>
        <w:jc w:val="both"/>
        <w:rPr>
          <w:color w:val="auto"/>
        </w:rPr>
      </w:pPr>
    </w:p>
    <w:p w:rsidR="001C2E76" w:rsidRPr="001C2E76" w:rsidRDefault="001C2E76" w:rsidP="001C2E76">
      <w:pPr>
        <w:pStyle w:val="ad"/>
        <w:numPr>
          <w:ilvl w:val="0"/>
          <w:numId w:val="44"/>
        </w:numPr>
        <w:jc w:val="both"/>
        <w:textAlignment w:val="baseline"/>
        <w:rPr>
          <w:color w:val="auto"/>
        </w:rPr>
      </w:pPr>
      <w:r w:rsidRPr="001C2E76">
        <w:rPr>
          <w:color w:val="auto"/>
        </w:rPr>
        <w:t>Нормативные правовые акты в области защиты прав и законных интересов ребенка, включая </w:t>
      </w:r>
      <w:hyperlink r:id="rId5" w:history="1">
        <w:r w:rsidRPr="001C2E76">
          <w:rPr>
            <w:color w:val="auto"/>
            <w:u w:val="single"/>
          </w:rPr>
          <w:t>Конвенцию о правах ребенка 1989 года</w:t>
        </w:r>
      </w:hyperlink>
    </w:p>
    <w:p w:rsidR="001C2E76" w:rsidRPr="001C2E76" w:rsidRDefault="001C2E76" w:rsidP="001C2E76">
      <w:pPr>
        <w:pStyle w:val="ad"/>
        <w:numPr>
          <w:ilvl w:val="0"/>
          <w:numId w:val="44"/>
        </w:numPr>
        <w:jc w:val="both"/>
        <w:textAlignment w:val="baseline"/>
        <w:rPr>
          <w:color w:val="auto"/>
        </w:rPr>
      </w:pPr>
      <w:r w:rsidRPr="001C2E76">
        <w:rPr>
          <w:color w:val="auto"/>
        </w:rPr>
        <w:t>Положения законодательства Российской Федерации, регламентирующие педагогическую деятельность в сфере дополнительного образования детей и (или) взрослых, обработку персональных данных (понятие, порядок работы, меры защиты персональных данных, ответственность за нарушение законодательства Российской Федерации о персональных данных)</w:t>
      </w:r>
    </w:p>
    <w:p w:rsidR="001C2E76" w:rsidRPr="001C2E76" w:rsidRDefault="001C2E76" w:rsidP="001C2E76">
      <w:pPr>
        <w:pStyle w:val="ad"/>
        <w:numPr>
          <w:ilvl w:val="0"/>
          <w:numId w:val="44"/>
        </w:numPr>
        <w:jc w:val="both"/>
        <w:textAlignment w:val="baseline"/>
        <w:rPr>
          <w:color w:val="auto"/>
        </w:rPr>
      </w:pPr>
      <w:r w:rsidRPr="001C2E76">
        <w:rPr>
          <w:color w:val="auto"/>
        </w:rPr>
        <w:lastRenderedPageBreak/>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p w:rsidR="001C2E76" w:rsidRPr="001C2E76" w:rsidRDefault="001C2E76" w:rsidP="001C2E76">
      <w:pPr>
        <w:pStyle w:val="ad"/>
        <w:numPr>
          <w:ilvl w:val="0"/>
          <w:numId w:val="44"/>
        </w:numPr>
        <w:jc w:val="both"/>
        <w:textAlignment w:val="baseline"/>
        <w:rPr>
          <w:color w:val="auto"/>
        </w:rPr>
      </w:pPr>
      <w:r w:rsidRPr="001C2E76">
        <w:rPr>
          <w:color w:val="auto"/>
        </w:rPr>
        <w:t>Виды внебюджетных средств, источники их поступления и направления использования</w:t>
      </w:r>
    </w:p>
    <w:p w:rsidR="00F04EE9" w:rsidRDefault="00F04EE9" w:rsidP="00F04EE9">
      <w:pPr>
        <w:jc w:val="both"/>
        <w:rPr>
          <w:color w:val="auto"/>
          <w:u w:val="single"/>
        </w:rPr>
      </w:pPr>
      <w:r w:rsidRPr="002A2AD7">
        <w:rPr>
          <w:color w:val="auto"/>
        </w:rPr>
        <w:t>1.</w:t>
      </w:r>
      <w:r w:rsidR="00FA325C">
        <w:rPr>
          <w:color w:val="auto"/>
        </w:rPr>
        <w:t>9</w:t>
      </w:r>
      <w:r w:rsidRPr="002A2AD7">
        <w:rPr>
          <w:color w:val="auto"/>
        </w:rPr>
        <w:t xml:space="preserve">. </w:t>
      </w:r>
      <w:r w:rsidRPr="00E12DE4">
        <w:rPr>
          <w:color w:val="auto"/>
          <w:u w:val="single"/>
        </w:rPr>
        <w:t xml:space="preserve">Педагог-организатор </w:t>
      </w:r>
      <w:r w:rsidR="00FA325C">
        <w:rPr>
          <w:color w:val="auto"/>
          <w:u w:val="single"/>
        </w:rPr>
        <w:t xml:space="preserve">в школе </w:t>
      </w:r>
      <w:proofErr w:type="spellStart"/>
      <w:r>
        <w:rPr>
          <w:color w:val="auto"/>
          <w:u w:val="single"/>
        </w:rPr>
        <w:t>долженуметь</w:t>
      </w:r>
      <w:proofErr w:type="spellEnd"/>
      <w:r w:rsidRPr="00E12DE4">
        <w:rPr>
          <w:color w:val="auto"/>
          <w:u w:val="single"/>
        </w:rPr>
        <w:t>:</w:t>
      </w:r>
    </w:p>
    <w:p w:rsidR="001C2E76" w:rsidRPr="001C2E76" w:rsidRDefault="001C2E76" w:rsidP="001C2E76">
      <w:pPr>
        <w:pStyle w:val="ad"/>
        <w:numPr>
          <w:ilvl w:val="0"/>
          <w:numId w:val="45"/>
        </w:numPr>
        <w:jc w:val="both"/>
        <w:textAlignment w:val="baseline"/>
        <w:rPr>
          <w:color w:val="auto"/>
        </w:rPr>
      </w:pPr>
      <w:r w:rsidRPr="001C2E76">
        <w:rPr>
          <w:color w:val="auto"/>
        </w:rPr>
        <w:t xml:space="preserve">Планировать, организовывать и проводить </w:t>
      </w:r>
      <w:proofErr w:type="spellStart"/>
      <w:r w:rsidRPr="001C2E76">
        <w:rPr>
          <w:color w:val="auto"/>
        </w:rPr>
        <w:t>досуговые</w:t>
      </w:r>
      <w:proofErr w:type="spellEnd"/>
      <w:r w:rsidRPr="001C2E76">
        <w:rPr>
          <w:color w:val="auto"/>
        </w:rPr>
        <w:t xml:space="preserve"> мероприятия с учетом возрастных особенностей обучающихся, особенностей объединения/группы и отдельных обучающихся, специфики инклюзивного подхода в образовании (при его реализации), в том числе:</w:t>
      </w:r>
      <w:r w:rsidRPr="001C2E76">
        <w:rPr>
          <w:color w:val="auto"/>
        </w:rPr>
        <w:br/>
        <w:t>привлекать педагогических работников и обучающихся (детей и их родителей (законных представителей) к планированию и разработке содержания мероприятий;</w:t>
      </w:r>
    </w:p>
    <w:p w:rsidR="001C2E76" w:rsidRPr="001C2E76" w:rsidRDefault="001C2E76" w:rsidP="001C2E76">
      <w:pPr>
        <w:pStyle w:val="ad"/>
        <w:jc w:val="both"/>
        <w:textAlignment w:val="baseline"/>
        <w:rPr>
          <w:color w:val="auto"/>
        </w:rPr>
      </w:pPr>
      <w:r w:rsidRPr="001C2E76">
        <w:rPr>
          <w:color w:val="auto"/>
        </w:rPr>
        <w:t>поддерживать социально значимые инициативы обучающихся;</w:t>
      </w:r>
    </w:p>
    <w:p w:rsidR="001C2E76" w:rsidRPr="001C2E76" w:rsidRDefault="001C2E76" w:rsidP="001C2E76">
      <w:pPr>
        <w:pStyle w:val="ad"/>
        <w:jc w:val="both"/>
        <w:textAlignment w:val="baseline"/>
        <w:rPr>
          <w:color w:val="auto"/>
        </w:rPr>
      </w:pPr>
      <w:r w:rsidRPr="001C2E76">
        <w:rPr>
          <w:color w:val="auto"/>
        </w:rPr>
        <w:t xml:space="preserve">использовать при проведении </w:t>
      </w:r>
      <w:proofErr w:type="spellStart"/>
      <w:r w:rsidRPr="001C2E76">
        <w:rPr>
          <w:color w:val="auto"/>
        </w:rPr>
        <w:t>досуговых</w:t>
      </w:r>
      <w:proofErr w:type="spellEnd"/>
      <w:r w:rsidRPr="001C2E76">
        <w:rPr>
          <w:color w:val="auto"/>
        </w:rPr>
        <w:t xml:space="preserve"> мероприятий педагогически обоснованные формы, методы, способы и приемы организации деятельности и общения обучающихся (в том числе ИКТ, электронные, информационные и образовательные ресурсы) в соответствии с санитарно-гигиеническими нормами и с учетом возраста, состояния здоровья и индивидуальных особенностей обучающихся;</w:t>
      </w:r>
    </w:p>
    <w:p w:rsidR="001C2E76" w:rsidRPr="001C2E76" w:rsidRDefault="001C2E76" w:rsidP="001C2E76">
      <w:pPr>
        <w:pStyle w:val="ad"/>
        <w:jc w:val="both"/>
        <w:textAlignment w:val="baseline"/>
        <w:rPr>
          <w:color w:val="auto"/>
        </w:rPr>
      </w:pPr>
      <w:r w:rsidRPr="001C2E76">
        <w:rPr>
          <w:color w:val="auto"/>
        </w:rPr>
        <w:t>организовывать репетиции;</w:t>
      </w:r>
    </w:p>
    <w:p w:rsidR="001C2E76" w:rsidRPr="001C2E76" w:rsidRDefault="001C2E76" w:rsidP="001C2E76">
      <w:pPr>
        <w:pStyle w:val="ad"/>
        <w:jc w:val="both"/>
        <w:textAlignment w:val="baseline"/>
        <w:rPr>
          <w:color w:val="auto"/>
        </w:rPr>
      </w:pPr>
      <w:r w:rsidRPr="001C2E76">
        <w:rPr>
          <w:color w:val="auto"/>
        </w:rPr>
        <w:t xml:space="preserve">координировать деятельность педагогических работников, объединений обучающихся при подготовке мероприятий; выполнять роль ведущего </w:t>
      </w:r>
      <w:proofErr w:type="spellStart"/>
      <w:r w:rsidRPr="001C2E76">
        <w:rPr>
          <w:color w:val="auto"/>
        </w:rPr>
        <w:t>досуговых</w:t>
      </w:r>
      <w:proofErr w:type="spellEnd"/>
      <w:r w:rsidRPr="001C2E76">
        <w:rPr>
          <w:color w:val="auto"/>
        </w:rPr>
        <w:t xml:space="preserve"> мероприятий;</w:t>
      </w:r>
    </w:p>
    <w:p w:rsidR="001C2E76" w:rsidRPr="001C2E76" w:rsidRDefault="001C2E76" w:rsidP="001C2E76">
      <w:pPr>
        <w:pStyle w:val="ad"/>
        <w:jc w:val="both"/>
        <w:textAlignment w:val="baseline"/>
        <w:rPr>
          <w:color w:val="auto"/>
        </w:rPr>
      </w:pPr>
      <w:r w:rsidRPr="001C2E76">
        <w:rPr>
          <w:color w:val="auto"/>
        </w:rPr>
        <w:t>привлекать к участию в мероприятиях одаренных детей и детей с ограниченными возможностями здоровья;</w:t>
      </w:r>
    </w:p>
    <w:p w:rsidR="001C2E76" w:rsidRPr="001C2E76" w:rsidRDefault="001C2E76" w:rsidP="001C2E76">
      <w:pPr>
        <w:pStyle w:val="ad"/>
        <w:jc w:val="both"/>
        <w:textAlignment w:val="baseline"/>
        <w:rPr>
          <w:color w:val="auto"/>
        </w:rPr>
      </w:pPr>
      <w:r w:rsidRPr="001C2E76">
        <w:rPr>
          <w:color w:val="auto"/>
        </w:rPr>
        <w:t xml:space="preserve">устанавливать взаимоотношения с обучающимися при проведении </w:t>
      </w:r>
      <w:proofErr w:type="spellStart"/>
      <w:r w:rsidRPr="001C2E76">
        <w:rPr>
          <w:color w:val="auto"/>
        </w:rPr>
        <w:t>досуговых</w:t>
      </w:r>
      <w:proofErr w:type="spellEnd"/>
      <w:r w:rsidRPr="001C2E76">
        <w:rPr>
          <w:color w:val="auto"/>
        </w:rPr>
        <w:t xml:space="preserve"> мероприятий, использовать различные средства педагогической поддержки обучающихся, испытывающих затруднения в общении;</w:t>
      </w:r>
    </w:p>
    <w:p w:rsidR="001C2E76" w:rsidRPr="001C2E76" w:rsidRDefault="001C2E76" w:rsidP="001C2E76">
      <w:pPr>
        <w:pStyle w:val="ad"/>
        <w:jc w:val="both"/>
        <w:textAlignment w:val="baseline"/>
        <w:rPr>
          <w:color w:val="auto"/>
        </w:rPr>
      </w:pPr>
      <w:r w:rsidRPr="001C2E76">
        <w:rPr>
          <w:color w:val="auto"/>
        </w:rPr>
        <w:t xml:space="preserve">использовать </w:t>
      </w:r>
      <w:proofErr w:type="spellStart"/>
      <w:r w:rsidRPr="001C2E76">
        <w:rPr>
          <w:color w:val="auto"/>
        </w:rPr>
        <w:t>профориентационные</w:t>
      </w:r>
      <w:proofErr w:type="spellEnd"/>
      <w:r w:rsidRPr="001C2E76">
        <w:rPr>
          <w:color w:val="auto"/>
        </w:rPr>
        <w:t xml:space="preserve"> возможности </w:t>
      </w:r>
      <w:proofErr w:type="spellStart"/>
      <w:r w:rsidRPr="001C2E76">
        <w:rPr>
          <w:color w:val="auto"/>
        </w:rPr>
        <w:t>досуговой</w:t>
      </w:r>
      <w:proofErr w:type="spellEnd"/>
      <w:r w:rsidRPr="001C2E76">
        <w:rPr>
          <w:color w:val="auto"/>
        </w:rPr>
        <w:t xml:space="preserve"> деятельности</w:t>
      </w:r>
    </w:p>
    <w:p w:rsidR="001C2E76" w:rsidRPr="001C2E76" w:rsidRDefault="001C2E76" w:rsidP="001C2E76">
      <w:pPr>
        <w:pStyle w:val="ad"/>
        <w:numPr>
          <w:ilvl w:val="0"/>
          <w:numId w:val="45"/>
        </w:numPr>
        <w:jc w:val="both"/>
        <w:textAlignment w:val="baseline"/>
        <w:rPr>
          <w:color w:val="auto"/>
        </w:rPr>
      </w:pPr>
      <w:r w:rsidRPr="001C2E76">
        <w:rPr>
          <w:color w:val="auto"/>
        </w:rPr>
        <w:t xml:space="preserve">Контролировать обеспечение санитарно-бытовых условий и условий внутренней среды, выполнение требований охраны труда, анализировать и устранять (минимизировать) возможные риски для жизни и здоровья обучающихся при проведении массовых </w:t>
      </w:r>
      <w:proofErr w:type="spellStart"/>
      <w:r w:rsidRPr="001C2E76">
        <w:rPr>
          <w:color w:val="auto"/>
        </w:rPr>
        <w:t>досуговых</w:t>
      </w:r>
      <w:proofErr w:type="spellEnd"/>
      <w:r w:rsidRPr="001C2E76">
        <w:rPr>
          <w:color w:val="auto"/>
        </w:rPr>
        <w:t xml:space="preserve"> мероприятий</w:t>
      </w:r>
    </w:p>
    <w:p w:rsidR="001C2E76" w:rsidRPr="001C2E76" w:rsidRDefault="001C2E76" w:rsidP="001C2E76">
      <w:pPr>
        <w:pStyle w:val="ad"/>
        <w:numPr>
          <w:ilvl w:val="0"/>
          <w:numId w:val="45"/>
        </w:numPr>
        <w:jc w:val="both"/>
        <w:textAlignment w:val="baseline"/>
        <w:rPr>
          <w:color w:val="auto"/>
        </w:rPr>
      </w:pPr>
      <w:r w:rsidRPr="001C2E76">
        <w:rPr>
          <w:color w:val="auto"/>
        </w:rPr>
        <w:t>Выполнять требования охраны труда</w:t>
      </w:r>
    </w:p>
    <w:p w:rsidR="001C2E76" w:rsidRPr="001C2E76" w:rsidRDefault="001C2E76" w:rsidP="001C2E76">
      <w:pPr>
        <w:pStyle w:val="ad"/>
        <w:numPr>
          <w:ilvl w:val="0"/>
          <w:numId w:val="45"/>
        </w:numPr>
        <w:jc w:val="both"/>
        <w:textAlignment w:val="baseline"/>
        <w:rPr>
          <w:color w:val="auto"/>
        </w:rPr>
      </w:pPr>
      <w:r w:rsidRPr="001C2E76">
        <w:rPr>
          <w:color w:val="auto"/>
        </w:rPr>
        <w:t xml:space="preserve">Взаимодействовать с членами педагогического коллектива, родителями (законными представителями) обучающихся (для дополнительных общеобразовательных программ), иными заинтересованными лицами и организациями при подготовке и проведении массовых </w:t>
      </w:r>
      <w:proofErr w:type="spellStart"/>
      <w:r w:rsidRPr="001C2E76">
        <w:rPr>
          <w:color w:val="auto"/>
        </w:rPr>
        <w:t>досуговых</w:t>
      </w:r>
      <w:proofErr w:type="spellEnd"/>
      <w:r w:rsidRPr="001C2E76">
        <w:rPr>
          <w:color w:val="auto"/>
        </w:rPr>
        <w:t xml:space="preserve"> мероприятий, соблюдать нормы педагогической этики</w:t>
      </w:r>
    </w:p>
    <w:p w:rsidR="001C2E76" w:rsidRPr="001C2E76" w:rsidRDefault="001C2E76" w:rsidP="001C2E76">
      <w:pPr>
        <w:pStyle w:val="ad"/>
        <w:numPr>
          <w:ilvl w:val="0"/>
          <w:numId w:val="45"/>
        </w:numPr>
        <w:jc w:val="both"/>
        <w:textAlignment w:val="baseline"/>
        <w:rPr>
          <w:color w:val="auto"/>
        </w:rPr>
      </w:pPr>
      <w:r w:rsidRPr="001C2E76">
        <w:rPr>
          <w:color w:val="auto"/>
        </w:rPr>
        <w:t xml:space="preserve">Осуществлять анализ организации </w:t>
      </w:r>
      <w:proofErr w:type="spellStart"/>
      <w:r w:rsidRPr="001C2E76">
        <w:rPr>
          <w:color w:val="auto"/>
        </w:rPr>
        <w:t>досуговой</w:t>
      </w:r>
      <w:proofErr w:type="spellEnd"/>
      <w:r w:rsidRPr="001C2E76">
        <w:rPr>
          <w:color w:val="auto"/>
        </w:rPr>
        <w:t xml:space="preserve"> деятельности, подготовки и проведения массовых мероприятий, отслеживать педагогические эффекты проведения мероприятий</w:t>
      </w:r>
    </w:p>
    <w:p w:rsidR="001C2E76" w:rsidRPr="001C2E76" w:rsidRDefault="001C2E76" w:rsidP="001C2E76">
      <w:pPr>
        <w:pStyle w:val="ad"/>
        <w:numPr>
          <w:ilvl w:val="0"/>
          <w:numId w:val="45"/>
        </w:numPr>
        <w:jc w:val="both"/>
        <w:textAlignment w:val="baseline"/>
        <w:rPr>
          <w:color w:val="auto"/>
        </w:rPr>
      </w:pPr>
      <w:r w:rsidRPr="001C2E76">
        <w:rPr>
          <w:color w:val="auto"/>
        </w:rPr>
        <w:t>Обрабатывать персональные данные с соблюдением требований,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p w:rsidR="00607489" w:rsidRDefault="00607489" w:rsidP="001C2E76">
      <w:pPr>
        <w:ind w:left="720"/>
        <w:jc w:val="both"/>
        <w:rPr>
          <w:color w:val="auto"/>
        </w:rPr>
      </w:pPr>
    </w:p>
    <w:p w:rsidR="00607489" w:rsidRDefault="00607489" w:rsidP="00607489">
      <w:pPr>
        <w:widowControl w:val="0"/>
        <w:autoSpaceDE w:val="0"/>
        <w:autoSpaceDN w:val="0"/>
        <w:adjustRightInd w:val="0"/>
        <w:jc w:val="both"/>
      </w:pPr>
      <w:r w:rsidRPr="00246819">
        <w:rPr>
          <w:color w:val="auto"/>
        </w:rPr>
        <w:t xml:space="preserve">1.10. Педагог-организатор должен соблюдать требования Конвенции ООН о правах </w:t>
      </w:r>
      <w:proofErr w:type="spellStart"/>
      <w:r w:rsidRPr="00246819">
        <w:rPr>
          <w:color w:val="auto"/>
        </w:rPr>
        <w:t>ребенка,</w:t>
      </w:r>
      <w:r w:rsidRPr="006813D2">
        <w:t>пройти</w:t>
      </w:r>
      <w:proofErr w:type="spellEnd"/>
      <w:r w:rsidRPr="006813D2">
        <w:t xml:space="preserve"> обучение и иметь навыки оказания первой помощи</w:t>
      </w:r>
      <w:r>
        <w:t xml:space="preserve"> пострадавшим.</w:t>
      </w:r>
    </w:p>
    <w:p w:rsidR="00607489" w:rsidRDefault="00607489" w:rsidP="00607489">
      <w:pPr>
        <w:widowControl w:val="0"/>
        <w:autoSpaceDE w:val="0"/>
        <w:autoSpaceDN w:val="0"/>
        <w:adjustRightInd w:val="0"/>
        <w:jc w:val="both"/>
      </w:pPr>
      <w:r>
        <w:t>1.11. Педагог-организатор должен строго соблюдать требования охраны труда и пожарной безопасности, правила личной гигиены, знать порядок действий при возникновении пожара или иной чрезвычайной ситуации и эвакуации в общеобразовательном учреждении</w:t>
      </w:r>
      <w:r w:rsidRPr="001C49A0">
        <w:t>.</w:t>
      </w:r>
    </w:p>
    <w:p w:rsidR="009C63F8" w:rsidRDefault="009C63F8" w:rsidP="009C63F8">
      <w:pPr>
        <w:suppressAutoHyphens/>
        <w:jc w:val="both"/>
        <w:rPr>
          <w:color w:val="auto"/>
        </w:rPr>
      </w:pPr>
      <w:r>
        <w:lastRenderedPageBreak/>
        <w:t xml:space="preserve">1.12. </w:t>
      </w:r>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FD4A9C">
        <w:rPr>
          <w:shd w:val="clear" w:color="auto" w:fill="FFFFFF"/>
        </w:rPr>
        <w:t>учащимся</w:t>
      </w:r>
      <w:r>
        <w:rPr>
          <w:shd w:val="clear" w:color="auto" w:fill="FFFFFF"/>
        </w:rPr>
        <w:t xml:space="preserve">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07489" w:rsidRDefault="00607489" w:rsidP="00607489">
      <w:pPr>
        <w:jc w:val="both"/>
        <w:rPr>
          <w:color w:val="auto"/>
        </w:rPr>
      </w:pPr>
    </w:p>
    <w:p w:rsidR="002A2AD7" w:rsidRPr="00883BB1" w:rsidRDefault="002A2AD7" w:rsidP="002A2AD7">
      <w:pPr>
        <w:jc w:val="both"/>
        <w:rPr>
          <w:b/>
          <w:color w:val="auto"/>
        </w:rPr>
      </w:pPr>
      <w:r w:rsidRPr="00883BB1">
        <w:rPr>
          <w:b/>
          <w:color w:val="auto"/>
        </w:rPr>
        <w:t xml:space="preserve">2. </w:t>
      </w:r>
      <w:r w:rsidR="00C2187C">
        <w:rPr>
          <w:b/>
          <w:color w:val="auto"/>
        </w:rPr>
        <w:t xml:space="preserve">Трудовые </w:t>
      </w:r>
      <w:r w:rsidR="001C2E76">
        <w:rPr>
          <w:b/>
          <w:color w:val="auto"/>
        </w:rPr>
        <w:t>действия</w:t>
      </w:r>
    </w:p>
    <w:p w:rsidR="001C2E76" w:rsidRPr="001C2E76" w:rsidRDefault="001C2E76" w:rsidP="001C2E76">
      <w:pPr>
        <w:pStyle w:val="ad"/>
        <w:numPr>
          <w:ilvl w:val="0"/>
          <w:numId w:val="46"/>
        </w:numPr>
        <w:textAlignment w:val="baseline"/>
        <w:rPr>
          <w:color w:val="auto"/>
        </w:rPr>
      </w:pPr>
      <w:r w:rsidRPr="001C2E76">
        <w:rPr>
          <w:color w:val="auto"/>
        </w:rPr>
        <w:t xml:space="preserve">Планирование массовых </w:t>
      </w:r>
      <w:proofErr w:type="spellStart"/>
      <w:r w:rsidRPr="001C2E76">
        <w:rPr>
          <w:color w:val="auto"/>
        </w:rPr>
        <w:t>досуговых</w:t>
      </w:r>
      <w:proofErr w:type="spellEnd"/>
      <w:r w:rsidRPr="001C2E76">
        <w:rPr>
          <w:color w:val="auto"/>
        </w:rPr>
        <w:t xml:space="preserve"> мероприятий</w:t>
      </w:r>
    </w:p>
    <w:p w:rsidR="001C2E76" w:rsidRPr="001C2E76" w:rsidRDefault="001C2E76" w:rsidP="001C2E76">
      <w:pPr>
        <w:pStyle w:val="ad"/>
        <w:numPr>
          <w:ilvl w:val="0"/>
          <w:numId w:val="46"/>
        </w:numPr>
        <w:textAlignment w:val="baseline"/>
        <w:rPr>
          <w:color w:val="auto"/>
        </w:rPr>
      </w:pPr>
      <w:r w:rsidRPr="001C2E76">
        <w:rPr>
          <w:color w:val="auto"/>
        </w:rPr>
        <w:t xml:space="preserve">Разработка сценариев </w:t>
      </w:r>
      <w:proofErr w:type="spellStart"/>
      <w:r w:rsidRPr="001C2E76">
        <w:rPr>
          <w:color w:val="auto"/>
        </w:rPr>
        <w:t>досуговых</w:t>
      </w:r>
      <w:proofErr w:type="spellEnd"/>
      <w:r w:rsidRPr="001C2E76">
        <w:rPr>
          <w:color w:val="auto"/>
        </w:rPr>
        <w:t xml:space="preserve"> мероприятий, в том числе конкурсов, олимпиад, соревнований, выставок</w:t>
      </w:r>
    </w:p>
    <w:p w:rsidR="001C2E76" w:rsidRPr="001C2E76" w:rsidRDefault="001C2E76" w:rsidP="001C2E76">
      <w:pPr>
        <w:pStyle w:val="ad"/>
        <w:numPr>
          <w:ilvl w:val="0"/>
          <w:numId w:val="46"/>
        </w:numPr>
        <w:textAlignment w:val="baseline"/>
        <w:rPr>
          <w:color w:val="auto"/>
        </w:rPr>
      </w:pPr>
      <w:r w:rsidRPr="001C2E76">
        <w:rPr>
          <w:color w:val="auto"/>
        </w:rPr>
        <w:t xml:space="preserve">Осуществление документационного обеспечения проведения </w:t>
      </w:r>
      <w:proofErr w:type="spellStart"/>
      <w:r w:rsidRPr="001C2E76">
        <w:rPr>
          <w:color w:val="auto"/>
        </w:rPr>
        <w:t>досуговых</w:t>
      </w:r>
      <w:proofErr w:type="spellEnd"/>
      <w:r w:rsidRPr="001C2E76">
        <w:rPr>
          <w:color w:val="auto"/>
        </w:rPr>
        <w:t xml:space="preserve"> мероприятий</w:t>
      </w:r>
    </w:p>
    <w:p w:rsidR="001C2E76" w:rsidRPr="001C2E76" w:rsidRDefault="001C2E76" w:rsidP="001C2E76">
      <w:pPr>
        <w:pStyle w:val="ad"/>
        <w:numPr>
          <w:ilvl w:val="0"/>
          <w:numId w:val="46"/>
        </w:numPr>
        <w:textAlignment w:val="baseline"/>
        <w:rPr>
          <w:color w:val="auto"/>
        </w:rPr>
      </w:pPr>
      <w:r w:rsidRPr="001C2E76">
        <w:rPr>
          <w:color w:val="auto"/>
        </w:rPr>
        <w:t>Планирование подготовки мероприятий</w:t>
      </w:r>
    </w:p>
    <w:p w:rsidR="001C2E76" w:rsidRPr="001C2E76" w:rsidRDefault="001C2E76" w:rsidP="001C2E76">
      <w:pPr>
        <w:pStyle w:val="ad"/>
        <w:numPr>
          <w:ilvl w:val="0"/>
          <w:numId w:val="46"/>
        </w:numPr>
        <w:textAlignment w:val="baseline"/>
        <w:rPr>
          <w:color w:val="auto"/>
        </w:rPr>
      </w:pPr>
      <w:r w:rsidRPr="001C2E76">
        <w:rPr>
          <w:color w:val="auto"/>
        </w:rPr>
        <w:t>Организация подготовки мероприятий</w:t>
      </w:r>
    </w:p>
    <w:p w:rsidR="001C2E76" w:rsidRPr="001C2E76" w:rsidRDefault="001C2E76" w:rsidP="001C2E76">
      <w:pPr>
        <w:pStyle w:val="ad"/>
        <w:numPr>
          <w:ilvl w:val="0"/>
          <w:numId w:val="46"/>
        </w:numPr>
        <w:textAlignment w:val="baseline"/>
        <w:rPr>
          <w:color w:val="auto"/>
        </w:rPr>
      </w:pPr>
      <w:r w:rsidRPr="001C2E76">
        <w:rPr>
          <w:color w:val="auto"/>
        </w:rPr>
        <w:t xml:space="preserve">Проведение массовых </w:t>
      </w:r>
      <w:proofErr w:type="spellStart"/>
      <w:r w:rsidRPr="001C2E76">
        <w:rPr>
          <w:color w:val="auto"/>
        </w:rPr>
        <w:t>досуговых</w:t>
      </w:r>
      <w:proofErr w:type="spellEnd"/>
      <w:r w:rsidRPr="001C2E76">
        <w:rPr>
          <w:color w:val="auto"/>
        </w:rPr>
        <w:t xml:space="preserve"> мероприятий</w:t>
      </w:r>
    </w:p>
    <w:p w:rsidR="001C2E76" w:rsidRPr="001C2E76" w:rsidRDefault="001C2E76" w:rsidP="001C2E76">
      <w:pPr>
        <w:pStyle w:val="ad"/>
        <w:numPr>
          <w:ilvl w:val="0"/>
          <w:numId w:val="46"/>
        </w:numPr>
        <w:textAlignment w:val="baseline"/>
        <w:rPr>
          <w:color w:val="auto"/>
        </w:rPr>
      </w:pPr>
      <w:r w:rsidRPr="001C2E76">
        <w:rPr>
          <w:color w:val="auto"/>
        </w:rPr>
        <w:t xml:space="preserve">Анализ организации </w:t>
      </w:r>
      <w:proofErr w:type="spellStart"/>
      <w:r w:rsidRPr="001C2E76">
        <w:rPr>
          <w:color w:val="auto"/>
        </w:rPr>
        <w:t>досуговой</w:t>
      </w:r>
      <w:proofErr w:type="spellEnd"/>
      <w:r w:rsidRPr="001C2E76">
        <w:rPr>
          <w:color w:val="auto"/>
        </w:rPr>
        <w:t xml:space="preserve"> деятельности и отдельных мероприятий</w:t>
      </w:r>
    </w:p>
    <w:p w:rsidR="002A2AD7" w:rsidRPr="00C2187C" w:rsidRDefault="002A2AD7" w:rsidP="002A2AD7">
      <w:pPr>
        <w:jc w:val="both"/>
        <w:rPr>
          <w:color w:val="auto"/>
        </w:rPr>
      </w:pPr>
    </w:p>
    <w:p w:rsidR="002A2AD7" w:rsidRPr="00C2187C" w:rsidRDefault="002A2AD7" w:rsidP="002A2AD7">
      <w:pPr>
        <w:jc w:val="both"/>
        <w:rPr>
          <w:b/>
          <w:color w:val="auto"/>
        </w:rPr>
      </w:pPr>
      <w:r w:rsidRPr="00C2187C">
        <w:rPr>
          <w:b/>
          <w:color w:val="auto"/>
        </w:rPr>
        <w:t>3. Должностные обязанности</w:t>
      </w:r>
    </w:p>
    <w:p w:rsidR="008C4A7E" w:rsidRDefault="002A2AD7" w:rsidP="008C4A7E">
      <w:pPr>
        <w:jc w:val="both"/>
        <w:rPr>
          <w:color w:val="auto"/>
          <w:sz w:val="23"/>
          <w:szCs w:val="23"/>
          <w:u w:val="single"/>
        </w:rPr>
      </w:pPr>
      <w:r w:rsidRPr="00C2187C">
        <w:rPr>
          <w:color w:val="auto"/>
        </w:rPr>
        <w:t xml:space="preserve">3.1. </w:t>
      </w:r>
      <w:r w:rsidR="00BB1967" w:rsidRPr="00C2187C">
        <w:rPr>
          <w:color w:val="auto"/>
          <w:u w:val="single"/>
        </w:rPr>
        <w:t xml:space="preserve">В рамках трудовой функции </w:t>
      </w:r>
      <w:r w:rsidR="00BB1967" w:rsidRPr="00C2187C">
        <w:rPr>
          <w:color w:val="auto"/>
          <w:sz w:val="23"/>
          <w:szCs w:val="23"/>
          <w:u w:val="single"/>
        </w:rPr>
        <w:t>организационно-педагогического обеспечения проектирования и реализации программ воспитания:</w:t>
      </w:r>
    </w:p>
    <w:p w:rsidR="00691FBB" w:rsidRPr="00691FBB" w:rsidRDefault="00691FBB" w:rsidP="00691FBB">
      <w:pPr>
        <w:numPr>
          <w:ilvl w:val="0"/>
          <w:numId w:val="36"/>
        </w:numPr>
        <w:jc w:val="both"/>
        <w:rPr>
          <w:color w:val="auto"/>
          <w:sz w:val="23"/>
          <w:szCs w:val="23"/>
          <w:u w:val="single"/>
        </w:rPr>
      </w:pPr>
      <w:r w:rsidRPr="00C2187C">
        <w:rPr>
          <w:color w:val="auto"/>
        </w:rPr>
        <w:t>изуч</w:t>
      </w:r>
      <w:r>
        <w:rPr>
          <w:color w:val="auto"/>
        </w:rPr>
        <w:t>ение возрастных и психологических особенностей</w:t>
      </w:r>
      <w:r w:rsidRPr="00C2187C">
        <w:rPr>
          <w:color w:val="auto"/>
        </w:rPr>
        <w:t>, и</w:t>
      </w:r>
      <w:r>
        <w:rPr>
          <w:color w:val="auto"/>
        </w:rPr>
        <w:t>нтересов и потребностей</w:t>
      </w:r>
      <w:r w:rsidRPr="00C2187C">
        <w:rPr>
          <w:color w:val="auto"/>
        </w:rPr>
        <w:t xml:space="preserve"> учащихся в школе и по месту жительства, создавать условия для их реализации в разных формах творческой деятельности, применяя современные образовательные технологии, включая информационные, а также цифровые образовательные ресурсы</w:t>
      </w:r>
      <w:r>
        <w:rPr>
          <w:color w:val="auto"/>
        </w:rPr>
        <w:t>;</w:t>
      </w:r>
    </w:p>
    <w:p w:rsidR="00646DB2" w:rsidRDefault="00BC59D0" w:rsidP="00646DB2">
      <w:pPr>
        <w:numPr>
          <w:ilvl w:val="0"/>
          <w:numId w:val="36"/>
        </w:numPr>
        <w:jc w:val="both"/>
        <w:rPr>
          <w:color w:val="auto"/>
          <w:sz w:val="23"/>
          <w:szCs w:val="23"/>
          <w:u w:val="single"/>
        </w:rPr>
      </w:pPr>
      <w:r w:rsidRPr="00C2187C">
        <w:rPr>
          <w:color w:val="auto"/>
        </w:rPr>
        <w:t>п</w:t>
      </w:r>
      <w:r w:rsidR="00BB1967" w:rsidRPr="00C2187C">
        <w:rPr>
          <w:color w:val="auto"/>
        </w:rPr>
        <w:t xml:space="preserve">роектирование содержания воспитательного процесса в </w:t>
      </w:r>
      <w:r w:rsidR="00646DB2">
        <w:rPr>
          <w:color w:val="auto"/>
        </w:rPr>
        <w:t>общеобразовательном учреждении</w:t>
      </w:r>
      <w:r w:rsidR="00BB1967" w:rsidRPr="00C2187C">
        <w:rPr>
          <w:color w:val="auto"/>
        </w:rPr>
        <w:t xml:space="preserve"> в соот</w:t>
      </w:r>
      <w:r w:rsidRPr="00C2187C">
        <w:rPr>
          <w:color w:val="auto"/>
        </w:rPr>
        <w:t>ветствии с требованиями ФГОС ОО;</w:t>
      </w:r>
    </w:p>
    <w:p w:rsidR="00BB1967" w:rsidRPr="00646DB2" w:rsidRDefault="00BC59D0" w:rsidP="00646DB2">
      <w:pPr>
        <w:numPr>
          <w:ilvl w:val="0"/>
          <w:numId w:val="36"/>
        </w:numPr>
        <w:jc w:val="both"/>
        <w:rPr>
          <w:color w:val="auto"/>
          <w:sz w:val="23"/>
          <w:szCs w:val="23"/>
          <w:u w:val="single"/>
        </w:rPr>
      </w:pPr>
      <w:r w:rsidRPr="00C2187C">
        <w:rPr>
          <w:color w:val="auto"/>
        </w:rPr>
        <w:t>организационно-педагогическое обеспечение участия детей и взрослых в проектировании программ воспитания;</w:t>
      </w:r>
    </w:p>
    <w:p w:rsidR="00D60B23" w:rsidRDefault="00646DB2" w:rsidP="00D60B23">
      <w:pPr>
        <w:numPr>
          <w:ilvl w:val="0"/>
          <w:numId w:val="36"/>
        </w:numPr>
        <w:jc w:val="both"/>
        <w:rPr>
          <w:color w:val="auto"/>
        </w:rPr>
      </w:pPr>
      <w:r>
        <w:rPr>
          <w:color w:val="auto"/>
        </w:rPr>
        <w:t>вовлечение школьников</w:t>
      </w:r>
      <w:r w:rsidR="00BC59D0" w:rsidRPr="00C2187C">
        <w:rPr>
          <w:color w:val="auto"/>
        </w:rPr>
        <w:t xml:space="preserve"> в творческую деятельность по основным направлениям воспитания; </w:t>
      </w:r>
    </w:p>
    <w:p w:rsidR="00D60B23" w:rsidRDefault="00D60B23" w:rsidP="00D60B23">
      <w:pPr>
        <w:numPr>
          <w:ilvl w:val="0"/>
          <w:numId w:val="36"/>
        </w:numPr>
        <w:jc w:val="both"/>
        <w:rPr>
          <w:color w:val="auto"/>
        </w:rPr>
      </w:pPr>
      <w:r>
        <w:rPr>
          <w:color w:val="auto"/>
        </w:rPr>
        <w:t>с</w:t>
      </w:r>
      <w:r w:rsidR="00655F27">
        <w:rPr>
          <w:color w:val="auto"/>
        </w:rPr>
        <w:t>одействие</w:t>
      </w:r>
      <w:r w:rsidRPr="00C2187C">
        <w:rPr>
          <w:color w:val="auto"/>
        </w:rPr>
        <w:t xml:space="preserve"> реализации прав учащихся на организацию детских ассоциаций, объед</w:t>
      </w:r>
      <w:r>
        <w:rPr>
          <w:color w:val="auto"/>
        </w:rPr>
        <w:t>инений;</w:t>
      </w:r>
    </w:p>
    <w:p w:rsidR="00D60B23" w:rsidRDefault="00D60B23" w:rsidP="00D60B23">
      <w:pPr>
        <w:numPr>
          <w:ilvl w:val="0"/>
          <w:numId w:val="36"/>
        </w:numPr>
        <w:jc w:val="both"/>
        <w:rPr>
          <w:color w:val="auto"/>
        </w:rPr>
      </w:pPr>
      <w:r>
        <w:rPr>
          <w:color w:val="auto"/>
        </w:rPr>
        <w:t>в</w:t>
      </w:r>
      <w:r w:rsidRPr="00C2187C">
        <w:rPr>
          <w:color w:val="auto"/>
        </w:rPr>
        <w:t>ести работу по активному развитию ученического самоуправления в школе</w:t>
      </w:r>
      <w:r>
        <w:rPr>
          <w:color w:val="auto"/>
        </w:rPr>
        <w:t>;</w:t>
      </w:r>
    </w:p>
    <w:p w:rsidR="00655F27" w:rsidRPr="00C2187C" w:rsidRDefault="00655F27" w:rsidP="00655F27">
      <w:pPr>
        <w:numPr>
          <w:ilvl w:val="0"/>
          <w:numId w:val="36"/>
        </w:numPr>
        <w:jc w:val="both"/>
        <w:rPr>
          <w:color w:val="auto"/>
        </w:rPr>
      </w:pPr>
      <w:r>
        <w:rPr>
          <w:color w:val="auto"/>
        </w:rPr>
        <w:t>о</w:t>
      </w:r>
      <w:r w:rsidRPr="00C2187C">
        <w:rPr>
          <w:color w:val="auto"/>
        </w:rPr>
        <w:t>рганиз</w:t>
      </w:r>
      <w:r>
        <w:rPr>
          <w:color w:val="auto"/>
        </w:rPr>
        <w:t>ация вечеров, праздников, походов, экскурсий, а также</w:t>
      </w:r>
      <w:r w:rsidRPr="00C2187C">
        <w:rPr>
          <w:color w:val="auto"/>
        </w:rPr>
        <w:t xml:space="preserve"> поддерж</w:t>
      </w:r>
      <w:r>
        <w:rPr>
          <w:color w:val="auto"/>
        </w:rPr>
        <w:t>ание социально значимых инициатив</w:t>
      </w:r>
      <w:r w:rsidRPr="00C2187C">
        <w:rPr>
          <w:color w:val="auto"/>
        </w:rPr>
        <w:t xml:space="preserve"> учащихся в сфере их свободного времени, досуга и развлечений, учитывая личность учащегося, развитие его мотивации, познавательных интересов и </w:t>
      </w:r>
      <w:r>
        <w:rPr>
          <w:color w:val="auto"/>
        </w:rPr>
        <w:t>способностей;</w:t>
      </w:r>
    </w:p>
    <w:p w:rsidR="00BB1967" w:rsidRDefault="00BC59D0" w:rsidP="00646DB2">
      <w:pPr>
        <w:numPr>
          <w:ilvl w:val="0"/>
          <w:numId w:val="36"/>
        </w:numPr>
        <w:jc w:val="both"/>
        <w:rPr>
          <w:color w:val="auto"/>
        </w:rPr>
      </w:pPr>
      <w:r w:rsidRPr="00C2187C">
        <w:rPr>
          <w:color w:val="auto"/>
        </w:rPr>
        <w:t>организационно-педагогическое обеспечение воспитательной</w:t>
      </w:r>
      <w:r w:rsidR="00646DB2">
        <w:rPr>
          <w:color w:val="auto"/>
        </w:rPr>
        <w:t xml:space="preserve"> деятельности педагогических работников</w:t>
      </w:r>
      <w:r w:rsidRPr="00C2187C">
        <w:rPr>
          <w:color w:val="auto"/>
        </w:rPr>
        <w:t>;</w:t>
      </w:r>
    </w:p>
    <w:p w:rsidR="00BB1967" w:rsidRPr="00C2187C" w:rsidRDefault="00BC59D0" w:rsidP="00646DB2">
      <w:pPr>
        <w:numPr>
          <w:ilvl w:val="0"/>
          <w:numId w:val="36"/>
        </w:numPr>
        <w:jc w:val="both"/>
        <w:rPr>
          <w:color w:val="auto"/>
        </w:rPr>
      </w:pPr>
      <w:r w:rsidRPr="00C2187C">
        <w:rPr>
          <w:color w:val="auto"/>
        </w:rPr>
        <w:t>анализ результатов реализации программ воспитания.</w:t>
      </w:r>
    </w:p>
    <w:p w:rsidR="00BB1967" w:rsidRPr="00C2187C" w:rsidRDefault="00BB1967" w:rsidP="00646DB2">
      <w:pPr>
        <w:jc w:val="both"/>
        <w:rPr>
          <w:color w:val="auto"/>
          <w:sz w:val="23"/>
          <w:szCs w:val="23"/>
          <w:u w:val="single"/>
        </w:rPr>
      </w:pPr>
      <w:r w:rsidRPr="00C2187C">
        <w:rPr>
          <w:color w:val="auto"/>
        </w:rPr>
        <w:t xml:space="preserve">3.2. </w:t>
      </w:r>
      <w:r w:rsidRPr="00C2187C">
        <w:rPr>
          <w:color w:val="auto"/>
          <w:u w:val="single"/>
        </w:rPr>
        <w:t xml:space="preserve">В рамках трудовой функции </w:t>
      </w:r>
      <w:r w:rsidRPr="00C2187C">
        <w:rPr>
          <w:color w:val="auto"/>
          <w:sz w:val="23"/>
          <w:szCs w:val="23"/>
          <w:u w:val="single"/>
        </w:rPr>
        <w:t>организации работы по одному или нескольким направлениям внеурочной деятельности:</w:t>
      </w:r>
    </w:p>
    <w:p w:rsidR="001C2E76" w:rsidRDefault="00BC59D0" w:rsidP="001C2E76">
      <w:pPr>
        <w:numPr>
          <w:ilvl w:val="0"/>
          <w:numId w:val="37"/>
        </w:numPr>
        <w:jc w:val="both"/>
        <w:rPr>
          <w:color w:val="auto"/>
        </w:rPr>
      </w:pPr>
      <w:r w:rsidRPr="00C2187C">
        <w:rPr>
          <w:color w:val="auto"/>
        </w:rPr>
        <w:t>р</w:t>
      </w:r>
      <w:r w:rsidR="00BB1967" w:rsidRPr="00C2187C">
        <w:rPr>
          <w:color w:val="auto"/>
        </w:rPr>
        <w:t>азработка программы внеурочной деятельности</w:t>
      </w:r>
      <w:r w:rsidR="001C2E76">
        <w:rPr>
          <w:color w:val="auto"/>
        </w:rPr>
        <w:t>.</w:t>
      </w:r>
    </w:p>
    <w:p w:rsidR="00D60B23" w:rsidRPr="001C2E76" w:rsidRDefault="00D60B23" w:rsidP="001C2E76">
      <w:pPr>
        <w:numPr>
          <w:ilvl w:val="0"/>
          <w:numId w:val="37"/>
        </w:numPr>
        <w:jc w:val="both"/>
        <w:rPr>
          <w:color w:val="auto"/>
        </w:rPr>
      </w:pPr>
      <w:r w:rsidRPr="001C2E76">
        <w:rPr>
          <w:color w:val="auto"/>
        </w:rPr>
        <w:t xml:space="preserve">привлечение учащихся в различные формы </w:t>
      </w:r>
      <w:r w:rsidR="00655F27" w:rsidRPr="001C2E76">
        <w:rPr>
          <w:color w:val="auto"/>
        </w:rPr>
        <w:t xml:space="preserve">внеклассной и </w:t>
      </w:r>
      <w:r w:rsidRPr="001C2E76">
        <w:rPr>
          <w:color w:val="auto"/>
        </w:rPr>
        <w:t>внешкольной деятельности согласно требованиям ФГОС;</w:t>
      </w:r>
    </w:p>
    <w:p w:rsidR="00BB1967" w:rsidRPr="00C2187C" w:rsidRDefault="00BC59D0" w:rsidP="00646DB2">
      <w:pPr>
        <w:numPr>
          <w:ilvl w:val="0"/>
          <w:numId w:val="37"/>
        </w:numPr>
        <w:jc w:val="both"/>
        <w:rPr>
          <w:color w:val="auto"/>
        </w:rPr>
      </w:pPr>
      <w:r w:rsidRPr="00C2187C">
        <w:rPr>
          <w:color w:val="auto"/>
        </w:rPr>
        <w:t xml:space="preserve">организация внеурочной деятельности обучающихся по выбранному направлению, проведение творческих занятий с </w:t>
      </w:r>
      <w:r w:rsidR="00646DB2">
        <w:rPr>
          <w:color w:val="auto"/>
        </w:rPr>
        <w:t>детьми</w:t>
      </w:r>
      <w:r w:rsidRPr="00C2187C">
        <w:rPr>
          <w:color w:val="auto"/>
        </w:rPr>
        <w:t>;</w:t>
      </w:r>
    </w:p>
    <w:p w:rsidR="00BB1967" w:rsidRPr="00C2187C" w:rsidRDefault="00BC59D0" w:rsidP="00646DB2">
      <w:pPr>
        <w:numPr>
          <w:ilvl w:val="0"/>
          <w:numId w:val="37"/>
        </w:numPr>
        <w:jc w:val="both"/>
        <w:rPr>
          <w:color w:val="auto"/>
        </w:rPr>
      </w:pPr>
      <w:r w:rsidRPr="00C2187C">
        <w:rPr>
          <w:color w:val="auto"/>
        </w:rPr>
        <w:t xml:space="preserve">организация работы детского творческого объединения </w:t>
      </w:r>
      <w:r w:rsidR="00646DB2">
        <w:rPr>
          <w:color w:val="auto"/>
        </w:rPr>
        <w:t xml:space="preserve">в школе </w:t>
      </w:r>
      <w:r w:rsidRPr="00C2187C">
        <w:rPr>
          <w:color w:val="auto"/>
        </w:rPr>
        <w:t>по выбранному направлению и педагогическое сопровождение его деятельности;</w:t>
      </w:r>
    </w:p>
    <w:p w:rsidR="00D60B23" w:rsidRDefault="00BC59D0" w:rsidP="00D60B23">
      <w:pPr>
        <w:numPr>
          <w:ilvl w:val="0"/>
          <w:numId w:val="37"/>
        </w:numPr>
        <w:jc w:val="both"/>
        <w:rPr>
          <w:color w:val="auto"/>
        </w:rPr>
      </w:pPr>
      <w:r w:rsidRPr="00C2187C">
        <w:rPr>
          <w:color w:val="auto"/>
        </w:rPr>
        <w:lastRenderedPageBreak/>
        <w:t>организация творческих мероприятий по выбранному напр</w:t>
      </w:r>
      <w:r w:rsidR="00D60B23">
        <w:rPr>
          <w:color w:val="auto"/>
        </w:rPr>
        <w:t>авлению внеурочной деятельности;</w:t>
      </w:r>
    </w:p>
    <w:p w:rsidR="00655F27" w:rsidRPr="00C2187C" w:rsidRDefault="00655F27" w:rsidP="00655F27">
      <w:pPr>
        <w:numPr>
          <w:ilvl w:val="0"/>
          <w:numId w:val="37"/>
        </w:numPr>
        <w:jc w:val="both"/>
        <w:rPr>
          <w:color w:val="auto"/>
        </w:rPr>
      </w:pPr>
      <w:r>
        <w:rPr>
          <w:color w:val="auto"/>
        </w:rPr>
        <w:t>о</w:t>
      </w:r>
      <w:r w:rsidRPr="00C2187C">
        <w:rPr>
          <w:color w:val="auto"/>
        </w:rPr>
        <w:t>рганиз</w:t>
      </w:r>
      <w:r>
        <w:rPr>
          <w:color w:val="auto"/>
        </w:rPr>
        <w:t>ация самостоятельной деятельности школьников, в том числе исследовательской или проектной</w:t>
      </w:r>
      <w:r w:rsidRPr="00C2187C">
        <w:rPr>
          <w:color w:val="auto"/>
        </w:rPr>
        <w:t>, содейств</w:t>
      </w:r>
      <w:r>
        <w:rPr>
          <w:color w:val="auto"/>
        </w:rPr>
        <w:t xml:space="preserve">ие </w:t>
      </w:r>
      <w:r w:rsidRPr="00C2187C">
        <w:rPr>
          <w:color w:val="auto"/>
        </w:rPr>
        <w:t>обеспечению связи теоре</w:t>
      </w:r>
      <w:r>
        <w:rPr>
          <w:color w:val="auto"/>
        </w:rPr>
        <w:t>тического обучения с практикой;</w:t>
      </w:r>
    </w:p>
    <w:p w:rsidR="00D60B23" w:rsidRPr="00C2187C" w:rsidRDefault="00D60B23" w:rsidP="00D60B23">
      <w:pPr>
        <w:numPr>
          <w:ilvl w:val="0"/>
          <w:numId w:val="37"/>
        </w:numPr>
        <w:jc w:val="both"/>
        <w:rPr>
          <w:color w:val="auto"/>
        </w:rPr>
      </w:pPr>
      <w:r>
        <w:rPr>
          <w:color w:val="auto"/>
        </w:rPr>
        <w:t>проведение а</w:t>
      </w:r>
      <w:r w:rsidRPr="00C2187C">
        <w:rPr>
          <w:color w:val="auto"/>
        </w:rPr>
        <w:t>нализ</w:t>
      </w:r>
      <w:r>
        <w:rPr>
          <w:color w:val="auto"/>
        </w:rPr>
        <w:t>а достижений учащихся, определение эффективности занятий по внеурочной деятельности</w:t>
      </w:r>
      <w:r w:rsidRPr="00C2187C">
        <w:rPr>
          <w:color w:val="auto"/>
        </w:rPr>
        <w:t xml:space="preserve"> на основе развития опыта творчес</w:t>
      </w:r>
      <w:r>
        <w:rPr>
          <w:color w:val="auto"/>
        </w:rPr>
        <w:t>кой деятельности, познавательного</w:t>
      </w:r>
      <w:r w:rsidRPr="00C2187C">
        <w:rPr>
          <w:color w:val="auto"/>
        </w:rPr>
        <w:t xml:space="preserve"> интерес</w:t>
      </w:r>
      <w:r>
        <w:rPr>
          <w:color w:val="auto"/>
        </w:rPr>
        <w:t>а детей</w:t>
      </w:r>
      <w:r w:rsidRPr="00C2187C">
        <w:rPr>
          <w:color w:val="auto"/>
        </w:rPr>
        <w:t>, применяя компьютерные технологии, в том числе текстовые редакторы, презентации и электронные таблицы в своей работе.</w:t>
      </w:r>
    </w:p>
    <w:p w:rsidR="00BC59D0" w:rsidRPr="00C2187C" w:rsidRDefault="00BB1967" w:rsidP="00646DB2">
      <w:pPr>
        <w:pStyle w:val="ab"/>
        <w:spacing w:before="0" w:after="0"/>
        <w:jc w:val="both"/>
        <w:rPr>
          <w:sz w:val="23"/>
          <w:szCs w:val="23"/>
          <w:u w:val="single"/>
        </w:rPr>
      </w:pPr>
      <w:r w:rsidRPr="00C2187C">
        <w:t xml:space="preserve">3.3. </w:t>
      </w:r>
      <w:r w:rsidRPr="00C2187C">
        <w:rPr>
          <w:u w:val="single"/>
        </w:rPr>
        <w:t xml:space="preserve">В рамках трудовой функции </w:t>
      </w:r>
      <w:r w:rsidRPr="00C2187C">
        <w:rPr>
          <w:sz w:val="23"/>
          <w:szCs w:val="23"/>
          <w:u w:val="single"/>
        </w:rPr>
        <w:t>организационно-методического обеспечения воспитательной деятельности:</w:t>
      </w:r>
    </w:p>
    <w:p w:rsidR="00BC59D0" w:rsidRPr="00C2187C" w:rsidRDefault="00BC59D0" w:rsidP="00646DB2">
      <w:pPr>
        <w:pStyle w:val="ab"/>
        <w:numPr>
          <w:ilvl w:val="0"/>
          <w:numId w:val="38"/>
        </w:numPr>
        <w:spacing w:before="0" w:after="0"/>
        <w:jc w:val="both"/>
        <w:rPr>
          <w:sz w:val="23"/>
          <w:szCs w:val="23"/>
        </w:rPr>
      </w:pPr>
      <w:r w:rsidRPr="00C2187C">
        <w:t>поиск и отбор актуальных информационно-методических материалов для осуществления воспитательной деятельности</w:t>
      </w:r>
      <w:r w:rsidR="00646DB2">
        <w:t xml:space="preserve"> в общеобразовательном учреждении</w:t>
      </w:r>
      <w:r w:rsidRPr="00C2187C">
        <w:t>;</w:t>
      </w:r>
    </w:p>
    <w:p w:rsidR="00BC59D0" w:rsidRPr="00C2187C" w:rsidRDefault="00BC59D0" w:rsidP="00646DB2">
      <w:pPr>
        <w:numPr>
          <w:ilvl w:val="0"/>
          <w:numId w:val="38"/>
        </w:numPr>
        <w:jc w:val="both"/>
        <w:rPr>
          <w:color w:val="auto"/>
        </w:rPr>
      </w:pPr>
      <w:r w:rsidRPr="00C2187C">
        <w:rPr>
          <w:color w:val="auto"/>
        </w:rPr>
        <w:t>разработка информационно-методических материалов по основным направлениям воспитательной деятельности;</w:t>
      </w:r>
    </w:p>
    <w:p w:rsidR="00BC59D0" w:rsidRPr="00C2187C" w:rsidRDefault="00BC59D0" w:rsidP="00646DB2">
      <w:pPr>
        <w:numPr>
          <w:ilvl w:val="0"/>
          <w:numId w:val="38"/>
        </w:numPr>
        <w:jc w:val="both"/>
        <w:rPr>
          <w:color w:val="auto"/>
        </w:rPr>
      </w:pPr>
      <w:r w:rsidRPr="00C2187C">
        <w:rPr>
          <w:color w:val="auto"/>
        </w:rPr>
        <w:t>ко</w:t>
      </w:r>
      <w:r w:rsidR="00646DB2">
        <w:rPr>
          <w:color w:val="auto"/>
        </w:rPr>
        <w:t>нсультирование педагогических работников</w:t>
      </w:r>
      <w:r w:rsidRPr="00C2187C">
        <w:rPr>
          <w:color w:val="auto"/>
        </w:rPr>
        <w:t xml:space="preserve"> и родителей (законных представителей) по вопросам организации воспитательного процесса, </w:t>
      </w:r>
      <w:proofErr w:type="spellStart"/>
      <w:r w:rsidRPr="00C2187C">
        <w:rPr>
          <w:color w:val="auto"/>
        </w:rPr>
        <w:t>до</w:t>
      </w:r>
      <w:r w:rsidR="00646DB2">
        <w:rPr>
          <w:color w:val="auto"/>
        </w:rPr>
        <w:t>суговой</w:t>
      </w:r>
      <w:proofErr w:type="spellEnd"/>
      <w:r w:rsidR="00646DB2">
        <w:rPr>
          <w:color w:val="auto"/>
        </w:rPr>
        <w:t xml:space="preserve"> деятельности школьников</w:t>
      </w:r>
      <w:r w:rsidRPr="00C2187C">
        <w:rPr>
          <w:color w:val="auto"/>
        </w:rPr>
        <w:t>;</w:t>
      </w:r>
    </w:p>
    <w:p w:rsidR="00646DB2" w:rsidRDefault="00BC59D0" w:rsidP="00646DB2">
      <w:pPr>
        <w:numPr>
          <w:ilvl w:val="0"/>
          <w:numId w:val="38"/>
        </w:numPr>
        <w:jc w:val="both"/>
        <w:rPr>
          <w:color w:val="auto"/>
        </w:rPr>
      </w:pPr>
      <w:r w:rsidRPr="00C2187C">
        <w:rPr>
          <w:color w:val="auto"/>
        </w:rPr>
        <w:t xml:space="preserve">организационно-методическое обеспечение взаимодействия </w:t>
      </w:r>
      <w:proofErr w:type="spellStart"/>
      <w:r w:rsidR="00646DB2">
        <w:rPr>
          <w:color w:val="auto"/>
        </w:rPr>
        <w:t>общеобразовательногоучреждения</w:t>
      </w:r>
      <w:proofErr w:type="spellEnd"/>
      <w:r w:rsidRPr="00C2187C">
        <w:rPr>
          <w:color w:val="auto"/>
        </w:rPr>
        <w:t xml:space="preserve"> с семьей по вопросам воспитания;</w:t>
      </w:r>
    </w:p>
    <w:p w:rsidR="00BC59D0" w:rsidRPr="00C2187C" w:rsidRDefault="00BC59D0" w:rsidP="00646DB2">
      <w:pPr>
        <w:numPr>
          <w:ilvl w:val="0"/>
          <w:numId w:val="38"/>
        </w:numPr>
        <w:jc w:val="both"/>
        <w:rPr>
          <w:color w:val="auto"/>
        </w:rPr>
      </w:pPr>
      <w:r w:rsidRPr="00C2187C">
        <w:rPr>
          <w:color w:val="auto"/>
        </w:rPr>
        <w:t xml:space="preserve">организационно-методическое сопровождение </w:t>
      </w:r>
      <w:proofErr w:type="spellStart"/>
      <w:r w:rsidRPr="00C2187C">
        <w:rPr>
          <w:color w:val="auto"/>
        </w:rPr>
        <w:t>досуговых</w:t>
      </w:r>
      <w:proofErr w:type="spellEnd"/>
      <w:r w:rsidRPr="00C2187C">
        <w:rPr>
          <w:color w:val="auto"/>
        </w:rPr>
        <w:t xml:space="preserve"> мероприятий;</w:t>
      </w:r>
    </w:p>
    <w:p w:rsidR="00BB1967" w:rsidRPr="00C2187C" w:rsidRDefault="00BC59D0" w:rsidP="00646DB2">
      <w:pPr>
        <w:numPr>
          <w:ilvl w:val="0"/>
          <w:numId w:val="38"/>
        </w:numPr>
        <w:jc w:val="both"/>
        <w:rPr>
          <w:color w:val="auto"/>
        </w:rPr>
      </w:pPr>
      <w:r w:rsidRPr="00C2187C">
        <w:rPr>
          <w:color w:val="auto"/>
        </w:rPr>
        <w:t>организационно-методическое обеспечение проведения педагогической диагностики и анализа результатов воспитательной деятельности.</w:t>
      </w:r>
    </w:p>
    <w:p w:rsidR="002A2AD7" w:rsidRPr="00C2187C" w:rsidRDefault="00655F27" w:rsidP="00BC59D0">
      <w:pPr>
        <w:jc w:val="both"/>
        <w:rPr>
          <w:color w:val="auto"/>
        </w:rPr>
      </w:pPr>
      <w:r>
        <w:rPr>
          <w:color w:val="auto"/>
        </w:rPr>
        <w:t>3.4</w:t>
      </w:r>
      <w:r w:rsidR="002A2AD7" w:rsidRPr="00C2187C">
        <w:rPr>
          <w:color w:val="auto"/>
        </w:rPr>
        <w:t>. Участ</w:t>
      </w:r>
      <w:r>
        <w:rPr>
          <w:color w:val="auto"/>
        </w:rPr>
        <w:t>ие</w:t>
      </w:r>
      <w:r w:rsidR="002A2AD7" w:rsidRPr="00C2187C">
        <w:rPr>
          <w:color w:val="auto"/>
        </w:rPr>
        <w:t xml:space="preserve"> в деятельности педагогических, методических советов, в иных видах методической работы, в работе по проведению родительских собраний, оздоровительных, воспитательных и других мероприятий, установленных образовательной программой, в организации и проведении методической и консультативной помощи родителям или лицам, их заменяющим.</w:t>
      </w:r>
    </w:p>
    <w:p w:rsidR="002A2AD7" w:rsidRPr="00C2187C" w:rsidRDefault="00655F27" w:rsidP="00BC59D0">
      <w:pPr>
        <w:jc w:val="both"/>
        <w:rPr>
          <w:color w:val="auto"/>
        </w:rPr>
      </w:pPr>
      <w:r>
        <w:rPr>
          <w:color w:val="auto"/>
        </w:rPr>
        <w:t>3.5. Привлечение</w:t>
      </w:r>
      <w:r w:rsidR="002A2AD7" w:rsidRPr="00C2187C">
        <w:rPr>
          <w:color w:val="auto"/>
        </w:rPr>
        <w:t xml:space="preserve"> к работе с </w:t>
      </w:r>
      <w:proofErr w:type="spellStart"/>
      <w:r>
        <w:rPr>
          <w:color w:val="auto"/>
        </w:rPr>
        <w:t>обучающимисяшколы</w:t>
      </w:r>
      <w:proofErr w:type="spellEnd"/>
      <w:r>
        <w:rPr>
          <w:color w:val="auto"/>
        </w:rPr>
        <w:t xml:space="preserve"> </w:t>
      </w:r>
      <w:r w:rsidR="002A2AD7" w:rsidRPr="00C2187C">
        <w:rPr>
          <w:color w:val="auto"/>
        </w:rPr>
        <w:t>работников учреждений культуры и спорта, родителей (лиц, их заменяющих), общественность.</w:t>
      </w:r>
    </w:p>
    <w:p w:rsidR="002A2AD7" w:rsidRPr="00C2187C" w:rsidRDefault="00655F27" w:rsidP="00BC59D0">
      <w:pPr>
        <w:jc w:val="both"/>
        <w:rPr>
          <w:color w:val="auto"/>
        </w:rPr>
      </w:pPr>
      <w:r>
        <w:rPr>
          <w:color w:val="auto"/>
        </w:rPr>
        <w:t>3.6</w:t>
      </w:r>
      <w:r w:rsidR="002A2AD7" w:rsidRPr="00C2187C">
        <w:rPr>
          <w:color w:val="auto"/>
        </w:rPr>
        <w:t>. Оказ</w:t>
      </w:r>
      <w:r>
        <w:rPr>
          <w:color w:val="auto"/>
        </w:rPr>
        <w:t>ание поддержки</w:t>
      </w:r>
      <w:r w:rsidR="002A2AD7" w:rsidRPr="00C2187C">
        <w:rPr>
          <w:color w:val="auto"/>
        </w:rPr>
        <w:t xml:space="preserve"> детским формам организаци</w:t>
      </w:r>
      <w:r>
        <w:rPr>
          <w:color w:val="auto"/>
        </w:rPr>
        <w:t>и труда учащихся общеобразовательного учреждения, организация их каникулярного</w:t>
      </w:r>
      <w:r w:rsidR="002A2AD7" w:rsidRPr="00C2187C">
        <w:rPr>
          <w:color w:val="auto"/>
        </w:rPr>
        <w:t xml:space="preserve"> период</w:t>
      </w:r>
      <w:r>
        <w:rPr>
          <w:color w:val="auto"/>
        </w:rPr>
        <w:t>а</w:t>
      </w:r>
      <w:r w:rsidR="002A2AD7" w:rsidRPr="00C2187C">
        <w:rPr>
          <w:color w:val="auto"/>
        </w:rPr>
        <w:t>.</w:t>
      </w:r>
    </w:p>
    <w:p w:rsidR="002A2AD7" w:rsidRPr="00C2187C" w:rsidRDefault="00655F27" w:rsidP="00BC59D0">
      <w:pPr>
        <w:jc w:val="both"/>
        <w:rPr>
          <w:color w:val="auto"/>
        </w:rPr>
      </w:pPr>
      <w:r>
        <w:rPr>
          <w:color w:val="auto"/>
        </w:rPr>
        <w:t>3.7</w:t>
      </w:r>
      <w:r w:rsidR="002A2AD7" w:rsidRPr="00C2187C">
        <w:rPr>
          <w:color w:val="auto"/>
        </w:rPr>
        <w:t>. Вн</w:t>
      </w:r>
      <w:r>
        <w:rPr>
          <w:color w:val="auto"/>
        </w:rPr>
        <w:t>есение предложений</w:t>
      </w:r>
      <w:r w:rsidR="002A2AD7" w:rsidRPr="00C2187C">
        <w:rPr>
          <w:color w:val="auto"/>
        </w:rPr>
        <w:t xml:space="preserve"> по улучшению и оздоровлению условий проведения образовательного процесса</w:t>
      </w:r>
      <w:r>
        <w:rPr>
          <w:color w:val="auto"/>
        </w:rPr>
        <w:t xml:space="preserve"> в общеобразовательном учреждении</w:t>
      </w:r>
      <w:r w:rsidR="002A2AD7" w:rsidRPr="00C2187C">
        <w:rPr>
          <w:color w:val="auto"/>
        </w:rPr>
        <w:t>.</w:t>
      </w:r>
    </w:p>
    <w:p w:rsidR="002A2AD7" w:rsidRPr="00246819" w:rsidRDefault="00655F27" w:rsidP="00BC59D0">
      <w:pPr>
        <w:jc w:val="both"/>
        <w:rPr>
          <w:color w:val="auto"/>
        </w:rPr>
      </w:pPr>
      <w:r w:rsidRPr="00246819">
        <w:rPr>
          <w:color w:val="auto"/>
        </w:rPr>
        <w:t>3.8</w:t>
      </w:r>
      <w:r w:rsidR="002A2AD7" w:rsidRPr="00246819">
        <w:rPr>
          <w:color w:val="auto"/>
        </w:rPr>
        <w:t>. Строго</w:t>
      </w:r>
      <w:r w:rsidRPr="00246819">
        <w:rPr>
          <w:color w:val="auto"/>
        </w:rPr>
        <w:t xml:space="preserve">е </w:t>
      </w:r>
      <w:proofErr w:type="spellStart"/>
      <w:r w:rsidRPr="00246819">
        <w:rPr>
          <w:color w:val="auto"/>
        </w:rPr>
        <w:t>соблюдениепедагогом-организатором</w:t>
      </w:r>
      <w:proofErr w:type="spellEnd"/>
      <w:r w:rsidRPr="00246819">
        <w:rPr>
          <w:color w:val="auto"/>
        </w:rPr>
        <w:t xml:space="preserve"> </w:t>
      </w:r>
      <w:r w:rsidR="002A2AD7" w:rsidRPr="00246819">
        <w:rPr>
          <w:color w:val="auto"/>
        </w:rPr>
        <w:t xml:space="preserve">правил </w:t>
      </w:r>
      <w:r w:rsidRPr="00246819">
        <w:rPr>
          <w:color w:val="auto"/>
        </w:rPr>
        <w:t xml:space="preserve">и </w:t>
      </w:r>
      <w:proofErr w:type="spellStart"/>
      <w:r w:rsidRPr="00246819">
        <w:rPr>
          <w:color w:val="auto"/>
        </w:rPr>
        <w:t>требований</w:t>
      </w:r>
      <w:r w:rsidR="002A2AD7" w:rsidRPr="00246819">
        <w:rPr>
          <w:color w:val="auto"/>
        </w:rPr>
        <w:t>охран</w:t>
      </w:r>
      <w:r w:rsidRPr="00246819">
        <w:rPr>
          <w:color w:val="auto"/>
        </w:rPr>
        <w:t>ы</w:t>
      </w:r>
      <w:proofErr w:type="spellEnd"/>
      <w:r w:rsidRPr="00246819">
        <w:rPr>
          <w:color w:val="auto"/>
        </w:rPr>
        <w:t xml:space="preserve"> труда и пожарной безопасности, антитеррористической безопасности.</w:t>
      </w:r>
    </w:p>
    <w:p w:rsidR="002A2AD7" w:rsidRPr="00C2187C" w:rsidRDefault="00CC7EE7" w:rsidP="00BC59D0">
      <w:pPr>
        <w:jc w:val="both"/>
        <w:rPr>
          <w:color w:val="auto"/>
        </w:rPr>
      </w:pPr>
      <w:r>
        <w:rPr>
          <w:color w:val="auto"/>
        </w:rPr>
        <w:t>3.9. Систематическое повышение профессиональной квалификации</w:t>
      </w:r>
      <w:r w:rsidR="002A2AD7" w:rsidRPr="00C2187C">
        <w:rPr>
          <w:color w:val="auto"/>
        </w:rPr>
        <w:t xml:space="preserve">, </w:t>
      </w:r>
      <w:r>
        <w:rPr>
          <w:color w:val="auto"/>
        </w:rPr>
        <w:t xml:space="preserve">своевременное </w:t>
      </w:r>
      <w:r w:rsidR="002A2AD7" w:rsidRPr="00C2187C">
        <w:rPr>
          <w:color w:val="auto"/>
        </w:rPr>
        <w:t>прохо</w:t>
      </w:r>
      <w:r>
        <w:rPr>
          <w:color w:val="auto"/>
        </w:rPr>
        <w:t>ждение периодических</w:t>
      </w:r>
      <w:r w:rsidR="002A2AD7" w:rsidRPr="00C2187C">
        <w:rPr>
          <w:color w:val="auto"/>
        </w:rPr>
        <w:t xml:space="preserve"> мед</w:t>
      </w:r>
      <w:r>
        <w:rPr>
          <w:color w:val="auto"/>
        </w:rPr>
        <w:t>ицинских осмотров</w:t>
      </w:r>
      <w:r w:rsidR="002A2AD7" w:rsidRPr="00C2187C">
        <w:rPr>
          <w:color w:val="auto"/>
        </w:rPr>
        <w:t>.</w:t>
      </w:r>
    </w:p>
    <w:p w:rsidR="002A2AD7" w:rsidRPr="00C2187C" w:rsidRDefault="002A2AD7" w:rsidP="00BC59D0">
      <w:pPr>
        <w:jc w:val="both"/>
        <w:rPr>
          <w:color w:val="auto"/>
        </w:rPr>
      </w:pPr>
      <w:r w:rsidRPr="00C2187C">
        <w:rPr>
          <w:color w:val="auto"/>
        </w:rPr>
        <w:t>3.</w:t>
      </w:r>
      <w:r w:rsidR="00BC59D0" w:rsidRPr="00C2187C">
        <w:rPr>
          <w:color w:val="auto"/>
        </w:rPr>
        <w:t>1</w:t>
      </w:r>
      <w:r w:rsidR="00CC7EE7">
        <w:rPr>
          <w:color w:val="auto"/>
        </w:rPr>
        <w:t>0</w:t>
      </w:r>
      <w:r w:rsidRPr="00C2187C">
        <w:rPr>
          <w:color w:val="auto"/>
        </w:rPr>
        <w:t>. Строго</w:t>
      </w:r>
      <w:r w:rsidR="00CC7EE7">
        <w:rPr>
          <w:color w:val="auto"/>
        </w:rPr>
        <w:t>е соблюдение этических норм</w:t>
      </w:r>
      <w:r w:rsidRPr="00C2187C">
        <w:rPr>
          <w:color w:val="auto"/>
        </w:rPr>
        <w:t xml:space="preserve"> поведения в общеобразовательном учреждении, быту, общественных местах, соответствующие общественному положению педагога.</w:t>
      </w:r>
    </w:p>
    <w:p w:rsidR="002A2AD7" w:rsidRPr="00C2187C" w:rsidRDefault="002A2AD7" w:rsidP="002A2AD7">
      <w:pPr>
        <w:jc w:val="both"/>
        <w:rPr>
          <w:color w:val="auto"/>
        </w:rPr>
      </w:pPr>
    </w:p>
    <w:p w:rsidR="002A2AD7" w:rsidRPr="00C2187C" w:rsidRDefault="002A2AD7" w:rsidP="002A2AD7">
      <w:pPr>
        <w:jc w:val="both"/>
        <w:rPr>
          <w:b/>
          <w:color w:val="auto"/>
        </w:rPr>
      </w:pPr>
      <w:r w:rsidRPr="00C2187C">
        <w:rPr>
          <w:b/>
          <w:color w:val="auto"/>
        </w:rPr>
        <w:t>4. Права</w:t>
      </w:r>
    </w:p>
    <w:p w:rsidR="002A2AD7" w:rsidRPr="00C2187C" w:rsidRDefault="002A2AD7" w:rsidP="002A2AD7">
      <w:pPr>
        <w:jc w:val="both"/>
        <w:rPr>
          <w:color w:val="auto"/>
          <w:u w:val="single"/>
        </w:rPr>
      </w:pPr>
      <w:r w:rsidRPr="00C2187C">
        <w:rPr>
          <w:color w:val="auto"/>
          <w:u w:val="single"/>
        </w:rPr>
        <w:t xml:space="preserve">Педагог-организатор </w:t>
      </w:r>
      <w:r w:rsidR="00567537" w:rsidRPr="00C2187C">
        <w:rPr>
          <w:color w:val="auto"/>
          <w:u w:val="single"/>
        </w:rPr>
        <w:t xml:space="preserve">школы </w:t>
      </w:r>
      <w:r w:rsidRPr="00C2187C">
        <w:rPr>
          <w:color w:val="auto"/>
          <w:u w:val="single"/>
        </w:rPr>
        <w:t>имеет полное право:</w:t>
      </w:r>
    </w:p>
    <w:p w:rsidR="002A2AD7" w:rsidRPr="00C2187C" w:rsidRDefault="002A2AD7" w:rsidP="00640E23">
      <w:pPr>
        <w:jc w:val="both"/>
        <w:rPr>
          <w:color w:val="auto"/>
        </w:rPr>
      </w:pPr>
      <w:r w:rsidRPr="00C2187C">
        <w:rPr>
          <w:color w:val="auto"/>
        </w:rPr>
        <w:t>4.1. На участие в управлении учебным заведение в поряд</w:t>
      </w:r>
      <w:r w:rsidR="00567537" w:rsidRPr="00C2187C">
        <w:rPr>
          <w:color w:val="auto"/>
        </w:rPr>
        <w:t xml:space="preserve">ке, установленном Уставом </w:t>
      </w:r>
      <w:r w:rsidR="00640E23" w:rsidRPr="00C2187C">
        <w:rPr>
          <w:color w:val="auto"/>
        </w:rPr>
        <w:t>общеобразовательного учреждения</w:t>
      </w:r>
      <w:r w:rsidR="00567537" w:rsidRPr="00C2187C">
        <w:rPr>
          <w:color w:val="auto"/>
        </w:rPr>
        <w:t>.</w:t>
      </w:r>
    </w:p>
    <w:p w:rsidR="002A2AD7" w:rsidRPr="00C2187C" w:rsidRDefault="002A2AD7" w:rsidP="00640E23">
      <w:pPr>
        <w:jc w:val="both"/>
        <w:rPr>
          <w:color w:val="auto"/>
        </w:rPr>
      </w:pPr>
      <w:r w:rsidRPr="00C2187C">
        <w:rPr>
          <w:color w:val="auto"/>
        </w:rPr>
        <w:t xml:space="preserve">4.2. </w:t>
      </w:r>
      <w:r w:rsidRPr="00C2187C">
        <w:rPr>
          <w:color w:val="auto"/>
          <w:u w:val="single"/>
        </w:rPr>
        <w:t>Участвовать:</w:t>
      </w:r>
    </w:p>
    <w:p w:rsidR="002A2AD7" w:rsidRPr="00C2187C" w:rsidRDefault="002A2AD7" w:rsidP="00AA0827">
      <w:pPr>
        <w:numPr>
          <w:ilvl w:val="0"/>
          <w:numId w:val="39"/>
        </w:numPr>
        <w:tabs>
          <w:tab w:val="clear" w:pos="1440"/>
          <w:tab w:val="num" w:pos="720"/>
        </w:tabs>
        <w:ind w:left="720"/>
        <w:jc w:val="both"/>
        <w:rPr>
          <w:color w:val="auto"/>
        </w:rPr>
      </w:pPr>
      <w:r w:rsidRPr="00C2187C">
        <w:rPr>
          <w:color w:val="auto"/>
        </w:rPr>
        <w:t>в разработке политики и стратегии общеобразовательного учреждения, в создании необходимых стратегических документов;</w:t>
      </w:r>
    </w:p>
    <w:p w:rsidR="002A2AD7" w:rsidRPr="00C2187C" w:rsidRDefault="002A2AD7" w:rsidP="00AA0827">
      <w:pPr>
        <w:numPr>
          <w:ilvl w:val="0"/>
          <w:numId w:val="39"/>
        </w:numPr>
        <w:tabs>
          <w:tab w:val="clear" w:pos="1440"/>
          <w:tab w:val="num" w:pos="720"/>
        </w:tabs>
        <w:ind w:left="720"/>
        <w:jc w:val="both"/>
        <w:rPr>
          <w:color w:val="auto"/>
        </w:rPr>
      </w:pPr>
      <w:r w:rsidRPr="00C2187C">
        <w:rPr>
          <w:color w:val="auto"/>
        </w:rPr>
        <w:t xml:space="preserve">в разработке любых управленческих решений, относящихся к деятельности </w:t>
      </w:r>
      <w:r w:rsidR="00E271F2" w:rsidRPr="00C2187C">
        <w:rPr>
          <w:color w:val="auto"/>
        </w:rPr>
        <w:t>ученического самоуправления, де</w:t>
      </w:r>
      <w:r w:rsidR="00CC7EE7">
        <w:rPr>
          <w:color w:val="auto"/>
        </w:rPr>
        <w:t>тских организаций, сообществ школьников;</w:t>
      </w:r>
    </w:p>
    <w:p w:rsidR="002A2AD7" w:rsidRPr="00C2187C" w:rsidRDefault="002A2AD7" w:rsidP="00AA0827">
      <w:pPr>
        <w:numPr>
          <w:ilvl w:val="0"/>
          <w:numId w:val="39"/>
        </w:numPr>
        <w:tabs>
          <w:tab w:val="clear" w:pos="1440"/>
          <w:tab w:val="num" w:pos="720"/>
        </w:tabs>
        <w:ind w:left="720"/>
        <w:jc w:val="both"/>
        <w:rPr>
          <w:color w:val="auto"/>
        </w:rPr>
      </w:pPr>
      <w:r w:rsidRPr="00C2187C">
        <w:rPr>
          <w:color w:val="auto"/>
        </w:rPr>
        <w:t>в работе пед</w:t>
      </w:r>
      <w:r w:rsidR="00CC7EE7">
        <w:rPr>
          <w:color w:val="auto"/>
        </w:rPr>
        <w:t xml:space="preserve">агогического </w:t>
      </w:r>
      <w:r w:rsidRPr="00C2187C">
        <w:rPr>
          <w:color w:val="auto"/>
        </w:rPr>
        <w:t>совета</w:t>
      </w:r>
      <w:r w:rsidR="00CC7EE7">
        <w:rPr>
          <w:color w:val="auto"/>
        </w:rPr>
        <w:t xml:space="preserve"> школы</w:t>
      </w:r>
      <w:r w:rsidRPr="00C2187C">
        <w:rPr>
          <w:color w:val="auto"/>
        </w:rPr>
        <w:t>;</w:t>
      </w:r>
    </w:p>
    <w:p w:rsidR="002A2AD7" w:rsidRPr="00C2187C" w:rsidRDefault="002A2AD7" w:rsidP="00AA0827">
      <w:pPr>
        <w:numPr>
          <w:ilvl w:val="0"/>
          <w:numId w:val="39"/>
        </w:numPr>
        <w:tabs>
          <w:tab w:val="clear" w:pos="1440"/>
          <w:tab w:val="num" w:pos="720"/>
        </w:tabs>
        <w:ind w:left="720"/>
        <w:jc w:val="both"/>
        <w:rPr>
          <w:color w:val="auto"/>
        </w:rPr>
      </w:pPr>
      <w:r w:rsidRPr="00C2187C">
        <w:rPr>
          <w:color w:val="auto"/>
        </w:rPr>
        <w:t>в работе методического объединения классных руководителей.</w:t>
      </w:r>
    </w:p>
    <w:p w:rsidR="002A2AD7" w:rsidRPr="00C2187C" w:rsidRDefault="002A2AD7" w:rsidP="00640E23">
      <w:pPr>
        <w:jc w:val="both"/>
        <w:rPr>
          <w:color w:val="auto"/>
        </w:rPr>
      </w:pPr>
      <w:r w:rsidRPr="00C2187C">
        <w:rPr>
          <w:color w:val="auto"/>
        </w:rPr>
        <w:t xml:space="preserve">4.3. </w:t>
      </w:r>
      <w:r w:rsidRPr="00C2187C">
        <w:rPr>
          <w:color w:val="auto"/>
          <w:u w:val="single"/>
        </w:rPr>
        <w:t>Вносить предложения:</w:t>
      </w:r>
    </w:p>
    <w:p w:rsidR="002A2AD7" w:rsidRPr="00C2187C" w:rsidRDefault="002A2AD7" w:rsidP="00AA0827">
      <w:pPr>
        <w:numPr>
          <w:ilvl w:val="0"/>
          <w:numId w:val="40"/>
        </w:numPr>
        <w:tabs>
          <w:tab w:val="clear" w:pos="1440"/>
          <w:tab w:val="num" w:pos="720"/>
        </w:tabs>
        <w:ind w:left="720"/>
        <w:jc w:val="both"/>
        <w:rPr>
          <w:color w:val="auto"/>
        </w:rPr>
      </w:pPr>
      <w:r w:rsidRPr="00C2187C">
        <w:rPr>
          <w:color w:val="auto"/>
        </w:rPr>
        <w:lastRenderedPageBreak/>
        <w:t xml:space="preserve">о поощрении представителей детских общественных объединений, наиболее активных </w:t>
      </w:r>
      <w:r w:rsidR="00CC7EE7">
        <w:rPr>
          <w:color w:val="auto"/>
        </w:rPr>
        <w:t>детей</w:t>
      </w:r>
      <w:r w:rsidRPr="00C2187C">
        <w:rPr>
          <w:color w:val="auto"/>
        </w:rPr>
        <w:t>;</w:t>
      </w:r>
    </w:p>
    <w:p w:rsidR="002A2AD7" w:rsidRPr="00C2187C" w:rsidRDefault="002A2AD7" w:rsidP="00AA0827">
      <w:pPr>
        <w:numPr>
          <w:ilvl w:val="0"/>
          <w:numId w:val="40"/>
        </w:numPr>
        <w:tabs>
          <w:tab w:val="clear" w:pos="1440"/>
          <w:tab w:val="num" w:pos="720"/>
        </w:tabs>
        <w:ind w:left="720"/>
        <w:jc w:val="both"/>
        <w:rPr>
          <w:color w:val="auto"/>
        </w:rPr>
      </w:pPr>
      <w:r w:rsidRPr="00C2187C">
        <w:rPr>
          <w:color w:val="auto"/>
        </w:rPr>
        <w:t>по улучшению воспитательной деятельности</w:t>
      </w:r>
      <w:r w:rsidR="00CC7EE7">
        <w:rPr>
          <w:color w:val="auto"/>
        </w:rPr>
        <w:t xml:space="preserve"> в общеобразовательном учреждении</w:t>
      </w:r>
      <w:r w:rsidRPr="00C2187C">
        <w:rPr>
          <w:color w:val="auto"/>
        </w:rPr>
        <w:t>.</w:t>
      </w:r>
    </w:p>
    <w:p w:rsidR="002A2AD7" w:rsidRPr="00C2187C" w:rsidRDefault="002A2AD7" w:rsidP="00640E23">
      <w:pPr>
        <w:jc w:val="both"/>
        <w:rPr>
          <w:color w:val="auto"/>
        </w:rPr>
      </w:pPr>
      <w:r w:rsidRPr="00C2187C">
        <w:rPr>
          <w:color w:val="auto"/>
        </w:rPr>
        <w:t xml:space="preserve">4.4. Самостоятельно выбирать формы и способы работы с учениками и планировать ее, исходя из общего плана работы </w:t>
      </w:r>
      <w:r w:rsidR="00CC7EE7">
        <w:rPr>
          <w:color w:val="auto"/>
        </w:rPr>
        <w:t>обще</w:t>
      </w:r>
      <w:r w:rsidRPr="00C2187C">
        <w:rPr>
          <w:color w:val="auto"/>
        </w:rPr>
        <w:t xml:space="preserve">образовательного учреждения и педагогической целесообразности; выбирать пособия и материалы, методы оценки </w:t>
      </w:r>
      <w:r w:rsidR="00567537" w:rsidRPr="00C2187C">
        <w:rPr>
          <w:color w:val="auto"/>
        </w:rPr>
        <w:t xml:space="preserve">достижений </w:t>
      </w:r>
      <w:r w:rsidR="00CC7EE7">
        <w:rPr>
          <w:color w:val="auto"/>
        </w:rPr>
        <w:t>школьников</w:t>
      </w:r>
      <w:r w:rsidR="00567537" w:rsidRPr="00C2187C">
        <w:rPr>
          <w:color w:val="auto"/>
        </w:rPr>
        <w:t>.</w:t>
      </w:r>
    </w:p>
    <w:p w:rsidR="002A2AD7" w:rsidRPr="00C2187C" w:rsidRDefault="002A2AD7" w:rsidP="00640E23">
      <w:pPr>
        <w:jc w:val="both"/>
        <w:rPr>
          <w:color w:val="auto"/>
        </w:rPr>
      </w:pPr>
      <w:r w:rsidRPr="00C2187C">
        <w:rPr>
          <w:color w:val="auto"/>
        </w:rPr>
        <w:t xml:space="preserve">4.5. Давать </w:t>
      </w:r>
      <w:r w:rsidR="00CC7EE7">
        <w:rPr>
          <w:color w:val="auto"/>
        </w:rPr>
        <w:t>детям</w:t>
      </w:r>
      <w:r w:rsidRPr="00C2187C">
        <w:rPr>
          <w:color w:val="auto"/>
        </w:rPr>
        <w:t xml:space="preserve"> обязательные указания, относящиеся к организации </w:t>
      </w:r>
      <w:r w:rsidR="00567537" w:rsidRPr="00C2187C">
        <w:rPr>
          <w:color w:val="auto"/>
        </w:rPr>
        <w:t>работы</w:t>
      </w:r>
      <w:r w:rsidRPr="00C2187C">
        <w:rPr>
          <w:color w:val="auto"/>
        </w:rPr>
        <w:t xml:space="preserve"> и поддержанию дисциплины</w:t>
      </w:r>
      <w:r w:rsidR="00CC7EE7">
        <w:rPr>
          <w:color w:val="auto"/>
        </w:rPr>
        <w:t xml:space="preserve"> в школе</w:t>
      </w:r>
      <w:r w:rsidRPr="00C2187C">
        <w:rPr>
          <w:color w:val="auto"/>
        </w:rPr>
        <w:t xml:space="preserve">, привлекать </w:t>
      </w:r>
      <w:r w:rsidR="00CC7EE7">
        <w:rPr>
          <w:color w:val="auto"/>
        </w:rPr>
        <w:t>школьников</w:t>
      </w:r>
      <w:r w:rsidRPr="00C2187C">
        <w:rPr>
          <w:color w:val="auto"/>
        </w:rPr>
        <w:t xml:space="preserve"> к дисциплинарной ответственности в случаях и в порядке, предусмотренными Правилами о поощрен</w:t>
      </w:r>
      <w:r w:rsidR="00CC7EE7">
        <w:rPr>
          <w:color w:val="auto"/>
        </w:rPr>
        <w:t>иях и взысканиях обучающихся общеобразовательного учреждения.</w:t>
      </w:r>
    </w:p>
    <w:p w:rsidR="002A2AD7" w:rsidRPr="00C2187C" w:rsidRDefault="002A2AD7" w:rsidP="00640E23">
      <w:pPr>
        <w:jc w:val="both"/>
        <w:rPr>
          <w:color w:val="auto"/>
        </w:rPr>
      </w:pPr>
      <w:r w:rsidRPr="00C2187C">
        <w:rPr>
          <w:color w:val="auto"/>
        </w:rPr>
        <w:t>4.6. Находиться на любых мероприятиях, проводимых пред</w:t>
      </w:r>
      <w:r w:rsidR="00CC7EE7">
        <w:rPr>
          <w:color w:val="auto"/>
        </w:rPr>
        <w:t>ставителями детских организаций</w:t>
      </w:r>
      <w:r w:rsidRPr="00C2187C">
        <w:rPr>
          <w:color w:val="auto"/>
        </w:rPr>
        <w:t>.</w:t>
      </w:r>
    </w:p>
    <w:p w:rsidR="002A2AD7" w:rsidRPr="00C2187C" w:rsidRDefault="002A2AD7" w:rsidP="00640E23">
      <w:pPr>
        <w:jc w:val="both"/>
        <w:rPr>
          <w:color w:val="auto"/>
        </w:rPr>
      </w:pPr>
      <w:r w:rsidRPr="00C2187C">
        <w:rPr>
          <w:color w:val="auto"/>
        </w:rPr>
        <w:t>4.7. Знакомиться с жалобами и иными матери</w:t>
      </w:r>
      <w:r w:rsidR="00CC7EE7">
        <w:rPr>
          <w:color w:val="auto"/>
        </w:rPr>
        <w:t xml:space="preserve">алами, отражающими качество </w:t>
      </w:r>
      <w:r w:rsidRPr="00C2187C">
        <w:rPr>
          <w:color w:val="auto"/>
        </w:rPr>
        <w:t>деятельности</w:t>
      </w:r>
      <w:r w:rsidR="00CC7EE7">
        <w:rPr>
          <w:color w:val="auto"/>
        </w:rPr>
        <w:t xml:space="preserve"> педагога-организатора школы,</w:t>
      </w:r>
      <w:r w:rsidRPr="00C2187C">
        <w:rPr>
          <w:color w:val="auto"/>
        </w:rPr>
        <w:t xml:space="preserve"> давать по ним </w:t>
      </w:r>
      <w:r w:rsidR="00567537" w:rsidRPr="00C2187C">
        <w:rPr>
          <w:color w:val="auto"/>
        </w:rPr>
        <w:t>правдивые пояснения.</w:t>
      </w:r>
    </w:p>
    <w:p w:rsidR="002A2AD7" w:rsidRPr="00C2187C" w:rsidRDefault="002A2AD7" w:rsidP="00640E23">
      <w:pPr>
        <w:jc w:val="both"/>
        <w:rPr>
          <w:color w:val="auto"/>
        </w:rPr>
      </w:pPr>
      <w:r w:rsidRPr="00C2187C">
        <w:rPr>
          <w:color w:val="auto"/>
        </w:rPr>
        <w:t>4.8. На защиту своих интересов самостоятельно и/или с помощью представителя, в том числе адвоката, в случае дисциплинарного или служебного расследования, связанного с нарушением педаго</w:t>
      </w:r>
      <w:r w:rsidR="00567537" w:rsidRPr="00C2187C">
        <w:rPr>
          <w:color w:val="auto"/>
        </w:rPr>
        <w:t>гом</w:t>
      </w:r>
      <w:r w:rsidR="00CC7EE7">
        <w:rPr>
          <w:color w:val="auto"/>
        </w:rPr>
        <w:t>-организатором</w:t>
      </w:r>
      <w:r w:rsidR="00567537" w:rsidRPr="00C2187C">
        <w:rPr>
          <w:color w:val="auto"/>
        </w:rPr>
        <w:t xml:space="preserve"> норм профессиональной этики.</w:t>
      </w:r>
    </w:p>
    <w:p w:rsidR="002A2AD7" w:rsidRPr="00C2187C" w:rsidRDefault="002A2AD7" w:rsidP="00640E23">
      <w:pPr>
        <w:jc w:val="both"/>
        <w:rPr>
          <w:color w:val="auto"/>
        </w:rPr>
      </w:pPr>
      <w:r w:rsidRPr="00C2187C">
        <w:rPr>
          <w:color w:val="auto"/>
        </w:rPr>
        <w:t>4.9. На неразглашение дисциплинарного (служебного) расследования, за исключением</w:t>
      </w:r>
      <w:r w:rsidR="00567537" w:rsidRPr="00C2187C">
        <w:rPr>
          <w:color w:val="auto"/>
        </w:rPr>
        <w:t xml:space="preserve"> случаев, установленных законом.</w:t>
      </w:r>
    </w:p>
    <w:p w:rsidR="002A2AD7" w:rsidRPr="001C7AF9" w:rsidRDefault="002A2AD7" w:rsidP="00640E23">
      <w:pPr>
        <w:jc w:val="both"/>
        <w:rPr>
          <w:color w:val="auto"/>
        </w:rPr>
      </w:pPr>
      <w:r w:rsidRPr="001C7AF9">
        <w:rPr>
          <w:color w:val="auto"/>
        </w:rPr>
        <w:t xml:space="preserve">4.10. Проходить аттестацию добровольно на соответствующую квалификационную категорию и получить ее в случае </w:t>
      </w:r>
      <w:r w:rsidR="00567537" w:rsidRPr="001C7AF9">
        <w:rPr>
          <w:color w:val="auto"/>
        </w:rPr>
        <w:t>положительного прохождения аттестации.</w:t>
      </w:r>
    </w:p>
    <w:p w:rsidR="002A2AD7" w:rsidRPr="00C2187C" w:rsidRDefault="002A2AD7" w:rsidP="00640E23">
      <w:pPr>
        <w:jc w:val="both"/>
        <w:rPr>
          <w:color w:val="auto"/>
        </w:rPr>
      </w:pPr>
      <w:r w:rsidRPr="00C2187C">
        <w:rPr>
          <w:color w:val="auto"/>
        </w:rPr>
        <w:t>4.1</w:t>
      </w:r>
      <w:r w:rsidR="00AA0827">
        <w:rPr>
          <w:color w:val="auto"/>
        </w:rPr>
        <w:t>1</w:t>
      </w:r>
      <w:r w:rsidRPr="00C2187C">
        <w:rPr>
          <w:color w:val="auto"/>
        </w:rPr>
        <w:t xml:space="preserve">. </w:t>
      </w:r>
      <w:r w:rsidRPr="00C2187C">
        <w:rPr>
          <w:color w:val="auto"/>
          <w:u w:val="single"/>
        </w:rPr>
        <w:t>Запрашивать:</w:t>
      </w:r>
    </w:p>
    <w:p w:rsidR="002A2AD7" w:rsidRPr="00C2187C" w:rsidRDefault="002A2AD7" w:rsidP="00AA0827">
      <w:pPr>
        <w:numPr>
          <w:ilvl w:val="0"/>
          <w:numId w:val="41"/>
        </w:numPr>
        <w:tabs>
          <w:tab w:val="clear" w:pos="1440"/>
          <w:tab w:val="num" w:pos="720"/>
        </w:tabs>
        <w:ind w:left="720"/>
        <w:jc w:val="both"/>
        <w:rPr>
          <w:color w:val="auto"/>
        </w:rPr>
      </w:pPr>
      <w:r w:rsidRPr="00C2187C">
        <w:rPr>
          <w:color w:val="auto"/>
        </w:rPr>
        <w:t xml:space="preserve">рабочие документы </w:t>
      </w:r>
      <w:r w:rsidR="00567537" w:rsidRPr="00C2187C">
        <w:rPr>
          <w:color w:val="auto"/>
        </w:rPr>
        <w:t xml:space="preserve">на </w:t>
      </w:r>
      <w:r w:rsidRPr="00C2187C">
        <w:rPr>
          <w:color w:val="auto"/>
        </w:rPr>
        <w:t>класс;</w:t>
      </w:r>
    </w:p>
    <w:p w:rsidR="002A2AD7" w:rsidRDefault="002A2AD7" w:rsidP="00AA0827">
      <w:pPr>
        <w:numPr>
          <w:ilvl w:val="0"/>
          <w:numId w:val="41"/>
        </w:numPr>
        <w:tabs>
          <w:tab w:val="clear" w:pos="1440"/>
          <w:tab w:val="num" w:pos="720"/>
        </w:tabs>
        <w:ind w:left="720"/>
        <w:jc w:val="both"/>
        <w:rPr>
          <w:color w:val="auto"/>
        </w:rPr>
      </w:pPr>
      <w:r w:rsidRPr="00C2187C">
        <w:rPr>
          <w:color w:val="auto"/>
        </w:rPr>
        <w:t>нормативно-правовые документы и информационные материалы, требуемые для исполнения своих должностных обязанностей.</w:t>
      </w:r>
    </w:p>
    <w:p w:rsidR="00AA0827" w:rsidRPr="00C2187C" w:rsidRDefault="00AA0827" w:rsidP="00AA0827">
      <w:pPr>
        <w:jc w:val="both"/>
        <w:rPr>
          <w:color w:val="auto"/>
        </w:rPr>
      </w:pPr>
      <w:r w:rsidRPr="00C2187C">
        <w:rPr>
          <w:color w:val="auto"/>
        </w:rPr>
        <w:t>4.11. Формировать от имени школы деловые контакты с лицами и организациями, способными помочь в совершенствовании деятельности детских общешкольных организаций.</w:t>
      </w:r>
    </w:p>
    <w:p w:rsidR="002A2AD7" w:rsidRPr="00C2187C" w:rsidRDefault="002A2AD7" w:rsidP="002A2AD7">
      <w:pPr>
        <w:jc w:val="both"/>
        <w:rPr>
          <w:color w:val="auto"/>
        </w:rPr>
      </w:pPr>
    </w:p>
    <w:p w:rsidR="002A2AD7" w:rsidRPr="00C2187C" w:rsidRDefault="002A2AD7" w:rsidP="002A2AD7">
      <w:pPr>
        <w:jc w:val="both"/>
        <w:rPr>
          <w:b/>
          <w:color w:val="auto"/>
        </w:rPr>
      </w:pPr>
      <w:r w:rsidRPr="00C2187C">
        <w:rPr>
          <w:b/>
          <w:color w:val="auto"/>
        </w:rPr>
        <w:t>5. Ответственность</w:t>
      </w:r>
    </w:p>
    <w:p w:rsidR="002A2AD7" w:rsidRPr="00C2187C" w:rsidRDefault="002A2AD7" w:rsidP="00640E23">
      <w:pPr>
        <w:jc w:val="both"/>
        <w:rPr>
          <w:color w:val="auto"/>
        </w:rPr>
      </w:pPr>
      <w:r w:rsidRPr="00C2187C">
        <w:rPr>
          <w:color w:val="auto"/>
        </w:rPr>
        <w:t>5.1. Педагог-организатор несет персональную ответственность за эффективную реализацию программ согласно требованиям федерального государствен</w:t>
      </w:r>
      <w:r w:rsidR="00640E23" w:rsidRPr="00C2187C">
        <w:rPr>
          <w:color w:val="auto"/>
        </w:rPr>
        <w:t xml:space="preserve">ного образовательного стандарта, </w:t>
      </w:r>
      <w:r w:rsidRPr="00C2187C">
        <w:rPr>
          <w:color w:val="auto"/>
        </w:rPr>
        <w:t xml:space="preserve">за жизнь и здоровье обучающихся во время </w:t>
      </w:r>
      <w:r w:rsidR="00567537" w:rsidRPr="00C2187C">
        <w:rPr>
          <w:color w:val="auto"/>
        </w:rPr>
        <w:t xml:space="preserve">проводимых </w:t>
      </w:r>
      <w:r w:rsidRPr="00C2187C">
        <w:rPr>
          <w:color w:val="auto"/>
        </w:rPr>
        <w:t>занятий</w:t>
      </w:r>
      <w:r w:rsidR="00567537" w:rsidRPr="00C2187C">
        <w:rPr>
          <w:color w:val="auto"/>
        </w:rPr>
        <w:t>, мероприятий</w:t>
      </w:r>
      <w:r w:rsidRPr="00C2187C">
        <w:rPr>
          <w:color w:val="auto"/>
        </w:rPr>
        <w:t>, за нарушение их прав и свобод.</w:t>
      </w:r>
    </w:p>
    <w:p w:rsidR="002A2AD7" w:rsidRPr="00C2187C" w:rsidRDefault="002A2AD7" w:rsidP="00640E23">
      <w:pPr>
        <w:jc w:val="both"/>
        <w:rPr>
          <w:color w:val="auto"/>
        </w:rPr>
      </w:pPr>
      <w:r w:rsidRPr="00C2187C">
        <w:rPr>
          <w:color w:val="auto"/>
        </w:rPr>
        <w:t xml:space="preserve">5.2. При неисполнении или нарушении без уважительных причин Устава и Правил внутреннего трудового распорядка общеобразовательного учреждения, законных распоряжений </w:t>
      </w:r>
      <w:r w:rsidR="00567537" w:rsidRPr="00C2187C">
        <w:rPr>
          <w:color w:val="auto"/>
        </w:rPr>
        <w:t>директора</w:t>
      </w:r>
      <w:r w:rsidRPr="00C2187C">
        <w:rPr>
          <w:color w:val="auto"/>
        </w:rPr>
        <w:t xml:space="preserve"> школы и друг</w:t>
      </w:r>
      <w:r w:rsidR="005A29FA" w:rsidRPr="00C2187C">
        <w:rPr>
          <w:color w:val="auto"/>
        </w:rPr>
        <w:t xml:space="preserve">их локальных нормативных актов, настоящей </w:t>
      </w:r>
      <w:r w:rsidRPr="00C2187C">
        <w:rPr>
          <w:color w:val="auto"/>
        </w:rPr>
        <w:t>должностн</w:t>
      </w:r>
      <w:r w:rsidR="00567537" w:rsidRPr="00C2187C">
        <w:rPr>
          <w:color w:val="auto"/>
        </w:rPr>
        <w:t>ой инструкции</w:t>
      </w:r>
      <w:r w:rsidRPr="00C2187C">
        <w:rPr>
          <w:color w:val="auto"/>
        </w:rPr>
        <w:t xml:space="preserve">, </w:t>
      </w:r>
      <w:r w:rsidR="00567537" w:rsidRPr="00C2187C">
        <w:rPr>
          <w:color w:val="auto"/>
        </w:rPr>
        <w:t>сотрудник</w:t>
      </w:r>
      <w:r w:rsidRPr="00C2187C">
        <w:rPr>
          <w:color w:val="auto"/>
        </w:rPr>
        <w:t xml:space="preserve"> несет дисциплинарную ответственность в порядке, установленном трудовым законодательством.</w:t>
      </w:r>
    </w:p>
    <w:p w:rsidR="002A2AD7" w:rsidRPr="00C2187C" w:rsidRDefault="002A2AD7" w:rsidP="00640E23">
      <w:pPr>
        <w:jc w:val="both"/>
        <w:rPr>
          <w:color w:val="auto"/>
        </w:rPr>
      </w:pPr>
      <w:r w:rsidRPr="00C2187C">
        <w:rPr>
          <w:color w:val="auto"/>
        </w:rPr>
        <w:t>5.3. При использовании способов воспитания, включающих физическое и (или) психическое насилие над личностью учащегося, а также совершение другого аморального проступка педагог-организатор может быть освобожден от занимаемой должности, согласно трудово</w:t>
      </w:r>
      <w:r w:rsidR="00567537" w:rsidRPr="00C2187C">
        <w:rPr>
          <w:color w:val="auto"/>
        </w:rPr>
        <w:t>му</w:t>
      </w:r>
      <w:r w:rsidRPr="00C2187C">
        <w:rPr>
          <w:color w:val="auto"/>
        </w:rPr>
        <w:t xml:space="preserve"> законодательств</w:t>
      </w:r>
      <w:r w:rsidR="00567537" w:rsidRPr="00C2187C">
        <w:rPr>
          <w:color w:val="auto"/>
        </w:rPr>
        <w:t>у</w:t>
      </w:r>
      <w:r w:rsidRPr="00C2187C">
        <w:rPr>
          <w:color w:val="auto"/>
        </w:rPr>
        <w:t xml:space="preserve"> и </w:t>
      </w:r>
      <w:r w:rsidR="0057313B" w:rsidRPr="00C2187C">
        <w:rPr>
          <w:color w:val="auto"/>
        </w:rPr>
        <w:t xml:space="preserve">Федеральному </w:t>
      </w:r>
      <w:r w:rsidRPr="00C2187C">
        <w:rPr>
          <w:color w:val="auto"/>
        </w:rPr>
        <w:t>Закон</w:t>
      </w:r>
      <w:r w:rsidR="00567537" w:rsidRPr="00C2187C">
        <w:rPr>
          <w:color w:val="auto"/>
        </w:rPr>
        <w:t>у</w:t>
      </w:r>
      <w:r w:rsidRPr="00C2187C">
        <w:rPr>
          <w:color w:val="auto"/>
        </w:rPr>
        <w:t xml:space="preserve"> «Об образовании</w:t>
      </w:r>
      <w:r w:rsidR="00640E23" w:rsidRPr="00C2187C">
        <w:rPr>
          <w:color w:val="auto"/>
        </w:rPr>
        <w:t xml:space="preserve"> в Российской Федерации</w:t>
      </w:r>
      <w:r w:rsidRPr="00C2187C">
        <w:rPr>
          <w:color w:val="auto"/>
        </w:rPr>
        <w:t>».</w:t>
      </w:r>
    </w:p>
    <w:p w:rsidR="002A2AD7" w:rsidRPr="00C2187C" w:rsidRDefault="002A2AD7" w:rsidP="00640E23">
      <w:pPr>
        <w:jc w:val="both"/>
        <w:rPr>
          <w:color w:val="auto"/>
        </w:rPr>
      </w:pPr>
      <w:r w:rsidRPr="00C2187C">
        <w:rPr>
          <w:color w:val="auto"/>
        </w:rPr>
        <w:t>5.4. При нарушении правил противопожарной безопасности, охраны труда,</w:t>
      </w:r>
      <w:r w:rsidR="00567537" w:rsidRPr="00C2187C">
        <w:rPr>
          <w:color w:val="auto"/>
        </w:rPr>
        <w:t xml:space="preserve"> санитарно-гигиенических норм, </w:t>
      </w:r>
      <w:r w:rsidRPr="00C2187C">
        <w:rPr>
          <w:color w:val="auto"/>
        </w:rPr>
        <w:t>правил организации учебно-воспитательного процесса</w:t>
      </w:r>
      <w:r w:rsidR="00567537" w:rsidRPr="00C2187C">
        <w:rPr>
          <w:color w:val="auto"/>
        </w:rPr>
        <w:t xml:space="preserve"> и школьных мероприятий</w:t>
      </w:r>
      <w:r w:rsidRPr="00C2187C">
        <w:rPr>
          <w:color w:val="auto"/>
        </w:rPr>
        <w:t xml:space="preserve"> педагог-организатор привлекается к административной ответственности в порядке и случаях, установленных административным законодательством.</w:t>
      </w:r>
    </w:p>
    <w:p w:rsidR="002A2AD7" w:rsidRPr="00C2187C" w:rsidRDefault="002A2AD7" w:rsidP="00640E23">
      <w:pPr>
        <w:jc w:val="both"/>
        <w:rPr>
          <w:color w:val="auto"/>
        </w:rPr>
      </w:pPr>
      <w:r w:rsidRPr="00C2187C">
        <w:rPr>
          <w:color w:val="auto"/>
        </w:rPr>
        <w:t xml:space="preserve">5.5. За виновное причинение </w:t>
      </w:r>
      <w:r w:rsidR="00567537" w:rsidRPr="00C2187C">
        <w:rPr>
          <w:color w:val="auto"/>
        </w:rPr>
        <w:t>общеобразовательному учреждению</w:t>
      </w:r>
      <w:r w:rsidRPr="00C2187C">
        <w:rPr>
          <w:color w:val="auto"/>
        </w:rPr>
        <w:t xml:space="preserve"> или участникам образовательного процесса ущерба в связи с исполнением (неисполнением) своих должностных обязанностей педагог-организатор</w:t>
      </w:r>
      <w:r w:rsidR="00B7400E" w:rsidRPr="00C2187C">
        <w:rPr>
          <w:color w:val="auto"/>
        </w:rPr>
        <w:t xml:space="preserve"> школы</w:t>
      </w:r>
      <w:r w:rsidRPr="00C2187C">
        <w:rPr>
          <w:color w:val="auto"/>
        </w:rPr>
        <w:t xml:space="preserve"> несет материальную ответственность в порядке и в пределах, предусмотренных трудовым и (или) гражданским законодательством.</w:t>
      </w:r>
    </w:p>
    <w:p w:rsidR="002A2AD7" w:rsidRPr="00C2187C" w:rsidRDefault="002A2AD7" w:rsidP="002A2AD7">
      <w:pPr>
        <w:jc w:val="both"/>
        <w:rPr>
          <w:color w:val="auto"/>
        </w:rPr>
      </w:pPr>
    </w:p>
    <w:p w:rsidR="002A2AD7" w:rsidRPr="00C2187C" w:rsidRDefault="002A2AD7" w:rsidP="002A2AD7">
      <w:pPr>
        <w:jc w:val="both"/>
        <w:rPr>
          <w:b/>
          <w:color w:val="auto"/>
        </w:rPr>
      </w:pPr>
      <w:r w:rsidRPr="00C2187C">
        <w:rPr>
          <w:b/>
          <w:color w:val="auto"/>
        </w:rPr>
        <w:t>6. Взаимоотношения. Связи по должности</w:t>
      </w:r>
    </w:p>
    <w:p w:rsidR="002A2AD7" w:rsidRPr="00C2187C" w:rsidRDefault="002A2AD7" w:rsidP="002A2AD7">
      <w:pPr>
        <w:jc w:val="both"/>
        <w:rPr>
          <w:color w:val="auto"/>
          <w:u w:val="single"/>
        </w:rPr>
      </w:pPr>
      <w:r w:rsidRPr="00C2187C">
        <w:rPr>
          <w:color w:val="auto"/>
          <w:u w:val="single"/>
        </w:rPr>
        <w:t>Педагог-организатор:</w:t>
      </w:r>
    </w:p>
    <w:p w:rsidR="002A2AD7" w:rsidRPr="00C2187C" w:rsidRDefault="002A2AD7" w:rsidP="00640E23">
      <w:pPr>
        <w:jc w:val="both"/>
        <w:rPr>
          <w:color w:val="auto"/>
        </w:rPr>
      </w:pPr>
      <w:r w:rsidRPr="00C2187C">
        <w:rPr>
          <w:color w:val="auto"/>
        </w:rPr>
        <w:lastRenderedPageBreak/>
        <w:t xml:space="preserve">6.1. Осуществляет свою деятельность согласно графику, утвержденному </w:t>
      </w:r>
      <w:proofErr w:type="spellStart"/>
      <w:r w:rsidR="00B7400E" w:rsidRPr="00C2187C">
        <w:rPr>
          <w:color w:val="auto"/>
        </w:rPr>
        <w:t>директором</w:t>
      </w:r>
      <w:r w:rsidR="001C7AF9">
        <w:rPr>
          <w:color w:val="auto"/>
        </w:rPr>
        <w:t>общеобразовательного</w:t>
      </w:r>
      <w:proofErr w:type="spellEnd"/>
      <w:r w:rsidR="001C7AF9">
        <w:rPr>
          <w:color w:val="auto"/>
        </w:rPr>
        <w:t xml:space="preserve"> учреждения.</w:t>
      </w:r>
    </w:p>
    <w:p w:rsidR="002A2AD7" w:rsidRPr="00C2187C" w:rsidRDefault="002A2AD7" w:rsidP="00640E23">
      <w:pPr>
        <w:jc w:val="both"/>
        <w:rPr>
          <w:color w:val="auto"/>
        </w:rPr>
      </w:pPr>
      <w:r w:rsidRPr="00C2187C">
        <w:rPr>
          <w:color w:val="auto"/>
        </w:rPr>
        <w:t>6.2. Самостоятельно составляет план своей работы на отдельный учебный год и каждую учебную четверть</w:t>
      </w:r>
      <w:r w:rsidR="00B7400E" w:rsidRPr="00C2187C">
        <w:rPr>
          <w:color w:val="auto"/>
        </w:rPr>
        <w:t xml:space="preserve"> (семестр)</w:t>
      </w:r>
      <w:r w:rsidRPr="00C2187C">
        <w:rPr>
          <w:color w:val="auto"/>
        </w:rPr>
        <w:t xml:space="preserve">. План работы утверждается заместителем </w:t>
      </w:r>
      <w:r w:rsidR="00B7400E" w:rsidRPr="00C2187C">
        <w:rPr>
          <w:color w:val="auto"/>
        </w:rPr>
        <w:t xml:space="preserve">директора </w:t>
      </w:r>
      <w:r w:rsidRPr="00C2187C">
        <w:rPr>
          <w:color w:val="auto"/>
        </w:rPr>
        <w:t xml:space="preserve">по воспитательной работе не позднее пяти дней с </w:t>
      </w:r>
      <w:r w:rsidR="00100D11">
        <w:rPr>
          <w:color w:val="auto"/>
        </w:rPr>
        <w:t>начала запланированного периода.</w:t>
      </w:r>
    </w:p>
    <w:p w:rsidR="002A2AD7" w:rsidRPr="00C2187C" w:rsidRDefault="002A2AD7" w:rsidP="00640E23">
      <w:pPr>
        <w:jc w:val="both"/>
        <w:rPr>
          <w:color w:val="auto"/>
        </w:rPr>
      </w:pPr>
      <w:r w:rsidRPr="00C2187C">
        <w:rPr>
          <w:color w:val="auto"/>
        </w:rPr>
        <w:t xml:space="preserve">6.3. </w:t>
      </w:r>
      <w:r w:rsidR="00B7400E" w:rsidRPr="00C2187C">
        <w:rPr>
          <w:color w:val="auto"/>
        </w:rPr>
        <w:t>Находится в тесном</w:t>
      </w:r>
      <w:r w:rsidRPr="00C2187C">
        <w:rPr>
          <w:color w:val="auto"/>
        </w:rPr>
        <w:t xml:space="preserve"> контакт</w:t>
      </w:r>
      <w:r w:rsidR="00B7400E" w:rsidRPr="00C2187C">
        <w:rPr>
          <w:color w:val="auto"/>
        </w:rPr>
        <w:t>е</w:t>
      </w:r>
      <w:r w:rsidRPr="00C2187C">
        <w:rPr>
          <w:color w:val="auto"/>
        </w:rPr>
        <w:t xml:space="preserve"> с органами </w:t>
      </w:r>
      <w:r w:rsidR="00B7400E" w:rsidRPr="00C2187C">
        <w:rPr>
          <w:color w:val="auto"/>
        </w:rPr>
        <w:t xml:space="preserve">самоуправления, педагогическим </w:t>
      </w:r>
      <w:proofErr w:type="spellStart"/>
      <w:r w:rsidR="00B7400E" w:rsidRPr="00C2187C">
        <w:rPr>
          <w:color w:val="auto"/>
        </w:rPr>
        <w:t>коллективомшколы</w:t>
      </w:r>
      <w:proofErr w:type="spellEnd"/>
      <w:r w:rsidR="00B7400E" w:rsidRPr="00C2187C">
        <w:rPr>
          <w:color w:val="auto"/>
        </w:rPr>
        <w:t>, с образовательными учреждениями</w:t>
      </w:r>
      <w:r w:rsidRPr="00C2187C">
        <w:rPr>
          <w:color w:val="auto"/>
        </w:rPr>
        <w:t xml:space="preserve"> дополнительного образования дете</w:t>
      </w:r>
      <w:r w:rsidR="00100D11">
        <w:rPr>
          <w:color w:val="auto"/>
        </w:rPr>
        <w:t>й и общественными организациями.</w:t>
      </w:r>
    </w:p>
    <w:p w:rsidR="002A2AD7" w:rsidRPr="00C2187C" w:rsidRDefault="002A2AD7" w:rsidP="00640E23">
      <w:pPr>
        <w:jc w:val="both"/>
        <w:rPr>
          <w:color w:val="auto"/>
        </w:rPr>
      </w:pPr>
      <w:r w:rsidRPr="00C2187C">
        <w:rPr>
          <w:color w:val="auto"/>
        </w:rPr>
        <w:t>6.4. Предо</w:t>
      </w:r>
      <w:r w:rsidR="00B7400E" w:rsidRPr="00C2187C">
        <w:rPr>
          <w:color w:val="auto"/>
        </w:rPr>
        <w:t>ставляет заместителю директора по воспитательной работе</w:t>
      </w:r>
      <w:r w:rsidRPr="00C2187C">
        <w:rPr>
          <w:color w:val="auto"/>
        </w:rPr>
        <w:t xml:space="preserve"> отчет о воспитательной деятельности в письменном виде и в объеме не более пяти машинописных страниц</w:t>
      </w:r>
      <w:r w:rsidR="00100D11">
        <w:rPr>
          <w:color w:val="auto"/>
        </w:rPr>
        <w:t xml:space="preserve"> в течение 5 дней по требованию.</w:t>
      </w:r>
    </w:p>
    <w:p w:rsidR="002A2AD7" w:rsidRPr="00100D11" w:rsidRDefault="002A2AD7" w:rsidP="00100D11">
      <w:pPr>
        <w:rPr>
          <w:color w:val="FFFFFF"/>
          <w:sz w:val="8"/>
          <w:szCs w:val="8"/>
        </w:rPr>
      </w:pPr>
      <w:r w:rsidRPr="00C2187C">
        <w:rPr>
          <w:color w:val="auto"/>
        </w:rPr>
        <w:t xml:space="preserve">6.5. Получает от </w:t>
      </w:r>
      <w:r w:rsidR="00B7400E" w:rsidRPr="00C2187C">
        <w:rPr>
          <w:color w:val="auto"/>
        </w:rPr>
        <w:t>директора школы</w:t>
      </w:r>
      <w:r w:rsidRPr="00C2187C">
        <w:rPr>
          <w:color w:val="auto"/>
        </w:rPr>
        <w:t xml:space="preserve"> и его заместителей информацию нормативно-правового и организац</w:t>
      </w:r>
      <w:r w:rsidR="00B7400E" w:rsidRPr="00C2187C">
        <w:rPr>
          <w:color w:val="auto"/>
        </w:rPr>
        <w:t xml:space="preserve">ионно-методического характера, </w:t>
      </w:r>
      <w:r w:rsidRPr="00C2187C">
        <w:rPr>
          <w:color w:val="auto"/>
        </w:rPr>
        <w:t>знак</w:t>
      </w:r>
      <w:r w:rsidR="00B7400E" w:rsidRPr="00C2187C">
        <w:rPr>
          <w:color w:val="auto"/>
        </w:rPr>
        <w:t xml:space="preserve">омится под роспись с необходимой </w:t>
      </w:r>
      <w:proofErr w:type="spellStart"/>
      <w:r w:rsidR="00B7400E" w:rsidRPr="00C2187C">
        <w:rPr>
          <w:color w:val="auto"/>
        </w:rPr>
        <w:t>документацией</w:t>
      </w:r>
      <w:r w:rsidR="00100D11" w:rsidRPr="00100D11">
        <w:rPr>
          <w:color w:val="FFFFFF"/>
          <w:sz w:val="8"/>
          <w:szCs w:val="8"/>
        </w:rPr>
        <w:t>http</w:t>
      </w:r>
      <w:proofErr w:type="spellEnd"/>
      <w:r w:rsidR="00100D11" w:rsidRPr="00100D11">
        <w:rPr>
          <w:color w:val="FFFFFF"/>
          <w:sz w:val="8"/>
          <w:szCs w:val="8"/>
        </w:rPr>
        <w:t>://ohrana-tryda.com/node/1989</w:t>
      </w:r>
    </w:p>
    <w:p w:rsidR="002A2AD7" w:rsidRPr="00C2187C" w:rsidRDefault="002A2AD7" w:rsidP="00640E23">
      <w:pPr>
        <w:jc w:val="both"/>
        <w:rPr>
          <w:color w:val="auto"/>
        </w:rPr>
      </w:pPr>
      <w:r w:rsidRPr="00C2187C">
        <w:rPr>
          <w:color w:val="auto"/>
        </w:rPr>
        <w:t>6.6. Осуществляет свою деятельность, тесно контактируя с преподавателями, родителями учащихся (с</w:t>
      </w:r>
      <w:r w:rsidR="00100D11">
        <w:rPr>
          <w:color w:val="auto"/>
        </w:rPr>
        <w:t xml:space="preserve"> их законными представителями).</w:t>
      </w:r>
    </w:p>
    <w:p w:rsidR="002A2AD7" w:rsidRPr="00C2187C" w:rsidRDefault="002A2AD7" w:rsidP="00640E23">
      <w:pPr>
        <w:jc w:val="both"/>
        <w:rPr>
          <w:color w:val="auto"/>
        </w:rPr>
      </w:pPr>
      <w:r w:rsidRPr="00C2187C">
        <w:rPr>
          <w:color w:val="auto"/>
        </w:rPr>
        <w:t xml:space="preserve">6.7. Постоянно </w:t>
      </w:r>
      <w:r w:rsidR="00B7400E" w:rsidRPr="00C2187C">
        <w:rPr>
          <w:color w:val="auto"/>
        </w:rPr>
        <w:t>обменивается информацией</w:t>
      </w:r>
      <w:r w:rsidRPr="00C2187C">
        <w:rPr>
          <w:color w:val="auto"/>
        </w:rPr>
        <w:t xml:space="preserve"> по вопросам, относящимся к его </w:t>
      </w:r>
      <w:r w:rsidR="00B7400E" w:rsidRPr="00C2187C">
        <w:rPr>
          <w:color w:val="auto"/>
        </w:rPr>
        <w:t>компетенции, с администрацией, учителями и учебно-вспомогательным персоналом</w:t>
      </w:r>
      <w:r w:rsidRPr="00C2187C">
        <w:rPr>
          <w:color w:val="auto"/>
        </w:rPr>
        <w:t xml:space="preserve"> общеобразовательного учреждения.</w:t>
      </w:r>
    </w:p>
    <w:p w:rsidR="000C184C" w:rsidRPr="00C2187C" w:rsidRDefault="000C184C" w:rsidP="002A2AD7">
      <w:pPr>
        <w:pStyle w:val="p3"/>
        <w:shd w:val="clear" w:color="auto" w:fill="FFFFFF"/>
        <w:spacing w:before="0" w:after="0"/>
        <w:jc w:val="both"/>
        <w:rPr>
          <w:szCs w:val="24"/>
        </w:rPr>
      </w:pPr>
    </w:p>
    <w:p w:rsidR="00945302" w:rsidRPr="00246819" w:rsidRDefault="00945302" w:rsidP="00945302">
      <w:pPr>
        <w:rPr>
          <w:b/>
          <w:color w:val="auto"/>
        </w:rPr>
      </w:pPr>
      <w:r w:rsidRPr="00246819">
        <w:rPr>
          <w:b/>
          <w:color w:val="auto"/>
        </w:rPr>
        <w:t>7. Заключительные положения</w:t>
      </w:r>
    </w:p>
    <w:p w:rsidR="00945302" w:rsidRPr="00246819" w:rsidRDefault="00691FBB" w:rsidP="00945302">
      <w:pPr>
        <w:jc w:val="both"/>
        <w:rPr>
          <w:color w:val="auto"/>
        </w:rPr>
      </w:pPr>
      <w:r w:rsidRPr="00246819">
        <w:rPr>
          <w:color w:val="auto"/>
        </w:rPr>
        <w:t xml:space="preserve">7.1. Ознакомление </w:t>
      </w:r>
      <w:r w:rsidR="00EA6597">
        <w:rPr>
          <w:color w:val="auto"/>
        </w:rPr>
        <w:t>сотрудника</w:t>
      </w:r>
      <w:r w:rsidR="00945302" w:rsidRPr="00246819">
        <w:rPr>
          <w:color w:val="auto"/>
        </w:rPr>
        <w:t xml:space="preserve"> с настоящей </w:t>
      </w:r>
      <w:r w:rsidR="00EA6597">
        <w:rPr>
          <w:color w:val="auto"/>
        </w:rPr>
        <w:t xml:space="preserve">должностной </w:t>
      </w:r>
      <w:r w:rsidR="00945302" w:rsidRPr="00246819">
        <w:rPr>
          <w:color w:val="auto"/>
        </w:rPr>
        <w:t>инструкцией</w:t>
      </w:r>
      <w:r w:rsidRPr="00246819">
        <w:rPr>
          <w:color w:val="auto"/>
        </w:rPr>
        <w:t xml:space="preserve"> осуществляется при приеме в школе </w:t>
      </w:r>
      <w:r w:rsidR="00945302" w:rsidRPr="00246819">
        <w:rPr>
          <w:color w:val="auto"/>
        </w:rPr>
        <w:t>(до подписания трудового договора).</w:t>
      </w:r>
    </w:p>
    <w:p w:rsidR="00945302" w:rsidRPr="00C2187C" w:rsidRDefault="00945302" w:rsidP="00945302">
      <w:pPr>
        <w:jc w:val="both"/>
        <w:rPr>
          <w:color w:val="auto"/>
        </w:rPr>
      </w:pPr>
      <w:r w:rsidRPr="00246819">
        <w:rPr>
          <w:color w:val="auto"/>
        </w:rPr>
        <w:t>7.2. Один экземпляр должностной инструкции находится у работодателя, второй – у</w:t>
      </w:r>
      <w:r w:rsidRPr="00C2187C">
        <w:rPr>
          <w:color w:val="auto"/>
        </w:rPr>
        <w:t xml:space="preserve"> сотрудника.</w:t>
      </w:r>
    </w:p>
    <w:p w:rsidR="00945302" w:rsidRPr="00C2187C" w:rsidRDefault="00945302" w:rsidP="00945302">
      <w:pPr>
        <w:jc w:val="both"/>
        <w:rPr>
          <w:color w:val="auto"/>
        </w:rPr>
      </w:pPr>
      <w:r w:rsidRPr="00C2187C">
        <w:rPr>
          <w:color w:val="auto"/>
        </w:rPr>
        <w:t>7.3. Факт ознакомления работника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w:t>
      </w:r>
    </w:p>
    <w:p w:rsidR="00691FBB" w:rsidRDefault="00691FBB" w:rsidP="000C184C">
      <w:pPr>
        <w:rPr>
          <w:color w:val="auto"/>
          <w:sz w:val="32"/>
          <w:szCs w:val="32"/>
        </w:rPr>
      </w:pPr>
    </w:p>
    <w:p w:rsidR="00F35BBB" w:rsidRPr="00C2187C" w:rsidRDefault="00F35BBB" w:rsidP="00F35BBB">
      <w:pPr>
        <w:rPr>
          <w:color w:val="auto"/>
        </w:rPr>
      </w:pPr>
    </w:p>
    <w:p w:rsidR="00F35BBB" w:rsidRPr="00FD4A9C" w:rsidRDefault="00F35BBB" w:rsidP="00F35BBB">
      <w:pPr>
        <w:rPr>
          <w:color w:val="auto"/>
          <w:sz w:val="16"/>
          <w:szCs w:val="16"/>
        </w:rPr>
      </w:pPr>
    </w:p>
    <w:p w:rsidR="00F35BBB" w:rsidRPr="00C2187C" w:rsidRDefault="00F35BBB" w:rsidP="00F35BBB">
      <w:pPr>
        <w:shd w:val="clear" w:color="auto" w:fill="FFFFFF"/>
        <w:jc w:val="both"/>
        <w:rPr>
          <w:bCs/>
          <w:i/>
          <w:iCs/>
          <w:color w:val="auto"/>
        </w:rPr>
      </w:pPr>
      <w:r w:rsidRPr="00C2187C">
        <w:rPr>
          <w:bCs/>
          <w:i/>
          <w:iCs/>
          <w:color w:val="auto"/>
          <w:spacing w:val="1"/>
        </w:rPr>
        <w:t xml:space="preserve">С должностной инструкцией ознакомлен (а), один экземпляр получил (а) и </w:t>
      </w:r>
      <w:r w:rsidRPr="00C2187C">
        <w:rPr>
          <w:bCs/>
          <w:i/>
          <w:iCs/>
          <w:color w:val="auto"/>
        </w:rPr>
        <w:t>обязуюсь хранить его на рабочем месте.</w:t>
      </w:r>
    </w:p>
    <w:p w:rsidR="00F35BBB" w:rsidRPr="00C2187C" w:rsidRDefault="00F35BBB" w:rsidP="00F35BBB">
      <w:pPr>
        <w:rPr>
          <w:color w:val="auto"/>
        </w:rPr>
      </w:pPr>
      <w:r w:rsidRPr="00C2187C">
        <w:rPr>
          <w:color w:val="auto"/>
        </w:rPr>
        <w:t xml:space="preserve"> «___»_____20___г.                         </w:t>
      </w:r>
      <w:r w:rsidR="00BF62ED" w:rsidRPr="00C2187C">
        <w:rPr>
          <w:color w:val="auto"/>
        </w:rPr>
        <w:t xml:space="preserve">                 _____________ /_______________________/</w:t>
      </w:r>
    </w:p>
    <w:p w:rsidR="00F35BBB" w:rsidRPr="00C2187C" w:rsidRDefault="00F35BBB" w:rsidP="00F35BBB">
      <w:pPr>
        <w:jc w:val="both"/>
        <w:rPr>
          <w:color w:val="auto"/>
        </w:rPr>
      </w:pPr>
    </w:p>
    <w:p w:rsidR="00614913" w:rsidRDefault="00614913">
      <w:pPr>
        <w:jc w:val="both"/>
      </w:pPr>
    </w:p>
    <w:sectPr w:rsidR="00614913" w:rsidSect="00607489">
      <w:pgSz w:w="11906" w:h="16838"/>
      <w:pgMar w:top="1079" w:right="926" w:bottom="1079"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B38"/>
    <w:multiLevelType w:val="hybridMultilevel"/>
    <w:tmpl w:val="8C62F434"/>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4706B8"/>
    <w:multiLevelType w:val="hybridMultilevel"/>
    <w:tmpl w:val="CA28E09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228E5"/>
    <w:multiLevelType w:val="multilevel"/>
    <w:tmpl w:val="FFFFFFFF"/>
    <w:lvl w:ilvl="0">
      <w:start w:val="1"/>
      <w:numFmt w:val="decimal"/>
      <w:lvlText w:val="5.%1."/>
      <w:lvlJc w:val="left"/>
      <w:rPr>
        <w:rFonts w:ascii="Times New Roman" w:hAnsi="Times New Roman"/>
        <w:b w:val="0"/>
        <w:bCs w:val="0"/>
        <w:i w:val="0"/>
        <w:iCs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DA543C"/>
    <w:multiLevelType w:val="hybridMultilevel"/>
    <w:tmpl w:val="97B22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390CE7"/>
    <w:multiLevelType w:val="hybridMultilevel"/>
    <w:tmpl w:val="49AA502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D418E2"/>
    <w:multiLevelType w:val="multilevel"/>
    <w:tmpl w:val="FFFFFFFF"/>
    <w:lvl w:ilvl="0">
      <w:start w:val="1"/>
      <w:numFmt w:val="bullet"/>
      <w:lvlText w:val=""/>
      <w:lvlJc w:val="left"/>
      <w:pPr>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0D7800"/>
    <w:multiLevelType w:val="hybridMultilevel"/>
    <w:tmpl w:val="C680D86A"/>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270C08"/>
    <w:multiLevelType w:val="hybridMultilevel"/>
    <w:tmpl w:val="7E7E229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F518E8"/>
    <w:multiLevelType w:val="hybridMultilevel"/>
    <w:tmpl w:val="460CB952"/>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B737A4"/>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BE2F35"/>
    <w:multiLevelType w:val="hybridMultilevel"/>
    <w:tmpl w:val="A128EF6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35E2B6D"/>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1C3CE9"/>
    <w:multiLevelType w:val="hybridMultilevel"/>
    <w:tmpl w:val="E9E8E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067463"/>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7F0FD3"/>
    <w:multiLevelType w:val="multilevel"/>
    <w:tmpl w:val="FFFFFFFF"/>
    <w:lvl w:ilvl="0">
      <w:start w:val="1"/>
      <w:numFmt w:val="decimal"/>
      <w:lvlText w:val="1.%1."/>
      <w:lvlJc w:val="left"/>
      <w:pPr>
        <w:ind w:left="720" w:hanging="360"/>
      </w:pPr>
      <w:rPr>
        <w:rFonts w:ascii="Times New Roman" w:hAnsi="Times New Roman" w:cs="Times New Roman"/>
        <w:b w:val="0"/>
        <w:bCs w:val="0"/>
        <w:i w:val="0"/>
        <w:iCs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B11AF7"/>
    <w:multiLevelType w:val="hybridMultilevel"/>
    <w:tmpl w:val="4A60C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A85946"/>
    <w:multiLevelType w:val="multilevel"/>
    <w:tmpl w:val="FFFFFFFF"/>
    <w:lvl w:ilvl="0">
      <w:start w:val="1"/>
      <w:numFmt w:val="decimal"/>
      <w:lvlText w:val="6.%1."/>
      <w:lvlJc w:val="left"/>
      <w:pPr>
        <w:ind w:left="720" w:hanging="360"/>
      </w:pPr>
      <w:rPr>
        <w:rFonts w:ascii="Times New Roman" w:hAnsi="Times New Roman" w:cs="Times New Roman"/>
        <w:b w:val="0"/>
        <w:bCs w:val="0"/>
        <w:i w:val="0"/>
        <w:iCs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9F0C49"/>
    <w:multiLevelType w:val="hybridMultilevel"/>
    <w:tmpl w:val="93F0C12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3505BDC"/>
    <w:multiLevelType w:val="hybridMultilevel"/>
    <w:tmpl w:val="B23E6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90124E"/>
    <w:multiLevelType w:val="hybridMultilevel"/>
    <w:tmpl w:val="F3B4C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BF0E5C"/>
    <w:multiLevelType w:val="multilevel"/>
    <w:tmpl w:val="FFFFFFFF"/>
    <w:lvl w:ilvl="0">
      <w:start w:val="1"/>
      <w:numFmt w:val="decimal"/>
      <w:lvlText w:val="4.%1."/>
      <w:lvlJc w:val="left"/>
      <w:rPr>
        <w:rFonts w:ascii="Times New Roman" w:hAnsi="Times New Roman" w:cs="Times New Roman"/>
        <w:b w:val="0"/>
        <w:bCs w:val="0"/>
        <w:i w:val="0"/>
        <w:iCs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5503CF"/>
    <w:multiLevelType w:val="hybridMultilevel"/>
    <w:tmpl w:val="A5FC5B0A"/>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EF523DE"/>
    <w:multiLevelType w:val="hybridMultilevel"/>
    <w:tmpl w:val="216206F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10C52D2"/>
    <w:multiLevelType w:val="hybridMultilevel"/>
    <w:tmpl w:val="0FD0DA5A"/>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53914B9"/>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8A2AFE"/>
    <w:multiLevelType w:val="multilevel"/>
    <w:tmpl w:val="FFFFFFFF"/>
    <w:lvl w:ilvl="0">
      <w:start w:val="1"/>
      <w:numFmt w:val="decimal"/>
      <w:lvlText w:val="2.%1."/>
      <w:lvlJc w:val="left"/>
      <w:pPr>
        <w:ind w:left="720" w:hanging="360"/>
      </w:pPr>
      <w:rPr>
        <w:rFonts w:ascii="Times New Roman" w:hAnsi="Times New Roman" w:cs="Times New Roman"/>
        <w:b w:val="0"/>
        <w:bCs w:val="0"/>
        <w:i w:val="0"/>
        <w:iCs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4A4273"/>
    <w:multiLevelType w:val="hybridMultilevel"/>
    <w:tmpl w:val="F5EE6B4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72D5F77"/>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5E1750"/>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CD1227"/>
    <w:multiLevelType w:val="hybridMultilevel"/>
    <w:tmpl w:val="408244C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F2F787C"/>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2C41E7"/>
    <w:multiLevelType w:val="multilevel"/>
    <w:tmpl w:val="FFFFFFFF"/>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2">
    <w:nsid w:val="51486FAF"/>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8B230D"/>
    <w:multiLevelType w:val="hybridMultilevel"/>
    <w:tmpl w:val="C5107E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923500E"/>
    <w:multiLevelType w:val="multilevel"/>
    <w:tmpl w:val="FFFFFFFF"/>
    <w:lvl w:ilvl="0">
      <w:start w:val="1"/>
      <w:numFmt w:val="decimal"/>
      <w:lvlText w:val="3.%1."/>
      <w:lvlJc w:val="left"/>
      <w:pPr>
        <w:ind w:left="720" w:hanging="360"/>
      </w:pPr>
      <w:rPr>
        <w:rFonts w:ascii="Times New Roman" w:hAnsi="Times New Roman" w:cs="Times New Roman"/>
        <w:b w:val="0"/>
        <w:bCs w:val="0"/>
        <w:i w:val="0"/>
        <w:iCs w:val="0"/>
        <w:sz w:val="24"/>
        <w:szCs w:val="24"/>
      </w:rPr>
    </w:lvl>
    <w:lvl w:ilvl="1">
      <w:start w:val="1"/>
      <w:numFmt w:val="bullet"/>
      <w:lvlText w:val=""/>
      <w:lvlJc w:val="left"/>
      <w:pPr>
        <w:ind w:left="1440" w:hanging="360"/>
      </w:pPr>
      <w:rPr>
        <w:rFonts w:ascii="Symbol" w:hAnsi="Symbol" w:cs="Symbol"/>
        <w:b w:val="0"/>
        <w:bCs w:val="0"/>
        <w:i w:val="0"/>
        <w:iCs w:val="0"/>
        <w:sz w:val="24"/>
        <w:szCs w:val="24"/>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5">
    <w:nsid w:val="5C3D5972"/>
    <w:multiLevelType w:val="hybridMultilevel"/>
    <w:tmpl w:val="7FE04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0F37FF"/>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120060"/>
    <w:multiLevelType w:val="hybridMultilevel"/>
    <w:tmpl w:val="20720E28"/>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7451F7"/>
    <w:multiLevelType w:val="hybridMultilevel"/>
    <w:tmpl w:val="553EBE1E"/>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36120BA"/>
    <w:multiLevelType w:val="hybridMultilevel"/>
    <w:tmpl w:val="89561668"/>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902F8E"/>
    <w:multiLevelType w:val="hybridMultilevel"/>
    <w:tmpl w:val="12468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636DF6"/>
    <w:multiLevelType w:val="hybridMultilevel"/>
    <w:tmpl w:val="859C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9733FC"/>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261DE9"/>
    <w:multiLevelType w:val="hybridMultilevel"/>
    <w:tmpl w:val="7186A0A8"/>
    <w:lvl w:ilvl="0" w:tplc="845C43A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C604400"/>
    <w:multiLevelType w:val="hybridMultilevel"/>
    <w:tmpl w:val="D74634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D050210"/>
    <w:multiLevelType w:val="multilevel"/>
    <w:tmpl w:val="FFFFFFFF"/>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42"/>
  </w:num>
  <w:num w:numId="3">
    <w:abstractNumId w:val="45"/>
  </w:num>
  <w:num w:numId="4">
    <w:abstractNumId w:val="27"/>
  </w:num>
  <w:num w:numId="5">
    <w:abstractNumId w:val="20"/>
  </w:num>
  <w:num w:numId="6">
    <w:abstractNumId w:val="11"/>
  </w:num>
  <w:num w:numId="7">
    <w:abstractNumId w:val="24"/>
  </w:num>
  <w:num w:numId="8">
    <w:abstractNumId w:val="25"/>
  </w:num>
  <w:num w:numId="9">
    <w:abstractNumId w:val="13"/>
  </w:num>
  <w:num w:numId="10">
    <w:abstractNumId w:val="34"/>
  </w:num>
  <w:num w:numId="11">
    <w:abstractNumId w:val="31"/>
  </w:num>
  <w:num w:numId="12">
    <w:abstractNumId w:val="32"/>
  </w:num>
  <w:num w:numId="13">
    <w:abstractNumId w:val="9"/>
  </w:num>
  <w:num w:numId="14">
    <w:abstractNumId w:val="2"/>
  </w:num>
  <w:num w:numId="15">
    <w:abstractNumId w:val="30"/>
  </w:num>
  <w:num w:numId="16">
    <w:abstractNumId w:val="14"/>
  </w:num>
  <w:num w:numId="17">
    <w:abstractNumId w:val="28"/>
  </w:num>
  <w:num w:numId="18">
    <w:abstractNumId w:val="5"/>
  </w:num>
  <w:num w:numId="19">
    <w:abstractNumId w:val="16"/>
  </w:num>
  <w:num w:numId="20">
    <w:abstractNumId w:val="39"/>
  </w:num>
  <w:num w:numId="21">
    <w:abstractNumId w:val="37"/>
  </w:num>
  <w:num w:numId="22">
    <w:abstractNumId w:val="6"/>
  </w:num>
  <w:num w:numId="23">
    <w:abstractNumId w:val="38"/>
  </w:num>
  <w:num w:numId="24">
    <w:abstractNumId w:val="43"/>
  </w:num>
  <w:num w:numId="25">
    <w:abstractNumId w:val="21"/>
  </w:num>
  <w:num w:numId="26">
    <w:abstractNumId w:val="0"/>
  </w:num>
  <w:num w:numId="27">
    <w:abstractNumId w:val="8"/>
  </w:num>
  <w:num w:numId="28">
    <w:abstractNumId w:val="23"/>
  </w:num>
  <w:num w:numId="29">
    <w:abstractNumId w:val="12"/>
  </w:num>
  <w:num w:numId="30">
    <w:abstractNumId w:val="44"/>
  </w:num>
  <w:num w:numId="31">
    <w:abstractNumId w:val="18"/>
  </w:num>
  <w:num w:numId="32">
    <w:abstractNumId w:val="19"/>
  </w:num>
  <w:num w:numId="33">
    <w:abstractNumId w:val="22"/>
  </w:num>
  <w:num w:numId="34">
    <w:abstractNumId w:val="33"/>
  </w:num>
  <w:num w:numId="35">
    <w:abstractNumId w:val="1"/>
  </w:num>
  <w:num w:numId="36">
    <w:abstractNumId w:val="4"/>
  </w:num>
  <w:num w:numId="37">
    <w:abstractNumId w:val="17"/>
  </w:num>
  <w:num w:numId="38">
    <w:abstractNumId w:val="7"/>
  </w:num>
  <w:num w:numId="39">
    <w:abstractNumId w:val="26"/>
  </w:num>
  <w:num w:numId="40">
    <w:abstractNumId w:val="10"/>
  </w:num>
  <w:num w:numId="41">
    <w:abstractNumId w:val="29"/>
  </w:num>
  <w:num w:numId="42">
    <w:abstractNumId w:val="15"/>
  </w:num>
  <w:num w:numId="43">
    <w:abstractNumId w:val="3"/>
  </w:num>
  <w:num w:numId="44">
    <w:abstractNumId w:val="40"/>
  </w:num>
  <w:num w:numId="45">
    <w:abstractNumId w:val="35"/>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characterSpacingControl w:val="doNotCompress"/>
  <w:doNotValidateAgainstSchema/>
  <w:doNotDemarcateInvalidXml/>
  <w:compat/>
  <w:rsids>
    <w:rsidRoot w:val="1F70BD44"/>
    <w:rsid w:val="000062CF"/>
    <w:rsid w:val="00042873"/>
    <w:rsid w:val="0006025D"/>
    <w:rsid w:val="0007565F"/>
    <w:rsid w:val="00092E37"/>
    <w:rsid w:val="000B6320"/>
    <w:rsid w:val="000C184C"/>
    <w:rsid w:val="000C5CD3"/>
    <w:rsid w:val="00100D11"/>
    <w:rsid w:val="00110D6A"/>
    <w:rsid w:val="001237A9"/>
    <w:rsid w:val="00123C3A"/>
    <w:rsid w:val="00162C41"/>
    <w:rsid w:val="001A2B6D"/>
    <w:rsid w:val="001C2E76"/>
    <w:rsid w:val="001C3F79"/>
    <w:rsid w:val="001C7AF9"/>
    <w:rsid w:val="001D0BC6"/>
    <w:rsid w:val="0023759F"/>
    <w:rsid w:val="00246819"/>
    <w:rsid w:val="002A2AD7"/>
    <w:rsid w:val="002E4E63"/>
    <w:rsid w:val="003568CE"/>
    <w:rsid w:val="003911D7"/>
    <w:rsid w:val="003D73E5"/>
    <w:rsid w:val="003E44EF"/>
    <w:rsid w:val="003F2C1C"/>
    <w:rsid w:val="00405232"/>
    <w:rsid w:val="00460DD5"/>
    <w:rsid w:val="004753D2"/>
    <w:rsid w:val="004A4645"/>
    <w:rsid w:val="00542F46"/>
    <w:rsid w:val="00567537"/>
    <w:rsid w:val="00572DC4"/>
    <w:rsid w:val="0057313B"/>
    <w:rsid w:val="00580684"/>
    <w:rsid w:val="00581E1D"/>
    <w:rsid w:val="00584546"/>
    <w:rsid w:val="005A115D"/>
    <w:rsid w:val="005A29FA"/>
    <w:rsid w:val="005B015C"/>
    <w:rsid w:val="005C4D67"/>
    <w:rsid w:val="005E4CAF"/>
    <w:rsid w:val="005F50BB"/>
    <w:rsid w:val="00607489"/>
    <w:rsid w:val="00614913"/>
    <w:rsid w:val="00640E23"/>
    <w:rsid w:val="00646DB2"/>
    <w:rsid w:val="00655F27"/>
    <w:rsid w:val="00691FBB"/>
    <w:rsid w:val="006940A3"/>
    <w:rsid w:val="00701F21"/>
    <w:rsid w:val="007022A8"/>
    <w:rsid w:val="00705523"/>
    <w:rsid w:val="0074107E"/>
    <w:rsid w:val="007546D8"/>
    <w:rsid w:val="00765293"/>
    <w:rsid w:val="007C4D88"/>
    <w:rsid w:val="0080647F"/>
    <w:rsid w:val="00883BB1"/>
    <w:rsid w:val="008C4A7E"/>
    <w:rsid w:val="009101A5"/>
    <w:rsid w:val="00945302"/>
    <w:rsid w:val="00994E6F"/>
    <w:rsid w:val="009A4E88"/>
    <w:rsid w:val="009C16FB"/>
    <w:rsid w:val="009C5728"/>
    <w:rsid w:val="009C5865"/>
    <w:rsid w:val="009C63F8"/>
    <w:rsid w:val="009D0EC9"/>
    <w:rsid w:val="009E5EDF"/>
    <w:rsid w:val="00A51C75"/>
    <w:rsid w:val="00A7373D"/>
    <w:rsid w:val="00A75FE1"/>
    <w:rsid w:val="00AA0827"/>
    <w:rsid w:val="00B20D3D"/>
    <w:rsid w:val="00B301D0"/>
    <w:rsid w:val="00B36405"/>
    <w:rsid w:val="00B45355"/>
    <w:rsid w:val="00B7400E"/>
    <w:rsid w:val="00B81509"/>
    <w:rsid w:val="00BB1967"/>
    <w:rsid w:val="00BB5138"/>
    <w:rsid w:val="00BC44BA"/>
    <w:rsid w:val="00BC59D0"/>
    <w:rsid w:val="00BD5871"/>
    <w:rsid w:val="00BF62ED"/>
    <w:rsid w:val="00C07B07"/>
    <w:rsid w:val="00C2187C"/>
    <w:rsid w:val="00C21ED3"/>
    <w:rsid w:val="00C45379"/>
    <w:rsid w:val="00C6696E"/>
    <w:rsid w:val="00C84BC4"/>
    <w:rsid w:val="00CC1DD4"/>
    <w:rsid w:val="00CC7EE7"/>
    <w:rsid w:val="00D35E01"/>
    <w:rsid w:val="00D44979"/>
    <w:rsid w:val="00D60B23"/>
    <w:rsid w:val="00D9665E"/>
    <w:rsid w:val="00DA081B"/>
    <w:rsid w:val="00E12DE4"/>
    <w:rsid w:val="00E271F2"/>
    <w:rsid w:val="00E46984"/>
    <w:rsid w:val="00E611D8"/>
    <w:rsid w:val="00EA20ED"/>
    <w:rsid w:val="00EA6597"/>
    <w:rsid w:val="00F04EE9"/>
    <w:rsid w:val="00F16EF4"/>
    <w:rsid w:val="00F257E1"/>
    <w:rsid w:val="00F35BBB"/>
    <w:rsid w:val="00F7410E"/>
    <w:rsid w:val="00F9777C"/>
    <w:rsid w:val="00FA325C"/>
    <w:rsid w:val="00FC5FAC"/>
    <w:rsid w:val="00FC7F3B"/>
    <w:rsid w:val="00FD4A9C"/>
    <w:rsid w:val="00FD5C55"/>
    <w:rsid w:val="1F70B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E5"/>
    <w:rPr>
      <w:color w:val="000000"/>
      <w:sz w:val="24"/>
      <w:szCs w:val="24"/>
    </w:rPr>
  </w:style>
  <w:style w:type="paragraph" w:styleId="1">
    <w:name w:val="heading 1"/>
    <w:basedOn w:val="a"/>
    <w:qFormat/>
    <w:locked/>
    <w:rsid w:val="00D9665E"/>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3E5"/>
    <w:rPr>
      <w:lang/>
    </w:rPr>
  </w:style>
  <w:style w:type="character" w:customStyle="1" w:styleId="a4">
    <w:name w:val="Верхний колонтитул Знак"/>
    <w:link w:val="a3"/>
    <w:uiPriority w:val="99"/>
    <w:semiHidden/>
    <w:locked/>
    <w:rsid w:val="00F257E1"/>
    <w:rPr>
      <w:color w:val="000000"/>
      <w:sz w:val="24"/>
      <w:szCs w:val="24"/>
    </w:rPr>
  </w:style>
  <w:style w:type="paragraph" w:styleId="a5">
    <w:name w:val="footer"/>
    <w:basedOn w:val="a"/>
    <w:link w:val="a6"/>
    <w:uiPriority w:val="99"/>
    <w:rsid w:val="003D73E5"/>
    <w:rPr>
      <w:lang/>
    </w:rPr>
  </w:style>
  <w:style w:type="character" w:customStyle="1" w:styleId="a6">
    <w:name w:val="Нижний колонтитул Знак"/>
    <w:link w:val="a5"/>
    <w:uiPriority w:val="99"/>
    <w:semiHidden/>
    <w:locked/>
    <w:rsid w:val="00F257E1"/>
    <w:rPr>
      <w:color w:val="000000"/>
      <w:sz w:val="24"/>
      <w:szCs w:val="24"/>
    </w:rPr>
  </w:style>
  <w:style w:type="paragraph" w:styleId="a7">
    <w:name w:val="Title"/>
    <w:uiPriority w:val="99"/>
    <w:qFormat/>
    <w:rsid w:val="003D73E5"/>
    <w:pPr>
      <w:spacing w:before="240" w:after="120"/>
    </w:pPr>
    <w:rPr>
      <w:rFonts w:ascii="Arial" w:hAnsi="Arial" w:cs="Arial"/>
      <w:color w:val="000000"/>
      <w:sz w:val="28"/>
      <w:szCs w:val="28"/>
    </w:rPr>
  </w:style>
  <w:style w:type="paragraph" w:styleId="a8">
    <w:name w:val="List"/>
    <w:basedOn w:val="a"/>
    <w:uiPriority w:val="99"/>
    <w:rsid w:val="003D73E5"/>
    <w:pPr>
      <w:spacing w:after="120"/>
    </w:pPr>
    <w:rPr>
      <w:rFonts w:ascii="Arial" w:hAnsi="Arial" w:cs="Arial"/>
    </w:rPr>
  </w:style>
  <w:style w:type="paragraph" w:styleId="a9">
    <w:name w:val="Body Text"/>
    <w:basedOn w:val="a"/>
    <w:link w:val="aa"/>
    <w:uiPriority w:val="99"/>
    <w:rsid w:val="003D73E5"/>
    <w:pPr>
      <w:spacing w:after="120"/>
    </w:pPr>
    <w:rPr>
      <w:lang/>
    </w:rPr>
  </w:style>
  <w:style w:type="character" w:customStyle="1" w:styleId="aa">
    <w:name w:val="Основной текст Знак"/>
    <w:link w:val="a9"/>
    <w:uiPriority w:val="99"/>
    <w:semiHidden/>
    <w:locked/>
    <w:rsid w:val="00F257E1"/>
    <w:rPr>
      <w:color w:val="000000"/>
      <w:sz w:val="24"/>
      <w:szCs w:val="24"/>
    </w:rPr>
  </w:style>
  <w:style w:type="paragraph" w:customStyle="1" w:styleId="10">
    <w:name w:val="Указатель1"/>
    <w:uiPriority w:val="99"/>
    <w:rsid w:val="003D73E5"/>
    <w:rPr>
      <w:rFonts w:ascii="Arial" w:hAnsi="Arial" w:cs="Arial"/>
      <w:color w:val="000000"/>
      <w:sz w:val="24"/>
      <w:szCs w:val="24"/>
    </w:rPr>
  </w:style>
  <w:style w:type="paragraph" w:customStyle="1" w:styleId="11">
    <w:name w:val="Название1"/>
    <w:uiPriority w:val="99"/>
    <w:rsid w:val="003D73E5"/>
    <w:pPr>
      <w:spacing w:before="120" w:after="120"/>
    </w:pPr>
    <w:rPr>
      <w:rFonts w:ascii="Arial" w:hAnsi="Arial" w:cs="Arial"/>
      <w:i/>
      <w:iCs/>
      <w:color w:val="000000"/>
    </w:rPr>
  </w:style>
  <w:style w:type="paragraph" w:customStyle="1" w:styleId="p4">
    <w:name w:val="p4"/>
    <w:rsid w:val="00765293"/>
    <w:pPr>
      <w:spacing w:before="100" w:after="100"/>
    </w:pPr>
    <w:rPr>
      <w:sz w:val="24"/>
    </w:rPr>
  </w:style>
  <w:style w:type="paragraph" w:styleId="ab">
    <w:name w:val="Normal (Web)"/>
    <w:basedOn w:val="a"/>
    <w:uiPriority w:val="99"/>
    <w:rsid w:val="00765293"/>
    <w:pPr>
      <w:spacing w:before="100" w:after="100"/>
    </w:pPr>
    <w:rPr>
      <w:color w:val="auto"/>
      <w:szCs w:val="20"/>
    </w:rPr>
  </w:style>
  <w:style w:type="paragraph" w:customStyle="1" w:styleId="p2">
    <w:name w:val="p2"/>
    <w:rsid w:val="00765293"/>
    <w:pPr>
      <w:spacing w:before="100" w:after="100"/>
    </w:pPr>
    <w:rPr>
      <w:sz w:val="24"/>
    </w:rPr>
  </w:style>
  <w:style w:type="paragraph" w:customStyle="1" w:styleId="p3">
    <w:name w:val="p3"/>
    <w:rsid w:val="00765293"/>
    <w:pPr>
      <w:spacing w:before="100" w:after="100"/>
    </w:pPr>
    <w:rPr>
      <w:sz w:val="24"/>
    </w:rPr>
  </w:style>
  <w:style w:type="character" w:styleId="ac">
    <w:name w:val="Strong"/>
    <w:qFormat/>
    <w:locked/>
    <w:rsid w:val="00C6696E"/>
    <w:rPr>
      <w:b/>
      <w:bCs/>
    </w:rPr>
  </w:style>
  <w:style w:type="paragraph" w:customStyle="1" w:styleId="rtejustify">
    <w:name w:val="rtejustify"/>
    <w:rsid w:val="00640E23"/>
    <w:pPr>
      <w:spacing w:before="100" w:after="100"/>
    </w:pPr>
    <w:rPr>
      <w:sz w:val="24"/>
      <w:szCs w:val="24"/>
    </w:rPr>
  </w:style>
  <w:style w:type="paragraph" w:customStyle="1" w:styleId="s25">
    <w:name w:val="s_25"/>
    <w:basedOn w:val="a"/>
    <w:rsid w:val="005B015C"/>
    <w:pPr>
      <w:spacing w:before="100" w:beforeAutospacing="1" w:after="100" w:afterAutospacing="1"/>
    </w:pPr>
    <w:rPr>
      <w:color w:val="auto"/>
    </w:rPr>
  </w:style>
  <w:style w:type="table" w:customStyle="1" w:styleId="TableGridPHPDOCX">
    <w:name w:val="Table Grid PHPDOCX"/>
    <w:uiPriority w:val="59"/>
    <w:rsid w:val="007022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semiHidden/>
    <w:unhideWhenUsed/>
    <w:rsid w:val="007022A8"/>
    <w:pPr>
      <w:spacing w:after="200" w:line="360" w:lineRule="auto"/>
      <w:jc w:val="both"/>
    </w:pPr>
    <w:rPr>
      <w:color w:val="000000"/>
      <w:sz w:val="24"/>
      <w:szCs w:val="22"/>
    </w:rPr>
  </w:style>
  <w:style w:type="character" w:customStyle="1" w:styleId="defaultStyleCar">
    <w:name w:val="defaultStyleCar"/>
    <w:link w:val="defaultStyle"/>
    <w:uiPriority w:val="99"/>
    <w:semiHidden/>
    <w:unhideWhenUsed/>
    <w:rsid w:val="007022A8"/>
    <w:rPr>
      <w:color w:val="000000"/>
      <w:sz w:val="24"/>
      <w:szCs w:val="22"/>
    </w:rPr>
  </w:style>
  <w:style w:type="paragraph" w:styleId="ad">
    <w:name w:val="List Paragraph"/>
    <w:basedOn w:val="a"/>
    <w:uiPriority w:val="34"/>
    <w:qFormat/>
    <w:rsid w:val="001C2E76"/>
    <w:pPr>
      <w:ind w:left="720"/>
      <w:contextualSpacing/>
    </w:pPr>
  </w:style>
  <w:style w:type="paragraph" w:customStyle="1" w:styleId="formattext">
    <w:name w:val="formattext"/>
    <w:basedOn w:val="a"/>
    <w:rsid w:val="001C2E76"/>
    <w:pPr>
      <w:spacing w:before="100" w:beforeAutospacing="1" w:after="100" w:afterAutospacing="1"/>
    </w:pPr>
    <w:rPr>
      <w:color w:val="auto"/>
    </w:rPr>
  </w:style>
  <w:style w:type="character" w:styleId="ae">
    <w:name w:val="Hyperlink"/>
    <w:basedOn w:val="a0"/>
    <w:uiPriority w:val="99"/>
    <w:semiHidden/>
    <w:unhideWhenUsed/>
    <w:rsid w:val="001C2E76"/>
    <w:rPr>
      <w:color w:val="0000FF"/>
      <w:u w:val="single"/>
    </w:rPr>
  </w:style>
  <w:style w:type="paragraph" w:customStyle="1" w:styleId="Heading1KD">
    <w:name w:val="Heading1KD"/>
    <w:link w:val="Heading1KDCar"/>
    <w:uiPriority w:val="99"/>
    <w:semiHidden/>
    <w:unhideWhenUsed/>
    <w:rsid w:val="00FD5C55"/>
    <w:pPr>
      <w:spacing w:after="200" w:line="360" w:lineRule="auto"/>
      <w:jc w:val="center"/>
    </w:pPr>
    <w:rPr>
      <w:rFonts w:asciiTheme="minorHAnsi" w:eastAsiaTheme="minorEastAsia" w:hAnsiTheme="minorHAnsi" w:cstheme="minorBidi"/>
      <w:b/>
      <w:color w:val="000000"/>
      <w:sz w:val="30"/>
      <w:szCs w:val="22"/>
    </w:rPr>
  </w:style>
  <w:style w:type="character" w:customStyle="1" w:styleId="Heading1KDCar">
    <w:name w:val="Heading1KDCar"/>
    <w:link w:val="Heading1KD"/>
    <w:uiPriority w:val="99"/>
    <w:semiHidden/>
    <w:unhideWhenUsed/>
    <w:rsid w:val="00FD5C55"/>
    <w:rPr>
      <w:rFonts w:asciiTheme="minorHAnsi" w:eastAsiaTheme="minorEastAsia" w:hAnsiTheme="minorHAnsi" w:cstheme="minorBidi"/>
      <w:b/>
      <w:color w:val="000000"/>
      <w:sz w:val="30"/>
      <w:szCs w:val="22"/>
    </w:rPr>
  </w:style>
  <w:style w:type="table" w:styleId="af">
    <w:name w:val="Table Grid"/>
    <w:basedOn w:val="a1"/>
    <w:uiPriority w:val="99"/>
    <w:locked/>
    <w:rsid w:val="00FD5C5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29624">
      <w:bodyDiv w:val="1"/>
      <w:marLeft w:val="0"/>
      <w:marRight w:val="0"/>
      <w:marTop w:val="0"/>
      <w:marBottom w:val="0"/>
      <w:divBdr>
        <w:top w:val="none" w:sz="0" w:space="0" w:color="auto"/>
        <w:left w:val="none" w:sz="0" w:space="0" w:color="auto"/>
        <w:bottom w:val="none" w:sz="0" w:space="0" w:color="auto"/>
        <w:right w:val="none" w:sz="0" w:space="0" w:color="auto"/>
      </w:divBdr>
      <w:divsChild>
        <w:div w:id="49503225">
          <w:marLeft w:val="0"/>
          <w:marRight w:val="0"/>
          <w:marTop w:val="0"/>
          <w:marBottom w:val="0"/>
          <w:divBdr>
            <w:top w:val="none" w:sz="0" w:space="0" w:color="auto"/>
            <w:left w:val="none" w:sz="0" w:space="0" w:color="auto"/>
            <w:bottom w:val="none" w:sz="0" w:space="0" w:color="auto"/>
            <w:right w:val="none" w:sz="0" w:space="0" w:color="auto"/>
          </w:divBdr>
        </w:div>
      </w:divsChild>
    </w:div>
    <w:div w:id="28531006">
      <w:bodyDiv w:val="1"/>
      <w:marLeft w:val="0"/>
      <w:marRight w:val="0"/>
      <w:marTop w:val="0"/>
      <w:marBottom w:val="0"/>
      <w:divBdr>
        <w:top w:val="none" w:sz="0" w:space="0" w:color="auto"/>
        <w:left w:val="none" w:sz="0" w:space="0" w:color="auto"/>
        <w:bottom w:val="none" w:sz="0" w:space="0" w:color="auto"/>
        <w:right w:val="none" w:sz="0" w:space="0" w:color="auto"/>
      </w:divBdr>
    </w:div>
    <w:div w:id="55443877">
      <w:bodyDiv w:val="1"/>
      <w:marLeft w:val="0"/>
      <w:marRight w:val="0"/>
      <w:marTop w:val="0"/>
      <w:marBottom w:val="0"/>
      <w:divBdr>
        <w:top w:val="none" w:sz="0" w:space="0" w:color="auto"/>
        <w:left w:val="none" w:sz="0" w:space="0" w:color="auto"/>
        <w:bottom w:val="none" w:sz="0" w:space="0" w:color="auto"/>
        <w:right w:val="none" w:sz="0" w:space="0" w:color="auto"/>
      </w:divBdr>
      <w:divsChild>
        <w:div w:id="1835800321">
          <w:marLeft w:val="0"/>
          <w:marRight w:val="0"/>
          <w:marTop w:val="0"/>
          <w:marBottom w:val="0"/>
          <w:divBdr>
            <w:top w:val="none" w:sz="0" w:space="0" w:color="auto"/>
            <w:left w:val="none" w:sz="0" w:space="0" w:color="auto"/>
            <w:bottom w:val="none" w:sz="0" w:space="0" w:color="auto"/>
            <w:right w:val="none" w:sz="0" w:space="0" w:color="auto"/>
          </w:divBdr>
        </w:div>
      </w:divsChild>
    </w:div>
    <w:div w:id="470100241">
      <w:bodyDiv w:val="1"/>
      <w:marLeft w:val="0"/>
      <w:marRight w:val="0"/>
      <w:marTop w:val="0"/>
      <w:marBottom w:val="0"/>
      <w:divBdr>
        <w:top w:val="none" w:sz="0" w:space="0" w:color="auto"/>
        <w:left w:val="none" w:sz="0" w:space="0" w:color="auto"/>
        <w:bottom w:val="none" w:sz="0" w:space="0" w:color="auto"/>
        <w:right w:val="none" w:sz="0" w:space="0" w:color="auto"/>
      </w:divBdr>
      <w:divsChild>
        <w:div w:id="665012750">
          <w:marLeft w:val="0"/>
          <w:marRight w:val="0"/>
          <w:marTop w:val="0"/>
          <w:marBottom w:val="0"/>
          <w:divBdr>
            <w:top w:val="none" w:sz="0" w:space="0" w:color="auto"/>
            <w:left w:val="none" w:sz="0" w:space="0" w:color="auto"/>
            <w:bottom w:val="none" w:sz="0" w:space="0" w:color="auto"/>
            <w:right w:val="none" w:sz="0" w:space="0" w:color="auto"/>
          </w:divBdr>
        </w:div>
      </w:divsChild>
    </w:div>
    <w:div w:id="517037388">
      <w:bodyDiv w:val="1"/>
      <w:marLeft w:val="0"/>
      <w:marRight w:val="0"/>
      <w:marTop w:val="0"/>
      <w:marBottom w:val="0"/>
      <w:divBdr>
        <w:top w:val="none" w:sz="0" w:space="0" w:color="auto"/>
        <w:left w:val="none" w:sz="0" w:space="0" w:color="auto"/>
        <w:bottom w:val="none" w:sz="0" w:space="0" w:color="auto"/>
        <w:right w:val="none" w:sz="0" w:space="0" w:color="auto"/>
      </w:divBdr>
      <w:divsChild>
        <w:div w:id="1261256906">
          <w:marLeft w:val="0"/>
          <w:marRight w:val="0"/>
          <w:marTop w:val="0"/>
          <w:marBottom w:val="0"/>
          <w:divBdr>
            <w:top w:val="none" w:sz="0" w:space="0" w:color="auto"/>
            <w:left w:val="none" w:sz="0" w:space="0" w:color="auto"/>
            <w:bottom w:val="none" w:sz="0" w:space="0" w:color="auto"/>
            <w:right w:val="none" w:sz="0" w:space="0" w:color="auto"/>
          </w:divBdr>
        </w:div>
      </w:divsChild>
    </w:div>
    <w:div w:id="574752778">
      <w:bodyDiv w:val="1"/>
      <w:marLeft w:val="0"/>
      <w:marRight w:val="0"/>
      <w:marTop w:val="0"/>
      <w:marBottom w:val="0"/>
      <w:divBdr>
        <w:top w:val="none" w:sz="0" w:space="0" w:color="auto"/>
        <w:left w:val="none" w:sz="0" w:space="0" w:color="auto"/>
        <w:bottom w:val="none" w:sz="0" w:space="0" w:color="auto"/>
        <w:right w:val="none" w:sz="0" w:space="0" w:color="auto"/>
      </w:divBdr>
      <w:divsChild>
        <w:div w:id="43674659">
          <w:marLeft w:val="0"/>
          <w:marRight w:val="0"/>
          <w:marTop w:val="0"/>
          <w:marBottom w:val="0"/>
          <w:divBdr>
            <w:top w:val="none" w:sz="0" w:space="0" w:color="auto"/>
            <w:left w:val="none" w:sz="0" w:space="0" w:color="auto"/>
            <w:bottom w:val="none" w:sz="0" w:space="0" w:color="auto"/>
            <w:right w:val="none" w:sz="0" w:space="0" w:color="auto"/>
          </w:divBdr>
        </w:div>
      </w:divsChild>
    </w:div>
    <w:div w:id="847518902">
      <w:bodyDiv w:val="1"/>
      <w:marLeft w:val="0"/>
      <w:marRight w:val="0"/>
      <w:marTop w:val="0"/>
      <w:marBottom w:val="0"/>
      <w:divBdr>
        <w:top w:val="none" w:sz="0" w:space="0" w:color="auto"/>
        <w:left w:val="none" w:sz="0" w:space="0" w:color="auto"/>
        <w:bottom w:val="none" w:sz="0" w:space="0" w:color="auto"/>
        <w:right w:val="none" w:sz="0" w:space="0" w:color="auto"/>
      </w:divBdr>
    </w:div>
    <w:div w:id="888568535">
      <w:bodyDiv w:val="1"/>
      <w:marLeft w:val="0"/>
      <w:marRight w:val="0"/>
      <w:marTop w:val="0"/>
      <w:marBottom w:val="0"/>
      <w:divBdr>
        <w:top w:val="none" w:sz="0" w:space="0" w:color="auto"/>
        <w:left w:val="none" w:sz="0" w:space="0" w:color="auto"/>
        <w:bottom w:val="none" w:sz="0" w:space="0" w:color="auto"/>
        <w:right w:val="none" w:sz="0" w:space="0" w:color="auto"/>
      </w:divBdr>
    </w:div>
    <w:div w:id="991954706">
      <w:bodyDiv w:val="1"/>
      <w:marLeft w:val="0"/>
      <w:marRight w:val="0"/>
      <w:marTop w:val="0"/>
      <w:marBottom w:val="0"/>
      <w:divBdr>
        <w:top w:val="none" w:sz="0" w:space="0" w:color="auto"/>
        <w:left w:val="none" w:sz="0" w:space="0" w:color="auto"/>
        <w:bottom w:val="none" w:sz="0" w:space="0" w:color="auto"/>
        <w:right w:val="none" w:sz="0" w:space="0" w:color="auto"/>
      </w:divBdr>
      <w:divsChild>
        <w:div w:id="1799103765">
          <w:marLeft w:val="0"/>
          <w:marRight w:val="0"/>
          <w:marTop w:val="0"/>
          <w:marBottom w:val="0"/>
          <w:divBdr>
            <w:top w:val="none" w:sz="0" w:space="0" w:color="auto"/>
            <w:left w:val="none" w:sz="0" w:space="0" w:color="auto"/>
            <w:bottom w:val="none" w:sz="0" w:space="0" w:color="auto"/>
            <w:right w:val="none" w:sz="0" w:space="0" w:color="auto"/>
          </w:divBdr>
        </w:div>
      </w:divsChild>
    </w:div>
    <w:div w:id="1077746753">
      <w:bodyDiv w:val="1"/>
      <w:marLeft w:val="0"/>
      <w:marRight w:val="0"/>
      <w:marTop w:val="0"/>
      <w:marBottom w:val="0"/>
      <w:divBdr>
        <w:top w:val="none" w:sz="0" w:space="0" w:color="auto"/>
        <w:left w:val="none" w:sz="0" w:space="0" w:color="auto"/>
        <w:bottom w:val="none" w:sz="0" w:space="0" w:color="auto"/>
        <w:right w:val="none" w:sz="0" w:space="0" w:color="auto"/>
      </w:divBdr>
      <w:divsChild>
        <w:div w:id="1403332412">
          <w:marLeft w:val="0"/>
          <w:marRight w:val="0"/>
          <w:marTop w:val="0"/>
          <w:marBottom w:val="0"/>
          <w:divBdr>
            <w:top w:val="none" w:sz="0" w:space="0" w:color="auto"/>
            <w:left w:val="none" w:sz="0" w:space="0" w:color="auto"/>
            <w:bottom w:val="none" w:sz="0" w:space="0" w:color="auto"/>
            <w:right w:val="none" w:sz="0" w:space="0" w:color="auto"/>
          </w:divBdr>
        </w:div>
      </w:divsChild>
    </w:div>
    <w:div w:id="1134174146">
      <w:bodyDiv w:val="1"/>
      <w:marLeft w:val="0"/>
      <w:marRight w:val="0"/>
      <w:marTop w:val="0"/>
      <w:marBottom w:val="0"/>
      <w:divBdr>
        <w:top w:val="none" w:sz="0" w:space="0" w:color="auto"/>
        <w:left w:val="none" w:sz="0" w:space="0" w:color="auto"/>
        <w:bottom w:val="none" w:sz="0" w:space="0" w:color="auto"/>
        <w:right w:val="none" w:sz="0" w:space="0" w:color="auto"/>
      </w:divBdr>
      <w:divsChild>
        <w:div w:id="175466979">
          <w:marLeft w:val="0"/>
          <w:marRight w:val="0"/>
          <w:marTop w:val="0"/>
          <w:marBottom w:val="0"/>
          <w:divBdr>
            <w:top w:val="none" w:sz="0" w:space="0" w:color="auto"/>
            <w:left w:val="none" w:sz="0" w:space="0" w:color="auto"/>
            <w:bottom w:val="none" w:sz="0" w:space="0" w:color="auto"/>
            <w:right w:val="none" w:sz="0" w:space="0" w:color="auto"/>
          </w:divBdr>
        </w:div>
      </w:divsChild>
    </w:div>
    <w:div w:id="1189030070">
      <w:bodyDiv w:val="1"/>
      <w:marLeft w:val="0"/>
      <w:marRight w:val="0"/>
      <w:marTop w:val="0"/>
      <w:marBottom w:val="0"/>
      <w:divBdr>
        <w:top w:val="none" w:sz="0" w:space="0" w:color="auto"/>
        <w:left w:val="none" w:sz="0" w:space="0" w:color="auto"/>
        <w:bottom w:val="none" w:sz="0" w:space="0" w:color="auto"/>
        <w:right w:val="none" w:sz="0" w:space="0" w:color="auto"/>
      </w:divBdr>
      <w:divsChild>
        <w:div w:id="896353046">
          <w:marLeft w:val="0"/>
          <w:marRight w:val="0"/>
          <w:marTop w:val="0"/>
          <w:marBottom w:val="0"/>
          <w:divBdr>
            <w:top w:val="none" w:sz="0" w:space="0" w:color="auto"/>
            <w:left w:val="none" w:sz="0" w:space="0" w:color="auto"/>
            <w:bottom w:val="none" w:sz="0" w:space="0" w:color="auto"/>
            <w:right w:val="none" w:sz="0" w:space="0" w:color="auto"/>
          </w:divBdr>
        </w:div>
      </w:divsChild>
    </w:div>
    <w:div w:id="1412315744">
      <w:bodyDiv w:val="1"/>
      <w:marLeft w:val="0"/>
      <w:marRight w:val="0"/>
      <w:marTop w:val="0"/>
      <w:marBottom w:val="0"/>
      <w:divBdr>
        <w:top w:val="none" w:sz="0" w:space="0" w:color="auto"/>
        <w:left w:val="none" w:sz="0" w:space="0" w:color="auto"/>
        <w:bottom w:val="none" w:sz="0" w:space="0" w:color="auto"/>
        <w:right w:val="none" w:sz="0" w:space="0" w:color="auto"/>
      </w:divBdr>
      <w:divsChild>
        <w:div w:id="1046687209">
          <w:marLeft w:val="0"/>
          <w:marRight w:val="0"/>
          <w:marTop w:val="0"/>
          <w:marBottom w:val="0"/>
          <w:divBdr>
            <w:top w:val="none" w:sz="0" w:space="0" w:color="auto"/>
            <w:left w:val="none" w:sz="0" w:space="0" w:color="auto"/>
            <w:bottom w:val="none" w:sz="0" w:space="0" w:color="auto"/>
            <w:right w:val="none" w:sz="0" w:space="0" w:color="auto"/>
          </w:divBdr>
        </w:div>
      </w:divsChild>
    </w:div>
    <w:div w:id="1504007471">
      <w:bodyDiv w:val="1"/>
      <w:marLeft w:val="0"/>
      <w:marRight w:val="0"/>
      <w:marTop w:val="0"/>
      <w:marBottom w:val="0"/>
      <w:divBdr>
        <w:top w:val="none" w:sz="0" w:space="0" w:color="auto"/>
        <w:left w:val="none" w:sz="0" w:space="0" w:color="auto"/>
        <w:bottom w:val="none" w:sz="0" w:space="0" w:color="auto"/>
        <w:right w:val="none" w:sz="0" w:space="0" w:color="auto"/>
      </w:divBdr>
      <w:divsChild>
        <w:div w:id="661085490">
          <w:marLeft w:val="0"/>
          <w:marRight w:val="0"/>
          <w:marTop w:val="0"/>
          <w:marBottom w:val="0"/>
          <w:divBdr>
            <w:top w:val="none" w:sz="0" w:space="0" w:color="auto"/>
            <w:left w:val="none" w:sz="0" w:space="0" w:color="auto"/>
            <w:bottom w:val="none" w:sz="0" w:space="0" w:color="auto"/>
            <w:right w:val="none" w:sz="0" w:space="0" w:color="auto"/>
          </w:divBdr>
        </w:div>
      </w:divsChild>
    </w:div>
    <w:div w:id="1525824193">
      <w:bodyDiv w:val="1"/>
      <w:marLeft w:val="0"/>
      <w:marRight w:val="0"/>
      <w:marTop w:val="0"/>
      <w:marBottom w:val="0"/>
      <w:divBdr>
        <w:top w:val="none" w:sz="0" w:space="0" w:color="auto"/>
        <w:left w:val="none" w:sz="0" w:space="0" w:color="auto"/>
        <w:bottom w:val="none" w:sz="0" w:space="0" w:color="auto"/>
        <w:right w:val="none" w:sz="0" w:space="0" w:color="auto"/>
      </w:divBdr>
      <w:divsChild>
        <w:div w:id="1819688990">
          <w:marLeft w:val="0"/>
          <w:marRight w:val="0"/>
          <w:marTop w:val="0"/>
          <w:marBottom w:val="0"/>
          <w:divBdr>
            <w:top w:val="none" w:sz="0" w:space="0" w:color="auto"/>
            <w:left w:val="none" w:sz="0" w:space="0" w:color="auto"/>
            <w:bottom w:val="none" w:sz="0" w:space="0" w:color="auto"/>
            <w:right w:val="none" w:sz="0" w:space="0" w:color="auto"/>
          </w:divBdr>
        </w:div>
      </w:divsChild>
    </w:div>
    <w:div w:id="1568610726">
      <w:bodyDiv w:val="1"/>
      <w:marLeft w:val="0"/>
      <w:marRight w:val="0"/>
      <w:marTop w:val="0"/>
      <w:marBottom w:val="0"/>
      <w:divBdr>
        <w:top w:val="none" w:sz="0" w:space="0" w:color="auto"/>
        <w:left w:val="none" w:sz="0" w:space="0" w:color="auto"/>
        <w:bottom w:val="none" w:sz="0" w:space="0" w:color="auto"/>
        <w:right w:val="none" w:sz="0" w:space="0" w:color="auto"/>
      </w:divBdr>
    </w:div>
    <w:div w:id="1612348782">
      <w:bodyDiv w:val="1"/>
      <w:marLeft w:val="0"/>
      <w:marRight w:val="0"/>
      <w:marTop w:val="0"/>
      <w:marBottom w:val="0"/>
      <w:divBdr>
        <w:top w:val="none" w:sz="0" w:space="0" w:color="auto"/>
        <w:left w:val="none" w:sz="0" w:space="0" w:color="auto"/>
        <w:bottom w:val="none" w:sz="0" w:space="0" w:color="auto"/>
        <w:right w:val="none" w:sz="0" w:space="0" w:color="auto"/>
      </w:divBdr>
      <w:divsChild>
        <w:div w:id="1963339465">
          <w:marLeft w:val="0"/>
          <w:marRight w:val="0"/>
          <w:marTop w:val="0"/>
          <w:marBottom w:val="0"/>
          <w:divBdr>
            <w:top w:val="none" w:sz="0" w:space="0" w:color="auto"/>
            <w:left w:val="none" w:sz="0" w:space="0" w:color="auto"/>
            <w:bottom w:val="none" w:sz="0" w:space="0" w:color="auto"/>
            <w:right w:val="none" w:sz="0" w:space="0" w:color="auto"/>
          </w:divBdr>
        </w:div>
      </w:divsChild>
    </w:div>
    <w:div w:id="1765608497">
      <w:bodyDiv w:val="1"/>
      <w:marLeft w:val="0"/>
      <w:marRight w:val="0"/>
      <w:marTop w:val="0"/>
      <w:marBottom w:val="0"/>
      <w:divBdr>
        <w:top w:val="none" w:sz="0" w:space="0" w:color="auto"/>
        <w:left w:val="none" w:sz="0" w:space="0" w:color="auto"/>
        <w:bottom w:val="none" w:sz="0" w:space="0" w:color="auto"/>
        <w:right w:val="none" w:sz="0" w:space="0" w:color="auto"/>
      </w:divBdr>
      <w:divsChild>
        <w:div w:id="50008752">
          <w:marLeft w:val="0"/>
          <w:marRight w:val="0"/>
          <w:marTop w:val="0"/>
          <w:marBottom w:val="0"/>
          <w:divBdr>
            <w:top w:val="none" w:sz="0" w:space="0" w:color="auto"/>
            <w:left w:val="none" w:sz="0" w:space="0" w:color="auto"/>
            <w:bottom w:val="none" w:sz="0" w:space="0" w:color="auto"/>
            <w:right w:val="none" w:sz="0" w:space="0" w:color="auto"/>
          </w:divBdr>
        </w:div>
      </w:divsChild>
    </w:div>
    <w:div w:id="2035575509">
      <w:bodyDiv w:val="1"/>
      <w:marLeft w:val="0"/>
      <w:marRight w:val="0"/>
      <w:marTop w:val="0"/>
      <w:marBottom w:val="0"/>
      <w:divBdr>
        <w:top w:val="none" w:sz="0" w:space="0" w:color="auto"/>
        <w:left w:val="none" w:sz="0" w:space="0" w:color="auto"/>
        <w:bottom w:val="none" w:sz="0" w:space="0" w:color="auto"/>
        <w:right w:val="none" w:sz="0" w:space="0" w:color="auto"/>
      </w:divBdr>
      <w:divsChild>
        <w:div w:id="183173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19007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2260</Words>
  <Characters>18533</Characters>
  <Application>Microsoft Office Word</Application>
  <DocSecurity>0</DocSecurity>
  <Lines>154</Lines>
  <Paragraphs>41</Paragraphs>
  <ScaleCrop>false</ScaleCrop>
  <HeadingPairs>
    <vt:vector size="2" baseType="variant">
      <vt:variant>
        <vt:lpstr>Название</vt:lpstr>
      </vt:variant>
      <vt:variant>
        <vt:i4>1</vt:i4>
      </vt:variant>
    </vt:vector>
  </HeadingPairs>
  <TitlesOfParts>
    <vt:vector size="1" baseType="lpstr">
      <vt:lpstr>Должностная инструкция заместителя директора по ИКТ (1) (копия 1).docx</vt:lpstr>
    </vt:vector>
  </TitlesOfParts>
  <Company>Obuchonok</Company>
  <LinksUpToDate>false</LinksUpToDate>
  <CharactersWithSpaces>20752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заместителя директора по ИКТ (1) (копия 1).docx</dc:title>
  <dc:subject/>
  <dc:creator>Admin</dc:creator>
  <cp:keywords/>
  <dc:description/>
  <cp:lastModifiedBy>1</cp:lastModifiedBy>
  <cp:revision>5</cp:revision>
  <dcterms:created xsi:type="dcterms:W3CDTF">2022-05-16T10:29:00Z</dcterms:created>
  <dcterms:modified xsi:type="dcterms:W3CDTF">2023-11-23T13:32:00Z</dcterms:modified>
</cp:coreProperties>
</file>