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15" w:rsidRDefault="002A0815" w:rsidP="002A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2693301</wp:posOffset>
            </wp:positionH>
            <wp:positionV relativeFrom="paragraph">
              <wp:posOffset>21708</wp:posOffset>
            </wp:positionV>
            <wp:extent cx="704850" cy="657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815" w:rsidRDefault="002A0815" w:rsidP="002A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815" w:rsidRDefault="002A0815" w:rsidP="002A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815" w:rsidRDefault="002A0815" w:rsidP="002A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815" w:rsidRPr="002A0815" w:rsidRDefault="002A0815" w:rsidP="002A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2A0815" w:rsidRPr="002A0815" w:rsidRDefault="002A0815" w:rsidP="002A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2A0815" w:rsidRPr="002A0815" w:rsidRDefault="002A0815" w:rsidP="002A081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2A0815" w:rsidRPr="002A0815" w:rsidRDefault="002A0815" w:rsidP="002A0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08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368814   с.Аверьяновка____________                           </w:t>
      </w:r>
      <w:r w:rsidRPr="002A0815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__________________20__г.                                                     </w:t>
      </w:r>
    </w:p>
    <w:p w:rsidR="002A0815" w:rsidRPr="002A0815" w:rsidRDefault="002A0815" w:rsidP="002A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5291"/>
        <w:gridCol w:w="4609"/>
      </w:tblGrid>
      <w:tr w:rsidR="002A0815" w:rsidRPr="002A0815" w:rsidTr="008E398A">
        <w:trPr>
          <w:trHeight w:val="80"/>
        </w:trPr>
        <w:tc>
          <w:tcPr>
            <w:tcW w:w="5291" w:type="dxa"/>
          </w:tcPr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A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№_____ от</w:t>
            </w:r>
          </w:p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1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 _______________2014 года</w:t>
            </w:r>
          </w:p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№ ____ </w:t>
            </w:r>
          </w:p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15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    2014 года</w:t>
            </w:r>
          </w:p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A081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З.О.Махтаева</w:t>
            </w:r>
          </w:p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1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 2014 года</w:t>
            </w:r>
          </w:p>
          <w:p w:rsidR="002A0815" w:rsidRPr="002A0815" w:rsidRDefault="002A0815" w:rsidP="002A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815" w:rsidRDefault="002A0815" w:rsidP="00EA70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235AB5" w:rsidRPr="002A0815" w:rsidRDefault="00132E7E" w:rsidP="00EA70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A0815">
        <w:rPr>
          <w:rFonts w:ascii="Times New Roman" w:hAnsi="Times New Roman" w:cs="Times New Roman"/>
          <w:b/>
          <w:color w:val="FF0000"/>
          <w:sz w:val="96"/>
          <w:szCs w:val="96"/>
        </w:rPr>
        <w:t>Порядок</w:t>
      </w:r>
    </w:p>
    <w:p w:rsidR="00132E7E" w:rsidRPr="002A0815" w:rsidRDefault="00132E7E" w:rsidP="00EA70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A0815">
        <w:rPr>
          <w:rFonts w:ascii="Times New Roman" w:hAnsi="Times New Roman" w:cs="Times New Roman"/>
          <w:b/>
          <w:color w:val="FF0000"/>
          <w:sz w:val="96"/>
          <w:szCs w:val="96"/>
        </w:rPr>
        <w:t>пользования объектами инфраструктуры образовательного учреждения</w:t>
      </w:r>
    </w:p>
    <w:p w:rsidR="00235AB5" w:rsidRPr="00235AB5" w:rsidRDefault="00235AB5" w:rsidP="00EA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15" w:rsidRDefault="002A0815" w:rsidP="00EA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815" w:rsidRDefault="002A0815" w:rsidP="00EA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815" w:rsidRDefault="002A0815" w:rsidP="00EA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815" w:rsidRDefault="002A0815" w:rsidP="00EA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815" w:rsidRDefault="002A0815" w:rsidP="00EA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815" w:rsidRDefault="002A0815" w:rsidP="00EA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E7E" w:rsidRPr="00445196" w:rsidRDefault="00132E7E" w:rsidP="00EA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519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235A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5196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1.1. Порядок пользования объектами инфраструктуры муниципального </w:t>
      </w:r>
      <w:r w:rsidR="009434EF">
        <w:rPr>
          <w:rFonts w:ascii="Times New Roman" w:hAnsi="Times New Roman" w:cs="Times New Roman"/>
          <w:sz w:val="28"/>
          <w:szCs w:val="28"/>
        </w:rPr>
        <w:t>казенного</w:t>
      </w:r>
      <w:r w:rsidRPr="0044519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235AB5">
        <w:rPr>
          <w:rFonts w:ascii="Times New Roman" w:hAnsi="Times New Roman" w:cs="Times New Roman"/>
          <w:sz w:val="28"/>
          <w:szCs w:val="28"/>
        </w:rPr>
        <w:t>«</w:t>
      </w:r>
      <w:r w:rsidR="009434EF">
        <w:rPr>
          <w:rFonts w:ascii="Times New Roman" w:hAnsi="Times New Roman" w:cs="Times New Roman"/>
          <w:sz w:val="28"/>
          <w:szCs w:val="28"/>
        </w:rPr>
        <w:t>Аверьяновская с</w:t>
      </w:r>
      <w:r w:rsidR="00235AB5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9434EF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9434EF" w:rsidRPr="00445196">
        <w:rPr>
          <w:rFonts w:ascii="Times New Roman" w:hAnsi="Times New Roman" w:cs="Times New Roman"/>
          <w:sz w:val="28"/>
          <w:szCs w:val="28"/>
        </w:rPr>
        <w:t xml:space="preserve"> </w:t>
      </w:r>
      <w:r w:rsidR="009434EF">
        <w:rPr>
          <w:rFonts w:ascii="Times New Roman" w:hAnsi="Times New Roman" w:cs="Times New Roman"/>
          <w:sz w:val="28"/>
          <w:szCs w:val="28"/>
        </w:rPr>
        <w:t>школа»  Кизлярского района Республики Дагестан</w:t>
      </w:r>
      <w:r w:rsidRPr="00445196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порядок реализации обучающимися ОУ права на пользование лечебно-оздоровительной инфраструктурой, объектами культуры и спорта и иными объектами инфраструктуры ОУ. </w:t>
      </w:r>
    </w:p>
    <w:p w:rsidR="00235AB5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с: </w:t>
      </w:r>
    </w:p>
    <w:p w:rsidR="00235AB5" w:rsidRPr="00235AB5" w:rsidRDefault="00132E7E" w:rsidP="00EA709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445196" w:rsidRPr="00235AB5" w:rsidRDefault="00132E7E" w:rsidP="00EA709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постановлением Правительства РФ от 25.04.2012 № 390 "О противопожарном режиме";</w:t>
      </w:r>
    </w:p>
    <w:p w:rsidR="00235AB5" w:rsidRPr="00235AB5" w:rsidRDefault="00132E7E" w:rsidP="00EA709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"Санитарно-эпидемиологическими требованиями к условиям и организации обучения в общеобразовательных учреждениях. СанПиН 2.4.2.2821-10", утв. постановлением Главного государственного санитарного врача РФ от 29.12.2010 № 189; </w:t>
      </w:r>
    </w:p>
    <w:p w:rsidR="00235AB5" w:rsidRPr="00235AB5" w:rsidRDefault="00132E7E" w:rsidP="00EA709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Уставом ОУ</w:t>
      </w:r>
      <w:r w:rsidR="00235AB5">
        <w:rPr>
          <w:rFonts w:ascii="Times New Roman" w:hAnsi="Times New Roman" w:cs="Times New Roman"/>
          <w:sz w:val="28"/>
          <w:szCs w:val="28"/>
        </w:rPr>
        <w:t>.</w:t>
      </w:r>
    </w:p>
    <w:p w:rsidR="00235AB5" w:rsidRDefault="009434EF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32E7E" w:rsidRPr="00445196">
        <w:rPr>
          <w:rFonts w:ascii="Times New Roman" w:hAnsi="Times New Roman" w:cs="Times New Roman"/>
          <w:sz w:val="28"/>
          <w:szCs w:val="28"/>
        </w:rPr>
        <w:t>. Порядок размещается в общедоступном месте на информационных стендах ОУ и на официальном сайте ОУ в сети Интернет.</w:t>
      </w:r>
    </w:p>
    <w:p w:rsidR="00235AB5" w:rsidRPr="00781EE1" w:rsidRDefault="00132E7E" w:rsidP="00EA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 </w:t>
      </w:r>
      <w:r w:rsidRPr="00781EE1">
        <w:rPr>
          <w:rFonts w:ascii="Times New Roman" w:hAnsi="Times New Roman" w:cs="Times New Roman"/>
          <w:b/>
          <w:sz w:val="28"/>
          <w:szCs w:val="28"/>
        </w:rPr>
        <w:t>Объекты лечебно-оздоровительной инфраструктуры, объекты культуры и спорта и иные объекты инфраструктуры</w:t>
      </w:r>
    </w:p>
    <w:p w:rsidR="00781EE1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ОУ, а также для отдыха и оздоровления детей, проведения массовых мероприятий. </w:t>
      </w:r>
    </w:p>
    <w:p w:rsidR="00781EE1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2.2. Объекты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потребностей.</w:t>
      </w:r>
    </w:p>
    <w:p w:rsidR="00781EE1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2.3. 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781EE1" w:rsidRDefault="00EF7A64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32E7E" w:rsidRPr="00235AB5">
        <w:rPr>
          <w:rFonts w:ascii="Times New Roman" w:hAnsi="Times New Roman" w:cs="Times New Roman"/>
          <w:sz w:val="28"/>
          <w:szCs w:val="28"/>
        </w:rPr>
        <w:t xml:space="preserve">. К объектам учебно-исследовательской, проектной и производственной деятельности относятся: </w:t>
      </w:r>
    </w:p>
    <w:p w:rsidR="00781EE1" w:rsidRPr="00781EE1" w:rsidRDefault="00132E7E" w:rsidP="00EA70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учебно-производственные мастерские;</w:t>
      </w:r>
    </w:p>
    <w:p w:rsidR="00781EE1" w:rsidRDefault="00EF7A64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="00132E7E" w:rsidRPr="00235AB5">
        <w:rPr>
          <w:rFonts w:ascii="Times New Roman" w:hAnsi="Times New Roman" w:cs="Times New Roman"/>
          <w:sz w:val="28"/>
          <w:szCs w:val="28"/>
        </w:rPr>
        <w:t>. К объектам культуры ОУ относятся:</w:t>
      </w:r>
    </w:p>
    <w:p w:rsidR="00781EE1" w:rsidRPr="00781EE1" w:rsidRDefault="00132E7E" w:rsidP="00EA70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– </w:t>
      </w:r>
      <w:r w:rsidR="00781EE1">
        <w:rPr>
          <w:rFonts w:ascii="Times New Roman" w:hAnsi="Times New Roman" w:cs="Times New Roman"/>
          <w:sz w:val="28"/>
          <w:szCs w:val="28"/>
        </w:rPr>
        <w:t>библиотека</w:t>
      </w:r>
      <w:r w:rsidRPr="00781EE1">
        <w:rPr>
          <w:rFonts w:ascii="Times New Roman" w:hAnsi="Times New Roman" w:cs="Times New Roman"/>
          <w:sz w:val="28"/>
          <w:szCs w:val="28"/>
        </w:rPr>
        <w:t>;</w:t>
      </w:r>
    </w:p>
    <w:p w:rsidR="00781EE1" w:rsidRPr="00781EE1" w:rsidRDefault="00132E7E" w:rsidP="00EA70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актовый зал;</w:t>
      </w:r>
    </w:p>
    <w:p w:rsidR="00781EE1" w:rsidRPr="00781EE1" w:rsidRDefault="00132E7E" w:rsidP="00EA70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музей школы;</w:t>
      </w:r>
    </w:p>
    <w:p w:rsidR="00781EE1" w:rsidRDefault="00EF7A64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132E7E" w:rsidRPr="00235AB5">
        <w:rPr>
          <w:rFonts w:ascii="Times New Roman" w:hAnsi="Times New Roman" w:cs="Times New Roman"/>
          <w:sz w:val="28"/>
          <w:szCs w:val="28"/>
        </w:rPr>
        <w:t xml:space="preserve">. К объектам спорта ОУ относятся: </w:t>
      </w:r>
    </w:p>
    <w:p w:rsidR="00781EE1" w:rsidRPr="00781EE1" w:rsidRDefault="00132E7E" w:rsidP="00EA70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спортивный зал</w:t>
      </w:r>
      <w:r w:rsidR="00781EE1">
        <w:rPr>
          <w:rFonts w:ascii="Times New Roman" w:hAnsi="Times New Roman" w:cs="Times New Roman"/>
          <w:sz w:val="28"/>
          <w:szCs w:val="28"/>
        </w:rPr>
        <w:t xml:space="preserve"> -2</w:t>
      </w:r>
      <w:r w:rsidRPr="00781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1EE1" w:rsidRPr="00781EE1" w:rsidRDefault="00132E7E" w:rsidP="00EA70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спортивная площадка;</w:t>
      </w:r>
    </w:p>
    <w:p w:rsidR="00781EE1" w:rsidRDefault="00EF7A64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="00132E7E" w:rsidRPr="00235AB5">
        <w:rPr>
          <w:rFonts w:ascii="Times New Roman" w:hAnsi="Times New Roman" w:cs="Times New Roman"/>
          <w:sz w:val="28"/>
          <w:szCs w:val="28"/>
        </w:rPr>
        <w:t>. Для осуществления образовательной деятельности, отдыха и оздоровления детей ОУ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</w:p>
    <w:p w:rsidR="00781EE1" w:rsidRDefault="00132E7E" w:rsidP="00EA709E">
      <w:pPr>
        <w:spacing w:after="0" w:line="240" w:lineRule="auto"/>
      </w:pPr>
      <w:r w:rsidRPr="00235AB5">
        <w:rPr>
          <w:rFonts w:ascii="Times New Roman" w:hAnsi="Times New Roman" w:cs="Times New Roman"/>
          <w:sz w:val="28"/>
          <w:szCs w:val="28"/>
        </w:rPr>
        <w:lastRenderedPageBreak/>
        <w:t xml:space="preserve"> 2.8. Объекты культуры и спорта, указанные в пп. 2.6,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внутриклассных, общешкольных и межшкольных мероприятий, мероприятий муниципального, регионального, федерального и международного значения.</w:t>
      </w:r>
      <w:r>
        <w:t xml:space="preserve"> </w:t>
      </w:r>
    </w:p>
    <w:p w:rsidR="00781EE1" w:rsidRPr="00781EE1" w:rsidRDefault="00781EE1" w:rsidP="00EA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3. </w:t>
      </w:r>
      <w:r w:rsidR="00132E7E" w:rsidRPr="00781EE1">
        <w:rPr>
          <w:rFonts w:ascii="Times New Roman" w:hAnsi="Times New Roman" w:cs="Times New Roman"/>
          <w:b/>
          <w:sz w:val="28"/>
          <w:szCs w:val="28"/>
        </w:rPr>
        <w:t>Порядок использования объектов инфраструктуры</w:t>
      </w:r>
    </w:p>
    <w:p w:rsidR="00781EE1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3.1. Порядок пользования отдельными объектами инфраструктуры ОУ определяется соответствующими локальными </w:t>
      </w:r>
      <w:r w:rsidR="00781EE1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  <w:r w:rsidRPr="0078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EE1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3.2. Время пользования объектами инфраструктуры ОУ определяется режимом работы ОУ, режимом работы указанных объектов, расписанием занятий в ОУ.</w:t>
      </w:r>
    </w:p>
    <w:p w:rsidR="00781EE1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3.3. 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ОУ – классного руководителя класса и (или) иного ответственного лица.</w:t>
      </w:r>
    </w:p>
    <w:p w:rsidR="00781EE1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3.4. При пользовании отдельными объектами инфраструктуры (лечебно-оздоровительной инфраструктурой, объектами спорта) администрацией ОУ могут устанавливаться требования к одежде и обуви обучающихся.</w:t>
      </w:r>
    </w:p>
    <w:p w:rsidR="00781EE1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3.5. Обучающиеся не допускаются к пользованию объектами инфраструктуры:</w:t>
      </w:r>
    </w:p>
    <w:p w:rsidR="00781EE1" w:rsidRPr="00781EE1" w:rsidRDefault="00132E7E" w:rsidP="00EA70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без прохождения инструктажей по технике безопасности;</w:t>
      </w:r>
    </w:p>
    <w:p w:rsidR="00781EE1" w:rsidRPr="00781EE1" w:rsidRDefault="00132E7E" w:rsidP="00EA70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проведении на объектах инфраструктуры строительных, монтажных, ремонтных работ, санитарно-гигиенических мероприятий;</w:t>
      </w:r>
    </w:p>
    <w:p w:rsidR="00781EE1" w:rsidRPr="00781EE1" w:rsidRDefault="00132E7E" w:rsidP="00EA70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– 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781EE1" w:rsidRPr="00781EE1" w:rsidRDefault="00132E7E" w:rsidP="00EA70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неблагоприятных погодных условиях (для отдельных спортивных сооружений); – при обнаружении повреждений сооружений, оборудования, инвентаря до их устранения;</w:t>
      </w:r>
    </w:p>
    <w:p w:rsidR="00781EE1" w:rsidRPr="00781EE1" w:rsidRDefault="00132E7E" w:rsidP="00EA70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недостаточной освещенности объекта и (или) нарушении воздушно-теплового режима;</w:t>
      </w:r>
    </w:p>
    <w:p w:rsidR="00781EE1" w:rsidRPr="00781EE1" w:rsidRDefault="00132E7E" w:rsidP="00EA70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без сопровождения лиц, указанных в п.3.3 Порядка.</w:t>
      </w:r>
    </w:p>
    <w:p w:rsidR="00781EE1" w:rsidRPr="00172A5E" w:rsidRDefault="00132E7E" w:rsidP="00EA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4. </w:t>
      </w:r>
      <w:r w:rsidRPr="00172A5E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участников образовательных отношений при пользовании объектов инфраструктуры ОУ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4.1. Участники образовательных отношений, в т. ч. обучающиеся, имеют право бесплатно посещать объекты инфраструктуры ОУ в соответствии с расписанием занятий и планами ОУ. 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4.2. Участники образовательных отношений, в т. ч. обучающиеся, пользующиеся объектами инфраструктуры ОУ, имеют право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: – проводить фото-, видеосъемку, аудиозапись в случае, если это не противоречит положениям иных локальных нормативных актов ОУ, а также не нарушает права других обучающихся;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пользоваться телефоном, если это не противоречит положениям иных локальных нормативных актов ОУ, не нарушает права других обучающихся; – приносить с собой предметы в целях организации своей деятельности в соответствии с целями пользования указанных объектов, если такие предметы </w:t>
      </w:r>
      <w:r w:rsidRPr="00781EE1">
        <w:rPr>
          <w:rFonts w:ascii="Times New Roman" w:hAnsi="Times New Roman" w:cs="Times New Roman"/>
          <w:sz w:val="28"/>
          <w:szCs w:val="28"/>
        </w:rPr>
        <w:lastRenderedPageBreak/>
        <w:t xml:space="preserve">не мешают организации и проведению лечебно-оздоровительной, культурной и спортивной работы, не нарушают права других обучающихся; 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4.3. Участники образовательных отношений, в т. ч. обучающиеся, пользующиеся объектами инфраструктуры ОУ, обязаны:</w:t>
      </w:r>
    </w:p>
    <w:p w:rsidR="00172A5E" w:rsidRPr="00172A5E" w:rsidRDefault="00132E7E" w:rsidP="00EA70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соблюдать требования техники безопасности, положения локальных нормативных актов ОУ, настоящего Порядка; </w:t>
      </w:r>
    </w:p>
    <w:p w:rsidR="00172A5E" w:rsidRPr="00172A5E" w:rsidRDefault="00132E7E" w:rsidP="00EA70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поддерживать чистоту и порядок на объектах;</w:t>
      </w:r>
    </w:p>
    <w:p w:rsidR="00172A5E" w:rsidRPr="00172A5E" w:rsidRDefault="00132E7E" w:rsidP="00EA70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бережно относиться к сооружениям и оборудованию ОУ;</w:t>
      </w:r>
    </w:p>
    <w:p w:rsidR="00172A5E" w:rsidRPr="00172A5E" w:rsidRDefault="00132E7E" w:rsidP="00EA70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выполнять требования лиц, ответственных за организацию и проведение лечебно- оздоровительной, культурной и спортивной работы;</w:t>
      </w:r>
    </w:p>
    <w:p w:rsidR="00172A5E" w:rsidRPr="00172A5E" w:rsidRDefault="00132E7E" w:rsidP="00EA70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</w:p>
    <w:p w:rsidR="00172A5E" w:rsidRPr="00172A5E" w:rsidRDefault="00132E7E" w:rsidP="00EA70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предупреждать о недопустимости нарушения порядка пользования объектом лечебно- оздоровительной инфраструктуры, объектом культуры и спорта и иными объектами инфраструктуры ОУ;</w:t>
      </w:r>
    </w:p>
    <w:p w:rsidR="00172A5E" w:rsidRPr="00172A5E" w:rsidRDefault="00132E7E" w:rsidP="00EA70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ставить в известность администрацию ОУ о нарушении обучающимся настоящего Порядка; </w:t>
      </w:r>
    </w:p>
    <w:p w:rsidR="00172A5E" w:rsidRPr="00172A5E" w:rsidRDefault="00132E7E" w:rsidP="00EA70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эвакуировать обучающихся в случае возникновения угрозы их жизни и здоровью;</w:t>
      </w:r>
    </w:p>
    <w:p w:rsidR="00172A5E" w:rsidRPr="00172A5E" w:rsidRDefault="00132E7E" w:rsidP="00EA70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обращаться в администрацию 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обучающимися, а также о содействии в организации и проведении такой работы.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4.5. Лица, ответственные за организацию и проведение лечебно-оздоровительной, культурной и спортивной работы обязаны: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обеспечивать организацию образовательной деятельности, лечение и профилактику заболеваний, организацию отдыха обучающихся, осуществление лечебно-оздоровительной и спортивной работы, физическое и психологическое развитие обучающихся; 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проверять исправность используемого оборудования и инвентаря;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проводить с обучающимися инструктажи по технике безопасности, знакомить их с настоящими правилами, правилами поведения на конкретных объектах; 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сообщать администрации ОУ о повреждениях используемого оборудования и инвентаря;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при нахождении объекта лечебно-оздоровительной инфраструктуры, объекта культуры и спорта и иных объектов инфраструктуры ОУ на открытом воздухе использовать его при погодных условиях, соответствующих санитарно-гигиеническим нормам. 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4.6. Участникам образовательного процесса, в т.ч. обучающимся, запрещается: </w:t>
      </w:r>
    </w:p>
    <w:p w:rsidR="00172A5E" w:rsidRPr="00172A5E" w:rsidRDefault="00132E7E" w:rsidP="00EF7A6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lastRenderedPageBreak/>
        <w:t xml:space="preserve">4.6.1. Проносить с собой (без письменного разрешения администрации ОУ): – громоздкие предметы длина, ширина и высота которых превышает 150 см, длинномерные предметы, длина которых свыше 220 см.; </w:t>
      </w:r>
    </w:p>
    <w:p w:rsidR="00172A5E" w:rsidRPr="00172A5E" w:rsidRDefault="00132E7E" w:rsidP="00EF7A6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огнестрельное оружие, колющие предметы без чехлов (упаковки);</w:t>
      </w:r>
    </w:p>
    <w:p w:rsidR="00172A5E" w:rsidRPr="00172A5E" w:rsidRDefault="00132E7E" w:rsidP="00EF7A6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легковоспламеняющиеся, взрывчатые, отравляющие, ядовитые вещества и предметы, в т. ч. газовые баллончики; </w:t>
      </w:r>
    </w:p>
    <w:p w:rsidR="00172A5E" w:rsidRPr="00172A5E" w:rsidRDefault="00132E7E" w:rsidP="00EF7A6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велосипеды и иные транспортные средства, кроме детских и инвалидных колясок;</w:t>
      </w:r>
    </w:p>
    <w:p w:rsidR="00172A5E" w:rsidRPr="00172A5E" w:rsidRDefault="00132E7E" w:rsidP="00EF7A6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животных и птиц.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4.6.2. Во время пользования объектом лечебно-оздоровительной инфраструктуры, объектом культуры и спорта и иными объектами инфраструктуры ОУ запрещается:</w:t>
      </w:r>
    </w:p>
    <w:p w:rsidR="00172A5E" w:rsidRPr="00172A5E" w:rsidRDefault="00132E7E" w:rsidP="00EA709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172A5E" w:rsidRPr="00172A5E" w:rsidRDefault="00132E7E" w:rsidP="00EA709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 – курить; </w:t>
      </w:r>
    </w:p>
    <w:p w:rsidR="00172A5E" w:rsidRPr="00172A5E" w:rsidRDefault="00132E7E" w:rsidP="00EA709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создавать ситуации, мешающие организации и проведению лечебно-оздоровительной, культурной и спортивной работы;</w:t>
      </w:r>
    </w:p>
    <w:p w:rsidR="00172A5E" w:rsidRPr="00172A5E" w:rsidRDefault="00132E7E" w:rsidP="00EA709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наносить надписи и расклеивать без письменного разрешения администрации ОО объявления, плакаты и другую продукцию информационного или рекламного содержания;</w:t>
      </w:r>
      <w:r w:rsidR="00172A5E" w:rsidRPr="0017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5E" w:rsidRPr="00172A5E" w:rsidRDefault="00132E7E" w:rsidP="00EA709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использовать инфраструктуры ОУ для занятий предпринимательской и иной деятельностью без письменного разрешения администрации ОУ;</w:t>
      </w:r>
    </w:p>
    <w:p w:rsidR="00172A5E" w:rsidRPr="00172A5E" w:rsidRDefault="00132E7E" w:rsidP="00EA709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прослушивать аудиозаписи или аудиотрансляции без наушников;</w:t>
      </w:r>
    </w:p>
    <w:p w:rsidR="00172A5E" w:rsidRPr="00172A5E" w:rsidRDefault="00132E7E" w:rsidP="00EA709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засорять и загрязнять сооружения и оборудование ОУ;</w:t>
      </w:r>
    </w:p>
    <w:p w:rsidR="00172A5E" w:rsidRPr="00172A5E" w:rsidRDefault="00132E7E" w:rsidP="00EA709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препятствовать выполнению служебных обязанностей ответственными лицами;</w:t>
      </w:r>
    </w:p>
    <w:p w:rsidR="00172A5E" w:rsidRPr="00172A5E" w:rsidRDefault="00132E7E" w:rsidP="00EA709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самовольно проникать в служебные и производственные помещения и на огражденную территорию объектов инфраструктуры ОУ;</w:t>
      </w:r>
    </w:p>
    <w:p w:rsidR="00172A5E" w:rsidRPr="00172A5E" w:rsidRDefault="00132E7E" w:rsidP="00EA709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находиться на территории и в помещениях объектов инфраструктуры</w:t>
      </w:r>
      <w:r>
        <w:t xml:space="preserve"> </w:t>
      </w:r>
      <w:r w:rsidRPr="00172A5E">
        <w:rPr>
          <w:rFonts w:ascii="Times New Roman" w:hAnsi="Times New Roman" w:cs="Times New Roman"/>
          <w:sz w:val="28"/>
          <w:szCs w:val="28"/>
        </w:rPr>
        <w:t xml:space="preserve">ОУ без разрешения ответственных лиц; </w:t>
      </w:r>
    </w:p>
    <w:p w:rsidR="00172A5E" w:rsidRPr="00172A5E" w:rsidRDefault="00132E7E" w:rsidP="00EA709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проводить на объекты лиц, не являющихся обучающимися или работниками ОУ, без письменного разрешения администрации.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4.7. С целью предупреждения несчастных случаев и противоправных действий на территории и в помещениях объектов инфраструктуры ОУ может осуществляться видеонаблюдение с видеозаписью.</w:t>
      </w:r>
      <w:r w:rsidR="0017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4.8. Участники образовательного процесса, в т. ч. обучающиеся,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ОУ.</w:t>
      </w:r>
    </w:p>
    <w:p w:rsidR="004B7F12" w:rsidRPr="00172A5E" w:rsidRDefault="00132E7E" w:rsidP="00EA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4.9. Участники образовательного процесса, в т. ч. обучающиеся, причинившие ущерб инфраструктуре ОУ, несут ответственность в случаях и порядке, предусмотренных действующим законодательством.</w:t>
      </w:r>
    </w:p>
    <w:sectPr w:rsidR="004B7F12" w:rsidRPr="00172A5E" w:rsidSect="00EA709E">
      <w:footerReference w:type="default" r:id="rId9"/>
      <w:pgSz w:w="11906" w:h="16838"/>
      <w:pgMar w:top="709" w:right="707" w:bottom="568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7D" w:rsidRDefault="00B1357D" w:rsidP="00EA709E">
      <w:pPr>
        <w:spacing w:after="0" w:line="240" w:lineRule="auto"/>
      </w:pPr>
      <w:r>
        <w:separator/>
      </w:r>
    </w:p>
  </w:endnote>
  <w:endnote w:type="continuationSeparator" w:id="0">
    <w:p w:rsidR="00B1357D" w:rsidRDefault="00B1357D" w:rsidP="00EA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5127"/>
      <w:docPartObj>
        <w:docPartGallery w:val="Page Numbers (Bottom of Page)"/>
        <w:docPartUnique/>
      </w:docPartObj>
    </w:sdtPr>
    <w:sdtEndPr/>
    <w:sdtContent>
      <w:p w:rsidR="00EA709E" w:rsidRDefault="00B1357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8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09E" w:rsidRDefault="00EA7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7D" w:rsidRDefault="00B1357D" w:rsidP="00EA709E">
      <w:pPr>
        <w:spacing w:after="0" w:line="240" w:lineRule="auto"/>
      </w:pPr>
      <w:r>
        <w:separator/>
      </w:r>
    </w:p>
  </w:footnote>
  <w:footnote w:type="continuationSeparator" w:id="0">
    <w:p w:rsidR="00B1357D" w:rsidRDefault="00B1357D" w:rsidP="00EA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266"/>
    <w:multiLevelType w:val="hybridMultilevel"/>
    <w:tmpl w:val="F83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27BA"/>
    <w:multiLevelType w:val="hybridMultilevel"/>
    <w:tmpl w:val="7FCC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4FD9"/>
    <w:multiLevelType w:val="hybridMultilevel"/>
    <w:tmpl w:val="1E7E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37D3"/>
    <w:multiLevelType w:val="hybridMultilevel"/>
    <w:tmpl w:val="92D2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5C12"/>
    <w:multiLevelType w:val="hybridMultilevel"/>
    <w:tmpl w:val="EE3E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162F0"/>
    <w:multiLevelType w:val="hybridMultilevel"/>
    <w:tmpl w:val="D290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133DC"/>
    <w:multiLevelType w:val="hybridMultilevel"/>
    <w:tmpl w:val="623AE8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41865"/>
    <w:multiLevelType w:val="hybridMultilevel"/>
    <w:tmpl w:val="0FFEC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DB43001"/>
    <w:multiLevelType w:val="hybridMultilevel"/>
    <w:tmpl w:val="9604A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6657A"/>
    <w:multiLevelType w:val="hybridMultilevel"/>
    <w:tmpl w:val="690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E7B82"/>
    <w:multiLevelType w:val="hybridMultilevel"/>
    <w:tmpl w:val="FC3C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E"/>
    <w:rsid w:val="000B6CFE"/>
    <w:rsid w:val="00132E7E"/>
    <w:rsid w:val="00172A5E"/>
    <w:rsid w:val="00235AB5"/>
    <w:rsid w:val="002A0815"/>
    <w:rsid w:val="003938F6"/>
    <w:rsid w:val="00445196"/>
    <w:rsid w:val="004B7F12"/>
    <w:rsid w:val="00781EE1"/>
    <w:rsid w:val="00835F74"/>
    <w:rsid w:val="00890F4F"/>
    <w:rsid w:val="009434EF"/>
    <w:rsid w:val="00B1357D"/>
    <w:rsid w:val="00BC544D"/>
    <w:rsid w:val="00EA709E"/>
    <w:rsid w:val="00EF7A64"/>
    <w:rsid w:val="00FB2F86"/>
    <w:rsid w:val="00F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B5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172A5E"/>
    <w:rPr>
      <w:b/>
      <w:color w:val="000000"/>
      <w:spacing w:val="-8"/>
      <w:sz w:val="28"/>
      <w:shd w:val="clear" w:color="auto" w:fill="FFFFFF"/>
    </w:rPr>
  </w:style>
  <w:style w:type="paragraph" w:styleId="a5">
    <w:name w:val="Title"/>
    <w:basedOn w:val="a"/>
    <w:link w:val="a4"/>
    <w:qFormat/>
    <w:rsid w:val="00172A5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color w:val="000000"/>
      <w:spacing w:val="-8"/>
      <w:sz w:val="28"/>
    </w:rPr>
  </w:style>
  <w:style w:type="character" w:customStyle="1" w:styleId="1">
    <w:name w:val="Название Знак1"/>
    <w:basedOn w:val="a0"/>
    <w:uiPriority w:val="10"/>
    <w:rsid w:val="0017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17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A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709E"/>
  </w:style>
  <w:style w:type="paragraph" w:styleId="ab">
    <w:name w:val="footer"/>
    <w:basedOn w:val="a"/>
    <w:link w:val="ac"/>
    <w:uiPriority w:val="99"/>
    <w:unhideWhenUsed/>
    <w:rsid w:val="00EA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B5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172A5E"/>
    <w:rPr>
      <w:b/>
      <w:color w:val="000000"/>
      <w:spacing w:val="-8"/>
      <w:sz w:val="28"/>
      <w:shd w:val="clear" w:color="auto" w:fill="FFFFFF"/>
    </w:rPr>
  </w:style>
  <w:style w:type="paragraph" w:styleId="a5">
    <w:name w:val="Title"/>
    <w:basedOn w:val="a"/>
    <w:link w:val="a4"/>
    <w:qFormat/>
    <w:rsid w:val="00172A5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color w:val="000000"/>
      <w:spacing w:val="-8"/>
      <w:sz w:val="28"/>
    </w:rPr>
  </w:style>
  <w:style w:type="character" w:customStyle="1" w:styleId="1">
    <w:name w:val="Название Знак1"/>
    <w:basedOn w:val="a0"/>
    <w:uiPriority w:val="10"/>
    <w:rsid w:val="0017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17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A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709E"/>
  </w:style>
  <w:style w:type="paragraph" w:styleId="ab">
    <w:name w:val="footer"/>
    <w:basedOn w:val="a"/>
    <w:link w:val="ac"/>
    <w:uiPriority w:val="99"/>
    <w:unhideWhenUsed/>
    <w:rsid w:val="00EA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max</cp:lastModifiedBy>
  <cp:revision>2</cp:revision>
  <cp:lastPrinted>2017-01-06T07:08:00Z</cp:lastPrinted>
  <dcterms:created xsi:type="dcterms:W3CDTF">2017-01-06T07:11:00Z</dcterms:created>
  <dcterms:modified xsi:type="dcterms:W3CDTF">2017-01-06T07:11:00Z</dcterms:modified>
</cp:coreProperties>
</file>