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80A" w:rsidRPr="0026380A" w:rsidRDefault="0026380A" w:rsidP="0026380A">
      <w:pPr>
        <w:shd w:val="clear" w:color="auto" w:fill="FFFFFF"/>
        <w:spacing w:before="100" w:beforeAutospacing="1" w:after="100" w:afterAutospacing="1" w:line="240" w:lineRule="auto"/>
        <w:rPr>
          <w:rFonts w:ascii="Times New Roman CYR" w:eastAsia="Times New Roman" w:hAnsi="Times New Roman CYR" w:cs="Times New Roman CYR"/>
          <w:b/>
          <w:color w:val="FF0000"/>
          <w:sz w:val="32"/>
          <w:szCs w:val="52"/>
          <w:lang w:eastAsia="ru-RU"/>
        </w:rPr>
      </w:pPr>
      <w:r w:rsidRPr="0026380A">
        <w:rPr>
          <w:rFonts w:ascii="Times New Roman CYR" w:eastAsia="Times New Roman" w:hAnsi="Times New Roman CYR" w:cs="Times New Roman CYR"/>
          <w:b/>
          <w:color w:val="FF0000"/>
          <w:sz w:val="32"/>
          <w:szCs w:val="52"/>
          <w:lang w:eastAsia="ru-RU"/>
        </w:rPr>
        <w:t>Отчет по проведенной предметной неделе математики.</w:t>
      </w:r>
    </w:p>
    <w:p w:rsidR="0026380A" w:rsidRPr="002F0E16" w:rsidRDefault="0026380A" w:rsidP="0026380A">
      <w:pPr>
        <w:shd w:val="clear" w:color="auto" w:fill="FFFFFF"/>
        <w:spacing w:before="100" w:beforeAutospacing="1" w:after="100" w:afterAutospacing="1" w:line="240" w:lineRule="auto"/>
        <w:rPr>
          <w:rFonts w:ascii="Times New Roman CYR" w:eastAsia="Times New Roman" w:hAnsi="Times New Roman CYR" w:cs="Times New Roman CYR"/>
          <w:b/>
          <w:sz w:val="32"/>
          <w:szCs w:val="52"/>
          <w:lang w:eastAsia="ru-RU"/>
        </w:rPr>
      </w:pPr>
      <w:r w:rsidRPr="002F0E16">
        <w:rPr>
          <w:rFonts w:ascii="Times New Roman CYR" w:eastAsia="Times New Roman" w:hAnsi="Times New Roman CYR" w:cs="Times New Roman CYR"/>
          <w:b/>
          <w:sz w:val="32"/>
          <w:szCs w:val="52"/>
          <w:lang w:eastAsia="ru-RU"/>
        </w:rPr>
        <w:t>В январе была проведена декада по математике и физике</w:t>
      </w:r>
    </w:p>
    <w:p w:rsidR="0026380A" w:rsidRDefault="0026380A" w:rsidP="0026380A">
      <w:pPr>
        <w:shd w:val="clear" w:color="auto" w:fill="FFFFFF"/>
        <w:spacing w:before="100" w:beforeAutospacing="1" w:after="100" w:afterAutospacing="1" w:line="240" w:lineRule="auto"/>
        <w:rPr>
          <w:rFonts w:ascii="Times New Roman CYR" w:eastAsia="Times New Roman" w:hAnsi="Times New Roman CYR" w:cs="Times New Roman CYR"/>
          <w:b/>
          <w:color w:val="000000"/>
          <w:sz w:val="36"/>
          <w:szCs w:val="36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noProof/>
          <w:color w:val="000000"/>
          <w:sz w:val="36"/>
          <w:szCs w:val="36"/>
          <w:u w:val="single"/>
          <w:lang w:eastAsia="ru-RU"/>
        </w:rPr>
        <w:drawing>
          <wp:inline distT="0" distB="0" distL="0" distR="0">
            <wp:extent cx="5940425" cy="3565183"/>
            <wp:effectExtent l="19050" t="0" r="3175" b="0"/>
            <wp:docPr id="7" name="Рисунок 1" descr="F:\плокаты\20190205_102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локаты\20190205_1028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5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pPr w:leftFromText="180" w:rightFromText="180" w:vertAnchor="text" w:horzAnchor="margin" w:tblpX="-743" w:tblpY="1407"/>
        <w:tblW w:w="10314" w:type="dxa"/>
        <w:tblLook w:val="04A0"/>
      </w:tblPr>
      <w:tblGrid>
        <w:gridCol w:w="534"/>
        <w:gridCol w:w="4110"/>
        <w:gridCol w:w="1418"/>
        <w:gridCol w:w="1417"/>
        <w:gridCol w:w="2835"/>
      </w:tblGrid>
      <w:tr w:rsidR="0026380A" w:rsidRPr="002F0E16" w:rsidTr="00D03866">
        <w:trPr>
          <w:trHeight w:val="19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6380A" w:rsidRPr="002F0E16" w:rsidRDefault="0026380A" w:rsidP="00D03866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  <w:r w:rsidRPr="002F0E1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  <w:t>№</w:t>
            </w:r>
          </w:p>
          <w:p w:rsidR="0026380A" w:rsidRPr="002F0E16" w:rsidRDefault="0026380A" w:rsidP="00D03866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6380A" w:rsidRPr="002F0E16" w:rsidRDefault="0026380A" w:rsidP="00D03866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2F0E1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80A" w:rsidRPr="002F0E16" w:rsidRDefault="0026380A" w:rsidP="00D03866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2F0E1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80A" w:rsidRPr="002F0E16" w:rsidRDefault="0026380A" w:rsidP="00D03866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2F0E1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80A" w:rsidRPr="002F0E16" w:rsidRDefault="0026380A" w:rsidP="00D03866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2F0E1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Учитель</w:t>
            </w:r>
          </w:p>
        </w:tc>
      </w:tr>
      <w:tr w:rsidR="0026380A" w:rsidRPr="002F0E16" w:rsidTr="00D03866">
        <w:trPr>
          <w:trHeight w:val="165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380A" w:rsidRPr="002F0E16" w:rsidRDefault="0026380A" w:rsidP="00D03866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80A" w:rsidRPr="002F0E16" w:rsidRDefault="0026380A" w:rsidP="00D03866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</w:pPr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  <w:t xml:space="preserve">КВН </w:t>
            </w:r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по теме: «Теоремы о сумме углов и о внешнем угле треугольника»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80A" w:rsidRPr="002F0E16" w:rsidRDefault="0026380A" w:rsidP="00D03866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29.01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80A" w:rsidRPr="002F0E16" w:rsidRDefault="0026380A" w:rsidP="00D03866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7 «</w:t>
            </w:r>
            <w:proofErr w:type="spellStart"/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б</w:t>
            </w:r>
            <w:proofErr w:type="gramStart"/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,в</w:t>
            </w:r>
            <w:proofErr w:type="spellEnd"/>
            <w:proofErr w:type="gramEnd"/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80A" w:rsidRPr="002F0E16" w:rsidRDefault="0026380A" w:rsidP="00D03866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Курбанова А.И.</w:t>
            </w:r>
          </w:p>
        </w:tc>
      </w:tr>
      <w:tr w:rsidR="0026380A" w:rsidRPr="002F0E16" w:rsidTr="00D0386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80A" w:rsidRPr="002F0E16" w:rsidRDefault="0026380A" w:rsidP="00D03866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80A" w:rsidRPr="002F0E16" w:rsidRDefault="0026380A" w:rsidP="00D03866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КВН «</w:t>
            </w:r>
            <w:proofErr w:type="spellStart"/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Числинки</w:t>
            </w:r>
            <w:proofErr w:type="spellEnd"/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и меринки»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80A" w:rsidRPr="002F0E16" w:rsidRDefault="0026380A" w:rsidP="00D03866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30.01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80A" w:rsidRPr="002F0E16" w:rsidRDefault="0026380A" w:rsidP="00D03866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6 «в»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80A" w:rsidRPr="002F0E16" w:rsidRDefault="0026380A" w:rsidP="00D03866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Адильгереева</w:t>
            </w:r>
            <w:proofErr w:type="spellEnd"/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Х.М.</w:t>
            </w:r>
          </w:p>
        </w:tc>
      </w:tr>
      <w:tr w:rsidR="0026380A" w:rsidRPr="002F0E16" w:rsidTr="00D0386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80A" w:rsidRPr="002F0E16" w:rsidRDefault="0026380A" w:rsidP="00D03866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80A" w:rsidRPr="002F0E16" w:rsidRDefault="0026380A" w:rsidP="00D03866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КВН «Тепловые явления»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80A" w:rsidRPr="002F0E16" w:rsidRDefault="0026380A" w:rsidP="00D03866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4.12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80A" w:rsidRPr="002F0E16" w:rsidRDefault="0026380A" w:rsidP="00D03866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8«</w:t>
            </w:r>
            <w:proofErr w:type="spellStart"/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а</w:t>
            </w:r>
            <w:proofErr w:type="gramStart"/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,б</w:t>
            </w:r>
            <w:proofErr w:type="gramEnd"/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,в</w:t>
            </w:r>
            <w:proofErr w:type="spellEnd"/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80A" w:rsidRPr="002F0E16" w:rsidRDefault="0026380A" w:rsidP="00D03866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Адильгереева</w:t>
            </w:r>
            <w:proofErr w:type="spellEnd"/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</w:p>
          <w:p w:rsidR="0026380A" w:rsidRPr="002F0E16" w:rsidRDefault="0026380A" w:rsidP="00D03866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Х.М.</w:t>
            </w:r>
          </w:p>
        </w:tc>
      </w:tr>
      <w:tr w:rsidR="0026380A" w:rsidRPr="002F0E16" w:rsidTr="00D0386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80A" w:rsidRPr="002F0E16" w:rsidRDefault="0026380A" w:rsidP="00D03866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80A" w:rsidRPr="002F0E16" w:rsidRDefault="0026380A" w:rsidP="00D03866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Строение твёрдых, жидких и газообразных тел.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80A" w:rsidRPr="002F0E16" w:rsidRDefault="0026380A" w:rsidP="00D03866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26.01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80A" w:rsidRPr="002F0E16" w:rsidRDefault="0026380A" w:rsidP="00D03866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80A" w:rsidRPr="002F0E16" w:rsidRDefault="0026380A" w:rsidP="00D03866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Адильгереева</w:t>
            </w:r>
            <w:proofErr w:type="spellEnd"/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Х.М.</w:t>
            </w:r>
          </w:p>
        </w:tc>
      </w:tr>
      <w:tr w:rsidR="0026380A" w:rsidRPr="002F0E16" w:rsidTr="00D0386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80A" w:rsidRPr="002F0E16" w:rsidRDefault="0026380A" w:rsidP="00D03866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80A" w:rsidRPr="002F0E16" w:rsidRDefault="0026380A" w:rsidP="00D03866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Урок-конференция «Производство, передача и использование электроэнергии»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80A" w:rsidRPr="002F0E16" w:rsidRDefault="0026380A" w:rsidP="00D03866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13.12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80A" w:rsidRPr="002F0E16" w:rsidRDefault="0026380A" w:rsidP="00D03866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80A" w:rsidRPr="002F0E16" w:rsidRDefault="0026380A" w:rsidP="00D03866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Адильгереева</w:t>
            </w:r>
            <w:proofErr w:type="spellEnd"/>
          </w:p>
          <w:p w:rsidR="0026380A" w:rsidRPr="002F0E16" w:rsidRDefault="0026380A" w:rsidP="00D03866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Х.М.</w:t>
            </w:r>
          </w:p>
        </w:tc>
      </w:tr>
      <w:tr w:rsidR="0026380A" w:rsidRPr="002F0E16" w:rsidTr="00D0386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80A" w:rsidRPr="002F0E16" w:rsidRDefault="0026380A" w:rsidP="00D03866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80A" w:rsidRPr="002F0E16" w:rsidRDefault="0026380A" w:rsidP="00D03866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КВН «Путешествие по математической стране»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80A" w:rsidRPr="002F0E16" w:rsidRDefault="0026380A" w:rsidP="00D03866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28.01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80A" w:rsidRPr="002F0E16" w:rsidRDefault="0026380A" w:rsidP="00D03866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6«</w:t>
            </w:r>
            <w:proofErr w:type="spellStart"/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аб</w:t>
            </w:r>
            <w:proofErr w:type="spellEnd"/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80A" w:rsidRPr="002F0E16" w:rsidRDefault="0026380A" w:rsidP="00D03866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Магомедова К.И.</w:t>
            </w:r>
          </w:p>
        </w:tc>
      </w:tr>
      <w:tr w:rsidR="0026380A" w:rsidRPr="002F0E16" w:rsidTr="00D0386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80A" w:rsidRPr="002F0E16" w:rsidRDefault="0026380A" w:rsidP="00D03866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80A" w:rsidRPr="002F0E16" w:rsidRDefault="0026380A" w:rsidP="00D03866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Открытый урок по геометрии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80A" w:rsidRPr="002F0E16" w:rsidRDefault="0026380A" w:rsidP="00D03866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26.01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80A" w:rsidRPr="002F0E16" w:rsidRDefault="0026380A" w:rsidP="00D03866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9«а»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80A" w:rsidRPr="002F0E16" w:rsidRDefault="0026380A" w:rsidP="00D03866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Абакарова</w:t>
            </w:r>
            <w:proofErr w:type="spellEnd"/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Р.А.</w:t>
            </w:r>
          </w:p>
        </w:tc>
      </w:tr>
      <w:tr w:rsidR="0026380A" w:rsidRPr="002F0E16" w:rsidTr="00D0386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80A" w:rsidRPr="002F0E16" w:rsidRDefault="0026380A" w:rsidP="00D03866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80A" w:rsidRPr="002F0E16" w:rsidRDefault="0026380A" w:rsidP="00D03866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Открытый урок по теме</w:t>
            </w:r>
            <w:proofErr w:type="gramStart"/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:</w:t>
            </w:r>
            <w:proofErr w:type="gramEnd"/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«Квадратные уравнения»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80A" w:rsidRPr="002F0E16" w:rsidRDefault="0026380A" w:rsidP="00D03866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22.01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80A" w:rsidRPr="002F0E16" w:rsidRDefault="0026380A" w:rsidP="00D03866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8«а»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80A" w:rsidRPr="002F0E16" w:rsidRDefault="0026380A" w:rsidP="00D03866">
            <w:pP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F0E1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Курбанова А.И. </w:t>
            </w:r>
          </w:p>
        </w:tc>
      </w:tr>
    </w:tbl>
    <w:p w:rsidR="0026380A" w:rsidRDefault="0026380A" w:rsidP="0026380A">
      <w:pPr>
        <w:shd w:val="clear" w:color="auto" w:fill="FFFFFF"/>
        <w:spacing w:before="100" w:beforeAutospacing="1" w:after="100" w:afterAutospacing="1" w:line="240" w:lineRule="auto"/>
        <w:rPr>
          <w:rFonts w:ascii="Times New Roman CYR" w:eastAsia="Times New Roman" w:hAnsi="Times New Roman CYR" w:cs="Times New Roman CYR"/>
          <w:b/>
          <w:color w:val="000000"/>
          <w:sz w:val="36"/>
          <w:szCs w:val="36"/>
          <w:u w:val="single"/>
          <w:lang w:eastAsia="ru-RU"/>
        </w:rPr>
      </w:pPr>
    </w:p>
    <w:p w:rsidR="0026380A" w:rsidRDefault="0026380A" w:rsidP="0026380A">
      <w:pPr>
        <w:shd w:val="clear" w:color="auto" w:fill="FFFFFF"/>
        <w:spacing w:before="100" w:beforeAutospacing="1" w:after="100" w:afterAutospacing="1" w:line="240" w:lineRule="auto"/>
        <w:rPr>
          <w:rFonts w:ascii="Times New Roman CYR" w:eastAsia="Times New Roman" w:hAnsi="Times New Roman CYR" w:cs="Times New Roman CYR"/>
          <w:b/>
          <w:color w:val="000000"/>
          <w:sz w:val="36"/>
          <w:szCs w:val="36"/>
          <w:u w:val="single"/>
          <w:lang w:eastAsia="ru-RU"/>
        </w:rPr>
      </w:pPr>
    </w:p>
    <w:p w:rsidR="0026380A" w:rsidRDefault="0026380A" w:rsidP="0026380A">
      <w:pPr>
        <w:pStyle w:val="a4"/>
        <w:spacing w:before="0" w:beforeAutospacing="0" w:after="150" w:afterAutospacing="0"/>
        <w:rPr>
          <w:rFonts w:ascii="Arial" w:hAnsi="Arial" w:cs="Arial"/>
          <w:b/>
          <w:bCs/>
          <w:color w:val="000000"/>
        </w:rPr>
      </w:pPr>
    </w:p>
    <w:p w:rsidR="0026380A" w:rsidRPr="00B17B56" w:rsidRDefault="0026380A" w:rsidP="0026380A">
      <w:pPr>
        <w:pStyle w:val="a4"/>
        <w:spacing w:before="0" w:beforeAutospacing="0" w:after="150" w:afterAutospacing="0"/>
        <w:jc w:val="center"/>
        <w:rPr>
          <w:rFonts w:ascii="Arial" w:hAnsi="Arial" w:cs="Arial"/>
          <w:color w:val="002060"/>
          <w:sz w:val="36"/>
          <w:szCs w:val="36"/>
        </w:rPr>
      </w:pPr>
      <w:r w:rsidRPr="00B17B56">
        <w:rPr>
          <w:rFonts w:ascii="Arial" w:hAnsi="Arial" w:cs="Arial"/>
          <w:b/>
          <w:bCs/>
          <w:color w:val="002060"/>
          <w:sz w:val="36"/>
          <w:szCs w:val="36"/>
        </w:rPr>
        <w:lastRenderedPageBreak/>
        <w:t>Анализ урока КВН в 5-х классах</w:t>
      </w:r>
    </w:p>
    <w:p w:rsidR="0026380A" w:rsidRPr="0042406D" w:rsidRDefault="0026380A" w:rsidP="0026380A">
      <w:pPr>
        <w:pStyle w:val="a4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</w:p>
    <w:p w:rsidR="0026380A" w:rsidRPr="0042406D" w:rsidRDefault="0026380A" w:rsidP="0026380A">
      <w:pPr>
        <w:pStyle w:val="a4"/>
        <w:spacing w:before="0" w:beforeAutospacing="0" w:after="150" w:afterAutospacing="0"/>
        <w:rPr>
          <w:rFonts w:ascii="Arial" w:hAnsi="Arial" w:cs="Arial"/>
          <w:color w:val="000000"/>
        </w:rPr>
      </w:pPr>
      <w:r w:rsidRPr="0042406D">
        <w:rPr>
          <w:rFonts w:ascii="Arial" w:hAnsi="Arial" w:cs="Arial"/>
          <w:b/>
          <w:bCs/>
          <w:color w:val="000000"/>
        </w:rPr>
        <w:t>Тип урока:</w:t>
      </w:r>
      <w:r w:rsidRPr="0042406D">
        <w:rPr>
          <w:rFonts w:ascii="Arial" w:hAnsi="Arial" w:cs="Arial"/>
          <w:color w:val="000000"/>
        </w:rPr>
        <w:t> урок КВН, систематизации знаний с элементами рефлексии.</w:t>
      </w:r>
    </w:p>
    <w:p w:rsidR="0026380A" w:rsidRPr="0042406D" w:rsidRDefault="0026380A" w:rsidP="0026380A">
      <w:pPr>
        <w:pStyle w:val="a4"/>
        <w:spacing w:before="0" w:beforeAutospacing="0" w:after="150" w:afterAutospacing="0"/>
        <w:rPr>
          <w:rFonts w:ascii="Arial" w:hAnsi="Arial" w:cs="Arial"/>
          <w:color w:val="000000"/>
        </w:rPr>
      </w:pPr>
      <w:r w:rsidRPr="0042406D">
        <w:rPr>
          <w:rFonts w:ascii="Arial" w:hAnsi="Arial" w:cs="Arial"/>
          <w:b/>
          <w:bCs/>
          <w:color w:val="000000"/>
        </w:rPr>
        <w:t>Вид урока:</w:t>
      </w:r>
      <w:r w:rsidRPr="0042406D">
        <w:rPr>
          <w:rFonts w:ascii="Arial" w:hAnsi="Arial" w:cs="Arial"/>
          <w:color w:val="000000"/>
        </w:rPr>
        <w:t> урок-практикум.</w:t>
      </w:r>
      <w:r w:rsidRPr="00B91E78">
        <w:rPr>
          <w:noProof/>
        </w:rPr>
        <w:t xml:space="preserve"> </w:t>
      </w:r>
      <w:r w:rsidRPr="0042406D">
        <w:rPr>
          <w:rFonts w:ascii="Arial" w:hAnsi="Arial" w:cs="Arial"/>
          <w:b/>
          <w:bCs/>
          <w:color w:val="333333"/>
        </w:rPr>
        <w:t>Формы организации деятельности учащихся</w:t>
      </w:r>
      <w:r w:rsidRPr="0042406D">
        <w:rPr>
          <w:rFonts w:ascii="Arial" w:hAnsi="Arial" w:cs="Arial"/>
          <w:color w:val="333333"/>
        </w:rPr>
        <w:t xml:space="preserve">: </w:t>
      </w:r>
      <w:proofErr w:type="gramStart"/>
      <w:r w:rsidRPr="0042406D">
        <w:rPr>
          <w:rFonts w:ascii="Arial" w:hAnsi="Arial" w:cs="Arial"/>
          <w:color w:val="333333"/>
        </w:rPr>
        <w:t>групповая</w:t>
      </w:r>
      <w:proofErr w:type="gramEnd"/>
      <w:r w:rsidRPr="0042406D">
        <w:rPr>
          <w:rFonts w:ascii="Arial" w:hAnsi="Arial" w:cs="Arial"/>
          <w:color w:val="333333"/>
        </w:rPr>
        <w:t>.</w:t>
      </w:r>
    </w:p>
    <w:p w:rsidR="0026380A" w:rsidRDefault="0026380A" w:rsidP="0026380A">
      <w:pPr>
        <w:pStyle w:val="a4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На уроке участвовали 5 «а» и 5 «б» классы.  </w:t>
      </w:r>
    </w:p>
    <w:p w:rsidR="0026380A" w:rsidRDefault="0026380A" w:rsidP="0026380A">
      <w:pPr>
        <w:pStyle w:val="a4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Учитель: Магомедова </w:t>
      </w:r>
      <w:proofErr w:type="spellStart"/>
      <w:r>
        <w:rPr>
          <w:rFonts w:ascii="Arial" w:hAnsi="Arial" w:cs="Arial"/>
          <w:color w:val="000000"/>
        </w:rPr>
        <w:t>Казибат</w:t>
      </w:r>
      <w:proofErr w:type="spellEnd"/>
      <w:r>
        <w:rPr>
          <w:rFonts w:ascii="Arial" w:hAnsi="Arial" w:cs="Arial"/>
          <w:color w:val="000000"/>
        </w:rPr>
        <w:t xml:space="preserve">         Исаевна.</w:t>
      </w:r>
    </w:p>
    <w:p w:rsidR="0026380A" w:rsidRDefault="0026380A" w:rsidP="0026380A">
      <w:pPr>
        <w:pStyle w:val="a4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241935</wp:posOffset>
            </wp:positionV>
            <wp:extent cx="3019425" cy="2466975"/>
            <wp:effectExtent l="19050" t="0" r="9525" b="0"/>
            <wp:wrapSquare wrapText="bothSides"/>
            <wp:docPr id="8" name="Рисунок 1" descr="C:\Users\Магнат\AppData\Local\Microsoft\Windows\Temporary Internet Files\Content.Word\IMG_20171227_123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AppData\Local\Microsoft\Windows\Temporary Internet Files\Content.Word\IMG_20171227_1235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380A" w:rsidRDefault="0026380A" w:rsidP="0026380A">
      <w:pPr>
        <w:pStyle w:val="a4"/>
        <w:spacing w:before="0" w:beforeAutospacing="0" w:after="150" w:afterAutospacing="0"/>
        <w:rPr>
          <w:rFonts w:ascii="Arial" w:hAnsi="Arial" w:cs="Arial"/>
          <w:color w:val="000000"/>
        </w:rPr>
      </w:pPr>
      <w:r w:rsidRPr="00CC28BF">
        <w:rPr>
          <w:rFonts w:ascii="Arial" w:hAnsi="Arial" w:cs="Arial"/>
          <w:b/>
          <w:color w:val="000000"/>
          <w:sz w:val="32"/>
          <w:szCs w:val="32"/>
        </w:rPr>
        <w:t>План урока</w:t>
      </w:r>
      <w:r>
        <w:rPr>
          <w:rFonts w:ascii="Arial" w:hAnsi="Arial" w:cs="Arial"/>
          <w:color w:val="000000"/>
        </w:rPr>
        <w:t xml:space="preserve"> был построен так</w:t>
      </w:r>
      <w:proofErr w:type="gramStart"/>
      <w:r>
        <w:rPr>
          <w:rFonts w:ascii="Arial" w:hAnsi="Arial" w:cs="Arial"/>
          <w:color w:val="000000"/>
        </w:rPr>
        <w:t xml:space="preserve"> ,</w:t>
      </w:r>
      <w:proofErr w:type="gramEnd"/>
      <w:r>
        <w:rPr>
          <w:rFonts w:ascii="Arial" w:hAnsi="Arial" w:cs="Arial"/>
          <w:color w:val="000000"/>
        </w:rPr>
        <w:t xml:space="preserve"> чтобы чередовать устные и письменные задания, визуальную и слуховую информацию, время на уроке распределялось рационально: и включало этапы –устного счета</w:t>
      </w:r>
      <w:r w:rsidRPr="0042406D">
        <w:rPr>
          <w:rFonts w:ascii="Arial" w:hAnsi="Arial" w:cs="Arial"/>
          <w:color w:val="000000"/>
        </w:rPr>
        <w:t xml:space="preserve">, актуализацию знаний – в виде графического диктанта (это форма очень нравится детям), введение новых понятий и алгоритма решения задач и </w:t>
      </w:r>
    </w:p>
    <w:p w:rsidR="0026380A" w:rsidRDefault="0026380A" w:rsidP="0026380A">
      <w:pPr>
        <w:pStyle w:val="a4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26380A" w:rsidRDefault="0026380A" w:rsidP="0026380A">
      <w:pPr>
        <w:pStyle w:val="a4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318770</wp:posOffset>
            </wp:positionV>
            <wp:extent cx="2857500" cy="2362200"/>
            <wp:effectExtent l="19050" t="0" r="0" b="0"/>
            <wp:wrapSquare wrapText="bothSides"/>
            <wp:docPr id="6" name="Рисунок 1" descr="C:\Users\Магнат\AppData\Local\Microsoft\Windows\Temporary Internet Files\Content.Word\1513446412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AppData\Local\Microsoft\Windows\Temporary Internet Files\Content.Word\15134464123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380A" w:rsidRDefault="0026380A" w:rsidP="0026380A">
      <w:pPr>
        <w:pStyle w:val="a4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26380A" w:rsidRDefault="0026380A" w:rsidP="0026380A">
      <w:pPr>
        <w:pStyle w:val="a4"/>
        <w:spacing w:before="0" w:beforeAutospacing="0" w:after="150" w:afterAutospacing="0"/>
        <w:rPr>
          <w:rFonts w:ascii="Arial" w:hAnsi="Arial" w:cs="Arial"/>
          <w:color w:val="000000"/>
        </w:rPr>
      </w:pPr>
      <w:r w:rsidRPr="0042406D">
        <w:rPr>
          <w:rFonts w:ascii="Arial" w:hAnsi="Arial" w:cs="Arial"/>
          <w:color w:val="000000"/>
        </w:rPr>
        <w:t>рефлексии. На каждом этапе</w:t>
      </w:r>
      <w:r>
        <w:rPr>
          <w:rFonts w:ascii="Arial" w:hAnsi="Arial" w:cs="Arial"/>
          <w:color w:val="000000"/>
        </w:rPr>
        <w:t xml:space="preserve"> </w:t>
      </w:r>
      <w:r w:rsidRPr="0042406D">
        <w:rPr>
          <w:rFonts w:ascii="Arial" w:hAnsi="Arial" w:cs="Arial"/>
          <w:color w:val="000000"/>
        </w:rPr>
        <w:t xml:space="preserve"> был запланирован самоконтроль деятельности учащихся. Организационный этап урока имел обучающую нагрузку, которая позволила раскрыть тему урока и вовлечь учащихся </w:t>
      </w:r>
      <w:proofErr w:type="gramStart"/>
      <w:r w:rsidRPr="0042406D">
        <w:rPr>
          <w:rFonts w:ascii="Arial" w:hAnsi="Arial" w:cs="Arial"/>
          <w:color w:val="000000"/>
        </w:rPr>
        <w:t>в</w:t>
      </w:r>
      <w:proofErr w:type="gramEnd"/>
      <w:r w:rsidRPr="0042406D">
        <w:rPr>
          <w:rFonts w:ascii="Arial" w:hAnsi="Arial" w:cs="Arial"/>
          <w:color w:val="000000"/>
        </w:rPr>
        <w:t xml:space="preserve"> математическую</w:t>
      </w:r>
    </w:p>
    <w:p w:rsidR="0026380A" w:rsidRPr="0042406D" w:rsidRDefault="0026380A" w:rsidP="0026380A">
      <w:pPr>
        <w:pStyle w:val="a4"/>
        <w:spacing w:before="0" w:beforeAutospacing="0" w:after="150" w:afterAutospacing="0"/>
        <w:rPr>
          <w:rFonts w:ascii="Arial" w:hAnsi="Arial" w:cs="Arial"/>
          <w:color w:val="000000"/>
        </w:rPr>
      </w:pPr>
      <w:r w:rsidRPr="0042406D">
        <w:rPr>
          <w:rFonts w:ascii="Arial" w:hAnsi="Arial" w:cs="Arial"/>
          <w:color w:val="000000"/>
        </w:rPr>
        <w:t>атмосферу урока и определить целенаправленность урока.</w:t>
      </w:r>
      <w:r>
        <w:rPr>
          <w:rFonts w:ascii="Arial" w:hAnsi="Arial" w:cs="Arial"/>
          <w:color w:val="000000"/>
        </w:rPr>
        <w:t xml:space="preserve"> Урок прошёл хорошо, дети показали не плохие знания, учитель уложилась во времени.</w:t>
      </w:r>
    </w:p>
    <w:p w:rsidR="0026380A" w:rsidRDefault="0026380A" w:rsidP="0026380A">
      <w:pPr>
        <w:shd w:val="clear" w:color="auto" w:fill="FFFFFF"/>
        <w:spacing w:before="100" w:beforeAutospacing="1" w:after="100" w:afterAutospacing="1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26380A" w:rsidRDefault="0026380A" w:rsidP="0026380A">
      <w:pPr>
        <w:shd w:val="clear" w:color="auto" w:fill="FFFFFF"/>
        <w:spacing w:before="100" w:beforeAutospacing="1" w:after="100" w:afterAutospacing="1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 w:type="textWrapping" w:clear="all"/>
        <w:t xml:space="preserve">                           </w:t>
      </w:r>
    </w:p>
    <w:p w:rsidR="0026380A" w:rsidRDefault="0026380A" w:rsidP="0026380A">
      <w:pPr>
        <w:shd w:val="clear" w:color="auto" w:fill="FFFFFF"/>
        <w:spacing w:before="100" w:beforeAutospacing="1" w:after="100" w:afterAutospacing="1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26380A" w:rsidRDefault="0026380A" w:rsidP="0026380A">
      <w:pPr>
        <w:shd w:val="clear" w:color="auto" w:fill="FFFFFF"/>
        <w:spacing w:before="100" w:beforeAutospacing="1" w:after="100" w:afterAutospacing="1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26380A" w:rsidRDefault="0026380A" w:rsidP="0026380A">
      <w:pPr>
        <w:shd w:val="clear" w:color="auto" w:fill="FFFFFF"/>
        <w:spacing w:before="100" w:beforeAutospacing="1" w:after="100" w:afterAutospacing="1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26380A" w:rsidRPr="0026380A" w:rsidRDefault="0026380A" w:rsidP="002638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343E2">
        <w:rPr>
          <w:rFonts w:ascii="Times New Roman" w:hAnsi="Times New Roman" w:cs="Times New Roman"/>
          <w:b/>
          <w:color w:val="002060"/>
          <w:sz w:val="36"/>
          <w:szCs w:val="36"/>
        </w:rPr>
        <w:lastRenderedPageBreak/>
        <w:t>Анализ открытого урока геометрии</w:t>
      </w:r>
    </w:p>
    <w:p w:rsidR="0026380A" w:rsidRPr="002343E2" w:rsidRDefault="0026380A" w:rsidP="0026380A">
      <w:pPr>
        <w:ind w:firstLine="540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2343E2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                     в 8 «а» классе на тему:</w:t>
      </w:r>
    </w:p>
    <w:p w:rsidR="0026380A" w:rsidRPr="002343E2" w:rsidRDefault="0026380A" w:rsidP="0026380A">
      <w:pPr>
        <w:ind w:firstLine="540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2343E2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                     «Теорема Пифагора»</w:t>
      </w:r>
    </w:p>
    <w:p w:rsidR="0026380A" w:rsidRPr="00B51C58" w:rsidRDefault="0026380A" w:rsidP="0026380A">
      <w:pPr>
        <w:tabs>
          <w:tab w:val="left" w:pos="7560"/>
        </w:tabs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49530</wp:posOffset>
            </wp:positionV>
            <wp:extent cx="3036570" cy="2274570"/>
            <wp:effectExtent l="0" t="0" r="0" b="0"/>
            <wp:wrapTight wrapText="bothSides">
              <wp:wrapPolygon edited="0">
                <wp:start x="0" y="0"/>
                <wp:lineTo x="0" y="21347"/>
                <wp:lineTo x="21410" y="21347"/>
                <wp:lineTo x="21410" y="0"/>
                <wp:lineTo x="0" y="0"/>
              </wp:wrapPolygon>
            </wp:wrapTight>
            <wp:docPr id="1" name="Рисунок 1" descr="C:\Users\max11\AppData\Local\Microsoft\Windows\Temporary Internet Files\Content.Word\IMG-2017122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11\AppData\Local\Microsoft\Windows\Temporary Internet Files\Content.Word\IMG-20171226-WA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570" cy="227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51C58">
        <w:rPr>
          <w:rFonts w:ascii="Times New Roman" w:hAnsi="Times New Roman" w:cs="Times New Roman"/>
          <w:sz w:val="24"/>
        </w:rPr>
        <w:t>На это</w:t>
      </w:r>
      <w:r>
        <w:rPr>
          <w:rFonts w:ascii="Times New Roman" w:hAnsi="Times New Roman" w:cs="Times New Roman"/>
          <w:sz w:val="24"/>
        </w:rPr>
        <w:t xml:space="preserve">м уроке Роза </w:t>
      </w:r>
      <w:proofErr w:type="spellStart"/>
      <w:r>
        <w:rPr>
          <w:rFonts w:ascii="Times New Roman" w:hAnsi="Times New Roman" w:cs="Times New Roman"/>
          <w:sz w:val="24"/>
        </w:rPr>
        <w:t>Абакаровна</w:t>
      </w:r>
      <w:proofErr w:type="spellEnd"/>
      <w:r w:rsidRPr="00B51C58">
        <w:rPr>
          <w:rFonts w:ascii="Times New Roman" w:hAnsi="Times New Roman" w:cs="Times New Roman"/>
          <w:sz w:val="24"/>
        </w:rPr>
        <w:t xml:space="preserve"> обратилась к практике проведения дискуссий как эффективному виду урока.</w:t>
      </w:r>
    </w:p>
    <w:p w:rsidR="0026380A" w:rsidRPr="00B51C58" w:rsidRDefault="0026380A" w:rsidP="0026380A">
      <w:pPr>
        <w:tabs>
          <w:tab w:val="left" w:pos="7560"/>
        </w:tabs>
        <w:ind w:firstLine="540"/>
        <w:jc w:val="both"/>
        <w:rPr>
          <w:rFonts w:ascii="Times New Roman" w:hAnsi="Times New Roman" w:cs="Times New Roman"/>
          <w:sz w:val="24"/>
        </w:rPr>
      </w:pPr>
      <w:r w:rsidRPr="00B51C58">
        <w:rPr>
          <w:rFonts w:ascii="Times New Roman" w:hAnsi="Times New Roman" w:cs="Times New Roman"/>
          <w:sz w:val="24"/>
        </w:rPr>
        <w:t>Основу уроков-дискуссий составляют рассмотрение и исследование спорных вопросов, проблем, различных подходов при аргументации суждений, решений заданий и т.д.</w:t>
      </w:r>
    </w:p>
    <w:p w:rsidR="0026380A" w:rsidRPr="00B51C58" w:rsidRDefault="0026380A" w:rsidP="0026380A">
      <w:pPr>
        <w:tabs>
          <w:tab w:val="left" w:pos="7560"/>
        </w:tabs>
        <w:ind w:firstLine="540"/>
        <w:jc w:val="both"/>
        <w:rPr>
          <w:rFonts w:ascii="Times New Roman" w:hAnsi="Times New Roman" w:cs="Times New Roman"/>
          <w:sz w:val="24"/>
        </w:rPr>
      </w:pPr>
      <w:r w:rsidRPr="00B51C58">
        <w:rPr>
          <w:rFonts w:ascii="Times New Roman" w:hAnsi="Times New Roman" w:cs="Times New Roman"/>
          <w:sz w:val="24"/>
        </w:rPr>
        <w:t>Детальный анализ примеров уроков-дискуссий позволяет выделить ряд требований, выполняя которые учитель может провести такой урок на достаточно высоком уровне.</w:t>
      </w:r>
    </w:p>
    <w:p w:rsidR="0026380A" w:rsidRPr="00B51C58" w:rsidRDefault="0026380A" w:rsidP="0026380A">
      <w:pPr>
        <w:tabs>
          <w:tab w:val="left" w:pos="7560"/>
        </w:tabs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3696335</wp:posOffset>
            </wp:positionH>
            <wp:positionV relativeFrom="paragraph">
              <wp:posOffset>278765</wp:posOffset>
            </wp:positionV>
            <wp:extent cx="2908935" cy="2179320"/>
            <wp:effectExtent l="0" t="0" r="5715" b="0"/>
            <wp:wrapTight wrapText="bothSides">
              <wp:wrapPolygon edited="0">
                <wp:start x="0" y="0"/>
                <wp:lineTo x="0" y="21336"/>
                <wp:lineTo x="21501" y="21336"/>
                <wp:lineTo x="21501" y="0"/>
                <wp:lineTo x="0" y="0"/>
              </wp:wrapPolygon>
            </wp:wrapTight>
            <wp:docPr id="2" name="Рисунок 2" descr="C:\Users\max11\AppData\Local\Microsoft\Windows\Temporary Internet Files\Content.Word\IMG-20171225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11\AppData\Local\Microsoft\Windows\Temporary Internet Files\Content.Word\IMG-20171225-WA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935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51C58">
        <w:rPr>
          <w:rFonts w:ascii="Times New Roman" w:hAnsi="Times New Roman" w:cs="Times New Roman"/>
          <w:sz w:val="24"/>
        </w:rPr>
        <w:t>1. Изучение нового материала начала с интересной исторической задачи, позволяющей создать предмет дискуссии и возможные пути ее решения.</w:t>
      </w:r>
    </w:p>
    <w:p w:rsidR="0026380A" w:rsidRPr="00B51C58" w:rsidRDefault="0026380A" w:rsidP="0026380A">
      <w:pPr>
        <w:tabs>
          <w:tab w:val="left" w:pos="7560"/>
        </w:tabs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1880235</wp:posOffset>
            </wp:positionV>
            <wp:extent cx="2887980" cy="2162810"/>
            <wp:effectExtent l="0" t="0" r="7620" b="8890"/>
            <wp:wrapTight wrapText="bothSides">
              <wp:wrapPolygon edited="0">
                <wp:start x="0" y="0"/>
                <wp:lineTo x="0" y="21499"/>
                <wp:lineTo x="21515" y="21499"/>
                <wp:lineTo x="21515" y="0"/>
                <wp:lineTo x="0" y="0"/>
              </wp:wrapPolygon>
            </wp:wrapTight>
            <wp:docPr id="3" name="Рисунок 3" descr="C:\Users\max11\AppData\Local\Microsoft\Windows\Temporary Internet Files\Content.Word\IMG-20171226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11\AppData\Local\Microsoft\Windows\Temporary Internet Files\Content.Word\IMG-20171226-WA0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51C58">
        <w:rPr>
          <w:rFonts w:ascii="Times New Roman" w:hAnsi="Times New Roman" w:cs="Times New Roman"/>
          <w:sz w:val="24"/>
        </w:rPr>
        <w:t>2. Главный момент дискуссии – непосредственный спор ее участников. Для его возникновения неприемлем авторитарный стиль, ибо он не располагает к откровенному высказыванию своих взглядов и суждений. Использовала различные приемы, вызывающие активизацию учащихся: размышлять вместе с учениками, помогая при этом им формулировать свои мысли, подбадривать их репликами типа: «хорошая мысль …», «интересный подход», «какой неожиданный, оригинальный ответ» и т.д.</w:t>
      </w:r>
    </w:p>
    <w:p w:rsidR="0026380A" w:rsidRDefault="0026380A" w:rsidP="0026380A">
      <w:pPr>
        <w:tabs>
          <w:tab w:val="left" w:pos="7560"/>
        </w:tabs>
        <w:ind w:firstLine="540"/>
        <w:jc w:val="both"/>
        <w:rPr>
          <w:rFonts w:ascii="Times New Roman" w:hAnsi="Times New Roman" w:cs="Times New Roman"/>
          <w:sz w:val="24"/>
        </w:rPr>
      </w:pPr>
      <w:r w:rsidRPr="00B51C58">
        <w:rPr>
          <w:rFonts w:ascii="Times New Roman" w:hAnsi="Times New Roman" w:cs="Times New Roman"/>
          <w:sz w:val="24"/>
        </w:rPr>
        <w:t xml:space="preserve">Весь процесс сопровождался слайдами и разнообразной исторической информацией. Учащимся урок очень понравился, хотя чувствовалось напряжение из-за присутствия других учителей. Все этапы урока </w:t>
      </w:r>
      <w:proofErr w:type="gramStart"/>
      <w:r w:rsidRPr="00B51C58">
        <w:rPr>
          <w:rFonts w:ascii="Times New Roman" w:hAnsi="Times New Roman" w:cs="Times New Roman"/>
          <w:sz w:val="24"/>
        </w:rPr>
        <w:t>были соблюдены и уложилась</w:t>
      </w:r>
      <w:proofErr w:type="gramEnd"/>
      <w:r w:rsidRPr="00B51C58">
        <w:rPr>
          <w:rFonts w:ascii="Times New Roman" w:hAnsi="Times New Roman" w:cs="Times New Roman"/>
          <w:sz w:val="24"/>
        </w:rPr>
        <w:t xml:space="preserve"> во времени. </w:t>
      </w:r>
    </w:p>
    <w:p w:rsidR="0026380A" w:rsidRDefault="0026380A" w:rsidP="0026380A">
      <w:pPr>
        <w:tabs>
          <w:tab w:val="left" w:pos="7560"/>
        </w:tabs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</w:t>
      </w:r>
    </w:p>
    <w:p w:rsidR="0026380A" w:rsidRPr="002343E2" w:rsidRDefault="0026380A" w:rsidP="0026380A">
      <w:pPr>
        <w:tabs>
          <w:tab w:val="left" w:pos="7560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lastRenderedPageBreak/>
        <w:t xml:space="preserve">     </w:t>
      </w:r>
      <w:r w:rsidRPr="002343E2">
        <w:rPr>
          <w:rFonts w:ascii="Times New Roman CYR" w:eastAsia="Times New Roman" w:hAnsi="Times New Roman CYR" w:cs="Times New Roman CYR"/>
          <w:b/>
          <w:color w:val="002060"/>
          <w:sz w:val="32"/>
          <w:szCs w:val="32"/>
          <w:lang w:eastAsia="ru-RU"/>
        </w:rPr>
        <w:t>Анализ открытого урока по геометрии</w:t>
      </w:r>
    </w:p>
    <w:p w:rsidR="0026380A" w:rsidRPr="002343E2" w:rsidRDefault="0026380A" w:rsidP="0026380A">
      <w:pPr>
        <w:shd w:val="clear" w:color="auto" w:fill="FFFFFF"/>
        <w:spacing w:before="100" w:beforeAutospacing="1" w:after="0" w:line="240" w:lineRule="auto"/>
        <w:rPr>
          <w:rFonts w:ascii="Times New Roman CYR" w:eastAsia="Times New Roman" w:hAnsi="Times New Roman CYR" w:cs="Times New Roman CYR"/>
          <w:b/>
          <w:color w:val="002060"/>
          <w:sz w:val="32"/>
          <w:szCs w:val="32"/>
          <w:lang w:eastAsia="ru-RU"/>
        </w:rPr>
      </w:pPr>
      <w:r w:rsidRPr="002343E2">
        <w:rPr>
          <w:rFonts w:ascii="Times New Roman CYR" w:eastAsia="Times New Roman" w:hAnsi="Times New Roman CYR" w:cs="Times New Roman CYR"/>
          <w:b/>
          <w:color w:val="002060"/>
          <w:sz w:val="32"/>
          <w:szCs w:val="32"/>
          <w:lang w:eastAsia="ru-RU"/>
        </w:rPr>
        <w:t xml:space="preserve">                           в 7 «а» классе на тему</w:t>
      </w:r>
      <w:proofErr w:type="gramStart"/>
      <w:r w:rsidRPr="002343E2">
        <w:rPr>
          <w:rFonts w:ascii="Times New Roman CYR" w:eastAsia="Times New Roman" w:hAnsi="Times New Roman CYR" w:cs="Times New Roman CYR"/>
          <w:b/>
          <w:color w:val="002060"/>
          <w:sz w:val="32"/>
          <w:szCs w:val="32"/>
          <w:lang w:eastAsia="ru-RU"/>
        </w:rPr>
        <w:t xml:space="preserve"> :</w:t>
      </w:r>
      <w:proofErr w:type="gramEnd"/>
    </w:p>
    <w:p w:rsidR="0026380A" w:rsidRPr="002343E2" w:rsidRDefault="0026380A" w:rsidP="0026380A">
      <w:pPr>
        <w:shd w:val="clear" w:color="auto" w:fill="FFFFFF"/>
        <w:spacing w:before="100" w:beforeAutospacing="1" w:after="0" w:line="240" w:lineRule="auto"/>
        <w:rPr>
          <w:rFonts w:ascii="Times New Roman CYR" w:eastAsia="Times New Roman" w:hAnsi="Times New Roman CYR" w:cs="Times New Roman CYR"/>
          <w:color w:val="002060"/>
          <w:sz w:val="32"/>
          <w:szCs w:val="32"/>
          <w:lang w:eastAsia="ru-RU"/>
        </w:rPr>
      </w:pPr>
      <w:r w:rsidRPr="002343E2">
        <w:rPr>
          <w:rFonts w:ascii="Times New Roman CYR" w:eastAsia="Times New Roman" w:hAnsi="Times New Roman CYR" w:cs="Times New Roman CYR"/>
          <w:b/>
          <w:color w:val="002060"/>
          <w:sz w:val="32"/>
          <w:szCs w:val="32"/>
          <w:lang w:eastAsia="ru-RU"/>
        </w:rPr>
        <w:t xml:space="preserve">                   «Сумма углов треугольников»</w:t>
      </w:r>
    </w:p>
    <w:p w:rsidR="0026380A" w:rsidRPr="00BD24D4" w:rsidRDefault="0026380A" w:rsidP="0026380A">
      <w:pPr>
        <w:spacing w:after="0"/>
        <w:rPr>
          <w:sz w:val="28"/>
          <w:szCs w:val="28"/>
        </w:rPr>
      </w:pPr>
      <w:r w:rsidRPr="007F71DE">
        <w:rPr>
          <w:sz w:val="28"/>
          <w:szCs w:val="28"/>
        </w:rPr>
        <w:t>Урок по теме «Сумма углов треугольника »</w:t>
      </w:r>
      <w:r>
        <w:rPr>
          <w:sz w:val="28"/>
          <w:szCs w:val="28"/>
        </w:rPr>
        <w:t xml:space="preserve"> Альбина Исаевна проводила</w:t>
      </w:r>
      <w:r w:rsidRPr="007F71DE">
        <w:rPr>
          <w:sz w:val="28"/>
          <w:szCs w:val="28"/>
        </w:rPr>
        <w:t xml:space="preserve"> в традиционной школе</w:t>
      </w:r>
      <w:proofErr w:type="gramStart"/>
      <w:r w:rsidRPr="007F71DE">
        <w:rPr>
          <w:sz w:val="28"/>
          <w:szCs w:val="28"/>
        </w:rPr>
        <w:t xml:space="preserve"> .</w:t>
      </w:r>
      <w:proofErr w:type="gramEnd"/>
      <w:r w:rsidRPr="007F71DE">
        <w:rPr>
          <w:sz w:val="28"/>
          <w:szCs w:val="28"/>
        </w:rPr>
        <w:t>Это урок закрепления ранее изученного материала содержание его опирается на знания учащихся ,полученные как на предыдущих уроках ,так и во всей теме «Треугольники».</w:t>
      </w:r>
      <w:r w:rsidRPr="00BD24D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998220</wp:posOffset>
            </wp:positionV>
            <wp:extent cx="3190875" cy="3209925"/>
            <wp:effectExtent l="19050" t="0" r="9525" b="0"/>
            <wp:wrapSquare wrapText="bothSides"/>
            <wp:docPr id="9" name="Рисунок 1" descr="G:\IMG-20180109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IMG-20180109-WA0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380A" w:rsidRPr="007F71DE" w:rsidRDefault="0026380A" w:rsidP="0026380A">
      <w:pPr>
        <w:rPr>
          <w:sz w:val="28"/>
          <w:szCs w:val="28"/>
        </w:rPr>
      </w:pPr>
      <w:r w:rsidRPr="007F71DE">
        <w:rPr>
          <w:sz w:val="28"/>
          <w:szCs w:val="28"/>
        </w:rPr>
        <w:t xml:space="preserve">При подготовке урока учтены следующие программные требования: умение применять теорему о сумме углов треугольника, как в простейших </w:t>
      </w:r>
      <w:proofErr w:type="gramStart"/>
      <w:r w:rsidRPr="007F71DE">
        <w:rPr>
          <w:sz w:val="28"/>
          <w:szCs w:val="28"/>
        </w:rPr>
        <w:t>задачах</w:t>
      </w:r>
      <w:proofErr w:type="gramEnd"/>
      <w:r w:rsidRPr="007F71DE">
        <w:rPr>
          <w:sz w:val="28"/>
          <w:szCs w:val="28"/>
        </w:rPr>
        <w:t xml:space="preserve"> так и в более сложных, видоизмененных ситуациях.</w:t>
      </w:r>
    </w:p>
    <w:p w:rsidR="0026380A" w:rsidRPr="007F71DE" w:rsidRDefault="0026380A" w:rsidP="0026380A">
      <w:pPr>
        <w:rPr>
          <w:sz w:val="28"/>
          <w:szCs w:val="28"/>
        </w:rPr>
      </w:pPr>
      <w:r w:rsidRPr="007F71DE">
        <w:rPr>
          <w:sz w:val="28"/>
          <w:szCs w:val="28"/>
        </w:rPr>
        <w:t>Урок продуман с учетом особенностей данного класса. У большинства учащихся хорошо развито логическое мышление, память. Они умеют анализировать и сравнивать, находить аналогии. Часть учащихся требует дополнительного внимания со стороны учителя, поэтому на уроке необходим дифференцированный подход.</w:t>
      </w:r>
    </w:p>
    <w:p w:rsidR="0026380A" w:rsidRPr="007F71DE" w:rsidRDefault="0026380A" w:rsidP="0026380A">
      <w:pPr>
        <w:rPr>
          <w:sz w:val="28"/>
          <w:szCs w:val="28"/>
        </w:rPr>
      </w:pPr>
      <w:r w:rsidRPr="007F71DE">
        <w:rPr>
          <w:sz w:val="28"/>
          <w:szCs w:val="28"/>
        </w:rPr>
        <w:t>Подборка заданий</w:t>
      </w:r>
      <w:proofErr w:type="gramStart"/>
      <w:r w:rsidRPr="007F71DE">
        <w:rPr>
          <w:sz w:val="28"/>
          <w:szCs w:val="28"/>
        </w:rPr>
        <w:t xml:space="preserve"> ,</w:t>
      </w:r>
      <w:proofErr w:type="gramEnd"/>
      <w:r w:rsidRPr="007F71DE">
        <w:rPr>
          <w:sz w:val="28"/>
          <w:szCs w:val="28"/>
        </w:rPr>
        <w:t xml:space="preserve"> их количество , организация учебной деятельности, использование различных форм работы на уроке позволяют проводить его на высоком методическом уровне, решить основные </w:t>
      </w:r>
      <w:proofErr w:type="spellStart"/>
      <w:r w:rsidRPr="007F71DE">
        <w:rPr>
          <w:sz w:val="28"/>
          <w:szCs w:val="28"/>
        </w:rPr>
        <w:t>учебно</w:t>
      </w:r>
      <w:proofErr w:type="spellEnd"/>
      <w:r w:rsidRPr="007F71DE">
        <w:rPr>
          <w:sz w:val="28"/>
          <w:szCs w:val="28"/>
        </w:rPr>
        <w:t xml:space="preserve">- воспитательные задачи </w:t>
      </w:r>
      <w:r>
        <w:rPr>
          <w:sz w:val="28"/>
          <w:szCs w:val="28"/>
        </w:rPr>
        <w:t>.Все этапы урока были соблюдены, цели были достигнуты.</w:t>
      </w:r>
    </w:p>
    <w:p w:rsidR="0026380A" w:rsidRPr="007F71DE" w:rsidRDefault="0026380A" w:rsidP="0026380A">
      <w:pPr>
        <w:rPr>
          <w:sz w:val="28"/>
          <w:szCs w:val="28"/>
        </w:rPr>
      </w:pPr>
    </w:p>
    <w:p w:rsidR="0026380A" w:rsidRDefault="0026380A" w:rsidP="0026380A">
      <w:pPr>
        <w:shd w:val="clear" w:color="auto" w:fill="FFFFFF"/>
        <w:spacing w:before="100" w:beforeAutospacing="1" w:after="100" w:afterAutospacing="1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26380A" w:rsidRDefault="0026380A" w:rsidP="0026380A">
      <w:pPr>
        <w:shd w:val="clear" w:color="auto" w:fill="FFFFFF"/>
        <w:spacing w:before="100" w:beforeAutospacing="1" w:after="100" w:afterAutospacing="1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26380A" w:rsidRDefault="0026380A" w:rsidP="0026380A">
      <w:pPr>
        <w:shd w:val="clear" w:color="auto" w:fill="FFFFFF"/>
        <w:spacing w:before="100" w:beforeAutospacing="1" w:after="100" w:afterAutospacing="1" w:line="240" w:lineRule="auto"/>
        <w:rPr>
          <w:rFonts w:ascii="Times New Roman CYR" w:eastAsia="Times New Roman" w:hAnsi="Times New Roman CYR" w:cs="Times New Roman CYR"/>
          <w:b/>
          <w:color w:val="000000"/>
          <w:sz w:val="32"/>
          <w:szCs w:val="32"/>
          <w:lang w:eastAsia="ru-RU"/>
        </w:rPr>
      </w:pPr>
      <w:r>
        <w:rPr>
          <w:rFonts w:ascii="Times New Roman CYR" w:eastAsia="Times New Roman" w:hAnsi="Times New Roman CYR" w:cs="Times New Roman CYR"/>
          <w:b/>
          <w:color w:val="000000"/>
          <w:sz w:val="32"/>
          <w:szCs w:val="32"/>
          <w:lang w:eastAsia="ru-RU"/>
        </w:rPr>
        <w:t xml:space="preserve">        </w:t>
      </w:r>
    </w:p>
    <w:p w:rsidR="0026380A" w:rsidRPr="002343E2" w:rsidRDefault="0026380A" w:rsidP="0026380A">
      <w:pPr>
        <w:shd w:val="clear" w:color="auto" w:fill="FFFFFF"/>
        <w:spacing w:before="100" w:beforeAutospacing="1" w:after="100" w:afterAutospacing="1" w:line="240" w:lineRule="auto"/>
        <w:rPr>
          <w:rFonts w:ascii="Times New Roman CYR" w:eastAsia="Times New Roman" w:hAnsi="Times New Roman CYR" w:cs="Times New Roman CYR"/>
          <w:b/>
          <w:color w:val="002060"/>
          <w:sz w:val="32"/>
          <w:szCs w:val="32"/>
          <w:lang w:eastAsia="ru-RU"/>
        </w:rPr>
      </w:pPr>
      <w:r w:rsidRPr="002343E2">
        <w:rPr>
          <w:rFonts w:ascii="Times New Roman CYR" w:eastAsia="Times New Roman" w:hAnsi="Times New Roman CYR" w:cs="Times New Roman CYR"/>
          <w:b/>
          <w:color w:val="002060"/>
          <w:sz w:val="32"/>
          <w:szCs w:val="32"/>
          <w:lang w:eastAsia="ru-RU"/>
        </w:rPr>
        <w:lastRenderedPageBreak/>
        <w:t xml:space="preserve">          Урок – КВН по физике в 8-х классах </w:t>
      </w:r>
    </w:p>
    <w:p w:rsidR="0026380A" w:rsidRPr="002343E2" w:rsidRDefault="0026380A" w:rsidP="0026380A">
      <w:pPr>
        <w:shd w:val="clear" w:color="auto" w:fill="FFFFFF"/>
        <w:spacing w:before="100" w:beforeAutospacing="1" w:after="100" w:afterAutospacing="1" w:line="240" w:lineRule="auto"/>
        <w:rPr>
          <w:rFonts w:ascii="Times New Roman CYR" w:eastAsia="Times New Roman" w:hAnsi="Times New Roman CYR" w:cs="Times New Roman CYR"/>
          <w:b/>
          <w:color w:val="002060"/>
          <w:sz w:val="32"/>
          <w:szCs w:val="32"/>
          <w:lang w:eastAsia="ru-RU"/>
        </w:rPr>
      </w:pPr>
      <w:r w:rsidRPr="002343E2">
        <w:rPr>
          <w:rFonts w:ascii="Times New Roman CYR" w:eastAsia="Times New Roman" w:hAnsi="Times New Roman CYR" w:cs="Times New Roman CYR"/>
          <w:b/>
          <w:color w:val="002060"/>
          <w:sz w:val="32"/>
          <w:szCs w:val="32"/>
          <w:lang w:eastAsia="ru-RU"/>
        </w:rPr>
        <w:t xml:space="preserve">                на тему: «Тепловые явления»</w:t>
      </w:r>
    </w:p>
    <w:p w:rsidR="0026380A" w:rsidRPr="002343E2" w:rsidRDefault="0026380A" w:rsidP="0026380A">
      <w:pPr>
        <w:shd w:val="clear" w:color="auto" w:fill="FFFFFF"/>
        <w:spacing w:before="100" w:beforeAutospacing="1" w:after="100" w:afterAutospacing="1" w:line="240" w:lineRule="auto"/>
        <w:rPr>
          <w:rFonts w:ascii="Times New Roman CYR" w:eastAsia="Times New Roman" w:hAnsi="Times New Roman CYR" w:cs="Times New Roman CYR"/>
          <w:b/>
          <w:color w:val="002060"/>
          <w:sz w:val="32"/>
          <w:szCs w:val="32"/>
          <w:lang w:eastAsia="ru-RU"/>
        </w:rPr>
      </w:pPr>
      <w:r w:rsidRPr="002343E2">
        <w:rPr>
          <w:rFonts w:ascii="Times New Roman CYR" w:eastAsia="Times New Roman" w:hAnsi="Times New Roman CYR" w:cs="Times New Roman CYR"/>
          <w:b/>
          <w:color w:val="002060"/>
          <w:sz w:val="32"/>
          <w:szCs w:val="32"/>
          <w:lang w:eastAsia="ru-RU"/>
        </w:rPr>
        <w:t xml:space="preserve">                 учитель </w:t>
      </w:r>
      <w:proofErr w:type="spellStart"/>
      <w:r w:rsidRPr="002343E2">
        <w:rPr>
          <w:rFonts w:ascii="Times New Roman CYR" w:eastAsia="Times New Roman" w:hAnsi="Times New Roman CYR" w:cs="Times New Roman CYR"/>
          <w:b/>
          <w:color w:val="002060"/>
          <w:sz w:val="32"/>
          <w:szCs w:val="32"/>
          <w:lang w:eastAsia="ru-RU"/>
        </w:rPr>
        <w:t>Адильгереева</w:t>
      </w:r>
      <w:proofErr w:type="spellEnd"/>
      <w:r w:rsidRPr="002343E2">
        <w:rPr>
          <w:rFonts w:ascii="Times New Roman CYR" w:eastAsia="Times New Roman" w:hAnsi="Times New Roman CYR" w:cs="Times New Roman CYR"/>
          <w:b/>
          <w:color w:val="002060"/>
          <w:sz w:val="32"/>
          <w:szCs w:val="32"/>
          <w:lang w:eastAsia="ru-RU"/>
        </w:rPr>
        <w:t xml:space="preserve"> Х.М.</w:t>
      </w:r>
    </w:p>
    <w:p w:rsidR="0026380A" w:rsidRPr="00482F7F" w:rsidRDefault="0026380A" w:rsidP="0026380A">
      <w:pPr>
        <w:shd w:val="clear" w:color="auto" w:fill="FFFFFF"/>
        <w:spacing w:before="100" w:beforeAutospacing="1" w:after="100" w:afterAutospacing="1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3368040</wp:posOffset>
            </wp:positionH>
            <wp:positionV relativeFrom="paragraph">
              <wp:posOffset>2001520</wp:posOffset>
            </wp:positionV>
            <wp:extent cx="2733675" cy="2390775"/>
            <wp:effectExtent l="19050" t="0" r="9525" b="0"/>
            <wp:wrapSquare wrapText="bothSides"/>
            <wp:docPr id="11" name="Рисунок 1" descr="G:\IMG-20180109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IMG-20180109-WA00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82F7F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2771775" cy="2114550"/>
            <wp:effectExtent l="19050" t="0" r="9525" b="0"/>
            <wp:wrapSquare wrapText="bothSides"/>
            <wp:docPr id="5" name="Рисунок 1" descr="C:\Users\Магнат\AppData\Local\Microsoft\Windows\Temporary Internet Files\Content.Word\1512393103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AppData\Local\Microsoft\Windows\Temporary Internet Files\Content.Word\151239310366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82F7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Урок проходил по турам</w:t>
      </w:r>
      <w:proofErr w:type="gramStart"/>
      <w:r w:rsidRPr="00482F7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,</w:t>
      </w:r>
      <w:proofErr w:type="gramEnd"/>
      <w:r w:rsidRPr="00482F7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всего 6 туров: </w:t>
      </w:r>
      <w:proofErr w:type="spellStart"/>
      <w:r w:rsidRPr="00482F7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Филосовский</w:t>
      </w:r>
      <w:proofErr w:type="spellEnd"/>
      <w:r w:rsidRPr="00482F7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, физический, математический, литературный, </w:t>
      </w:r>
      <w:proofErr w:type="spellStart"/>
      <w:r w:rsidRPr="00482F7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эксперементальный</w:t>
      </w:r>
      <w:proofErr w:type="spellEnd"/>
      <w:r w:rsidRPr="00482F7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и музыкальный. </w:t>
      </w:r>
    </w:p>
    <w:p w:rsidR="0026380A" w:rsidRPr="00482F7F" w:rsidRDefault="0026380A" w:rsidP="0026380A">
      <w:pPr>
        <w:shd w:val="clear" w:color="auto" w:fill="FFFFFF"/>
        <w:spacing w:before="100" w:beforeAutospacing="1" w:after="100" w:afterAutospacing="1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82F7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Команды были подготовлены хорошо, все отвечали, лучше были учащиеся 8 «б» класса, их поддерживала команда болельщиков.</w:t>
      </w:r>
    </w:p>
    <w:p w:rsidR="0026380A" w:rsidRPr="00482F7F" w:rsidRDefault="0026380A" w:rsidP="0026380A">
      <w:pPr>
        <w:pStyle w:val="a4"/>
        <w:spacing w:before="0" w:beforeAutospacing="0" w:after="150" w:afterAutospacing="0"/>
        <w:rPr>
          <w:rFonts w:ascii="Arial" w:hAnsi="Arial" w:cs="Arial"/>
          <w:color w:val="000000"/>
        </w:rPr>
      </w:pPr>
      <w:r w:rsidRPr="00482F7F">
        <w:rPr>
          <w:rFonts w:ascii="Arial" w:hAnsi="Arial" w:cs="Arial"/>
          <w:color w:val="000000"/>
        </w:rPr>
        <w:t>Цели урока были достигнуты благодаря интерактивным методам обучения, была использована презентация, что позволило подключить зрительное восприятие учащихся, повысить их познавательный интерес.</w:t>
      </w:r>
    </w:p>
    <w:p w:rsidR="0026380A" w:rsidRPr="00482F7F" w:rsidRDefault="0026380A" w:rsidP="0026380A">
      <w:pPr>
        <w:pStyle w:val="a4"/>
        <w:spacing w:before="0" w:beforeAutospacing="0" w:after="150" w:afterAutospacing="0"/>
        <w:rPr>
          <w:rFonts w:ascii="Arial" w:hAnsi="Arial" w:cs="Arial"/>
          <w:color w:val="000000"/>
        </w:rPr>
      </w:pPr>
      <w:r w:rsidRPr="00482F7F">
        <w:rPr>
          <w:rFonts w:ascii="Arial" w:hAnsi="Arial" w:cs="Arial"/>
          <w:color w:val="000000"/>
        </w:rPr>
        <w:t xml:space="preserve">Во время урока </w:t>
      </w:r>
      <w:r>
        <w:rPr>
          <w:rFonts w:ascii="Arial" w:hAnsi="Arial" w:cs="Arial"/>
          <w:color w:val="000000"/>
        </w:rPr>
        <w:t xml:space="preserve">учитель </w:t>
      </w:r>
      <w:r w:rsidRPr="00482F7F">
        <w:rPr>
          <w:rFonts w:ascii="Arial" w:hAnsi="Arial" w:cs="Arial"/>
          <w:color w:val="000000"/>
        </w:rPr>
        <w:t>следила за эмоциональным комфортом, т</w:t>
      </w:r>
      <w:r>
        <w:rPr>
          <w:rFonts w:ascii="Arial" w:hAnsi="Arial" w:cs="Arial"/>
          <w:color w:val="000000"/>
        </w:rPr>
        <w:t xml:space="preserve">. к. на протяжении всего урока </w:t>
      </w:r>
      <w:proofErr w:type="spellStart"/>
      <w:r>
        <w:rPr>
          <w:rFonts w:ascii="Arial" w:hAnsi="Arial" w:cs="Arial"/>
          <w:color w:val="000000"/>
        </w:rPr>
        <w:t>Хатимат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Муртазалиевна</w:t>
      </w:r>
      <w:proofErr w:type="spellEnd"/>
      <w:r w:rsidRPr="00482F7F">
        <w:rPr>
          <w:rFonts w:ascii="Arial" w:hAnsi="Arial" w:cs="Arial"/>
          <w:color w:val="000000"/>
        </w:rPr>
        <w:t xml:space="preserve"> стремилась и добивалась взаимодействия с учениками, находилась в режиме беседы, диалога, подбирала задачи с юмористическим содержанием с целью заинтересовать детей</w:t>
      </w:r>
      <w:r>
        <w:rPr>
          <w:rFonts w:ascii="Arial" w:hAnsi="Arial" w:cs="Arial"/>
          <w:color w:val="000000"/>
        </w:rPr>
        <w:t>,</w:t>
      </w:r>
      <w:r w:rsidRPr="00482F7F">
        <w:rPr>
          <w:rFonts w:ascii="Arial" w:hAnsi="Arial" w:cs="Arial"/>
          <w:color w:val="000000"/>
        </w:rPr>
        <w:t xml:space="preserve"> улучшить психологическую атмосферу урока и снизить порог тревожности.</w:t>
      </w:r>
    </w:p>
    <w:p w:rsidR="0026380A" w:rsidRPr="00482F7F" w:rsidRDefault="0026380A" w:rsidP="0026380A">
      <w:pPr>
        <w:pStyle w:val="a4"/>
        <w:spacing w:before="0" w:beforeAutospacing="0" w:after="150" w:afterAutospacing="0"/>
        <w:rPr>
          <w:rFonts w:ascii="Arial" w:hAnsi="Arial" w:cs="Arial"/>
          <w:color w:val="000000"/>
        </w:rPr>
      </w:pPr>
      <w:r w:rsidRPr="00482F7F">
        <w:rPr>
          <w:rFonts w:ascii="Arial" w:hAnsi="Arial" w:cs="Arial"/>
          <w:color w:val="000000"/>
        </w:rPr>
        <w:t>А также было достигнуто взаимодействие ученика с учеником, и, конечно же, четко был отработан алгоритм деятельности класса</w:t>
      </w:r>
      <w:proofErr w:type="gramStart"/>
      <w:r w:rsidRPr="00482F7F">
        <w:rPr>
          <w:rFonts w:ascii="Arial" w:hAnsi="Arial" w:cs="Arial"/>
          <w:color w:val="000000"/>
        </w:rPr>
        <w:t xml:space="preserve"> .</w:t>
      </w:r>
      <w:proofErr w:type="gramEnd"/>
    </w:p>
    <w:p w:rsidR="0026380A" w:rsidRPr="00482F7F" w:rsidRDefault="0026380A" w:rsidP="0026380A">
      <w:pPr>
        <w:shd w:val="clear" w:color="auto" w:fill="FFFFFF"/>
        <w:spacing w:before="100" w:beforeAutospacing="1" w:after="100" w:afterAutospacing="1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26380A" w:rsidRDefault="0026380A" w:rsidP="0026380A">
      <w:pPr>
        <w:shd w:val="clear" w:color="auto" w:fill="FFFFFF"/>
        <w:spacing w:before="100" w:beforeAutospacing="1" w:after="100" w:afterAutospacing="1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26380A" w:rsidRDefault="0026380A" w:rsidP="0026380A">
      <w:pPr>
        <w:shd w:val="clear" w:color="auto" w:fill="FFFFFF"/>
        <w:spacing w:before="100" w:beforeAutospacing="1" w:after="100" w:afterAutospacing="1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26380A" w:rsidRDefault="0026380A" w:rsidP="0026380A">
      <w:pPr>
        <w:shd w:val="clear" w:color="auto" w:fill="FFFFFF"/>
        <w:spacing w:before="100" w:beforeAutospacing="1" w:after="100" w:afterAutospacing="1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26380A" w:rsidRPr="00A8099D" w:rsidRDefault="0026380A" w:rsidP="0026380A">
      <w:pPr>
        <w:shd w:val="clear" w:color="auto" w:fill="FFFFFF"/>
        <w:spacing w:before="100" w:beforeAutospacing="1" w:after="100" w:afterAutospacing="1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82F7F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>Программа по всем предметам пройдена.</w:t>
      </w:r>
    </w:p>
    <w:p w:rsidR="0026380A" w:rsidRPr="002F0E16" w:rsidRDefault="0026380A" w:rsidP="0026380A">
      <w:pPr>
        <w:shd w:val="clear" w:color="auto" w:fill="FFFFFF"/>
        <w:spacing w:before="100" w:beforeAutospacing="1" w:after="100" w:afterAutospacing="1" w:line="240" w:lineRule="auto"/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>Руководит</w:t>
      </w:r>
      <w:r w:rsidRPr="00482F7F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>ель МО: Курбанова А.И</w:t>
      </w:r>
      <w:bookmarkStart w:id="0" w:name="_GoBack"/>
      <w:bookmarkEnd w:id="0"/>
    </w:p>
    <w:p w:rsidR="0026380A" w:rsidRDefault="0026380A" w:rsidP="0026380A">
      <w:pPr>
        <w:spacing w:after="0"/>
        <w:rPr>
          <w:rFonts w:ascii="Times New Roman" w:hAnsi="Times New Roman"/>
          <w:sz w:val="32"/>
          <w:szCs w:val="32"/>
        </w:rPr>
      </w:pPr>
    </w:p>
    <w:p w:rsidR="004A5280" w:rsidRDefault="004A5280"/>
    <w:sectPr w:rsidR="004A5280" w:rsidSect="004A5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380A"/>
    <w:rsid w:val="0026380A"/>
    <w:rsid w:val="004A5280"/>
    <w:rsid w:val="00FC0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8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263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3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8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803</Words>
  <Characters>4580</Characters>
  <Application>Microsoft Office Word</Application>
  <DocSecurity>0</DocSecurity>
  <Lines>38</Lines>
  <Paragraphs>10</Paragraphs>
  <ScaleCrop>false</ScaleCrop>
  <Company/>
  <LinksUpToDate>false</LinksUpToDate>
  <CharactersWithSpaces>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2</cp:revision>
  <dcterms:created xsi:type="dcterms:W3CDTF">2019-02-14T05:41:00Z</dcterms:created>
  <dcterms:modified xsi:type="dcterms:W3CDTF">2019-02-14T05:43:00Z</dcterms:modified>
</cp:coreProperties>
</file>